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DD2" w:rsidRPr="00616D61" w:rsidRDefault="005A2D64" w:rsidP="00ED2DD2">
      <w:pPr>
        <w:pStyle w:val="Header"/>
        <w:ind w:right="-309"/>
        <w:rPr>
          <w:rFonts w:ascii="Calibri" w:hAnsi="Calibri" w:cs="Calibri"/>
          <w:b/>
          <w:color w:val="595959"/>
          <w:sz w:val="52"/>
          <w:szCs w:val="52"/>
        </w:rPr>
      </w:pPr>
      <w:r>
        <w:rPr>
          <w:noProof/>
          <w:color w:val="595959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3338830</wp:posOffset>
                </wp:positionH>
                <wp:positionV relativeFrom="paragraph">
                  <wp:posOffset>-10795</wp:posOffset>
                </wp:positionV>
                <wp:extent cx="2604770" cy="504825"/>
                <wp:effectExtent l="5080" t="8255" r="9525" b="1079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DD2" w:rsidRPr="00DD2B4C" w:rsidRDefault="008E6945" w:rsidP="00ED2DD2">
                            <w:pPr>
                              <w:rPr>
                                <w:rFonts w:ascii="Calibri" w:hAnsi="Calibri" w:cs="Calibri"/>
                                <w:b/>
                                <w:color w:val="595959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DD2B4C">
                              <w:rPr>
                                <w:rFonts w:ascii="Calibri" w:hAnsi="Calibri" w:cs="Calibri"/>
                                <w:b/>
                                <w:color w:val="595959"/>
                                <w:sz w:val="24"/>
                                <w:szCs w:val="24"/>
                                <w:lang w:val="fr-FR"/>
                              </w:rPr>
                              <w:t>Mobile: +91-9654399911</w:t>
                            </w:r>
                          </w:p>
                          <w:p w:rsidR="00ED2DD2" w:rsidRPr="00DD2B4C" w:rsidRDefault="00ED2DD2" w:rsidP="00ED2DD2">
                            <w:pPr>
                              <w:rPr>
                                <w:lang w:val="fr-FR"/>
                              </w:rPr>
                            </w:pPr>
                            <w:r w:rsidRPr="00DD2B4C">
                              <w:rPr>
                                <w:rFonts w:ascii="Calibri" w:hAnsi="Calibri" w:cs="Calibri"/>
                                <w:b/>
                                <w:color w:val="595959"/>
                                <w:sz w:val="24"/>
                                <w:szCs w:val="24"/>
                                <w:lang w:val="fr-FR"/>
                              </w:rPr>
                              <w:t xml:space="preserve">Email: </w:t>
                            </w:r>
                            <w:hyperlink r:id="rId9" w:history="1">
                              <w:r w:rsidR="0014152E" w:rsidRPr="00DD2B4C">
                                <w:rPr>
                                  <w:rStyle w:val="Hyperlink"/>
                                  <w:rFonts w:ascii="Calibri" w:hAnsi="Calibri" w:cs="Calibri"/>
                                  <w:b/>
                                  <w:sz w:val="24"/>
                                  <w:szCs w:val="24"/>
                                  <w:lang w:val="fr-FR"/>
                                </w:rPr>
                                <w:t>nikhil.mmu108@gmail.com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62.9pt;margin-top:-.85pt;width:205.1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" strokecolor="white" strokeweight="0">
                <v:textbox>
                  <w:txbxContent>
                    <w:p w:rsidR="00ED2DD2" w:rsidRPr="00DD2B4C" w:rsidRDefault="008E6945" w:rsidP="00ED2DD2">
                      <w:pPr>
                        <w:rPr>
                          <w:rFonts w:ascii="Calibri" w:hAnsi="Calibri" w:cs="Calibri"/>
                          <w:b/>
                          <w:color w:val="595959"/>
                          <w:sz w:val="24"/>
                          <w:szCs w:val="24"/>
                          <w:lang w:val="fr-FR"/>
                        </w:rPr>
                      </w:pPr>
                      <w:r w:rsidRPr="00DD2B4C">
                        <w:rPr>
                          <w:rFonts w:ascii="Calibri" w:hAnsi="Calibri" w:cs="Calibri"/>
                          <w:b/>
                          <w:color w:val="595959"/>
                          <w:sz w:val="24"/>
                          <w:szCs w:val="24"/>
                          <w:lang w:val="fr-FR"/>
                        </w:rPr>
                        <w:t>Mobile: +91-9654399911</w:t>
                      </w:r>
                    </w:p>
                    <w:p w:rsidR="00ED2DD2" w:rsidRPr="00DD2B4C" w:rsidRDefault="00ED2DD2" w:rsidP="00ED2DD2">
                      <w:pPr>
                        <w:rPr>
                          <w:lang w:val="fr-FR"/>
                        </w:rPr>
                      </w:pPr>
                      <w:r w:rsidRPr="00DD2B4C">
                        <w:rPr>
                          <w:rFonts w:ascii="Calibri" w:hAnsi="Calibri" w:cs="Calibri"/>
                          <w:b/>
                          <w:color w:val="595959"/>
                          <w:sz w:val="24"/>
                          <w:szCs w:val="24"/>
                          <w:lang w:val="fr-FR"/>
                        </w:rPr>
                        <w:t xml:space="preserve">Email: </w:t>
                      </w:r>
                      <w:hyperlink r:id="rId10" w:history="1">
                        <w:r w:rsidR="0014152E" w:rsidRPr="00DD2B4C">
                          <w:rPr>
                            <w:rStyle w:val="Hyperlink"/>
                            <w:rFonts w:ascii="Calibri" w:hAnsi="Calibri" w:cs="Calibri"/>
                            <w:b/>
                            <w:sz w:val="24"/>
                            <w:szCs w:val="24"/>
                            <w:lang w:val="fr-FR"/>
                          </w:rPr>
                          <w:t>nikhil.mmu108@gmail.com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ED2DD2" w:rsidRPr="00616D61">
        <w:rPr>
          <w:rFonts w:ascii="Calibri" w:hAnsi="Calibri" w:cs="Calibri"/>
          <w:b/>
          <w:color w:val="595959"/>
          <w:sz w:val="52"/>
          <w:szCs w:val="52"/>
        </w:rPr>
        <w:t xml:space="preserve">Nikhil Gupta                 </w:t>
      </w:r>
    </w:p>
    <w:p w:rsidR="00ED2DD2" w:rsidRPr="00616D61" w:rsidRDefault="00ED2DD2" w:rsidP="00ED2DD2">
      <w:pPr>
        <w:pStyle w:val="Header"/>
        <w:ind w:right="-309"/>
        <w:rPr>
          <w:color w:val="262626"/>
        </w:rPr>
      </w:pPr>
    </w:p>
    <w:p w:rsidR="00ED2DD2" w:rsidRDefault="005A2D64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31115</wp:posOffset>
                </wp:positionV>
                <wp:extent cx="8086725" cy="0"/>
                <wp:effectExtent l="38100" t="40640" r="38100" b="3556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86725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3.5pt,2.45pt" to="563.2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" strokeweight="5pt">
                <v:stroke linestyle="thickThin"/>
                <v:shadow color="#868686"/>
              </v:line>
            </w:pict>
          </mc:Fallback>
        </mc:AlternateContent>
      </w:r>
    </w:p>
    <w:p w:rsidR="00ED2DD2" w:rsidRPr="0052410C" w:rsidRDefault="00ED2DD2">
      <w:pPr>
        <w:rPr>
          <w:rFonts w:ascii="Calibri" w:hAnsi="Calibri" w:cs="Calibri"/>
          <w:sz w:val="16"/>
          <w:szCs w:val="16"/>
        </w:rPr>
      </w:pPr>
    </w:p>
    <w:tbl>
      <w:tblPr>
        <w:tblW w:w="0" w:type="auto"/>
        <w:tblCellSpacing w:w="20" w:type="dxa"/>
        <w:tblInd w:w="-197" w:type="dxa"/>
        <w:tblBorders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Look w:val="0020" w:firstRow="1" w:lastRow="0" w:firstColumn="0" w:lastColumn="0" w:noHBand="0" w:noVBand="0"/>
      </w:tblPr>
      <w:tblGrid>
        <w:gridCol w:w="9754"/>
      </w:tblGrid>
      <w:tr w:rsidR="00ED2DD2" w:rsidTr="00616D61">
        <w:trPr>
          <w:trHeight w:val="1549"/>
          <w:tblCellSpacing w:w="20" w:type="dxa"/>
        </w:trPr>
        <w:tc>
          <w:tcPr>
            <w:tcW w:w="9674" w:type="dxa"/>
            <w:shd w:val="clear" w:color="auto" w:fill="FFFFFF"/>
          </w:tcPr>
          <w:p w:rsidR="00ED2DD2" w:rsidRPr="00E865A3" w:rsidRDefault="00ED2DD2" w:rsidP="00616D61">
            <w:pPr>
              <w:pStyle w:val="SectionTitle"/>
              <w:rPr>
                <w:rStyle w:val="Emphasis"/>
                <w:i w:val="0"/>
                <w:iCs w:val="0"/>
              </w:rPr>
            </w:pPr>
            <w:r w:rsidRPr="00E865A3">
              <w:t>Summary</w:t>
            </w:r>
          </w:p>
          <w:p w:rsidR="00ED2DD2" w:rsidRPr="00E865A3" w:rsidRDefault="00ED2DD2" w:rsidP="00616D61">
            <w:pPr>
              <w:numPr>
                <w:ilvl w:val="0"/>
                <w:numId w:val="11"/>
              </w:numPr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</w:pPr>
            <w:r w:rsidRPr="00E865A3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Committed and result oriented </w:t>
            </w:r>
            <w:r w:rsidR="00BD6413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>professional with 5.2</w:t>
            </w:r>
            <w:bookmarkStart w:id="0" w:name="_GoBack"/>
            <w:bookmarkEnd w:id="0"/>
            <w:r w:rsidR="00324963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 </w:t>
            </w:r>
            <w:r w:rsidRPr="00E865A3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years of experience in Software </w:t>
            </w:r>
            <w:r w:rsidR="007C35A4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and Product </w:t>
            </w:r>
            <w:r w:rsidRPr="00E865A3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>Development.</w:t>
            </w:r>
          </w:p>
          <w:p w:rsidR="00ED2DD2" w:rsidRPr="00E865A3" w:rsidRDefault="00ED2DD2" w:rsidP="00616D61">
            <w:pPr>
              <w:numPr>
                <w:ilvl w:val="0"/>
                <w:numId w:val="11"/>
              </w:numPr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</w:pPr>
            <w:r w:rsidRPr="00E865A3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>Experienced in product and application domain using scripting, procedure and package creation in PL/SQL and UNIX.</w:t>
            </w:r>
          </w:p>
          <w:p w:rsidR="00ED2DD2" w:rsidRPr="00E865A3" w:rsidRDefault="00ED2DD2" w:rsidP="00616D61">
            <w:pPr>
              <w:numPr>
                <w:ilvl w:val="0"/>
                <w:numId w:val="11"/>
              </w:numPr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</w:pPr>
            <w:r w:rsidRPr="00E865A3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>Experienced in Production Deployment and Support.</w:t>
            </w:r>
          </w:p>
          <w:p w:rsidR="00ED2DD2" w:rsidRPr="00E865A3" w:rsidRDefault="00ED2DD2" w:rsidP="00616D61">
            <w:pPr>
              <w:numPr>
                <w:ilvl w:val="0"/>
                <w:numId w:val="11"/>
              </w:numPr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</w:pPr>
            <w:r w:rsidRPr="00E865A3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>Team player and quick learner having excellent communication, coordination, analytical and inter-personal skills with passion to learn and excel.</w:t>
            </w:r>
          </w:p>
          <w:p w:rsidR="00ED2DD2" w:rsidRPr="00E865A3" w:rsidRDefault="00ED2DD2" w:rsidP="00616D61">
            <w:pPr>
              <w:numPr>
                <w:ilvl w:val="0"/>
                <w:numId w:val="11"/>
              </w:numPr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</w:pPr>
            <w:r w:rsidRPr="00E865A3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>Excellent knowledge in designing and development, unit testing and production support.</w:t>
            </w:r>
          </w:p>
          <w:p w:rsidR="00ED2DD2" w:rsidRPr="00151627" w:rsidRDefault="00ED2DD2" w:rsidP="00616D61">
            <w:pPr>
              <w:rPr>
                <w:rFonts w:ascii="Verdana" w:eastAsia="SimSun" w:hAnsi="Verdana"/>
                <w:iCs/>
                <w:color w:val="000000"/>
                <w:sz w:val="22"/>
                <w:szCs w:val="22"/>
                <w:lang w:eastAsia="zh-CN"/>
              </w:rPr>
            </w:pPr>
          </w:p>
        </w:tc>
      </w:tr>
      <w:tr w:rsidR="00ED2DD2" w:rsidTr="00616D61">
        <w:trPr>
          <w:trHeight w:val="1549"/>
          <w:tblCellSpacing w:w="20" w:type="dxa"/>
        </w:trPr>
        <w:tc>
          <w:tcPr>
            <w:tcW w:w="9674" w:type="dxa"/>
            <w:shd w:val="clear" w:color="auto" w:fill="FFFFFF"/>
          </w:tcPr>
          <w:p w:rsidR="00FD57ED" w:rsidRPr="00FD57ED" w:rsidRDefault="008650F9" w:rsidP="00FD57ED">
            <w:pPr>
              <w:pStyle w:val="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Emphasis"/>
                <w:i w:val="0"/>
                <w:iCs w:val="0"/>
              </w:rPr>
            </w:pPr>
            <w:r>
              <w:t>Professional</w:t>
            </w:r>
            <w:r w:rsidR="00ED2DD2" w:rsidRPr="008E6945">
              <w:t xml:space="preserve"> Experience</w:t>
            </w:r>
          </w:p>
          <w:p w:rsidR="008650F9" w:rsidRPr="00FD57ED" w:rsidRDefault="008E6945" w:rsidP="00616D61">
            <w:pPr>
              <w:numPr>
                <w:ilvl w:val="0"/>
                <w:numId w:val="18"/>
              </w:numPr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</w:pPr>
            <w:r w:rsidRPr="00D219A0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Working </w:t>
            </w:r>
            <w:r w:rsidR="00DD2B4C" w:rsidRPr="00D219A0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as </w:t>
            </w:r>
            <w:r w:rsidR="00FD57ED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>Analyst</w:t>
            </w:r>
            <w:r w:rsidR="00023041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 </w:t>
            </w:r>
            <w:r w:rsidRPr="00D219A0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with </w:t>
            </w:r>
            <w:r w:rsidR="00FD57ED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>RBS India</w:t>
            </w:r>
            <w:r w:rsidR="00DD2B4C" w:rsidRPr="00D219A0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 </w:t>
            </w:r>
            <w:r w:rsidR="0064472D" w:rsidRPr="00D219A0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>from</w:t>
            </w:r>
            <w:r w:rsidRPr="00D219A0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 </w:t>
            </w:r>
            <w:r w:rsidR="00FD57ED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>August, 2015</w:t>
            </w:r>
            <w:r w:rsidR="00D219A0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 to till date</w:t>
            </w:r>
            <w:r w:rsidRPr="00D219A0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>.</w:t>
            </w:r>
          </w:p>
          <w:p w:rsidR="008650F9" w:rsidRPr="00151627" w:rsidRDefault="008650F9" w:rsidP="00FD57ED">
            <w:pPr>
              <w:numPr>
                <w:ilvl w:val="0"/>
                <w:numId w:val="18"/>
              </w:numPr>
              <w:rPr>
                <w:rFonts w:ascii="Calibri" w:hAnsi="Calibri" w:cs="Calibri"/>
                <w:sz w:val="24"/>
                <w:szCs w:val="24"/>
              </w:rPr>
            </w:pPr>
            <w:r w:rsidRPr="00D219A0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Worked as </w:t>
            </w:r>
            <w:r w:rsidR="00FD57ED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Senior Software Engineer </w:t>
            </w:r>
            <w:r w:rsidR="00FD57ED" w:rsidRPr="00D219A0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with </w:t>
            </w:r>
            <w:proofErr w:type="spellStart"/>
            <w:r w:rsidR="00FD57ED" w:rsidRPr="00D219A0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>Sopra</w:t>
            </w:r>
            <w:proofErr w:type="spellEnd"/>
            <w:r w:rsidR="00FD57ED" w:rsidRPr="00D219A0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 India Pvt. Ltd.</w:t>
            </w:r>
            <w:r w:rsidR="00FD57ED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>, Noida (India)</w:t>
            </w:r>
            <w:r w:rsidR="00FD57ED" w:rsidRPr="00D219A0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 From Nov, 2013</w:t>
            </w:r>
            <w:r w:rsidR="00FD57ED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 to July</w:t>
            </w:r>
            <w:r w:rsidR="00DC1BA1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>, 2015</w:t>
            </w:r>
            <w:r w:rsidR="00FD57ED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 and </w:t>
            </w:r>
            <w:r w:rsidRPr="00D219A0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Software Engineer with Infosys Technologies </w:t>
            </w:r>
            <w:r w:rsidR="00DD2B4C" w:rsidRPr="00D219A0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>Ltd,</w:t>
            </w:r>
            <w:r w:rsidR="00D219A0" w:rsidRPr="00D219A0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 </w:t>
            </w:r>
            <w:r w:rsidR="00DD2B4C" w:rsidRPr="00D219A0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>Jaipur (</w:t>
            </w:r>
            <w:r w:rsidR="00D219A0" w:rsidRPr="00D219A0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>India)</w:t>
            </w:r>
            <w:r w:rsidRPr="00D219A0">
              <w:rPr>
                <w:rStyle w:val="Emphasis"/>
                <w:rFonts w:ascii="Calibri" w:eastAsia="SimSun" w:hAnsi="Calibri" w:cs="Calibri"/>
                <w:i w:val="0"/>
                <w:color w:val="262626"/>
                <w:sz w:val="24"/>
                <w:szCs w:val="24"/>
                <w:lang w:eastAsia="zh-CN"/>
              </w:rPr>
              <w:t xml:space="preserve"> from Sept'11 to Oct'13.</w:t>
            </w:r>
          </w:p>
        </w:tc>
      </w:tr>
      <w:tr w:rsidR="00ED2DD2" w:rsidTr="0052410C">
        <w:trPr>
          <w:trHeight w:val="3133"/>
          <w:tblCellSpacing w:w="20" w:type="dxa"/>
        </w:trPr>
        <w:tc>
          <w:tcPr>
            <w:tcW w:w="9674" w:type="dxa"/>
            <w:shd w:val="clear" w:color="auto" w:fill="FFFFFF"/>
          </w:tcPr>
          <w:p w:rsidR="00ED2DD2" w:rsidRPr="00E865A3" w:rsidRDefault="00ED2DD2" w:rsidP="00616D61">
            <w:pPr>
              <w:pStyle w:val="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E865A3">
              <w:t>Technical Skills</w:t>
            </w:r>
          </w:p>
          <w:p w:rsidR="00ED2DD2" w:rsidRDefault="00ED2DD2" w:rsidP="00616D61"/>
          <w:tbl>
            <w:tblPr>
              <w:tblW w:w="9279" w:type="dxa"/>
              <w:tblBorders>
                <w:top w:val="single" w:sz="12" w:space="0" w:color="000000"/>
                <w:bottom w:val="single" w:sz="12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69"/>
              <w:gridCol w:w="6210"/>
            </w:tblGrid>
            <w:tr w:rsidR="00ED2DD2" w:rsidTr="00616D61">
              <w:trPr>
                <w:trHeight w:val="334"/>
              </w:trPr>
              <w:tc>
                <w:tcPr>
                  <w:tcW w:w="30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BFBFBF"/>
                </w:tcPr>
                <w:p w:rsidR="00ED2DD2" w:rsidRPr="00E865A3" w:rsidRDefault="00ED2DD2" w:rsidP="00616D61">
                  <w:pPr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</w:pPr>
                  <w:r w:rsidRPr="00E865A3"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  <w:t>Technology</w:t>
                  </w:r>
                </w:p>
              </w:tc>
              <w:tc>
                <w:tcPr>
                  <w:tcW w:w="62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:rsidR="00ED2DD2" w:rsidRPr="00E865A3" w:rsidRDefault="00ED2DD2" w:rsidP="00616D61">
                  <w:pPr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E865A3">
                    <w:rPr>
                      <w:rFonts w:ascii="Calibri" w:hAnsi="Calibri" w:cs="Calibri"/>
                      <w:sz w:val="24"/>
                      <w:szCs w:val="24"/>
                    </w:rPr>
                    <w:t>PL/SQL, UNIX, Shell scripting</w:t>
                  </w:r>
                </w:p>
              </w:tc>
            </w:tr>
            <w:tr w:rsidR="00ED2DD2" w:rsidTr="00616D61">
              <w:trPr>
                <w:trHeight w:val="351"/>
              </w:trPr>
              <w:tc>
                <w:tcPr>
                  <w:tcW w:w="30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solid" w:color="C0C0C0" w:fill="FFFFFF"/>
                </w:tcPr>
                <w:p w:rsidR="00ED2DD2" w:rsidRPr="00E865A3" w:rsidRDefault="00ED2DD2" w:rsidP="00616D61">
                  <w:pPr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</w:pPr>
                  <w:r w:rsidRPr="00E865A3"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  <w:t>Tools</w:t>
                  </w:r>
                </w:p>
              </w:tc>
              <w:tc>
                <w:tcPr>
                  <w:tcW w:w="62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:rsidR="00ED2DD2" w:rsidRPr="00E865A3" w:rsidRDefault="00ED2DD2" w:rsidP="00944375">
                  <w:pPr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E865A3">
                    <w:rPr>
                      <w:rFonts w:ascii="Calibri" w:hAnsi="Calibri" w:cs="Calibri"/>
                      <w:sz w:val="24"/>
                      <w:szCs w:val="24"/>
                    </w:rPr>
                    <w:t>Co</w:t>
                  </w:r>
                  <w:r w:rsidR="00DC1BA1">
                    <w:rPr>
                      <w:rFonts w:ascii="Calibri" w:hAnsi="Calibri" w:cs="Calibri"/>
                      <w:sz w:val="24"/>
                      <w:szCs w:val="24"/>
                    </w:rPr>
                    <w:t>ntrol –M, MS Visio, TOAD</w:t>
                  </w:r>
                  <w:r w:rsidRPr="00E865A3">
                    <w:rPr>
                      <w:rFonts w:ascii="Calibri" w:hAnsi="Calibri" w:cs="Calibri"/>
                      <w:sz w:val="24"/>
                      <w:szCs w:val="24"/>
                    </w:rPr>
                    <w:t xml:space="preserve">, </w:t>
                  </w:r>
                  <w:r w:rsidR="00053A4D" w:rsidRPr="00E865A3">
                    <w:rPr>
                      <w:rFonts w:ascii="Calibri" w:hAnsi="Calibri" w:cs="Calibri"/>
                      <w:sz w:val="24"/>
                      <w:szCs w:val="24"/>
                    </w:rPr>
                    <w:t>VSS</w:t>
                  </w:r>
                  <w:r w:rsidR="00053A4D">
                    <w:rPr>
                      <w:rFonts w:ascii="Calibri" w:hAnsi="Calibri" w:cs="Calibri"/>
                      <w:sz w:val="24"/>
                      <w:szCs w:val="24"/>
                    </w:rPr>
                    <w:t>, Interchange,</w:t>
                  </w:r>
                  <w:r w:rsidR="008E6945">
                    <w:rPr>
                      <w:rFonts w:ascii="Calibri" w:hAnsi="Calibri" w:cs="Calibri"/>
                      <w:sz w:val="24"/>
                      <w:szCs w:val="24"/>
                    </w:rPr>
                    <w:t xml:space="preserve"> </w:t>
                  </w:r>
                  <w:r w:rsidR="00053A4D">
                    <w:rPr>
                      <w:rFonts w:ascii="Calibri" w:hAnsi="Calibri" w:cs="Calibri"/>
                      <w:sz w:val="24"/>
                      <w:szCs w:val="24"/>
                    </w:rPr>
                    <w:t>Integrator,</w:t>
                  </w:r>
                  <w:r w:rsidR="00944375">
                    <w:rPr>
                      <w:rFonts w:ascii="Calibri" w:hAnsi="Calibri" w:cs="Calibri"/>
                      <w:sz w:val="24"/>
                      <w:szCs w:val="24"/>
                    </w:rPr>
                    <w:t xml:space="preserve"> </w:t>
                  </w:r>
                  <w:r w:rsidR="00DC1BA1">
                    <w:rPr>
                      <w:rFonts w:ascii="Calibri" w:hAnsi="Calibri" w:cs="Calibri"/>
                      <w:sz w:val="24"/>
                      <w:szCs w:val="24"/>
                    </w:rPr>
                    <w:t xml:space="preserve">SSP, </w:t>
                  </w:r>
                  <w:proofErr w:type="spellStart"/>
                  <w:r w:rsidR="00DC1BA1">
                    <w:rPr>
                      <w:rFonts w:ascii="Calibri" w:hAnsi="Calibri" w:cs="Calibri"/>
                      <w:sz w:val="24"/>
                      <w:szCs w:val="24"/>
                    </w:rPr>
                    <w:t>Remedy</w:t>
                  </w:r>
                  <w:proofErr w:type="gramStart"/>
                  <w:r w:rsidR="00DC1BA1">
                    <w:rPr>
                      <w:rFonts w:ascii="Calibri" w:hAnsi="Calibri" w:cs="Calibri"/>
                      <w:sz w:val="24"/>
                      <w:szCs w:val="24"/>
                    </w:rPr>
                    <w:t>,Genious,CyberArk,HPSM</w:t>
                  </w:r>
                  <w:proofErr w:type="spellEnd"/>
                  <w:proofErr w:type="gramEnd"/>
                  <w:r w:rsidR="00DC1BA1">
                    <w:rPr>
                      <w:rFonts w:ascii="Calibri" w:hAnsi="Calibri" w:cs="Calibri"/>
                      <w:sz w:val="24"/>
                      <w:szCs w:val="24"/>
                    </w:rPr>
                    <w:t>.</w:t>
                  </w:r>
                </w:p>
              </w:tc>
            </w:tr>
            <w:tr w:rsidR="00ED2DD2" w:rsidTr="00616D61">
              <w:trPr>
                <w:trHeight w:val="351"/>
              </w:trPr>
              <w:tc>
                <w:tcPr>
                  <w:tcW w:w="30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solid" w:color="C0C0C0" w:fill="FFFFFF"/>
                </w:tcPr>
                <w:p w:rsidR="00ED2DD2" w:rsidRPr="00E865A3" w:rsidRDefault="00ED2DD2" w:rsidP="00616D61">
                  <w:pPr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</w:pPr>
                  <w:r w:rsidRPr="00E865A3"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  <w:t>Operating Systems</w:t>
                  </w:r>
                </w:p>
              </w:tc>
              <w:tc>
                <w:tcPr>
                  <w:tcW w:w="62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:rsidR="00ED2DD2" w:rsidRPr="00E865A3" w:rsidRDefault="00ED2DD2" w:rsidP="00616D61">
                  <w:pPr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E865A3">
                    <w:rPr>
                      <w:rFonts w:ascii="Calibri" w:hAnsi="Calibri" w:cs="Calibri"/>
                      <w:sz w:val="24"/>
                      <w:szCs w:val="24"/>
                    </w:rPr>
                    <w:t>Win NT/2000, Win XP/Vista/7, Linux</w:t>
                  </w:r>
                </w:p>
              </w:tc>
            </w:tr>
            <w:tr w:rsidR="00ED2DD2" w:rsidTr="00616D61">
              <w:trPr>
                <w:trHeight w:val="334"/>
              </w:trPr>
              <w:tc>
                <w:tcPr>
                  <w:tcW w:w="30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solid" w:color="C0C0C0" w:fill="FFFFFF"/>
                </w:tcPr>
                <w:p w:rsidR="00ED2DD2" w:rsidRPr="00E865A3" w:rsidRDefault="00ED2DD2" w:rsidP="00616D61">
                  <w:pPr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</w:pPr>
                  <w:r w:rsidRPr="00E865A3"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  <w:t>Database</w:t>
                  </w:r>
                </w:p>
              </w:tc>
              <w:tc>
                <w:tcPr>
                  <w:tcW w:w="62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:rsidR="00ED2DD2" w:rsidRPr="00E865A3" w:rsidRDefault="00ED2DD2" w:rsidP="00616D61">
                  <w:pPr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E865A3">
                    <w:rPr>
                      <w:rFonts w:ascii="Calibri" w:hAnsi="Calibri" w:cs="Calibri"/>
                      <w:sz w:val="24"/>
                      <w:szCs w:val="24"/>
                    </w:rPr>
                    <w:t>Oracle 10g, 11, SQL Server 2005</w:t>
                  </w:r>
                </w:p>
              </w:tc>
            </w:tr>
            <w:tr w:rsidR="00ED2DD2" w:rsidTr="00616D61">
              <w:trPr>
                <w:trHeight w:val="351"/>
              </w:trPr>
              <w:tc>
                <w:tcPr>
                  <w:tcW w:w="30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solid" w:color="C0C0C0" w:fill="FFFFFF"/>
                </w:tcPr>
                <w:p w:rsidR="00ED2DD2" w:rsidRPr="00E865A3" w:rsidRDefault="00ED2DD2" w:rsidP="00616D61">
                  <w:pPr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</w:pPr>
                  <w:r w:rsidRPr="00E865A3"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  <w:t>Domain</w:t>
                  </w:r>
                </w:p>
              </w:tc>
              <w:tc>
                <w:tcPr>
                  <w:tcW w:w="62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:rsidR="00ED2DD2" w:rsidRPr="00E865A3" w:rsidRDefault="00DC1BA1" w:rsidP="00DC1BA1">
                  <w:pPr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 xml:space="preserve">Finance, </w:t>
                  </w:r>
                  <w:r w:rsidRPr="00E865A3">
                    <w:rPr>
                      <w:rFonts w:ascii="Calibri" w:hAnsi="Calibri" w:cs="Calibri"/>
                      <w:sz w:val="24"/>
                      <w:szCs w:val="24"/>
                    </w:rPr>
                    <w:t>Retail</w:t>
                  </w:r>
                  <w:r w:rsidR="00975C8F">
                    <w:rPr>
                      <w:rFonts w:ascii="Calibri" w:hAnsi="Calibri" w:cs="Calibri"/>
                      <w:sz w:val="24"/>
                      <w:szCs w:val="24"/>
                    </w:rPr>
                    <w:t>, Functional Analyst.</w:t>
                  </w:r>
                </w:p>
              </w:tc>
            </w:tr>
            <w:tr w:rsidR="00ED2DD2" w:rsidTr="00616D61">
              <w:trPr>
                <w:trHeight w:val="334"/>
              </w:trPr>
              <w:tc>
                <w:tcPr>
                  <w:tcW w:w="30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solid" w:color="C0C0C0" w:fill="FFFFFF"/>
                </w:tcPr>
                <w:p w:rsidR="00ED2DD2" w:rsidRPr="00E865A3" w:rsidRDefault="00ED2DD2" w:rsidP="00616D61">
                  <w:pPr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</w:pPr>
                  <w:r w:rsidRPr="00E865A3"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  <w:t>Others</w:t>
                  </w:r>
                </w:p>
              </w:tc>
              <w:tc>
                <w:tcPr>
                  <w:tcW w:w="62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:rsidR="00ED2DD2" w:rsidRPr="00E865A3" w:rsidRDefault="00ED2DD2" w:rsidP="00944375">
                  <w:pPr>
                    <w:tabs>
                      <w:tab w:val="left" w:pos="5258"/>
                    </w:tabs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E865A3">
                    <w:rPr>
                      <w:rFonts w:ascii="Calibri" w:hAnsi="Calibri" w:cs="Calibri"/>
                      <w:sz w:val="24"/>
                      <w:szCs w:val="24"/>
                    </w:rPr>
                    <w:t xml:space="preserve">Core Java, C++, HTML, Perl </w:t>
                  </w:r>
                  <w:r w:rsidR="00DD2B4C" w:rsidRPr="00E865A3">
                    <w:rPr>
                      <w:rFonts w:ascii="Calibri" w:hAnsi="Calibri" w:cs="Calibri"/>
                      <w:sz w:val="24"/>
                      <w:szCs w:val="24"/>
                    </w:rPr>
                    <w:t>scripting</w:t>
                  </w:r>
                  <w:r w:rsidR="00DD2B4C">
                    <w:rPr>
                      <w:rFonts w:ascii="Calibri" w:hAnsi="Calibri" w:cs="Calibri"/>
                      <w:sz w:val="24"/>
                      <w:szCs w:val="24"/>
                    </w:rPr>
                    <w:t>,</w:t>
                  </w:r>
                  <w:r w:rsidR="00394F2A">
                    <w:rPr>
                      <w:rFonts w:ascii="Calibri" w:hAnsi="Calibri" w:cs="Calibri"/>
                      <w:sz w:val="24"/>
                      <w:szCs w:val="24"/>
                    </w:rPr>
                    <w:t xml:space="preserve"> </w:t>
                  </w:r>
                  <w:r w:rsidR="00053A4D">
                    <w:rPr>
                      <w:rFonts w:ascii="Calibri" w:hAnsi="Calibri" w:cs="Calibri"/>
                      <w:sz w:val="24"/>
                      <w:szCs w:val="24"/>
                    </w:rPr>
                    <w:t>EDI,</w:t>
                  </w:r>
                  <w:r w:rsidR="00394F2A">
                    <w:rPr>
                      <w:rFonts w:ascii="Calibri" w:hAnsi="Calibri" w:cs="Calibri"/>
                      <w:sz w:val="24"/>
                      <w:szCs w:val="24"/>
                    </w:rPr>
                    <w:t xml:space="preserve"> MFT</w:t>
                  </w:r>
                  <w:r w:rsidR="00944375">
                    <w:rPr>
                      <w:rFonts w:ascii="Calibri" w:hAnsi="Calibri" w:cs="Calibri"/>
                      <w:sz w:val="24"/>
                      <w:szCs w:val="24"/>
                    </w:rPr>
                    <w:t>,</w:t>
                  </w:r>
                  <w:r w:rsidR="00394F2A">
                    <w:rPr>
                      <w:rFonts w:ascii="Calibri" w:hAnsi="Calibri" w:cs="Calibri"/>
                      <w:sz w:val="24"/>
                      <w:szCs w:val="24"/>
                    </w:rPr>
                    <w:t xml:space="preserve"> </w:t>
                  </w:r>
                  <w:r w:rsidR="00944375">
                    <w:rPr>
                      <w:rFonts w:ascii="Calibri" w:hAnsi="Calibri" w:cs="Calibri"/>
                      <w:sz w:val="24"/>
                      <w:szCs w:val="24"/>
                    </w:rPr>
                    <w:t>SSH,</w:t>
                  </w:r>
                  <w:r w:rsidR="00394F2A">
                    <w:rPr>
                      <w:rFonts w:ascii="Calibri" w:hAnsi="Calibri" w:cs="Calibri"/>
                      <w:sz w:val="24"/>
                      <w:szCs w:val="24"/>
                    </w:rPr>
                    <w:t xml:space="preserve"> </w:t>
                  </w:r>
                  <w:r w:rsidR="00944375">
                    <w:rPr>
                      <w:rFonts w:ascii="Calibri" w:hAnsi="Calibri" w:cs="Calibri"/>
                      <w:sz w:val="24"/>
                      <w:szCs w:val="24"/>
                    </w:rPr>
                    <w:t>SSL, SFTP protocols.</w:t>
                  </w:r>
                </w:p>
              </w:tc>
            </w:tr>
          </w:tbl>
          <w:p w:rsidR="00ED2DD2" w:rsidRPr="0052410C" w:rsidRDefault="00ED2DD2" w:rsidP="00616D61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ED2DD2" w:rsidTr="00616D61">
        <w:trPr>
          <w:trHeight w:val="1549"/>
          <w:tblCellSpacing w:w="20" w:type="dxa"/>
        </w:trPr>
        <w:tc>
          <w:tcPr>
            <w:tcW w:w="9674" w:type="dxa"/>
            <w:shd w:val="clear" w:color="auto" w:fill="FFFFFF"/>
          </w:tcPr>
          <w:p w:rsidR="00ED2DD2" w:rsidRPr="00E865A3" w:rsidRDefault="00ED2DD2" w:rsidP="00616D61">
            <w:pPr>
              <w:pStyle w:val="SectionTitle"/>
            </w:pPr>
            <w:r w:rsidRPr="00E865A3">
              <w:t>Project Summary</w:t>
            </w:r>
          </w:p>
          <w:p w:rsidR="00ED2DD2" w:rsidRPr="004F3D4E" w:rsidRDefault="00ED2DD2" w:rsidP="00616D61">
            <w:pPr>
              <w:rPr>
                <w:sz w:val="16"/>
                <w:szCs w:val="16"/>
              </w:rPr>
            </w:pPr>
          </w:p>
          <w:p w:rsidR="000F79FB" w:rsidRPr="000F79FB" w:rsidRDefault="000F79FB" w:rsidP="000F79FB">
            <w:pPr>
              <w:pStyle w:val="ListParagraph"/>
              <w:numPr>
                <w:ilvl w:val="0"/>
                <w:numId w:val="19"/>
              </w:numPr>
              <w:rPr>
                <w:rFonts w:cs="Calibri"/>
                <w:sz w:val="24"/>
                <w:szCs w:val="24"/>
              </w:rPr>
            </w:pPr>
            <w:r w:rsidRPr="000F79FB">
              <w:rPr>
                <w:rFonts w:cs="Calibri"/>
                <w:b/>
                <w:sz w:val="24"/>
                <w:szCs w:val="24"/>
              </w:rPr>
              <w:t xml:space="preserve">Project Name: </w:t>
            </w:r>
            <w:r>
              <w:rPr>
                <w:rFonts w:cs="Calibri"/>
                <w:sz w:val="24"/>
                <w:szCs w:val="24"/>
              </w:rPr>
              <w:t>MFT development</w:t>
            </w:r>
            <w:r w:rsidRPr="000F79FB">
              <w:rPr>
                <w:rFonts w:cs="Calibri"/>
                <w:sz w:val="24"/>
                <w:szCs w:val="24"/>
              </w:rPr>
              <w:t xml:space="preserve"> </w:t>
            </w:r>
          </w:p>
          <w:p w:rsidR="000F79FB" w:rsidRDefault="000F79FB" w:rsidP="000F79FB">
            <w:pPr>
              <w:rPr>
                <w:rFonts w:ascii="Calibri" w:hAnsi="Calibri" w:cs="Calibri"/>
                <w:sz w:val="24"/>
                <w:szCs w:val="24"/>
              </w:rPr>
            </w:pPr>
            <w:r w:rsidRPr="00AE14A0">
              <w:rPr>
                <w:rFonts w:ascii="Calibri" w:hAnsi="Calibri" w:cs="Calibri"/>
                <w:b/>
                <w:sz w:val="24"/>
                <w:szCs w:val="24"/>
              </w:rPr>
              <w:t>Client: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Dignity Health Care </w:t>
            </w:r>
          </w:p>
          <w:p w:rsidR="000F79FB" w:rsidRPr="0040189D" w:rsidRDefault="000F79FB" w:rsidP="000F79F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Location</w:t>
            </w:r>
            <w:r w:rsidRPr="0040189D">
              <w:rPr>
                <w:rFonts w:ascii="Calibri" w:hAnsi="Calibri" w:cs="Calibri"/>
                <w:b/>
                <w:sz w:val="24"/>
                <w:szCs w:val="24"/>
              </w:rPr>
              <w:t>: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Noida</w:t>
            </w:r>
            <w:r w:rsidRPr="0040189D">
              <w:rPr>
                <w:rFonts w:ascii="Calibri" w:hAnsi="Calibri" w:cs="Calibri"/>
                <w:sz w:val="24"/>
                <w:szCs w:val="24"/>
              </w:rPr>
              <w:t>, India</w:t>
            </w:r>
          </w:p>
          <w:p w:rsidR="000F79FB" w:rsidRPr="00A36EFF" w:rsidRDefault="000F79FB" w:rsidP="000F79F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A36EFF">
              <w:rPr>
                <w:rFonts w:ascii="Calibri" w:hAnsi="Calibri" w:cs="Calibri"/>
                <w:b/>
                <w:sz w:val="24"/>
                <w:szCs w:val="24"/>
              </w:rPr>
              <w:t xml:space="preserve">Duration: </w:t>
            </w:r>
            <w:r w:rsidR="00394F2A">
              <w:rPr>
                <w:rFonts w:ascii="Calibri" w:hAnsi="Calibri" w:cs="Calibri"/>
                <w:sz w:val="24"/>
                <w:szCs w:val="24"/>
              </w:rPr>
              <w:t>Novemb</w:t>
            </w:r>
            <w:r>
              <w:rPr>
                <w:rFonts w:ascii="Calibri" w:hAnsi="Calibri" w:cs="Calibri"/>
                <w:sz w:val="24"/>
                <w:szCs w:val="24"/>
              </w:rPr>
              <w:t>er’13</w:t>
            </w:r>
            <w:r w:rsidRPr="00A36EFF">
              <w:rPr>
                <w:rFonts w:ascii="Calibri" w:hAnsi="Calibri" w:cs="Calibri"/>
                <w:sz w:val="24"/>
                <w:szCs w:val="24"/>
              </w:rPr>
              <w:t xml:space="preserve"> – Till Date</w:t>
            </w:r>
          </w:p>
          <w:p w:rsidR="000F79FB" w:rsidRPr="00AE14A0" w:rsidRDefault="000F79FB" w:rsidP="000F79F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40189D">
              <w:rPr>
                <w:rFonts w:ascii="Calibri" w:hAnsi="Calibri" w:cs="Calibri"/>
                <w:b/>
                <w:sz w:val="24"/>
                <w:szCs w:val="24"/>
              </w:rPr>
              <w:t>Role: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40189D">
              <w:rPr>
                <w:rFonts w:ascii="Calibri" w:hAnsi="Calibri" w:cs="Calibri"/>
                <w:sz w:val="24"/>
                <w:szCs w:val="24"/>
              </w:rPr>
              <w:t>Developer</w:t>
            </w:r>
          </w:p>
          <w:p w:rsidR="000F79FB" w:rsidRPr="0040189D" w:rsidRDefault="000F79FB" w:rsidP="000F79F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40189D">
              <w:rPr>
                <w:rFonts w:ascii="Calibri" w:hAnsi="Calibri" w:cs="Calibri"/>
                <w:b/>
                <w:sz w:val="24"/>
                <w:szCs w:val="24"/>
              </w:rPr>
              <w:t>Team Size: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40189D">
              <w:rPr>
                <w:rFonts w:ascii="Calibri" w:hAnsi="Calibri" w:cs="Calibri"/>
                <w:sz w:val="24"/>
                <w:szCs w:val="24"/>
              </w:rPr>
              <w:t>7</w:t>
            </w:r>
          </w:p>
          <w:p w:rsidR="000F79FB" w:rsidRPr="009A4F63" w:rsidRDefault="000F79FB" w:rsidP="000F79F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Skills Used: </w:t>
            </w:r>
            <w:r w:rsidRPr="009A4F63">
              <w:rPr>
                <w:rFonts w:ascii="Calibri" w:hAnsi="Calibri" w:cs="Calibri"/>
                <w:sz w:val="24"/>
                <w:szCs w:val="24"/>
              </w:rPr>
              <w:t xml:space="preserve">PL/SQL, UNIX, Shell scripting, </w:t>
            </w:r>
            <w:r>
              <w:rPr>
                <w:rFonts w:ascii="Calibri" w:hAnsi="Calibri" w:cs="Calibri"/>
                <w:sz w:val="24"/>
                <w:szCs w:val="24"/>
              </w:rPr>
              <w:t>SQL</w:t>
            </w:r>
            <w:r w:rsidR="00DE4FDF">
              <w:rPr>
                <w:rFonts w:ascii="Calibri" w:hAnsi="Calibri" w:cs="Calibri"/>
                <w:sz w:val="24"/>
                <w:szCs w:val="24"/>
              </w:rPr>
              <w:t>,</w:t>
            </w:r>
            <w:r w:rsidR="00053A4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DE4FDF">
              <w:rPr>
                <w:rFonts w:ascii="Calibri" w:hAnsi="Calibri" w:cs="Calibri"/>
                <w:sz w:val="24"/>
                <w:szCs w:val="24"/>
              </w:rPr>
              <w:t>Perl</w:t>
            </w:r>
            <w:r>
              <w:rPr>
                <w:rFonts w:ascii="Calibri" w:hAnsi="Calibri" w:cs="Calibri"/>
                <w:sz w:val="24"/>
                <w:szCs w:val="24"/>
              </w:rPr>
              <w:t>.</w:t>
            </w:r>
          </w:p>
          <w:p w:rsidR="000F79FB" w:rsidRPr="004F3D4E" w:rsidRDefault="000F79FB" w:rsidP="000F79FB">
            <w:pPr>
              <w:rPr>
                <w:rFonts w:ascii="Verdana" w:hAnsi="Verdana"/>
                <w:sz w:val="16"/>
                <w:szCs w:val="16"/>
              </w:rPr>
            </w:pPr>
          </w:p>
          <w:p w:rsidR="000F79FB" w:rsidRDefault="000F79FB" w:rsidP="000F79FB">
            <w:pP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9A4F63">
              <w:rPr>
                <w:rFonts w:ascii="Calibri" w:hAnsi="Calibri" w:cs="Calibri"/>
                <w:b/>
                <w:sz w:val="24"/>
                <w:szCs w:val="24"/>
              </w:rPr>
              <w:t xml:space="preserve">Summary: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0F79F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Dignity Health</w:t>
            </w:r>
            <w:r>
              <w:t xml:space="preserve"> </w:t>
            </w:r>
            <w:r w:rsidRPr="000F79F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is a </w:t>
            </w:r>
            <w:hyperlink r:id="rId11" w:tooltip="California" w:history="1">
              <w:r w:rsidRPr="000F79FB">
                <w:rPr>
                  <w:rFonts w:ascii="Calibri" w:hAnsi="Calibri" w:cs="Calibri"/>
                  <w:color w:val="000000"/>
                  <w:sz w:val="24"/>
                  <w:szCs w:val="24"/>
                  <w:shd w:val="clear" w:color="auto" w:fill="FFFFFF"/>
                </w:rPr>
                <w:t>California</w:t>
              </w:r>
            </w:hyperlink>
            <w:r w:rsidRPr="000F79F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-based </w:t>
            </w:r>
            <w:hyperlink r:id="rId12" w:tooltip="Non-profit organization" w:history="1">
              <w:r w:rsidRPr="000F79FB">
                <w:rPr>
                  <w:rFonts w:ascii="Calibri" w:hAnsi="Calibri" w:cs="Calibri"/>
                  <w:color w:val="000000"/>
                  <w:sz w:val="24"/>
                  <w:szCs w:val="24"/>
                  <w:shd w:val="clear" w:color="auto" w:fill="FFFFFF"/>
                </w:rPr>
                <w:t>not-for-profit</w:t>
              </w:r>
            </w:hyperlink>
            <w:r w:rsidRPr="000F79F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public benefit corporation that operates hospitals and ancillary care facilities in 17 states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. MFT had various tools for the file transfer to happen and is used to transfer important files among different hospitals within dignity health care.</w:t>
            </w:r>
          </w:p>
          <w:p w:rsidR="000F79FB" w:rsidRDefault="000F79FB" w:rsidP="000F79FB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Responsibilities:</w:t>
            </w:r>
            <w:r w:rsidRPr="009A4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</w:p>
          <w:p w:rsidR="000F79FB" w:rsidRDefault="000F79FB" w:rsidP="000F79FB">
            <w:pPr>
              <w:rPr>
                <w:rFonts w:ascii="Verdana" w:hAnsi="Verdana"/>
                <w:sz w:val="22"/>
                <w:szCs w:val="22"/>
              </w:rPr>
            </w:pPr>
          </w:p>
          <w:p w:rsidR="000F79FB" w:rsidRDefault="000F79FB" w:rsidP="000F79FB">
            <w:pPr>
              <w:numPr>
                <w:ilvl w:val="0"/>
                <w:numId w:val="14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Develop Shell s</w:t>
            </w:r>
            <w:r w:rsidRPr="00991615">
              <w:rPr>
                <w:rFonts w:ascii="Calibri" w:hAnsi="Calibri" w:cs="Calibri"/>
                <w:sz w:val="24"/>
                <w:szCs w:val="24"/>
              </w:rPr>
              <w:t xml:space="preserve">cripts in </w:t>
            </w:r>
            <w:r>
              <w:rPr>
                <w:rFonts w:ascii="Calibri" w:hAnsi="Calibri" w:cs="Calibri"/>
                <w:sz w:val="24"/>
                <w:szCs w:val="24"/>
              </w:rPr>
              <w:t>UNIX</w:t>
            </w:r>
            <w:r w:rsidRPr="00991615">
              <w:rPr>
                <w:rFonts w:ascii="Calibri" w:hAnsi="Calibri" w:cs="Calibri"/>
                <w:sz w:val="24"/>
                <w:szCs w:val="24"/>
              </w:rPr>
              <w:t>.</w:t>
            </w:r>
          </w:p>
          <w:p w:rsidR="00324963" w:rsidRDefault="00324963" w:rsidP="00324963">
            <w:pPr>
              <w:numPr>
                <w:ilvl w:val="0"/>
                <w:numId w:val="14"/>
              </w:numPr>
              <w:rPr>
                <w:rFonts w:ascii="Calibri" w:hAnsi="Calibri" w:cs="Calibri"/>
                <w:sz w:val="24"/>
                <w:szCs w:val="24"/>
              </w:rPr>
            </w:pPr>
            <w:r w:rsidRPr="000F79FB">
              <w:rPr>
                <w:rFonts w:ascii="Calibri" w:hAnsi="Calibri" w:cs="Calibri"/>
                <w:sz w:val="24"/>
                <w:szCs w:val="24"/>
              </w:rPr>
              <w:t>Develop SQL’s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r w:rsidRPr="00DE488C">
              <w:rPr>
                <w:rFonts w:ascii="Calibri" w:hAnsi="Calibri" w:cs="Calibri"/>
                <w:sz w:val="24"/>
                <w:szCs w:val="24"/>
              </w:rPr>
              <w:t>PL/SQL procedures and packages</w:t>
            </w:r>
            <w:r>
              <w:rPr>
                <w:rFonts w:ascii="Calibri" w:hAnsi="Calibri" w:cs="Calibri"/>
                <w:sz w:val="24"/>
                <w:szCs w:val="24"/>
              </w:rPr>
              <w:t>)</w:t>
            </w:r>
            <w:r w:rsidRPr="000F79F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for the data to be entered in the database based on file transfer.</w:t>
            </w:r>
          </w:p>
          <w:p w:rsidR="00324963" w:rsidRPr="00324963" w:rsidRDefault="00324963" w:rsidP="00324963">
            <w:pPr>
              <w:numPr>
                <w:ilvl w:val="0"/>
                <w:numId w:val="14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Perl Script for some functionality based on patterns.</w:t>
            </w:r>
          </w:p>
          <w:p w:rsidR="00F628E8" w:rsidRDefault="00F628E8" w:rsidP="000F79FB">
            <w:pPr>
              <w:numPr>
                <w:ilvl w:val="0"/>
                <w:numId w:val="14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Production Support to the team for any </w:t>
            </w:r>
            <w:r w:rsidR="00324963">
              <w:rPr>
                <w:rFonts w:ascii="Calibri" w:hAnsi="Calibri" w:cs="Calibri"/>
                <w:sz w:val="24"/>
                <w:szCs w:val="24"/>
              </w:rPr>
              <w:t>issues.</w:t>
            </w:r>
          </w:p>
          <w:p w:rsidR="000F79FB" w:rsidRDefault="000F79FB" w:rsidP="000F79FB">
            <w:pPr>
              <w:numPr>
                <w:ilvl w:val="0"/>
                <w:numId w:val="14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Develop Configuration files for the tools based on requirement.</w:t>
            </w:r>
          </w:p>
          <w:p w:rsidR="000F79FB" w:rsidRPr="000F79FB" w:rsidRDefault="000F79FB" w:rsidP="000F79FB">
            <w:pPr>
              <w:numPr>
                <w:ilvl w:val="0"/>
                <w:numId w:val="14"/>
              </w:numPr>
              <w:rPr>
                <w:rFonts w:ascii="Calibri" w:hAnsi="Calibri" w:cs="Calibri"/>
                <w:sz w:val="24"/>
                <w:szCs w:val="24"/>
              </w:rPr>
            </w:pPr>
            <w:r w:rsidRPr="000F79FB">
              <w:rPr>
                <w:rFonts w:ascii="Calibri" w:hAnsi="Calibri" w:cs="Calibri"/>
                <w:sz w:val="24"/>
                <w:szCs w:val="24"/>
              </w:rPr>
              <w:t>Unit testing of developed scripts, procedures and packages.</w:t>
            </w:r>
          </w:p>
          <w:p w:rsidR="000F79FB" w:rsidRDefault="000F79FB" w:rsidP="000F79FB">
            <w:pPr>
              <w:numPr>
                <w:ilvl w:val="0"/>
                <w:numId w:val="14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Develop Design documents and Questionnaires based on the Requirement.</w:t>
            </w:r>
          </w:p>
          <w:p w:rsidR="00975C8F" w:rsidRDefault="00975C8F" w:rsidP="000F79FB">
            <w:pPr>
              <w:numPr>
                <w:ilvl w:val="0"/>
                <w:numId w:val="14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Working </w:t>
            </w:r>
            <w:r w:rsidR="00C00228">
              <w:rPr>
                <w:rFonts w:ascii="Calibri" w:hAnsi="Calibri" w:cs="Calibri"/>
                <w:sz w:val="24"/>
                <w:szCs w:val="24"/>
              </w:rPr>
              <w:t>as F</w:t>
            </w:r>
            <w:r>
              <w:rPr>
                <w:rFonts w:ascii="Calibri" w:hAnsi="Calibri" w:cs="Calibri"/>
                <w:sz w:val="24"/>
                <w:szCs w:val="24"/>
              </w:rPr>
              <w:t>unct</w:t>
            </w:r>
            <w:r w:rsidR="00543B3A">
              <w:rPr>
                <w:rFonts w:ascii="Calibri" w:hAnsi="Calibri" w:cs="Calibri"/>
                <w:sz w:val="24"/>
                <w:szCs w:val="24"/>
              </w:rPr>
              <w:t xml:space="preserve">ional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Analyst for </w:t>
            </w:r>
            <w:r w:rsidR="00A00051">
              <w:rPr>
                <w:rFonts w:ascii="Calibri" w:hAnsi="Calibri" w:cs="Calibri"/>
                <w:sz w:val="24"/>
                <w:szCs w:val="24"/>
              </w:rPr>
              <w:t>user’s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adhoc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requirements.</w:t>
            </w:r>
          </w:p>
          <w:p w:rsidR="000F79FB" w:rsidRDefault="000F79FB" w:rsidP="000F79FB">
            <w:pP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  <w:p w:rsidR="000F79FB" w:rsidRDefault="000F79FB" w:rsidP="000F79FB">
            <w:pP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  <w:p w:rsidR="00ED2DD2" w:rsidRPr="000F79FB" w:rsidRDefault="00ED2DD2" w:rsidP="000F79FB">
            <w:pPr>
              <w:pStyle w:val="ListParagraph"/>
              <w:numPr>
                <w:ilvl w:val="0"/>
                <w:numId w:val="19"/>
              </w:numPr>
              <w:rPr>
                <w:rFonts w:cs="Calibri"/>
                <w:sz w:val="24"/>
                <w:szCs w:val="24"/>
              </w:rPr>
            </w:pPr>
            <w:r w:rsidRPr="000F79FB">
              <w:rPr>
                <w:rFonts w:cs="Calibri"/>
                <w:b/>
                <w:sz w:val="24"/>
                <w:szCs w:val="24"/>
              </w:rPr>
              <w:t xml:space="preserve">Project Name: </w:t>
            </w:r>
            <w:r w:rsidRPr="000F79FB">
              <w:rPr>
                <w:rFonts w:cs="Calibri"/>
                <w:sz w:val="24"/>
                <w:szCs w:val="24"/>
              </w:rPr>
              <w:t>Merchandising Decision System (MDS)</w:t>
            </w:r>
          </w:p>
          <w:p w:rsidR="00ED2DD2" w:rsidRDefault="00ED2DD2" w:rsidP="00616D61">
            <w:pPr>
              <w:rPr>
                <w:rFonts w:ascii="Calibri" w:hAnsi="Calibri" w:cs="Calibri"/>
                <w:sz w:val="24"/>
                <w:szCs w:val="24"/>
              </w:rPr>
            </w:pPr>
            <w:r w:rsidRPr="00AE14A0">
              <w:rPr>
                <w:rFonts w:ascii="Calibri" w:hAnsi="Calibri" w:cs="Calibri"/>
                <w:b/>
                <w:sz w:val="24"/>
                <w:szCs w:val="24"/>
              </w:rPr>
              <w:t>Client: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Nordstrom, Inc.</w:t>
            </w:r>
          </w:p>
          <w:p w:rsidR="00ED2DD2" w:rsidRPr="0040189D" w:rsidRDefault="00ED2DD2" w:rsidP="00616D61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Location</w:t>
            </w:r>
            <w:r w:rsidRPr="0040189D">
              <w:rPr>
                <w:rFonts w:ascii="Calibri" w:hAnsi="Calibri" w:cs="Calibri"/>
                <w:b/>
                <w:sz w:val="24"/>
                <w:szCs w:val="24"/>
              </w:rPr>
              <w:t>: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40189D">
              <w:rPr>
                <w:rFonts w:ascii="Calibri" w:hAnsi="Calibri" w:cs="Calibri"/>
                <w:sz w:val="24"/>
                <w:szCs w:val="24"/>
              </w:rPr>
              <w:t>Jaipur, India</w:t>
            </w:r>
          </w:p>
          <w:p w:rsidR="00ED2DD2" w:rsidRPr="00A36EFF" w:rsidRDefault="00ED2DD2" w:rsidP="00616D61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A36EFF">
              <w:rPr>
                <w:rFonts w:ascii="Calibri" w:hAnsi="Calibri" w:cs="Calibri"/>
                <w:b/>
                <w:sz w:val="24"/>
                <w:szCs w:val="24"/>
              </w:rPr>
              <w:t xml:space="preserve">Duration: </w:t>
            </w:r>
            <w:r w:rsidRPr="00A36EFF">
              <w:rPr>
                <w:rFonts w:ascii="Calibri" w:hAnsi="Calibri" w:cs="Calibri"/>
                <w:sz w:val="24"/>
                <w:szCs w:val="24"/>
              </w:rPr>
              <w:t xml:space="preserve">March’12 – </w:t>
            </w:r>
            <w:r w:rsidR="000F79FB">
              <w:rPr>
                <w:rFonts w:ascii="Calibri" w:hAnsi="Calibri" w:cs="Calibri"/>
                <w:sz w:val="24"/>
                <w:szCs w:val="24"/>
              </w:rPr>
              <w:t>October’13</w:t>
            </w:r>
          </w:p>
          <w:p w:rsidR="00ED2DD2" w:rsidRPr="00AE14A0" w:rsidRDefault="00ED2DD2" w:rsidP="00616D61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40189D">
              <w:rPr>
                <w:rFonts w:ascii="Calibri" w:hAnsi="Calibri" w:cs="Calibri"/>
                <w:b/>
                <w:sz w:val="24"/>
                <w:szCs w:val="24"/>
              </w:rPr>
              <w:t>Role: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40189D">
              <w:rPr>
                <w:rFonts w:ascii="Calibri" w:hAnsi="Calibri" w:cs="Calibri"/>
                <w:sz w:val="24"/>
                <w:szCs w:val="24"/>
              </w:rPr>
              <w:t>Developer</w:t>
            </w:r>
          </w:p>
          <w:p w:rsidR="00ED2DD2" w:rsidRPr="0040189D" w:rsidRDefault="00ED2DD2" w:rsidP="00616D61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40189D">
              <w:rPr>
                <w:rFonts w:ascii="Calibri" w:hAnsi="Calibri" w:cs="Calibri"/>
                <w:b/>
                <w:sz w:val="24"/>
                <w:szCs w:val="24"/>
              </w:rPr>
              <w:t>Team Size: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40189D">
              <w:rPr>
                <w:rFonts w:ascii="Calibri" w:hAnsi="Calibri" w:cs="Calibri"/>
                <w:sz w:val="24"/>
                <w:szCs w:val="24"/>
              </w:rPr>
              <w:t>7</w:t>
            </w:r>
          </w:p>
          <w:p w:rsidR="00ED2DD2" w:rsidRPr="009A4F63" w:rsidRDefault="00ED2DD2" w:rsidP="00616D6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Skills Used: </w:t>
            </w:r>
            <w:r w:rsidRPr="009A4F63">
              <w:rPr>
                <w:rFonts w:ascii="Calibri" w:hAnsi="Calibri" w:cs="Calibri"/>
                <w:sz w:val="24"/>
                <w:szCs w:val="24"/>
              </w:rPr>
              <w:t>PL/SQL, UNIX, Shell scripting, Windows 7, SQL, Dimensions</w:t>
            </w:r>
          </w:p>
          <w:p w:rsidR="00ED2DD2" w:rsidRPr="004F3D4E" w:rsidRDefault="00ED2DD2" w:rsidP="00616D61">
            <w:pPr>
              <w:rPr>
                <w:rFonts w:ascii="Verdana" w:hAnsi="Verdana"/>
                <w:sz w:val="16"/>
                <w:szCs w:val="16"/>
              </w:rPr>
            </w:pPr>
          </w:p>
          <w:p w:rsidR="00ED2DD2" w:rsidRDefault="00ED2DD2" w:rsidP="00616D61">
            <w:pPr>
              <w:rPr>
                <w:rFonts w:ascii="Calibri" w:hAnsi="Calibri" w:cs="Calibri"/>
                <w:sz w:val="24"/>
                <w:szCs w:val="24"/>
              </w:rPr>
            </w:pPr>
            <w:r w:rsidRPr="009A4F63">
              <w:rPr>
                <w:rFonts w:ascii="Calibri" w:hAnsi="Calibri" w:cs="Calibri"/>
                <w:b/>
                <w:sz w:val="24"/>
                <w:szCs w:val="24"/>
              </w:rPr>
              <w:t xml:space="preserve">Summary: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9A4F6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Nordstrom, Inc.</w:t>
            </w:r>
            <w:r w:rsidRPr="009A4F63">
              <w:rPr>
                <w:rStyle w:val="apple-converted-space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9A4F63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is an American upscale fashion retailer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9A4F63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headquartered in</w:t>
            </w:r>
            <w:r w:rsidRPr="009A4F63">
              <w:rPr>
                <w:rStyle w:val="apple-converted-space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  <w:hyperlink r:id="rId13" w:tooltip="Seattle" w:history="1">
              <w:r w:rsidRPr="0052410C">
                <w:rPr>
                  <w:rFonts w:ascii="Calibri" w:hAnsi="Calibri" w:cs="Calibri"/>
                  <w:color w:val="000000"/>
                  <w:sz w:val="24"/>
                  <w:szCs w:val="24"/>
                </w:rPr>
                <w:t>Seattle</w:t>
              </w:r>
            </w:hyperlink>
            <w:r w:rsidRPr="0052410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hyperlink r:id="rId14" w:tooltip="Washington (U.S. state)" w:history="1">
              <w:r w:rsidRPr="0052410C">
                <w:rPr>
                  <w:rFonts w:ascii="Calibri" w:hAnsi="Calibri" w:cs="Calibri"/>
                  <w:color w:val="000000"/>
                  <w:sz w:val="24"/>
                  <w:szCs w:val="24"/>
                </w:rPr>
                <w:t>Washington</w:t>
              </w:r>
            </w:hyperlink>
            <w:r w:rsidRPr="009A4F63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  <w:r>
              <w:rPr>
                <w:rFonts w:ascii="Calibri" w:hAnsi="Calibri" w:cs="Calibri"/>
                <w:sz w:val="24"/>
                <w:szCs w:val="24"/>
              </w:rPr>
              <w:t>Merchandising Decision is an automated system to generate purchase order and</w:t>
            </w:r>
            <w:r w:rsidRPr="009A4F63">
              <w:rPr>
                <w:rFonts w:ascii="Calibri" w:hAnsi="Calibri" w:cs="Calibri"/>
                <w:sz w:val="24"/>
                <w:szCs w:val="24"/>
              </w:rPr>
              <w:t xml:space="preserve"> create inventory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needed at various</w:t>
            </w:r>
            <w:r w:rsidRPr="009A4F63">
              <w:rPr>
                <w:rFonts w:ascii="Calibri" w:hAnsi="Calibri" w:cs="Calibri"/>
                <w:sz w:val="24"/>
                <w:szCs w:val="24"/>
              </w:rPr>
              <w:t xml:space="preserve"> store</w:t>
            </w:r>
            <w:r>
              <w:rPr>
                <w:rFonts w:ascii="Calibri" w:hAnsi="Calibri" w:cs="Calibri"/>
                <w:sz w:val="24"/>
                <w:szCs w:val="24"/>
              </w:rPr>
              <w:t>s, located at different places in North America and Canada. MDS consists of ATL (Allocation Transfer Layer) that receives feed</w:t>
            </w:r>
            <w:r w:rsidRPr="009A4F63">
              <w:rPr>
                <w:rFonts w:ascii="Calibri" w:hAnsi="Calibri" w:cs="Calibri"/>
                <w:sz w:val="24"/>
                <w:szCs w:val="24"/>
              </w:rPr>
              <w:t xml:space="preserve"> from different systems across the Nordstro</w:t>
            </w:r>
            <w:r>
              <w:rPr>
                <w:rFonts w:ascii="Calibri" w:hAnsi="Calibri" w:cs="Calibri"/>
                <w:sz w:val="24"/>
                <w:szCs w:val="24"/>
              </w:rPr>
              <w:t>m, processes it</w:t>
            </w:r>
            <w:r w:rsidRPr="009A4F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and forwards the processed data</w:t>
            </w:r>
            <w:r w:rsidRPr="009A4F63"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a </w:t>
            </w:r>
            <w:r w:rsidRPr="009A4F63">
              <w:rPr>
                <w:rFonts w:ascii="Calibri" w:hAnsi="Calibri" w:cs="Calibri"/>
                <w:sz w:val="24"/>
                <w:szCs w:val="24"/>
              </w:rPr>
              <w:t>third party tool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-</w:t>
            </w:r>
            <w:r w:rsidRPr="009A4F63">
              <w:rPr>
                <w:rFonts w:ascii="Calibri" w:hAnsi="Calibri" w:cs="Calibri"/>
                <w:sz w:val="24"/>
                <w:szCs w:val="24"/>
              </w:rPr>
              <w:t xml:space="preserve"> Quantum. </w:t>
            </w:r>
          </w:p>
          <w:p w:rsidR="00ED2DD2" w:rsidRPr="009A4F63" w:rsidRDefault="00ED2DD2" w:rsidP="00616D61">
            <w:pPr>
              <w:rPr>
                <w:rFonts w:ascii="Calibri" w:hAnsi="Calibri" w:cs="Calibri"/>
                <w:sz w:val="24"/>
                <w:szCs w:val="24"/>
              </w:rPr>
            </w:pPr>
            <w:r w:rsidRPr="009A4F63">
              <w:rPr>
                <w:rFonts w:ascii="Calibri" w:hAnsi="Calibri" w:cs="Calibri"/>
                <w:sz w:val="24"/>
                <w:szCs w:val="24"/>
              </w:rPr>
              <w:t>Loading,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9A4F63">
              <w:rPr>
                <w:rFonts w:ascii="Calibri" w:hAnsi="Calibri" w:cs="Calibri"/>
                <w:sz w:val="24"/>
                <w:szCs w:val="24"/>
              </w:rPr>
              <w:t>Processing</w:t>
            </w:r>
            <w:r>
              <w:rPr>
                <w:rFonts w:ascii="Calibri" w:hAnsi="Calibri" w:cs="Calibri"/>
                <w:sz w:val="24"/>
                <w:szCs w:val="24"/>
              </w:rPr>
              <w:t>, D</w:t>
            </w:r>
            <w:r w:rsidRPr="009A4F63">
              <w:rPr>
                <w:rFonts w:ascii="Calibri" w:hAnsi="Calibri" w:cs="Calibri"/>
                <w:sz w:val="24"/>
                <w:szCs w:val="24"/>
              </w:rPr>
              <w:t xml:space="preserve">ecision making </w:t>
            </w:r>
            <w:r>
              <w:rPr>
                <w:rFonts w:ascii="Calibri" w:hAnsi="Calibri" w:cs="Calibri"/>
                <w:sz w:val="24"/>
                <w:szCs w:val="24"/>
              </w:rPr>
              <w:t>and Extraction of data to ATL is achieved using various scripts and SQL procedures and packages.</w:t>
            </w:r>
          </w:p>
          <w:p w:rsidR="0052410C" w:rsidRDefault="0052410C" w:rsidP="00616D61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ED2DD2" w:rsidRDefault="00ED2DD2" w:rsidP="00616D61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Responsibilities:</w:t>
            </w:r>
            <w:r w:rsidRPr="009A4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</w:p>
          <w:p w:rsidR="00ED2DD2" w:rsidRDefault="00ED2DD2" w:rsidP="00616D61">
            <w:pPr>
              <w:rPr>
                <w:rFonts w:ascii="Verdana" w:hAnsi="Verdana"/>
                <w:sz w:val="22"/>
                <w:szCs w:val="22"/>
              </w:rPr>
            </w:pPr>
          </w:p>
          <w:p w:rsidR="00ED2DD2" w:rsidRPr="00991615" w:rsidRDefault="00ED2DD2" w:rsidP="00616D61">
            <w:pPr>
              <w:numPr>
                <w:ilvl w:val="0"/>
                <w:numId w:val="14"/>
              </w:numPr>
              <w:rPr>
                <w:rFonts w:ascii="Calibri" w:hAnsi="Calibri" w:cs="Calibri"/>
                <w:sz w:val="24"/>
                <w:szCs w:val="24"/>
              </w:rPr>
            </w:pPr>
            <w:r w:rsidRPr="00991615">
              <w:rPr>
                <w:rFonts w:ascii="Calibri" w:hAnsi="Calibri" w:cs="Calibri"/>
                <w:sz w:val="24"/>
                <w:szCs w:val="24"/>
              </w:rPr>
              <w:t>Develo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p </w:t>
            </w:r>
            <w:r w:rsidRPr="00DE488C">
              <w:rPr>
                <w:rFonts w:ascii="Calibri" w:hAnsi="Calibri" w:cs="Calibri"/>
                <w:sz w:val="24"/>
                <w:szCs w:val="24"/>
              </w:rPr>
              <w:t>PL/SQL procedures and packages.</w:t>
            </w:r>
          </w:p>
          <w:p w:rsidR="00ED2DD2" w:rsidRDefault="00ED2DD2" w:rsidP="00616D61">
            <w:pPr>
              <w:numPr>
                <w:ilvl w:val="0"/>
                <w:numId w:val="14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Develop Shell s</w:t>
            </w:r>
            <w:r w:rsidRPr="00991615">
              <w:rPr>
                <w:rFonts w:ascii="Calibri" w:hAnsi="Calibri" w:cs="Calibri"/>
                <w:sz w:val="24"/>
                <w:szCs w:val="24"/>
              </w:rPr>
              <w:t xml:space="preserve">cripts in </w:t>
            </w:r>
            <w:r>
              <w:rPr>
                <w:rFonts w:ascii="Calibri" w:hAnsi="Calibri" w:cs="Calibri"/>
                <w:sz w:val="24"/>
                <w:szCs w:val="24"/>
              </w:rPr>
              <w:t>UNIX</w:t>
            </w:r>
            <w:r w:rsidRPr="00991615">
              <w:rPr>
                <w:rFonts w:ascii="Calibri" w:hAnsi="Calibri" w:cs="Calibri"/>
                <w:sz w:val="24"/>
                <w:szCs w:val="24"/>
              </w:rPr>
              <w:t>.</w:t>
            </w:r>
          </w:p>
          <w:p w:rsidR="00ED2DD2" w:rsidRDefault="00ED2DD2" w:rsidP="00616D61">
            <w:pPr>
              <w:numPr>
                <w:ilvl w:val="0"/>
                <w:numId w:val="14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Unit testing of developed scripts, procedures and packages.</w:t>
            </w:r>
          </w:p>
          <w:p w:rsidR="00ED2DD2" w:rsidRPr="00991615" w:rsidRDefault="00ED2DD2" w:rsidP="00616D61">
            <w:pPr>
              <w:numPr>
                <w:ilvl w:val="0"/>
                <w:numId w:val="14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Deployment of s</w:t>
            </w:r>
            <w:r w:rsidRPr="00991615">
              <w:rPr>
                <w:rFonts w:ascii="Calibri" w:hAnsi="Calibri" w:cs="Calibri"/>
                <w:sz w:val="24"/>
                <w:szCs w:val="24"/>
              </w:rPr>
              <w:t xml:space="preserve">cripts </w:t>
            </w:r>
            <w:r>
              <w:rPr>
                <w:rFonts w:ascii="Calibri" w:hAnsi="Calibri" w:cs="Calibri"/>
                <w:sz w:val="24"/>
                <w:szCs w:val="24"/>
              </w:rPr>
              <w:t>to Production</w:t>
            </w:r>
            <w:r w:rsidR="001E7EF3">
              <w:rPr>
                <w:rFonts w:ascii="Calibri" w:hAnsi="Calibri" w:cs="Calibri"/>
                <w:sz w:val="24"/>
                <w:szCs w:val="24"/>
              </w:rPr>
              <w:t>.</w:t>
            </w:r>
          </w:p>
          <w:p w:rsidR="00ED2DD2" w:rsidRDefault="0052410C" w:rsidP="00616D61">
            <w:pPr>
              <w:numPr>
                <w:ilvl w:val="0"/>
                <w:numId w:val="14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Provide P</w:t>
            </w:r>
            <w:r w:rsidR="00ED2DD2">
              <w:rPr>
                <w:rFonts w:ascii="Calibri" w:hAnsi="Calibri" w:cs="Calibri"/>
                <w:sz w:val="24"/>
                <w:szCs w:val="24"/>
              </w:rPr>
              <w:t>roduction support</w:t>
            </w:r>
            <w:r w:rsidR="001E7EF3">
              <w:rPr>
                <w:rFonts w:ascii="Calibri" w:hAnsi="Calibri" w:cs="Calibri"/>
                <w:sz w:val="24"/>
                <w:szCs w:val="24"/>
              </w:rPr>
              <w:t>.</w:t>
            </w:r>
          </w:p>
          <w:p w:rsidR="001E7EF3" w:rsidRPr="00DE488C" w:rsidRDefault="001E7EF3" w:rsidP="00616D61">
            <w:pPr>
              <w:numPr>
                <w:ilvl w:val="0"/>
                <w:numId w:val="14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Installation of Quantum applications.</w:t>
            </w:r>
          </w:p>
          <w:p w:rsidR="00ED2DD2" w:rsidRPr="00DE488C" w:rsidRDefault="00ED2DD2" w:rsidP="00616D61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ED2DD2" w:rsidTr="00616D61">
        <w:trPr>
          <w:trHeight w:val="1828"/>
          <w:tblCellSpacing w:w="20" w:type="dxa"/>
        </w:trPr>
        <w:tc>
          <w:tcPr>
            <w:tcW w:w="9674" w:type="dxa"/>
            <w:shd w:val="clear" w:color="auto" w:fill="FFFFFF"/>
          </w:tcPr>
          <w:p w:rsidR="00ED2DD2" w:rsidRPr="00E865A3" w:rsidRDefault="00ED2DD2" w:rsidP="00616D61">
            <w:pPr>
              <w:pStyle w:val="SectionTitle"/>
            </w:pPr>
            <w:r w:rsidRPr="00E865A3">
              <w:lastRenderedPageBreak/>
              <w:t>Professional &amp; Educational Qualification</w:t>
            </w:r>
          </w:p>
          <w:p w:rsidR="00ED2DD2" w:rsidRDefault="00ED2DD2" w:rsidP="00616D61"/>
          <w:tbl>
            <w:tblPr>
              <w:tblW w:w="9360" w:type="dxa"/>
              <w:tblInd w:w="2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70"/>
              <w:gridCol w:w="1260"/>
              <w:gridCol w:w="3600"/>
              <w:gridCol w:w="1530"/>
            </w:tblGrid>
            <w:tr w:rsidR="00ED2DD2" w:rsidTr="001E7EF3">
              <w:trPr>
                <w:trHeight w:val="375"/>
              </w:trPr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DD9C3"/>
                </w:tcPr>
                <w:p w:rsidR="00ED2DD2" w:rsidRPr="00E865A3" w:rsidRDefault="00ED2DD2" w:rsidP="00616D61">
                  <w:pPr>
                    <w:jc w:val="center"/>
                    <w:rPr>
                      <w:rFonts w:ascii="Calibri" w:hAnsi="Calibri" w:cs="Calibr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E865A3">
                    <w:rPr>
                      <w:rFonts w:ascii="Calibri" w:hAnsi="Calibri" w:cs="Calibri"/>
                      <w:b/>
                      <w:bCs/>
                      <w:i/>
                      <w:iCs/>
                      <w:sz w:val="24"/>
                      <w:szCs w:val="24"/>
                    </w:rPr>
                    <w:t>Qualification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DD9C3"/>
                </w:tcPr>
                <w:p w:rsidR="00ED2DD2" w:rsidRPr="00E865A3" w:rsidRDefault="00ED2DD2" w:rsidP="00616D61">
                  <w:pPr>
                    <w:jc w:val="center"/>
                    <w:rPr>
                      <w:rFonts w:ascii="Calibri" w:hAnsi="Calibri" w:cs="Calibr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E865A3">
                    <w:rPr>
                      <w:rFonts w:ascii="Calibri" w:hAnsi="Calibri" w:cs="Calibri"/>
                      <w:b/>
                      <w:bCs/>
                      <w:i/>
                      <w:iCs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3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DD9C3"/>
                </w:tcPr>
                <w:p w:rsidR="00ED2DD2" w:rsidRPr="00E865A3" w:rsidRDefault="00ED2DD2" w:rsidP="00616D61">
                  <w:pPr>
                    <w:jc w:val="center"/>
                    <w:rPr>
                      <w:rFonts w:ascii="Calibri" w:hAnsi="Calibri" w:cs="Calibr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E865A3">
                    <w:rPr>
                      <w:rFonts w:ascii="Calibri" w:hAnsi="Calibri" w:cs="Calibri"/>
                      <w:b/>
                      <w:bCs/>
                      <w:i/>
                      <w:iCs/>
                      <w:sz w:val="24"/>
                      <w:szCs w:val="24"/>
                    </w:rPr>
                    <w:t>Institution/University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DD9C3"/>
                </w:tcPr>
                <w:p w:rsidR="00ED2DD2" w:rsidRPr="00E865A3" w:rsidRDefault="00ED2DD2" w:rsidP="00616D61">
                  <w:pPr>
                    <w:rPr>
                      <w:rFonts w:ascii="Calibri" w:hAnsi="Calibri" w:cs="Calibr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E865A3">
                    <w:rPr>
                      <w:rFonts w:ascii="Calibri" w:hAnsi="Calibri" w:cs="Calibri"/>
                      <w:b/>
                      <w:bCs/>
                      <w:i/>
                      <w:iCs/>
                      <w:sz w:val="24"/>
                      <w:szCs w:val="24"/>
                    </w:rPr>
                    <w:t>Percentage</w:t>
                  </w:r>
                </w:p>
              </w:tc>
            </w:tr>
            <w:tr w:rsidR="00ED2DD2" w:rsidTr="001E7EF3">
              <w:tc>
                <w:tcPr>
                  <w:tcW w:w="2970" w:type="dxa"/>
                  <w:tcBorders>
                    <w:top w:val="single" w:sz="4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:rsidR="00ED2DD2" w:rsidRPr="00E865A3" w:rsidRDefault="00ED2DD2" w:rsidP="00616D61">
                  <w:pPr>
                    <w:spacing w:before="240"/>
                    <w:rPr>
                      <w:rFonts w:ascii="Calibri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E865A3">
                    <w:rPr>
                      <w:rFonts w:ascii="Calibri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B. Tech (Computer Science)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:rsidR="00ED2DD2" w:rsidRPr="00E865A3" w:rsidRDefault="00ED2DD2" w:rsidP="00616D61">
                  <w:pPr>
                    <w:spacing w:before="240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E865A3">
                    <w:rPr>
                      <w:rFonts w:ascii="Calibri" w:hAnsi="Calibri" w:cs="Calibri"/>
                      <w:sz w:val="24"/>
                      <w:szCs w:val="24"/>
                    </w:rPr>
                    <w:t>2007 - 11</w:t>
                  </w:r>
                </w:p>
              </w:tc>
              <w:tc>
                <w:tcPr>
                  <w:tcW w:w="3600" w:type="dxa"/>
                  <w:tcBorders>
                    <w:top w:val="single" w:sz="4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:rsidR="00ED2DD2" w:rsidRPr="00E865A3" w:rsidRDefault="00ED2DD2" w:rsidP="00616D61">
                  <w:pPr>
                    <w:spacing w:before="240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E865A3">
                    <w:rPr>
                      <w:rFonts w:ascii="Calibri" w:hAnsi="Calibri" w:cs="Calibri"/>
                      <w:sz w:val="24"/>
                      <w:szCs w:val="24"/>
                    </w:rPr>
                    <w:t xml:space="preserve">M.M.E. College, </w:t>
                  </w:r>
                  <w:proofErr w:type="spellStart"/>
                  <w:r w:rsidRPr="00E865A3">
                    <w:rPr>
                      <w:rFonts w:ascii="Calibri" w:hAnsi="Calibri" w:cs="Calibri"/>
                      <w:sz w:val="24"/>
                      <w:szCs w:val="24"/>
                    </w:rPr>
                    <w:t>Mullana</w:t>
                  </w:r>
                  <w:proofErr w:type="spellEnd"/>
                  <w:r w:rsidRPr="00E865A3">
                    <w:rPr>
                      <w:rFonts w:ascii="Calibri" w:hAnsi="Calibri" w:cs="Calibri"/>
                      <w:sz w:val="24"/>
                      <w:szCs w:val="24"/>
                    </w:rPr>
                    <w:t>, Haryana</w:t>
                  </w:r>
                </w:p>
                <w:p w:rsidR="00ED2DD2" w:rsidRPr="00E865A3" w:rsidRDefault="00ED2DD2" w:rsidP="00616D61">
                  <w:pPr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E865A3">
                    <w:rPr>
                      <w:rFonts w:ascii="Calibri" w:hAnsi="Calibri" w:cs="Calibri"/>
                      <w:sz w:val="24"/>
                      <w:szCs w:val="24"/>
                    </w:rPr>
                    <w:t xml:space="preserve">Maharishi </w:t>
                  </w:r>
                  <w:proofErr w:type="spellStart"/>
                  <w:r w:rsidRPr="00E865A3">
                    <w:rPr>
                      <w:rFonts w:ascii="Calibri" w:hAnsi="Calibri" w:cs="Calibri"/>
                      <w:sz w:val="24"/>
                      <w:szCs w:val="24"/>
                    </w:rPr>
                    <w:t>Markandeshwar</w:t>
                  </w:r>
                  <w:proofErr w:type="spellEnd"/>
                  <w:r w:rsidRPr="00E865A3">
                    <w:rPr>
                      <w:rFonts w:ascii="Calibri" w:hAnsi="Calibri" w:cs="Calibri"/>
                      <w:sz w:val="24"/>
                      <w:szCs w:val="24"/>
                    </w:rPr>
                    <w:t xml:space="preserve"> Univ.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:rsidR="00ED2DD2" w:rsidRPr="00E865A3" w:rsidRDefault="00ED2DD2" w:rsidP="00616D61">
                  <w:pPr>
                    <w:spacing w:before="240" w:line="480" w:lineRule="auto"/>
                    <w:jc w:val="center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E865A3">
                    <w:rPr>
                      <w:rFonts w:ascii="Calibri" w:hAnsi="Calibri" w:cs="Calibri"/>
                      <w:sz w:val="24"/>
                      <w:szCs w:val="24"/>
                    </w:rPr>
                    <w:t>79.56%</w:t>
                  </w:r>
                </w:p>
              </w:tc>
            </w:tr>
            <w:tr w:rsidR="00ED2DD2" w:rsidTr="00616D61">
              <w:tc>
                <w:tcPr>
                  <w:tcW w:w="2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:rsidR="00ED2DD2" w:rsidRPr="00E865A3" w:rsidRDefault="00ED2DD2" w:rsidP="00616D61">
                  <w:pPr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</w:pPr>
                  <w:r w:rsidRPr="00E865A3"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  <w:t>12th Class</w:t>
                  </w:r>
                </w:p>
              </w:tc>
              <w:tc>
                <w:tcPr>
                  <w:tcW w:w="12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:rsidR="00ED2DD2" w:rsidRPr="00E865A3" w:rsidRDefault="00ED2DD2" w:rsidP="00616D61">
                  <w:pPr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E865A3">
                    <w:rPr>
                      <w:rFonts w:ascii="Calibri" w:hAnsi="Calibri" w:cs="Calibri"/>
                      <w:sz w:val="24"/>
                      <w:szCs w:val="24"/>
                    </w:rPr>
                    <w:t>2006</w:t>
                  </w:r>
                </w:p>
              </w:tc>
              <w:tc>
                <w:tcPr>
                  <w:tcW w:w="36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:rsidR="00ED2DD2" w:rsidRPr="00E865A3" w:rsidRDefault="00ED2DD2" w:rsidP="00616D61">
                  <w:pPr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E865A3">
                    <w:rPr>
                      <w:rFonts w:ascii="Calibri" w:hAnsi="Calibri" w:cs="Calibri"/>
                      <w:sz w:val="24"/>
                      <w:szCs w:val="24"/>
                    </w:rPr>
                    <w:t>C.B.S.E, New Delhi</w:t>
                  </w:r>
                </w:p>
              </w:tc>
              <w:tc>
                <w:tcPr>
                  <w:tcW w:w="15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:rsidR="00ED2DD2" w:rsidRPr="00E865A3" w:rsidRDefault="00ED2DD2" w:rsidP="00616D61">
                  <w:pPr>
                    <w:jc w:val="center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E865A3">
                    <w:rPr>
                      <w:rFonts w:ascii="Calibri" w:hAnsi="Calibri" w:cs="Calibri"/>
                      <w:sz w:val="24"/>
                      <w:szCs w:val="24"/>
                    </w:rPr>
                    <w:t>72%</w:t>
                  </w:r>
                </w:p>
              </w:tc>
            </w:tr>
            <w:tr w:rsidR="00ED2DD2" w:rsidTr="00616D61">
              <w:tc>
                <w:tcPr>
                  <w:tcW w:w="2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:rsidR="00ED2DD2" w:rsidRPr="00E865A3" w:rsidRDefault="00ED2DD2" w:rsidP="00616D61">
                  <w:pPr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</w:pPr>
                  <w:r w:rsidRPr="00E865A3"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  <w:t>10th Class</w:t>
                  </w:r>
                </w:p>
              </w:tc>
              <w:tc>
                <w:tcPr>
                  <w:tcW w:w="12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:rsidR="00ED2DD2" w:rsidRPr="00E865A3" w:rsidRDefault="00ED2DD2" w:rsidP="00616D61">
                  <w:pPr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E865A3">
                    <w:rPr>
                      <w:rFonts w:ascii="Calibri" w:hAnsi="Calibri" w:cs="Calibri"/>
                      <w:sz w:val="24"/>
                      <w:szCs w:val="24"/>
                    </w:rPr>
                    <w:t>2004</w:t>
                  </w:r>
                </w:p>
              </w:tc>
              <w:tc>
                <w:tcPr>
                  <w:tcW w:w="36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:rsidR="00ED2DD2" w:rsidRPr="00E865A3" w:rsidRDefault="00ED2DD2" w:rsidP="00616D61">
                  <w:pPr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E865A3">
                    <w:rPr>
                      <w:rFonts w:ascii="Calibri" w:hAnsi="Calibri" w:cs="Calibri"/>
                      <w:sz w:val="24"/>
                      <w:szCs w:val="24"/>
                    </w:rPr>
                    <w:t>C.B.S.E, New Delhi</w:t>
                  </w:r>
                </w:p>
              </w:tc>
              <w:tc>
                <w:tcPr>
                  <w:tcW w:w="15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:rsidR="00ED2DD2" w:rsidRPr="00E865A3" w:rsidRDefault="00ED2DD2" w:rsidP="00616D61">
                  <w:pPr>
                    <w:jc w:val="center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E865A3">
                    <w:rPr>
                      <w:rFonts w:ascii="Calibri" w:hAnsi="Calibri" w:cs="Calibri"/>
                      <w:sz w:val="24"/>
                      <w:szCs w:val="24"/>
                    </w:rPr>
                    <w:t>69.2%</w:t>
                  </w:r>
                </w:p>
              </w:tc>
            </w:tr>
          </w:tbl>
          <w:p w:rsidR="00ED2DD2" w:rsidRDefault="00ED2DD2" w:rsidP="00616D61">
            <w:pPr>
              <w:rPr>
                <w:rFonts w:ascii="Calibri" w:eastAsia="SimSun" w:hAnsi="Calibri" w:cs="Calibri"/>
                <w:sz w:val="16"/>
                <w:szCs w:val="16"/>
                <w:lang w:eastAsia="zh-CN"/>
              </w:rPr>
            </w:pPr>
          </w:p>
          <w:p w:rsidR="00ED2DD2" w:rsidRPr="008B6AB7" w:rsidRDefault="00ED2DD2" w:rsidP="00616D61">
            <w:pPr>
              <w:rPr>
                <w:rFonts w:ascii="Calibri" w:eastAsia="SimSun" w:hAnsi="Calibri" w:cs="Calibri"/>
                <w:sz w:val="16"/>
                <w:szCs w:val="16"/>
                <w:lang w:eastAsia="zh-CN"/>
              </w:rPr>
            </w:pPr>
          </w:p>
        </w:tc>
      </w:tr>
      <w:tr w:rsidR="00ED2DD2" w:rsidTr="00616D61">
        <w:trPr>
          <w:trHeight w:val="1765"/>
          <w:tblCellSpacing w:w="20" w:type="dxa"/>
        </w:trPr>
        <w:tc>
          <w:tcPr>
            <w:tcW w:w="9674" w:type="dxa"/>
            <w:shd w:val="clear" w:color="auto" w:fill="FFFFFF"/>
          </w:tcPr>
          <w:p w:rsidR="00ED2DD2" w:rsidRPr="00E865A3" w:rsidRDefault="00ED2DD2" w:rsidP="00616D61">
            <w:pPr>
              <w:pStyle w:val="SectionTitle"/>
            </w:pPr>
            <w:r w:rsidRPr="00E865A3">
              <w:lastRenderedPageBreak/>
              <w:t>Professional Certification</w:t>
            </w:r>
            <w:r w:rsidR="00CC073B">
              <w:t xml:space="preserve"> and Awards</w:t>
            </w:r>
          </w:p>
          <w:p w:rsidR="00CC073B" w:rsidRDefault="00CC073B" w:rsidP="00CC073B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CC073B" w:rsidRDefault="00CC073B" w:rsidP="00616D61">
            <w:pPr>
              <w:numPr>
                <w:ilvl w:val="0"/>
                <w:numId w:val="16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Got a </w:t>
            </w:r>
            <w:r w:rsidRPr="00CC073B">
              <w:rPr>
                <w:rFonts w:ascii="Calibri" w:hAnsi="Calibri" w:cs="Calibri"/>
                <w:b/>
                <w:sz w:val="24"/>
                <w:szCs w:val="24"/>
              </w:rPr>
              <w:t>Bravo Team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award for successful go-lives in project.</w:t>
            </w:r>
          </w:p>
          <w:p w:rsidR="00ED2DD2" w:rsidRPr="00FE2056" w:rsidRDefault="00ED2DD2" w:rsidP="00616D61">
            <w:pPr>
              <w:numPr>
                <w:ilvl w:val="0"/>
                <w:numId w:val="16"/>
              </w:numPr>
              <w:rPr>
                <w:rFonts w:ascii="Calibri" w:hAnsi="Calibri" w:cs="Calibri"/>
                <w:sz w:val="24"/>
                <w:szCs w:val="24"/>
              </w:rPr>
            </w:pPr>
            <w:r w:rsidRPr="00FE2056">
              <w:rPr>
                <w:rFonts w:ascii="Calibri" w:hAnsi="Calibri" w:cs="Calibri"/>
                <w:sz w:val="24"/>
                <w:szCs w:val="24"/>
              </w:rPr>
              <w:t>IBM certified SOA Solution Designer</w:t>
            </w:r>
          </w:p>
          <w:p w:rsidR="00ED2DD2" w:rsidRPr="00FE2056" w:rsidRDefault="00ED2DD2" w:rsidP="00616D61">
            <w:pPr>
              <w:numPr>
                <w:ilvl w:val="0"/>
                <w:numId w:val="16"/>
              </w:numPr>
            </w:pPr>
            <w:r w:rsidRPr="00FE2056">
              <w:rPr>
                <w:rFonts w:ascii="Calibri" w:hAnsi="Calibri" w:cs="Calibri"/>
                <w:sz w:val="24"/>
                <w:szCs w:val="24"/>
              </w:rPr>
              <w:t>IBM certified SOA Associate</w:t>
            </w:r>
          </w:p>
          <w:p w:rsidR="00ED2DD2" w:rsidRPr="00FE2056" w:rsidRDefault="00ED2DD2" w:rsidP="00616D61">
            <w:pPr>
              <w:numPr>
                <w:ilvl w:val="0"/>
                <w:numId w:val="16"/>
              </w:numPr>
            </w:pPr>
            <w:r>
              <w:rPr>
                <w:rFonts w:ascii="Calibri" w:hAnsi="Calibri" w:cs="Calibri"/>
                <w:sz w:val="24"/>
                <w:szCs w:val="24"/>
              </w:rPr>
              <w:t>Introduction to Retailing (Infosys Internal Certification)</w:t>
            </w:r>
          </w:p>
          <w:p w:rsidR="00ED2DD2" w:rsidRPr="00FE2056" w:rsidRDefault="00ED2DD2" w:rsidP="00616D61">
            <w:pPr>
              <w:numPr>
                <w:ilvl w:val="0"/>
                <w:numId w:val="16"/>
              </w:numPr>
            </w:pPr>
            <w:r>
              <w:rPr>
                <w:rFonts w:ascii="Calibri" w:hAnsi="Calibri" w:cs="Calibri"/>
                <w:sz w:val="24"/>
                <w:szCs w:val="24"/>
              </w:rPr>
              <w:t>Retail CPG &amp; Logistics (Infosys Internal Certification)</w:t>
            </w:r>
          </w:p>
          <w:p w:rsidR="00ED2DD2" w:rsidRPr="00554DF7" w:rsidRDefault="00ED2DD2" w:rsidP="00616D61"/>
        </w:tc>
      </w:tr>
      <w:tr w:rsidR="00ED2DD2" w:rsidTr="00616D61">
        <w:trPr>
          <w:trHeight w:val="1765"/>
          <w:tblCellSpacing w:w="20" w:type="dxa"/>
        </w:trPr>
        <w:tc>
          <w:tcPr>
            <w:tcW w:w="9674" w:type="dxa"/>
            <w:shd w:val="clear" w:color="auto" w:fill="FFFFFF"/>
          </w:tcPr>
          <w:p w:rsidR="00ED2DD2" w:rsidRPr="00E865A3" w:rsidRDefault="00ED2DD2" w:rsidP="00616D61">
            <w:pPr>
              <w:pStyle w:val="SectionTitle"/>
            </w:pPr>
            <w:r w:rsidRPr="00E865A3">
              <w:t>Personal Details</w:t>
            </w:r>
          </w:p>
          <w:p w:rsidR="00ED2DD2" w:rsidRPr="00FE2056" w:rsidRDefault="00ED2DD2" w:rsidP="00616D61">
            <w:pPr>
              <w:rPr>
                <w:rFonts w:ascii="Calibri" w:hAnsi="Calibri" w:cs="Calibri"/>
                <w:sz w:val="16"/>
                <w:szCs w:val="16"/>
              </w:rPr>
            </w:pPr>
          </w:p>
          <w:p w:rsidR="00ED2DD2" w:rsidRPr="00554DF7" w:rsidRDefault="00ED2DD2" w:rsidP="00616D61">
            <w:pPr>
              <w:numPr>
                <w:ilvl w:val="0"/>
                <w:numId w:val="1"/>
              </w:numPr>
              <w:tabs>
                <w:tab w:val="left" w:pos="9360"/>
              </w:tabs>
              <w:ind w:right="-720"/>
              <w:jc w:val="both"/>
              <w:rPr>
                <w:rStyle w:val="Emphasis"/>
                <w:rFonts w:ascii="Calibri" w:eastAsia="SimSun" w:hAnsi="Calibri" w:cs="Calibri"/>
                <w:i w:val="0"/>
                <w:color w:val="000000"/>
                <w:sz w:val="24"/>
                <w:szCs w:val="24"/>
                <w:lang w:eastAsia="zh-CN"/>
              </w:rPr>
            </w:pPr>
            <w:r>
              <w:rPr>
                <w:rStyle w:val="Emphasis"/>
                <w:rFonts w:ascii="Calibri" w:eastAsia="SimSun" w:hAnsi="Calibri" w:cs="Calibri"/>
                <w:i w:val="0"/>
                <w:color w:val="000000"/>
                <w:sz w:val="24"/>
                <w:szCs w:val="24"/>
                <w:lang w:eastAsia="zh-CN"/>
              </w:rPr>
              <w:t xml:space="preserve">Date of Birth: </w:t>
            </w:r>
            <w:r w:rsidRPr="00554DF7">
              <w:rPr>
                <w:rStyle w:val="Emphasis"/>
                <w:rFonts w:ascii="Calibri" w:eastAsia="SimSun" w:hAnsi="Calibri" w:cs="Calibri"/>
                <w:i w:val="0"/>
                <w:color w:val="000000"/>
                <w:sz w:val="24"/>
                <w:szCs w:val="24"/>
                <w:lang w:eastAsia="zh-CN"/>
              </w:rPr>
              <w:t xml:space="preserve">29th Oct, 1988   </w:t>
            </w:r>
          </w:p>
          <w:p w:rsidR="00ED2DD2" w:rsidRPr="00554DF7" w:rsidRDefault="00ED2DD2" w:rsidP="00616D61">
            <w:pPr>
              <w:numPr>
                <w:ilvl w:val="0"/>
                <w:numId w:val="1"/>
              </w:numPr>
              <w:tabs>
                <w:tab w:val="left" w:pos="9360"/>
              </w:tabs>
              <w:ind w:right="-720"/>
              <w:jc w:val="both"/>
              <w:rPr>
                <w:rStyle w:val="Emphasis"/>
                <w:rFonts w:ascii="Calibri" w:eastAsia="SimSun" w:hAnsi="Calibri" w:cs="Calibri"/>
                <w:i w:val="0"/>
                <w:color w:val="000000"/>
                <w:sz w:val="24"/>
                <w:szCs w:val="24"/>
                <w:lang w:eastAsia="zh-CN"/>
              </w:rPr>
            </w:pPr>
            <w:r w:rsidRPr="00554DF7">
              <w:rPr>
                <w:rStyle w:val="Emphasis"/>
                <w:rFonts w:ascii="Calibri" w:eastAsia="SimSun" w:hAnsi="Calibri" w:cs="Calibri"/>
                <w:i w:val="0"/>
                <w:color w:val="000000"/>
                <w:sz w:val="24"/>
                <w:szCs w:val="24"/>
                <w:lang w:eastAsia="zh-CN"/>
              </w:rPr>
              <w:t>Passport: Posses</w:t>
            </w:r>
            <w:r>
              <w:rPr>
                <w:rStyle w:val="Emphasis"/>
                <w:rFonts w:ascii="Calibri" w:eastAsia="SimSun" w:hAnsi="Calibri" w:cs="Calibri"/>
                <w:i w:val="0"/>
                <w:color w:val="000000"/>
                <w:sz w:val="24"/>
                <w:szCs w:val="24"/>
                <w:lang w:eastAsia="zh-CN"/>
              </w:rPr>
              <w:t>s a valid Indian passport</w:t>
            </w:r>
          </w:p>
          <w:p w:rsidR="00ED2DD2" w:rsidRPr="00554DF7" w:rsidRDefault="00ED2DD2" w:rsidP="00616D61">
            <w:pPr>
              <w:numPr>
                <w:ilvl w:val="0"/>
                <w:numId w:val="1"/>
              </w:numPr>
              <w:tabs>
                <w:tab w:val="left" w:pos="9360"/>
              </w:tabs>
              <w:ind w:right="-720"/>
              <w:jc w:val="both"/>
              <w:rPr>
                <w:rStyle w:val="Emphasis"/>
                <w:rFonts w:ascii="Calibri" w:eastAsia="SimSun" w:hAnsi="Calibri" w:cs="Calibri"/>
                <w:i w:val="0"/>
                <w:color w:val="000000"/>
                <w:sz w:val="24"/>
                <w:szCs w:val="24"/>
                <w:lang w:eastAsia="zh-CN"/>
              </w:rPr>
            </w:pPr>
            <w:r w:rsidRPr="00554DF7">
              <w:rPr>
                <w:rStyle w:val="Emphasis"/>
                <w:rFonts w:ascii="Calibri" w:eastAsia="SimSun" w:hAnsi="Calibri" w:cs="Calibri"/>
                <w:i w:val="0"/>
                <w:color w:val="000000"/>
                <w:sz w:val="24"/>
                <w:szCs w:val="24"/>
                <w:lang w:eastAsia="zh-CN"/>
              </w:rPr>
              <w:t>Permanent Address: #94,</w:t>
            </w:r>
            <w:r>
              <w:rPr>
                <w:rStyle w:val="Emphasis"/>
                <w:rFonts w:ascii="Calibri" w:eastAsia="SimSun" w:hAnsi="Calibri" w:cs="Calibri"/>
                <w:i w:val="0"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554DF7">
              <w:rPr>
                <w:rStyle w:val="Emphasis"/>
                <w:rFonts w:ascii="Calibri" w:eastAsia="SimSun" w:hAnsi="Calibri" w:cs="Calibri"/>
                <w:i w:val="0"/>
                <w:color w:val="000000"/>
                <w:sz w:val="24"/>
                <w:szCs w:val="24"/>
                <w:lang w:eastAsia="zh-CN"/>
              </w:rPr>
              <w:t xml:space="preserve">Vishnu Garden, </w:t>
            </w:r>
            <w:proofErr w:type="spellStart"/>
            <w:r w:rsidRPr="00554DF7">
              <w:rPr>
                <w:rStyle w:val="Emphasis"/>
                <w:rFonts w:ascii="Calibri" w:eastAsia="SimSun" w:hAnsi="Calibri" w:cs="Calibri"/>
                <w:i w:val="0"/>
                <w:color w:val="000000"/>
                <w:sz w:val="24"/>
                <w:szCs w:val="24"/>
                <w:lang w:eastAsia="zh-CN"/>
              </w:rPr>
              <w:t>Jagadhri</w:t>
            </w:r>
            <w:proofErr w:type="spellEnd"/>
            <w:r w:rsidR="001F0EE5">
              <w:rPr>
                <w:rStyle w:val="Emphasis"/>
                <w:rFonts w:ascii="Calibri" w:eastAsia="SimSun" w:hAnsi="Calibri" w:cs="Calibri"/>
                <w:i w:val="0"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554DF7">
              <w:rPr>
                <w:rStyle w:val="Emphasis"/>
                <w:rFonts w:ascii="Calibri" w:eastAsia="SimSun" w:hAnsi="Calibri" w:cs="Calibri"/>
                <w:i w:val="0"/>
                <w:color w:val="000000"/>
                <w:sz w:val="24"/>
                <w:szCs w:val="24"/>
                <w:lang w:eastAsia="zh-CN"/>
              </w:rPr>
              <w:t>,</w:t>
            </w:r>
            <w:r>
              <w:rPr>
                <w:rStyle w:val="Emphasis"/>
                <w:rFonts w:ascii="Calibri" w:eastAsia="SimSun" w:hAnsi="Calibri" w:cs="Calibri"/>
                <w:i w:val="0"/>
                <w:color w:val="000000"/>
                <w:sz w:val="24"/>
                <w:szCs w:val="24"/>
                <w:lang w:eastAsia="zh-CN"/>
              </w:rPr>
              <w:t xml:space="preserve"> Haryana - 135003</w:t>
            </w:r>
          </w:p>
          <w:p w:rsidR="00ED2DD2" w:rsidRPr="00474C56" w:rsidRDefault="00ED2DD2" w:rsidP="00616D61">
            <w:pPr>
              <w:rPr>
                <w:rFonts w:ascii="Verdana" w:hAnsi="Verdana"/>
                <w:b/>
              </w:rPr>
            </w:pPr>
            <w:r w:rsidRPr="00554DF7">
              <w:rPr>
                <w:rStyle w:val="Emphasis"/>
                <w:rFonts w:ascii="Calibri" w:eastAsia="SimSun" w:hAnsi="Calibri" w:cs="Calibri"/>
                <w:i w:val="0"/>
                <w:color w:val="000000"/>
                <w:sz w:val="24"/>
                <w:szCs w:val="24"/>
                <w:lang w:eastAsia="zh-CN"/>
              </w:rPr>
              <w:t xml:space="preserve">            </w:t>
            </w:r>
            <w:r>
              <w:rPr>
                <w:rStyle w:val="Emphasis"/>
                <w:rFonts w:ascii="Calibri" w:eastAsia="SimSun" w:hAnsi="Calibri" w:cs="Calibri"/>
                <w:i w:val="0"/>
                <w:color w:val="000000"/>
                <w:sz w:val="24"/>
                <w:szCs w:val="24"/>
                <w:lang w:eastAsia="zh-CN"/>
              </w:rPr>
              <w:t xml:space="preserve">                  </w:t>
            </w:r>
          </w:p>
        </w:tc>
      </w:tr>
    </w:tbl>
    <w:p w:rsidR="00ED2DD2" w:rsidRDefault="00ED2DD2"/>
    <w:p w:rsidR="00554DF7" w:rsidRDefault="00554DF7"/>
    <w:p w:rsidR="00554DF7" w:rsidRDefault="00554D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554DF7" w:rsidSect="00ED2DD2">
      <w:headerReference w:type="default" r:id="rId15"/>
      <w:footerReference w:type="even" r:id="rId16"/>
      <w:footerReference w:type="default" r:id="rId17"/>
      <w:pgSz w:w="11909" w:h="16834" w:code="9"/>
      <w:pgMar w:top="0" w:right="1238" w:bottom="1238" w:left="1440" w:header="18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C23" w:rsidRDefault="002C7C23">
      <w:r>
        <w:separator/>
      </w:r>
    </w:p>
  </w:endnote>
  <w:endnote w:type="continuationSeparator" w:id="0">
    <w:p w:rsidR="002C7C23" w:rsidRDefault="002C7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A7E" w:rsidRDefault="00A46808" w:rsidP="009702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F6A7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F6A7E" w:rsidRDefault="008F6A7E" w:rsidP="00B4526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A7E" w:rsidRDefault="00A46808" w:rsidP="009702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F6A7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D6413">
      <w:rPr>
        <w:rStyle w:val="PageNumber"/>
        <w:noProof/>
      </w:rPr>
      <w:t>1</w:t>
    </w:r>
    <w:r>
      <w:rPr>
        <w:rStyle w:val="PageNumber"/>
      </w:rPr>
      <w:fldChar w:fldCharType="end"/>
    </w:r>
  </w:p>
  <w:p w:rsidR="008F6A7E" w:rsidRDefault="008F6A7E" w:rsidP="00B4526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C23" w:rsidRDefault="002C7C23">
      <w:r>
        <w:separator/>
      </w:r>
    </w:p>
  </w:footnote>
  <w:footnote w:type="continuationSeparator" w:id="0">
    <w:p w:rsidR="002C7C23" w:rsidRDefault="002C7C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B5F" w:rsidRPr="002A7B5F" w:rsidRDefault="002A7B5F" w:rsidP="002A7B5F">
    <w:pPr>
      <w:pStyle w:val="Header"/>
      <w:ind w:right="-309"/>
      <w:rPr>
        <w:rFonts w:ascii="Calibri" w:hAnsi="Calibri" w:cs="Calibri"/>
        <w:b/>
        <w:color w:val="262626"/>
        <w:sz w:val="28"/>
        <w:szCs w:val="28"/>
      </w:rPr>
    </w:pPr>
    <w:r w:rsidRPr="002A7B5F">
      <w:rPr>
        <w:color w:val="262626"/>
      </w:rPr>
      <w:t xml:space="preserve"> </w:t>
    </w:r>
    <w:r w:rsidR="00ED2DD2">
      <w:rPr>
        <w:color w:val="262626"/>
      </w:rPr>
      <w:t xml:space="preserve">           </w:t>
    </w:r>
    <w:r w:rsidRPr="002A7B5F">
      <w:rPr>
        <w:color w:val="262626"/>
      </w:rPr>
      <w:t xml:space="preserve">                                                                                 </w:t>
    </w:r>
  </w:p>
  <w:p w:rsidR="008F6A7E" w:rsidRPr="002A7B5F" w:rsidRDefault="008F6A7E" w:rsidP="00F03E25">
    <w:pPr>
      <w:pStyle w:val="Header"/>
      <w:ind w:right="-309"/>
      <w:rPr>
        <w:color w:val="2626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F05AE"/>
    <w:multiLevelType w:val="hybridMultilevel"/>
    <w:tmpl w:val="BF1E90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66AD0"/>
    <w:multiLevelType w:val="hybridMultilevel"/>
    <w:tmpl w:val="1C8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B7884"/>
    <w:multiLevelType w:val="hybridMultilevel"/>
    <w:tmpl w:val="5540DC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BF1AE5"/>
    <w:multiLevelType w:val="hybridMultilevel"/>
    <w:tmpl w:val="BD8A0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B422B"/>
    <w:multiLevelType w:val="hybridMultilevel"/>
    <w:tmpl w:val="50BE0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92BC3"/>
    <w:multiLevelType w:val="hybridMultilevel"/>
    <w:tmpl w:val="213AF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6F10F2"/>
    <w:multiLevelType w:val="hybridMultilevel"/>
    <w:tmpl w:val="A1803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9C2B27"/>
    <w:multiLevelType w:val="hybridMultilevel"/>
    <w:tmpl w:val="B8788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E645F9"/>
    <w:multiLevelType w:val="hybridMultilevel"/>
    <w:tmpl w:val="07B892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B141274"/>
    <w:multiLevelType w:val="hybridMultilevel"/>
    <w:tmpl w:val="1D12C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9B1AC2"/>
    <w:multiLevelType w:val="hybridMultilevel"/>
    <w:tmpl w:val="68EEE752"/>
    <w:lvl w:ilvl="0" w:tplc="CF6CDC5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A7724C"/>
    <w:multiLevelType w:val="hybridMultilevel"/>
    <w:tmpl w:val="8F181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8F1EF0"/>
    <w:multiLevelType w:val="hybridMultilevel"/>
    <w:tmpl w:val="7F02D1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DD2EFD"/>
    <w:multiLevelType w:val="hybridMultilevel"/>
    <w:tmpl w:val="D8861C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1479F2"/>
    <w:multiLevelType w:val="hybridMultilevel"/>
    <w:tmpl w:val="E5860A1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3B2716D"/>
    <w:multiLevelType w:val="hybridMultilevel"/>
    <w:tmpl w:val="4CF22D8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558712E"/>
    <w:multiLevelType w:val="hybridMultilevel"/>
    <w:tmpl w:val="CC205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3E51A5"/>
    <w:multiLevelType w:val="hybridMultilevel"/>
    <w:tmpl w:val="C46622A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B6361D"/>
    <w:multiLevelType w:val="hybridMultilevel"/>
    <w:tmpl w:val="322A043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6"/>
  </w:num>
  <w:num w:numId="4">
    <w:abstractNumId w:val="11"/>
  </w:num>
  <w:num w:numId="5">
    <w:abstractNumId w:val="12"/>
  </w:num>
  <w:num w:numId="6">
    <w:abstractNumId w:val="0"/>
  </w:num>
  <w:num w:numId="7">
    <w:abstractNumId w:val="14"/>
  </w:num>
  <w:num w:numId="8">
    <w:abstractNumId w:val="7"/>
  </w:num>
  <w:num w:numId="9">
    <w:abstractNumId w:val="2"/>
  </w:num>
  <w:num w:numId="10">
    <w:abstractNumId w:val="4"/>
  </w:num>
  <w:num w:numId="11">
    <w:abstractNumId w:val="13"/>
  </w:num>
  <w:num w:numId="12">
    <w:abstractNumId w:val="9"/>
  </w:num>
  <w:num w:numId="13">
    <w:abstractNumId w:val="3"/>
  </w:num>
  <w:num w:numId="14">
    <w:abstractNumId w:val="6"/>
  </w:num>
  <w:num w:numId="15">
    <w:abstractNumId w:val="1"/>
  </w:num>
  <w:num w:numId="16">
    <w:abstractNumId w:val="5"/>
  </w:num>
  <w:num w:numId="17">
    <w:abstractNumId w:val="17"/>
  </w:num>
  <w:num w:numId="18">
    <w:abstractNumId w:val="18"/>
  </w:num>
  <w:num w:numId="19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8F2"/>
    <w:rsid w:val="000065CD"/>
    <w:rsid w:val="0000794F"/>
    <w:rsid w:val="00015D66"/>
    <w:rsid w:val="00016A58"/>
    <w:rsid w:val="00023041"/>
    <w:rsid w:val="0002330C"/>
    <w:rsid w:val="00030B5B"/>
    <w:rsid w:val="00032D1C"/>
    <w:rsid w:val="0003742F"/>
    <w:rsid w:val="00037F10"/>
    <w:rsid w:val="00053A4D"/>
    <w:rsid w:val="00055F95"/>
    <w:rsid w:val="00061A51"/>
    <w:rsid w:val="0009584F"/>
    <w:rsid w:val="00097FF0"/>
    <w:rsid w:val="000A1A3D"/>
    <w:rsid w:val="000A41EA"/>
    <w:rsid w:val="000A56AA"/>
    <w:rsid w:val="000D1290"/>
    <w:rsid w:val="000D7702"/>
    <w:rsid w:val="000E5526"/>
    <w:rsid w:val="000F43C6"/>
    <w:rsid w:val="000F60DE"/>
    <w:rsid w:val="000F79FB"/>
    <w:rsid w:val="001052E4"/>
    <w:rsid w:val="0014152E"/>
    <w:rsid w:val="001471B0"/>
    <w:rsid w:val="00151627"/>
    <w:rsid w:val="001537E8"/>
    <w:rsid w:val="00153A93"/>
    <w:rsid w:val="0015408E"/>
    <w:rsid w:val="00176026"/>
    <w:rsid w:val="001B08F2"/>
    <w:rsid w:val="001C621E"/>
    <w:rsid w:val="001E2F1C"/>
    <w:rsid w:val="001E7EF3"/>
    <w:rsid w:val="001F0EE5"/>
    <w:rsid w:val="001F3B99"/>
    <w:rsid w:val="00202058"/>
    <w:rsid w:val="00206182"/>
    <w:rsid w:val="00215098"/>
    <w:rsid w:val="00220087"/>
    <w:rsid w:val="002200DB"/>
    <w:rsid w:val="00224774"/>
    <w:rsid w:val="002334DE"/>
    <w:rsid w:val="002437E1"/>
    <w:rsid w:val="00286747"/>
    <w:rsid w:val="002A4CE0"/>
    <w:rsid w:val="002A7B5F"/>
    <w:rsid w:val="002C7C23"/>
    <w:rsid w:val="002D27BF"/>
    <w:rsid w:val="002D4E58"/>
    <w:rsid w:val="002D78BD"/>
    <w:rsid w:val="002E2C38"/>
    <w:rsid w:val="002E2EE7"/>
    <w:rsid w:val="002E3BE7"/>
    <w:rsid w:val="002E7828"/>
    <w:rsid w:val="002F0A91"/>
    <w:rsid w:val="002F2621"/>
    <w:rsid w:val="002F7F6A"/>
    <w:rsid w:val="0030040C"/>
    <w:rsid w:val="00304A56"/>
    <w:rsid w:val="00317D71"/>
    <w:rsid w:val="00321A33"/>
    <w:rsid w:val="00321F32"/>
    <w:rsid w:val="00324963"/>
    <w:rsid w:val="003312EB"/>
    <w:rsid w:val="003356DD"/>
    <w:rsid w:val="003516B7"/>
    <w:rsid w:val="00352221"/>
    <w:rsid w:val="0035259E"/>
    <w:rsid w:val="00356248"/>
    <w:rsid w:val="00356E6C"/>
    <w:rsid w:val="00370D8A"/>
    <w:rsid w:val="00394F2A"/>
    <w:rsid w:val="003C7143"/>
    <w:rsid w:val="003D03B3"/>
    <w:rsid w:val="003D1559"/>
    <w:rsid w:val="003D194D"/>
    <w:rsid w:val="003D3DF5"/>
    <w:rsid w:val="003D4A5A"/>
    <w:rsid w:val="003D4E88"/>
    <w:rsid w:val="003E2E44"/>
    <w:rsid w:val="003F005F"/>
    <w:rsid w:val="003F7644"/>
    <w:rsid w:val="0040189D"/>
    <w:rsid w:val="00414AFA"/>
    <w:rsid w:val="00427E57"/>
    <w:rsid w:val="0043738D"/>
    <w:rsid w:val="00440A5D"/>
    <w:rsid w:val="00453168"/>
    <w:rsid w:val="00455983"/>
    <w:rsid w:val="004634EC"/>
    <w:rsid w:val="00474472"/>
    <w:rsid w:val="00474C56"/>
    <w:rsid w:val="00487646"/>
    <w:rsid w:val="004962A0"/>
    <w:rsid w:val="004B4BE5"/>
    <w:rsid w:val="004B5369"/>
    <w:rsid w:val="004C21E1"/>
    <w:rsid w:val="004F3D4E"/>
    <w:rsid w:val="00501947"/>
    <w:rsid w:val="00514B13"/>
    <w:rsid w:val="0052410C"/>
    <w:rsid w:val="0053443A"/>
    <w:rsid w:val="00543B3A"/>
    <w:rsid w:val="00545DD6"/>
    <w:rsid w:val="005468AD"/>
    <w:rsid w:val="00551310"/>
    <w:rsid w:val="00554DF7"/>
    <w:rsid w:val="00562353"/>
    <w:rsid w:val="00581838"/>
    <w:rsid w:val="00591229"/>
    <w:rsid w:val="005A0928"/>
    <w:rsid w:val="005A2D64"/>
    <w:rsid w:val="005C28E0"/>
    <w:rsid w:val="005C348E"/>
    <w:rsid w:val="005D4798"/>
    <w:rsid w:val="005D5C6B"/>
    <w:rsid w:val="005D74F6"/>
    <w:rsid w:val="005E1C9A"/>
    <w:rsid w:val="005E1EF0"/>
    <w:rsid w:val="00601C5B"/>
    <w:rsid w:val="00611F2A"/>
    <w:rsid w:val="00615EA4"/>
    <w:rsid w:val="00616D61"/>
    <w:rsid w:val="0062271A"/>
    <w:rsid w:val="00635DCF"/>
    <w:rsid w:val="0064472D"/>
    <w:rsid w:val="006510B6"/>
    <w:rsid w:val="006533DB"/>
    <w:rsid w:val="006566BA"/>
    <w:rsid w:val="0065676A"/>
    <w:rsid w:val="006626C6"/>
    <w:rsid w:val="00665E04"/>
    <w:rsid w:val="00677AEE"/>
    <w:rsid w:val="00682195"/>
    <w:rsid w:val="00686688"/>
    <w:rsid w:val="006902CD"/>
    <w:rsid w:val="00696F6C"/>
    <w:rsid w:val="006A1B2B"/>
    <w:rsid w:val="006A1D01"/>
    <w:rsid w:val="006A7132"/>
    <w:rsid w:val="006B40C6"/>
    <w:rsid w:val="006B5E27"/>
    <w:rsid w:val="006C3A11"/>
    <w:rsid w:val="006C5D35"/>
    <w:rsid w:val="006D0755"/>
    <w:rsid w:val="006D2074"/>
    <w:rsid w:val="00706309"/>
    <w:rsid w:val="00716676"/>
    <w:rsid w:val="0072666F"/>
    <w:rsid w:val="007450B3"/>
    <w:rsid w:val="0076046F"/>
    <w:rsid w:val="00761469"/>
    <w:rsid w:val="00763294"/>
    <w:rsid w:val="007B2536"/>
    <w:rsid w:val="007B5E5C"/>
    <w:rsid w:val="007C35A4"/>
    <w:rsid w:val="007E287E"/>
    <w:rsid w:val="007E43F6"/>
    <w:rsid w:val="007E6BD4"/>
    <w:rsid w:val="007F1548"/>
    <w:rsid w:val="00814AA1"/>
    <w:rsid w:val="00815EDF"/>
    <w:rsid w:val="008351DE"/>
    <w:rsid w:val="008365D3"/>
    <w:rsid w:val="008650F9"/>
    <w:rsid w:val="00874CE2"/>
    <w:rsid w:val="00881353"/>
    <w:rsid w:val="008878BD"/>
    <w:rsid w:val="00896592"/>
    <w:rsid w:val="008A202C"/>
    <w:rsid w:val="008B5FAA"/>
    <w:rsid w:val="008B6AB7"/>
    <w:rsid w:val="008C6908"/>
    <w:rsid w:val="008D6BCC"/>
    <w:rsid w:val="008E0FC9"/>
    <w:rsid w:val="008E16EB"/>
    <w:rsid w:val="008E5D00"/>
    <w:rsid w:val="008E6945"/>
    <w:rsid w:val="008F352B"/>
    <w:rsid w:val="008F3D51"/>
    <w:rsid w:val="008F6A7E"/>
    <w:rsid w:val="008F6D36"/>
    <w:rsid w:val="00911A75"/>
    <w:rsid w:val="009125D8"/>
    <w:rsid w:val="009174C9"/>
    <w:rsid w:val="009229B5"/>
    <w:rsid w:val="00927D8C"/>
    <w:rsid w:val="00944375"/>
    <w:rsid w:val="00944B7D"/>
    <w:rsid w:val="00946186"/>
    <w:rsid w:val="00966DDC"/>
    <w:rsid w:val="00970209"/>
    <w:rsid w:val="00975C8F"/>
    <w:rsid w:val="009813A0"/>
    <w:rsid w:val="00991615"/>
    <w:rsid w:val="00992D74"/>
    <w:rsid w:val="009A4F63"/>
    <w:rsid w:val="009C327E"/>
    <w:rsid w:val="009D2568"/>
    <w:rsid w:val="00A00051"/>
    <w:rsid w:val="00A03759"/>
    <w:rsid w:val="00A13F51"/>
    <w:rsid w:val="00A21F89"/>
    <w:rsid w:val="00A31BF1"/>
    <w:rsid w:val="00A32282"/>
    <w:rsid w:val="00A36EFF"/>
    <w:rsid w:val="00A37628"/>
    <w:rsid w:val="00A43150"/>
    <w:rsid w:val="00A46808"/>
    <w:rsid w:val="00A54311"/>
    <w:rsid w:val="00A62099"/>
    <w:rsid w:val="00A734E6"/>
    <w:rsid w:val="00A81A13"/>
    <w:rsid w:val="00A82BAF"/>
    <w:rsid w:val="00A86065"/>
    <w:rsid w:val="00A91D12"/>
    <w:rsid w:val="00A95677"/>
    <w:rsid w:val="00AB4215"/>
    <w:rsid w:val="00AC1630"/>
    <w:rsid w:val="00AD750E"/>
    <w:rsid w:val="00AE14A0"/>
    <w:rsid w:val="00AE74F9"/>
    <w:rsid w:val="00AF115C"/>
    <w:rsid w:val="00AF1AAA"/>
    <w:rsid w:val="00B10918"/>
    <w:rsid w:val="00B177A5"/>
    <w:rsid w:val="00B3278E"/>
    <w:rsid w:val="00B3343E"/>
    <w:rsid w:val="00B37099"/>
    <w:rsid w:val="00B45267"/>
    <w:rsid w:val="00B47B90"/>
    <w:rsid w:val="00B537C2"/>
    <w:rsid w:val="00B601CB"/>
    <w:rsid w:val="00B613F8"/>
    <w:rsid w:val="00B710C6"/>
    <w:rsid w:val="00B715F9"/>
    <w:rsid w:val="00B71DCF"/>
    <w:rsid w:val="00B83661"/>
    <w:rsid w:val="00B856E5"/>
    <w:rsid w:val="00B973CB"/>
    <w:rsid w:val="00BB2EBC"/>
    <w:rsid w:val="00BC23A7"/>
    <w:rsid w:val="00BD6413"/>
    <w:rsid w:val="00BF6086"/>
    <w:rsid w:val="00BF63E6"/>
    <w:rsid w:val="00C00228"/>
    <w:rsid w:val="00C036B1"/>
    <w:rsid w:val="00C176BD"/>
    <w:rsid w:val="00C261E0"/>
    <w:rsid w:val="00C3278A"/>
    <w:rsid w:val="00C54F27"/>
    <w:rsid w:val="00C56C1E"/>
    <w:rsid w:val="00C66733"/>
    <w:rsid w:val="00C66E67"/>
    <w:rsid w:val="00C753A4"/>
    <w:rsid w:val="00CA412C"/>
    <w:rsid w:val="00CB100D"/>
    <w:rsid w:val="00CB61AA"/>
    <w:rsid w:val="00CC073B"/>
    <w:rsid w:val="00CC1863"/>
    <w:rsid w:val="00CC2C46"/>
    <w:rsid w:val="00CC3D29"/>
    <w:rsid w:val="00CC4835"/>
    <w:rsid w:val="00CC6828"/>
    <w:rsid w:val="00CD4A30"/>
    <w:rsid w:val="00CE1207"/>
    <w:rsid w:val="00D02ED4"/>
    <w:rsid w:val="00D155AA"/>
    <w:rsid w:val="00D219A0"/>
    <w:rsid w:val="00D2216E"/>
    <w:rsid w:val="00D24C4C"/>
    <w:rsid w:val="00D25CD9"/>
    <w:rsid w:val="00D2621C"/>
    <w:rsid w:val="00D3275C"/>
    <w:rsid w:val="00D5096B"/>
    <w:rsid w:val="00D517F4"/>
    <w:rsid w:val="00D52000"/>
    <w:rsid w:val="00D527A2"/>
    <w:rsid w:val="00D552CA"/>
    <w:rsid w:val="00D55EC6"/>
    <w:rsid w:val="00D57653"/>
    <w:rsid w:val="00D64A21"/>
    <w:rsid w:val="00D64ED2"/>
    <w:rsid w:val="00D74439"/>
    <w:rsid w:val="00DA73EC"/>
    <w:rsid w:val="00DC1BA1"/>
    <w:rsid w:val="00DD2B4C"/>
    <w:rsid w:val="00DD3D72"/>
    <w:rsid w:val="00DD584F"/>
    <w:rsid w:val="00DE488C"/>
    <w:rsid w:val="00DE4ED1"/>
    <w:rsid w:val="00DE4FDF"/>
    <w:rsid w:val="00DF00CF"/>
    <w:rsid w:val="00E478B8"/>
    <w:rsid w:val="00E50591"/>
    <w:rsid w:val="00E51CB0"/>
    <w:rsid w:val="00E63540"/>
    <w:rsid w:val="00E65E36"/>
    <w:rsid w:val="00E73B95"/>
    <w:rsid w:val="00E838EB"/>
    <w:rsid w:val="00E842B8"/>
    <w:rsid w:val="00E865A3"/>
    <w:rsid w:val="00EA235A"/>
    <w:rsid w:val="00EA260F"/>
    <w:rsid w:val="00EA55BE"/>
    <w:rsid w:val="00EA79DB"/>
    <w:rsid w:val="00EB4BD3"/>
    <w:rsid w:val="00EC2429"/>
    <w:rsid w:val="00ED2DD2"/>
    <w:rsid w:val="00EF1F5F"/>
    <w:rsid w:val="00F03E25"/>
    <w:rsid w:val="00F11ED5"/>
    <w:rsid w:val="00F13077"/>
    <w:rsid w:val="00F253F7"/>
    <w:rsid w:val="00F31370"/>
    <w:rsid w:val="00F35031"/>
    <w:rsid w:val="00F45BCA"/>
    <w:rsid w:val="00F4616F"/>
    <w:rsid w:val="00F50B9F"/>
    <w:rsid w:val="00F628E8"/>
    <w:rsid w:val="00F7238F"/>
    <w:rsid w:val="00F7610D"/>
    <w:rsid w:val="00F8414C"/>
    <w:rsid w:val="00F87AAC"/>
    <w:rsid w:val="00F9545A"/>
    <w:rsid w:val="00FA60A4"/>
    <w:rsid w:val="00FD1ACF"/>
    <w:rsid w:val="00FD2801"/>
    <w:rsid w:val="00FD33EF"/>
    <w:rsid w:val="00FD57ED"/>
    <w:rsid w:val="00FE2056"/>
    <w:rsid w:val="00FE2CA7"/>
    <w:rsid w:val="00FF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Mang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3540"/>
  </w:style>
  <w:style w:type="paragraph" w:styleId="Heading1">
    <w:name w:val="heading 1"/>
    <w:basedOn w:val="Normal"/>
    <w:next w:val="Normal"/>
    <w:qFormat/>
    <w:rsid w:val="00E63540"/>
    <w:pPr>
      <w:keepNext/>
      <w:jc w:val="both"/>
      <w:outlineLvl w:val="0"/>
    </w:pPr>
    <w:rPr>
      <w:b/>
      <w:bCs/>
      <w:sz w:val="48"/>
      <w:szCs w:val="24"/>
    </w:rPr>
  </w:style>
  <w:style w:type="paragraph" w:styleId="Heading2">
    <w:name w:val="heading 2"/>
    <w:basedOn w:val="Normal"/>
    <w:next w:val="Normal"/>
    <w:qFormat/>
    <w:rsid w:val="00E6354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autoRedefine/>
    <w:rsid w:val="006A7132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tabs>
        <w:tab w:val="right" w:pos="9428"/>
      </w:tabs>
      <w:spacing w:before="120" w:line="280" w:lineRule="atLeast"/>
    </w:pPr>
    <w:rPr>
      <w:rFonts w:ascii="Calibri" w:hAnsi="Calibri" w:cs="Calibri"/>
      <w:b/>
      <w:color w:val="595959"/>
      <w:sz w:val="28"/>
      <w:szCs w:val="28"/>
    </w:rPr>
  </w:style>
  <w:style w:type="character" w:styleId="Hyperlink">
    <w:name w:val="Hyperlink"/>
    <w:rsid w:val="00E63540"/>
    <w:rPr>
      <w:color w:val="0000FF"/>
      <w:u w:val="single"/>
    </w:rPr>
  </w:style>
  <w:style w:type="paragraph" w:styleId="BodyTextIndent">
    <w:name w:val="Body Text Indent"/>
    <w:basedOn w:val="Normal"/>
    <w:rsid w:val="00E63540"/>
    <w:pPr>
      <w:ind w:left="200"/>
      <w:jc w:val="both"/>
    </w:pPr>
    <w:rPr>
      <w:rFonts w:ascii="Verdana" w:hAnsi="Verdana"/>
    </w:rPr>
  </w:style>
  <w:style w:type="character" w:styleId="FollowedHyperlink">
    <w:name w:val="FollowedHyperlink"/>
    <w:rsid w:val="00E63540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F03E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3E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45267"/>
  </w:style>
  <w:style w:type="paragraph" w:styleId="NormalWeb">
    <w:name w:val="Normal (Web)"/>
    <w:basedOn w:val="Normal"/>
    <w:rsid w:val="001471B0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character" w:styleId="Emphasis">
    <w:name w:val="Emphasis"/>
    <w:qFormat/>
    <w:rsid w:val="001471B0"/>
    <w:rPr>
      <w:i/>
      <w:iCs/>
    </w:rPr>
  </w:style>
  <w:style w:type="paragraph" w:styleId="ListParagraph">
    <w:name w:val="List Paragraph"/>
    <w:basedOn w:val="Normal"/>
    <w:uiPriority w:val="34"/>
    <w:qFormat/>
    <w:rsid w:val="001471B0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character" w:customStyle="1" w:styleId="HeaderChar">
    <w:name w:val="Header Char"/>
    <w:link w:val="Header"/>
    <w:uiPriority w:val="99"/>
    <w:rsid w:val="00B715F9"/>
  </w:style>
  <w:style w:type="table" w:styleId="TableGrid">
    <w:name w:val="Table Grid"/>
    <w:basedOn w:val="TableNormal"/>
    <w:rsid w:val="00D15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1">
    <w:name w:val="Table 3D effects 1"/>
    <w:basedOn w:val="TableNormal"/>
    <w:rsid w:val="00D155A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D155A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D155A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D155A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D155A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D155A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D155A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LightGrid1">
    <w:name w:val="Light Grid1"/>
    <w:basedOn w:val="TableNormal"/>
    <w:uiPriority w:val="62"/>
    <w:rsid w:val="00D155AA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customStyle="1" w:styleId="apple-converted-space">
    <w:name w:val="apple-converted-space"/>
    <w:rsid w:val="009A4F63"/>
  </w:style>
  <w:style w:type="paragraph" w:styleId="BalloonText">
    <w:name w:val="Balloon Text"/>
    <w:basedOn w:val="Normal"/>
    <w:link w:val="BalloonTextChar"/>
    <w:rsid w:val="002150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50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Mang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3540"/>
  </w:style>
  <w:style w:type="paragraph" w:styleId="Heading1">
    <w:name w:val="heading 1"/>
    <w:basedOn w:val="Normal"/>
    <w:next w:val="Normal"/>
    <w:qFormat/>
    <w:rsid w:val="00E63540"/>
    <w:pPr>
      <w:keepNext/>
      <w:jc w:val="both"/>
      <w:outlineLvl w:val="0"/>
    </w:pPr>
    <w:rPr>
      <w:b/>
      <w:bCs/>
      <w:sz w:val="48"/>
      <w:szCs w:val="24"/>
    </w:rPr>
  </w:style>
  <w:style w:type="paragraph" w:styleId="Heading2">
    <w:name w:val="heading 2"/>
    <w:basedOn w:val="Normal"/>
    <w:next w:val="Normal"/>
    <w:qFormat/>
    <w:rsid w:val="00E6354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autoRedefine/>
    <w:rsid w:val="006A7132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tabs>
        <w:tab w:val="right" w:pos="9428"/>
      </w:tabs>
      <w:spacing w:before="120" w:line="280" w:lineRule="atLeast"/>
    </w:pPr>
    <w:rPr>
      <w:rFonts w:ascii="Calibri" w:hAnsi="Calibri" w:cs="Calibri"/>
      <w:b/>
      <w:color w:val="595959"/>
      <w:sz w:val="28"/>
      <w:szCs w:val="28"/>
    </w:rPr>
  </w:style>
  <w:style w:type="character" w:styleId="Hyperlink">
    <w:name w:val="Hyperlink"/>
    <w:rsid w:val="00E63540"/>
    <w:rPr>
      <w:color w:val="0000FF"/>
      <w:u w:val="single"/>
    </w:rPr>
  </w:style>
  <w:style w:type="paragraph" w:styleId="BodyTextIndent">
    <w:name w:val="Body Text Indent"/>
    <w:basedOn w:val="Normal"/>
    <w:rsid w:val="00E63540"/>
    <w:pPr>
      <w:ind w:left="200"/>
      <w:jc w:val="both"/>
    </w:pPr>
    <w:rPr>
      <w:rFonts w:ascii="Verdana" w:hAnsi="Verdana"/>
    </w:rPr>
  </w:style>
  <w:style w:type="character" w:styleId="FollowedHyperlink">
    <w:name w:val="FollowedHyperlink"/>
    <w:rsid w:val="00E63540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F03E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3E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45267"/>
  </w:style>
  <w:style w:type="paragraph" w:styleId="NormalWeb">
    <w:name w:val="Normal (Web)"/>
    <w:basedOn w:val="Normal"/>
    <w:rsid w:val="001471B0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character" w:styleId="Emphasis">
    <w:name w:val="Emphasis"/>
    <w:qFormat/>
    <w:rsid w:val="001471B0"/>
    <w:rPr>
      <w:i/>
      <w:iCs/>
    </w:rPr>
  </w:style>
  <w:style w:type="paragraph" w:styleId="ListParagraph">
    <w:name w:val="List Paragraph"/>
    <w:basedOn w:val="Normal"/>
    <w:uiPriority w:val="34"/>
    <w:qFormat/>
    <w:rsid w:val="001471B0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character" w:customStyle="1" w:styleId="HeaderChar">
    <w:name w:val="Header Char"/>
    <w:link w:val="Header"/>
    <w:uiPriority w:val="99"/>
    <w:rsid w:val="00B715F9"/>
  </w:style>
  <w:style w:type="table" w:styleId="TableGrid">
    <w:name w:val="Table Grid"/>
    <w:basedOn w:val="TableNormal"/>
    <w:rsid w:val="00D15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1">
    <w:name w:val="Table 3D effects 1"/>
    <w:basedOn w:val="TableNormal"/>
    <w:rsid w:val="00D155A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D155A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D155A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D155A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D155A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D155A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D155A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LightGrid1">
    <w:name w:val="Light Grid1"/>
    <w:basedOn w:val="TableNormal"/>
    <w:uiPriority w:val="62"/>
    <w:rsid w:val="00D155AA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customStyle="1" w:styleId="apple-converted-space">
    <w:name w:val="apple-converted-space"/>
    <w:rsid w:val="009A4F63"/>
  </w:style>
  <w:style w:type="paragraph" w:styleId="BalloonText">
    <w:name w:val="Balloon Text"/>
    <w:basedOn w:val="Normal"/>
    <w:link w:val="BalloonTextChar"/>
    <w:rsid w:val="002150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50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4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Seattl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Non-profit_organization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California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nikhil.mmu108@gmail.co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nikhil.mmu108@gmail.com" TargetMode="External"/><Relationship Id="rId14" Type="http://schemas.openxmlformats.org/officeDocument/2006/relationships/hyperlink" Target="https://en.wikipedia.org/wiki/Washington_(U.S._stat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8D331-0132-4774-8741-65FC41220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</vt:lpstr>
    </vt:vector>
  </TitlesOfParts>
  <Company>Axway</Company>
  <LinksUpToDate>false</LinksUpToDate>
  <CharactersWithSpaces>4468</CharactersWithSpaces>
  <SharedDoc>false</SharedDoc>
  <HLinks>
    <vt:vector size="30" baseType="variant">
      <vt:variant>
        <vt:i4>983063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https://en.wikipedia.org/wiki/Washington_(U.S._state)</vt:lpwstr>
      </vt:variant>
      <vt:variant>
        <vt:lpwstr/>
      </vt:variant>
      <vt:variant>
        <vt:i4>5242898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https://en.wikipedia.org/wiki/Seattle</vt:lpwstr>
      </vt:variant>
      <vt:variant>
        <vt:lpwstr/>
      </vt:variant>
      <vt:variant>
        <vt:i4>2752617</vt:i4>
      </vt:variant>
      <vt:variant>
        <vt:i4>3</vt:i4>
      </vt:variant>
      <vt:variant>
        <vt:i4>0</vt:i4>
      </vt:variant>
      <vt:variant>
        <vt:i4>5</vt:i4>
      </vt:variant>
      <vt:variant>
        <vt:lpwstr>http://www.infosys.com/</vt:lpwstr>
      </vt:variant>
      <vt:variant>
        <vt:lpwstr/>
      </vt:variant>
      <vt:variant>
        <vt:i4>2097211</vt:i4>
      </vt:variant>
      <vt:variant>
        <vt:i4>0</vt:i4>
      </vt:variant>
      <vt:variant>
        <vt:i4>0</vt:i4>
      </vt:variant>
      <vt:variant>
        <vt:i4>5</vt:i4>
      </vt:variant>
      <vt:variant>
        <vt:lpwstr>http://www.sopragroup.com/</vt:lpwstr>
      </vt:variant>
      <vt:variant>
        <vt:lpwstr/>
      </vt:variant>
      <vt:variant>
        <vt:i4>1572914</vt:i4>
      </vt:variant>
      <vt:variant>
        <vt:i4>0</vt:i4>
      </vt:variant>
      <vt:variant>
        <vt:i4>0</vt:i4>
      </vt:variant>
      <vt:variant>
        <vt:i4>5</vt:i4>
      </vt:variant>
      <vt:variant>
        <vt:lpwstr>mailto:nikhil88.mmu108@gmail.com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</dc:title>
  <dc:creator>deep</dc:creator>
  <cp:lastModifiedBy>Nikhil</cp:lastModifiedBy>
  <cp:revision>3</cp:revision>
  <cp:lastPrinted>2014-09-10T18:34:00Z</cp:lastPrinted>
  <dcterms:created xsi:type="dcterms:W3CDTF">2016-04-15T16:40:00Z</dcterms:created>
  <dcterms:modified xsi:type="dcterms:W3CDTF">2016-12-13T17:49:00Z</dcterms:modified>
</cp:coreProperties>
</file>