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299" w:rsidRPr="00C41763" w:rsidRDefault="001E54F5" w:rsidP="00EA5310">
      <w:pPr>
        <w:spacing w:after="0" w:line="240" w:lineRule="auto"/>
        <w:rPr>
          <w:rFonts w:ascii="Constantia" w:hAnsi="Constantia"/>
          <w:b/>
          <w:smallCaps/>
          <w:spacing w:val="22"/>
          <w:sz w:val="32"/>
          <w:szCs w:val="21"/>
        </w:rPr>
      </w:pPr>
      <w:r>
        <w:rPr>
          <w:rFonts w:ascii="Constantia" w:hAnsi="Constantia"/>
          <w:b/>
          <w:smallCaps/>
          <w:spacing w:val="22"/>
          <w:sz w:val="32"/>
          <w:szCs w:val="21"/>
        </w:rPr>
        <w:t>Vandana Sharma</w:t>
      </w:r>
      <w:r w:rsidR="006953A2">
        <w:rPr>
          <w:rFonts w:ascii="Constantia" w:hAnsi="Constantia" w:cs="Arial"/>
          <w:sz w:val="32"/>
          <w:shd w:val="clear" w:color="auto" w:fill="FFFFFF"/>
          <w:vertAlign w:val="superscript"/>
        </w:rPr>
        <w:t xml:space="preserve"> </w:t>
      </w:r>
      <w:r w:rsidR="00C41763" w:rsidRPr="00C41763">
        <w:rPr>
          <w:rFonts w:ascii="Constantia" w:hAnsi="Constantia"/>
          <w:b/>
          <w:smallCaps/>
          <w:spacing w:val="22"/>
          <w:sz w:val="32"/>
          <w:szCs w:val="21"/>
        </w:rPr>
        <w:t>Raina</w:t>
      </w:r>
    </w:p>
    <w:p w:rsidR="00F30360" w:rsidRDefault="00786BDF" w:rsidP="006D61BB">
      <w:pPr>
        <w:pBdr>
          <w:bottom w:val="single" w:sz="4" w:space="1" w:color="auto"/>
        </w:pBdr>
        <w:spacing w:after="0" w:line="240" w:lineRule="auto"/>
        <w:rPr>
          <w:rFonts w:ascii="Constantia" w:hAnsi="Constantia"/>
          <w:sz w:val="21"/>
          <w:szCs w:val="21"/>
        </w:rPr>
      </w:pPr>
      <w:r w:rsidRPr="00E90248">
        <w:rPr>
          <w:rFonts w:ascii="Constantia" w:hAnsi="Constantia"/>
          <w:b/>
          <w:sz w:val="21"/>
          <w:szCs w:val="21"/>
        </w:rPr>
        <w:t>Contact:</w:t>
      </w:r>
      <w:r w:rsidRPr="00E90248">
        <w:rPr>
          <w:rFonts w:ascii="Constantia" w:hAnsi="Constantia"/>
          <w:sz w:val="21"/>
          <w:szCs w:val="21"/>
        </w:rPr>
        <w:t xml:space="preserve"> +91 </w:t>
      </w:r>
      <w:r w:rsidR="00F53983">
        <w:rPr>
          <w:rFonts w:ascii="Constantia" w:hAnsi="Constantia"/>
          <w:sz w:val="21"/>
          <w:szCs w:val="21"/>
        </w:rPr>
        <w:t>8588841173</w:t>
      </w:r>
      <w:r w:rsidRPr="00E90248">
        <w:rPr>
          <w:rFonts w:ascii="Constantia" w:hAnsi="Constantia"/>
          <w:sz w:val="21"/>
          <w:szCs w:val="21"/>
        </w:rPr>
        <w:t xml:space="preserve"> | </w:t>
      </w:r>
      <w:r w:rsidR="00554C6D" w:rsidRPr="00E90248">
        <w:rPr>
          <w:rFonts w:ascii="Constantia" w:hAnsi="Constantia"/>
          <w:b/>
          <w:sz w:val="21"/>
          <w:szCs w:val="21"/>
        </w:rPr>
        <w:t>E</w:t>
      </w:r>
      <w:r w:rsidR="006B688E" w:rsidRPr="00E90248">
        <w:rPr>
          <w:rFonts w:ascii="Constantia" w:hAnsi="Constantia"/>
          <w:b/>
          <w:sz w:val="21"/>
          <w:szCs w:val="21"/>
        </w:rPr>
        <w:t>mail</w:t>
      </w:r>
      <w:r w:rsidR="00554C6D" w:rsidRPr="00E90248">
        <w:rPr>
          <w:rFonts w:ascii="Constantia" w:hAnsi="Constantia"/>
          <w:b/>
          <w:sz w:val="21"/>
          <w:szCs w:val="21"/>
        </w:rPr>
        <w:t>:</w:t>
      </w:r>
      <w:r w:rsidR="00554C6D" w:rsidRPr="00E90248">
        <w:rPr>
          <w:rFonts w:ascii="Constantia" w:hAnsi="Constantia"/>
          <w:sz w:val="21"/>
          <w:szCs w:val="21"/>
        </w:rPr>
        <w:t xml:space="preserve"> </w:t>
      </w:r>
      <w:r w:rsidR="00C41763">
        <w:rPr>
          <w:rFonts w:ascii="Constantia" w:hAnsi="Constantia"/>
          <w:sz w:val="21"/>
          <w:szCs w:val="21"/>
        </w:rPr>
        <w:t>vsharmaraina@gmail.com</w:t>
      </w:r>
      <w:r w:rsidR="001E54F5" w:rsidRPr="006A23C3">
        <w:rPr>
          <w:rFonts w:ascii="Constantia" w:hAnsi="Constantia"/>
          <w:sz w:val="21"/>
          <w:szCs w:val="21"/>
        </w:rPr>
        <w:t xml:space="preserve"> </w:t>
      </w:r>
    </w:p>
    <w:p w:rsidR="006953A2" w:rsidRPr="00C348E8" w:rsidRDefault="006953A2" w:rsidP="006D61BB">
      <w:pPr>
        <w:pBdr>
          <w:bottom w:val="single" w:sz="4" w:space="1" w:color="auto"/>
        </w:pBdr>
        <w:spacing w:after="0" w:line="240" w:lineRule="auto"/>
        <w:rPr>
          <w:rFonts w:ascii="Constantia" w:hAnsi="Constantia"/>
          <w:sz w:val="10"/>
          <w:szCs w:val="21"/>
        </w:rPr>
      </w:pPr>
    </w:p>
    <w:p w:rsidR="00C348E8" w:rsidRPr="00C348E8" w:rsidRDefault="00C348E8" w:rsidP="006D61BB">
      <w:pPr>
        <w:pBdr>
          <w:bottom w:val="single" w:sz="4" w:space="1" w:color="auto"/>
        </w:pBdr>
        <w:spacing w:after="0" w:line="240" w:lineRule="auto"/>
        <w:rPr>
          <w:rFonts w:ascii="Constantia" w:hAnsi="Constantia"/>
          <w:sz w:val="2"/>
          <w:szCs w:val="21"/>
        </w:rPr>
      </w:pPr>
    </w:p>
    <w:p w:rsidR="00A305DA" w:rsidRDefault="00A305DA" w:rsidP="00665F62">
      <w:pPr>
        <w:spacing w:after="0" w:line="240" w:lineRule="auto"/>
        <w:jc w:val="center"/>
        <w:rPr>
          <w:rFonts w:ascii="Constantia" w:hAnsi="Constantia"/>
          <w:b/>
          <w:smallCaps/>
          <w:sz w:val="16"/>
          <w:szCs w:val="21"/>
        </w:rPr>
      </w:pPr>
    </w:p>
    <w:p w:rsidR="008B6106" w:rsidRPr="006B013C" w:rsidRDefault="00315D28" w:rsidP="00665F62">
      <w:pPr>
        <w:pBdr>
          <w:bottom w:val="dotted" w:sz="8" w:space="2" w:color="auto"/>
        </w:pBdr>
        <w:shd w:val="clear" w:color="auto" w:fill="DBE5F1"/>
        <w:spacing w:after="0" w:line="240" w:lineRule="auto"/>
        <w:jc w:val="center"/>
        <w:rPr>
          <w:rFonts w:ascii="Constantia" w:hAnsi="Constantia"/>
          <w:b/>
          <w:smallCaps/>
          <w:spacing w:val="8"/>
          <w:sz w:val="28"/>
          <w:szCs w:val="21"/>
        </w:rPr>
      </w:pPr>
      <w:r>
        <w:rPr>
          <w:rFonts w:ascii="Constantia" w:hAnsi="Constantia"/>
          <w:b/>
          <w:smallCaps/>
          <w:spacing w:val="8"/>
          <w:sz w:val="28"/>
          <w:szCs w:val="21"/>
        </w:rPr>
        <w:t>Human Resource</w:t>
      </w:r>
      <w:r w:rsidR="00EB570F" w:rsidRPr="006B013C">
        <w:rPr>
          <w:rFonts w:ascii="Constantia" w:hAnsi="Constantia"/>
          <w:b/>
          <w:smallCaps/>
          <w:spacing w:val="8"/>
          <w:sz w:val="28"/>
          <w:szCs w:val="21"/>
        </w:rPr>
        <w:t xml:space="preserve"> </w:t>
      </w:r>
      <w:r w:rsidR="00A305DA" w:rsidRPr="006B013C">
        <w:rPr>
          <w:rFonts w:ascii="Constantia" w:hAnsi="Constantia"/>
          <w:b/>
          <w:smallCaps/>
          <w:spacing w:val="8"/>
          <w:sz w:val="28"/>
          <w:szCs w:val="21"/>
        </w:rPr>
        <w:t xml:space="preserve">Management Profile </w:t>
      </w:r>
    </w:p>
    <w:p w:rsidR="000D67D0" w:rsidRPr="006B013C" w:rsidRDefault="000D67D0" w:rsidP="00665F62">
      <w:pPr>
        <w:spacing w:after="0" w:line="240" w:lineRule="auto"/>
        <w:jc w:val="center"/>
        <w:rPr>
          <w:rFonts w:ascii="Constantia" w:hAnsi="Constantia"/>
          <w:b/>
          <w:smallCaps/>
          <w:sz w:val="10"/>
          <w:szCs w:val="21"/>
        </w:rPr>
      </w:pPr>
    </w:p>
    <w:p w:rsidR="00A305DA" w:rsidRPr="006B013C" w:rsidRDefault="00BD599D" w:rsidP="00665F62">
      <w:pPr>
        <w:spacing w:after="0" w:line="240" w:lineRule="auto"/>
        <w:jc w:val="center"/>
        <w:rPr>
          <w:rFonts w:ascii="Constantia" w:hAnsi="Constantia"/>
          <w:b/>
          <w:color w:val="404040"/>
          <w:spacing w:val="7"/>
          <w:szCs w:val="21"/>
        </w:rPr>
      </w:pPr>
      <w:r>
        <w:rPr>
          <w:rFonts w:ascii="Constantia" w:hAnsi="Constantia"/>
          <w:b/>
          <w:color w:val="404040"/>
          <w:spacing w:val="7"/>
          <w:szCs w:val="21"/>
        </w:rPr>
        <w:t>Outsourcing Management</w:t>
      </w:r>
      <w:r w:rsidR="00407782" w:rsidRPr="006B013C">
        <w:rPr>
          <w:rFonts w:ascii="Constantia" w:hAnsi="Constantia"/>
          <w:b/>
          <w:color w:val="404040"/>
          <w:spacing w:val="7"/>
          <w:szCs w:val="21"/>
        </w:rPr>
        <w:t xml:space="preserve"> | </w:t>
      </w:r>
      <w:r>
        <w:rPr>
          <w:rFonts w:ascii="Constantia" w:hAnsi="Constantia"/>
          <w:b/>
          <w:color w:val="404040"/>
          <w:spacing w:val="7"/>
          <w:szCs w:val="21"/>
        </w:rPr>
        <w:t xml:space="preserve">VISIO Process </w:t>
      </w:r>
      <w:r w:rsidR="00A26CFE">
        <w:rPr>
          <w:rFonts w:ascii="Constantia" w:hAnsi="Constantia"/>
          <w:b/>
          <w:color w:val="404040"/>
          <w:spacing w:val="7"/>
          <w:szCs w:val="21"/>
        </w:rPr>
        <w:t>Flow De</w:t>
      </w:r>
      <w:r>
        <w:rPr>
          <w:rFonts w:ascii="Constantia" w:hAnsi="Constantia"/>
          <w:b/>
          <w:color w:val="404040"/>
          <w:spacing w:val="7"/>
          <w:szCs w:val="21"/>
        </w:rPr>
        <w:t>signing</w:t>
      </w:r>
      <w:r w:rsidR="006B013C" w:rsidRPr="006B013C">
        <w:rPr>
          <w:rFonts w:ascii="Constantia" w:hAnsi="Constantia"/>
          <w:b/>
          <w:color w:val="404040"/>
          <w:spacing w:val="7"/>
          <w:szCs w:val="21"/>
        </w:rPr>
        <w:t xml:space="preserve">/ </w:t>
      </w:r>
      <w:r>
        <w:rPr>
          <w:rFonts w:ascii="Constantia" w:hAnsi="Constantia"/>
          <w:b/>
          <w:color w:val="404040"/>
          <w:spacing w:val="7"/>
          <w:szCs w:val="21"/>
        </w:rPr>
        <w:t>HR Guidelines &amp; Policies</w:t>
      </w:r>
      <w:r w:rsidR="00A305DA" w:rsidRPr="006B013C">
        <w:rPr>
          <w:rFonts w:ascii="Constantia" w:hAnsi="Constantia"/>
          <w:b/>
          <w:color w:val="404040"/>
          <w:spacing w:val="7"/>
          <w:szCs w:val="21"/>
        </w:rPr>
        <w:t xml:space="preserve"> </w:t>
      </w:r>
      <w:r w:rsidR="00C05515" w:rsidRPr="006B013C">
        <w:rPr>
          <w:rFonts w:ascii="Constantia" w:hAnsi="Constantia"/>
          <w:b/>
          <w:color w:val="404040"/>
          <w:spacing w:val="7"/>
          <w:szCs w:val="21"/>
        </w:rPr>
        <w:t xml:space="preserve">| </w:t>
      </w:r>
      <w:r>
        <w:rPr>
          <w:rFonts w:ascii="Constantia" w:hAnsi="Constantia"/>
          <w:b/>
          <w:color w:val="404040"/>
          <w:spacing w:val="7"/>
          <w:szCs w:val="21"/>
        </w:rPr>
        <w:t>Employees Life Cycle Management</w:t>
      </w:r>
    </w:p>
    <w:p w:rsidR="00A305DA" w:rsidRPr="006B013C" w:rsidRDefault="00A305DA" w:rsidP="004C067B">
      <w:pPr>
        <w:spacing w:after="0" w:line="240" w:lineRule="auto"/>
        <w:jc w:val="center"/>
        <w:rPr>
          <w:rFonts w:ascii="Constantia" w:hAnsi="Constantia"/>
          <w:b/>
          <w:smallCaps/>
          <w:sz w:val="16"/>
          <w:szCs w:val="21"/>
        </w:rPr>
      </w:pPr>
    </w:p>
    <w:p w:rsidR="00315D28" w:rsidRPr="00315D28" w:rsidRDefault="00A305DA" w:rsidP="00315D28">
      <w:pPr>
        <w:rPr>
          <w:rFonts w:ascii="Constantia" w:eastAsia="Verdana" w:hAnsi="Constantia"/>
          <w:sz w:val="21"/>
          <w:szCs w:val="21"/>
        </w:rPr>
      </w:pPr>
      <w:r w:rsidRPr="006B013C">
        <w:rPr>
          <w:rFonts w:ascii="Constantia" w:hAnsi="Constantia"/>
          <w:b/>
          <w:sz w:val="21"/>
          <w:szCs w:val="21"/>
        </w:rPr>
        <w:t>Snapshot:</w:t>
      </w:r>
      <w:r w:rsidRPr="006B013C">
        <w:rPr>
          <w:rFonts w:ascii="Constantia" w:hAnsi="Constantia"/>
          <w:sz w:val="21"/>
          <w:szCs w:val="21"/>
        </w:rPr>
        <w:t xml:space="preserve"> </w:t>
      </w:r>
      <w:r w:rsidR="00AD43FF">
        <w:rPr>
          <w:rFonts w:ascii="Constantia" w:hAnsi="Constantia"/>
          <w:b/>
          <w:sz w:val="21"/>
          <w:szCs w:val="21"/>
        </w:rPr>
        <w:t>6</w:t>
      </w:r>
      <w:r w:rsidR="00315D28" w:rsidRPr="00315D28">
        <w:rPr>
          <w:rFonts w:ascii="Constantia" w:eastAsia="Verdana" w:hAnsi="Constantia"/>
          <w:b/>
          <w:sz w:val="21"/>
          <w:szCs w:val="21"/>
        </w:rPr>
        <w:t xml:space="preserve"> years</w:t>
      </w:r>
      <w:r w:rsidR="00315D28" w:rsidRPr="00315D28">
        <w:rPr>
          <w:rFonts w:ascii="Constantia" w:eastAsia="Verdana" w:hAnsi="Constantia"/>
          <w:sz w:val="21"/>
          <w:szCs w:val="21"/>
        </w:rPr>
        <w:t xml:space="preserve"> of HR career distinguished by exceptional hard-work, conscientiousness, integrity, commended performance and proven results.</w:t>
      </w:r>
    </w:p>
    <w:p w:rsidR="00F97ABA" w:rsidRDefault="00315D28" w:rsidP="00A24634">
      <w:pPr>
        <w:tabs>
          <w:tab w:val="left" w:pos="360"/>
        </w:tabs>
        <w:autoSpaceDE w:val="0"/>
        <w:autoSpaceDN w:val="0"/>
        <w:adjustRightInd w:val="0"/>
        <w:spacing w:after="60" w:line="240" w:lineRule="auto"/>
        <w:rPr>
          <w:rFonts w:ascii="Constantia" w:hAnsi="Constantia"/>
          <w:b/>
          <w:smallCaps/>
          <w:sz w:val="16"/>
          <w:szCs w:val="21"/>
        </w:rPr>
      </w:pPr>
      <w:r w:rsidRPr="00315D28">
        <w:rPr>
          <w:rFonts w:ascii="Constantia" w:eastAsia="Verdana" w:hAnsi="Constantia"/>
          <w:sz w:val="21"/>
          <w:szCs w:val="21"/>
        </w:rPr>
        <w:t xml:space="preserve">Extensive background in HR generalist activities, including experience in employee engagement activities, attrition and retention, employee grievances, Employee Orientation </w:t>
      </w:r>
      <w:r w:rsidR="0087366A" w:rsidRPr="00315D28">
        <w:rPr>
          <w:rFonts w:ascii="Constantia" w:eastAsia="Verdana" w:hAnsi="Constantia"/>
          <w:sz w:val="21"/>
          <w:szCs w:val="21"/>
        </w:rPr>
        <w:t>Program, HR</w:t>
      </w:r>
      <w:r w:rsidRPr="00315D28">
        <w:rPr>
          <w:rFonts w:ascii="Constantia" w:eastAsia="Verdana" w:hAnsi="Constantia"/>
          <w:sz w:val="21"/>
          <w:szCs w:val="21"/>
        </w:rPr>
        <w:t xml:space="preserve"> lifecycle management, HR operations, Performance Management Systems, HR policies implementation and vendor management</w:t>
      </w:r>
      <w:r w:rsidRPr="005A022A">
        <w:rPr>
          <w:rFonts w:ascii="Times New Roman" w:hAnsi="Times New Roman"/>
          <w:bCs/>
          <w:sz w:val="24"/>
          <w:szCs w:val="24"/>
        </w:rPr>
        <w:t>.</w:t>
      </w:r>
    </w:p>
    <w:p w:rsidR="00144F66" w:rsidRPr="006B013C" w:rsidRDefault="00144F66" w:rsidP="00E65BC9">
      <w:pPr>
        <w:spacing w:after="0" w:line="240" w:lineRule="auto"/>
        <w:jc w:val="both"/>
        <w:rPr>
          <w:rFonts w:ascii="Constantia" w:hAnsi="Constantia"/>
          <w:b/>
          <w:smallCaps/>
          <w:sz w:val="16"/>
          <w:szCs w:val="21"/>
        </w:rPr>
      </w:pPr>
    </w:p>
    <w:tbl>
      <w:tblPr>
        <w:tblW w:w="10675" w:type="dxa"/>
        <w:jc w:val="center"/>
        <w:tblBorders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3779"/>
        <w:gridCol w:w="3402"/>
        <w:gridCol w:w="3494"/>
      </w:tblGrid>
      <w:tr w:rsidR="00D84F95" w:rsidRPr="006B013C" w:rsidTr="00F36BCE">
        <w:trPr>
          <w:trHeight w:hRule="exact" w:val="170"/>
          <w:jc w:val="center"/>
        </w:trPr>
        <w:tc>
          <w:tcPr>
            <w:tcW w:w="3779" w:type="dxa"/>
          </w:tcPr>
          <w:p w:rsidR="00D84F95" w:rsidRPr="006B013C" w:rsidRDefault="00D84F95" w:rsidP="00665F62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3402" w:type="dxa"/>
            <w:vMerge w:val="restart"/>
            <w:shd w:val="clear" w:color="auto" w:fill="auto"/>
          </w:tcPr>
          <w:p w:rsidR="00D84F95" w:rsidRPr="006B013C" w:rsidRDefault="00D84F95" w:rsidP="00665F62">
            <w:pPr>
              <w:spacing w:after="0" w:line="240" w:lineRule="auto"/>
              <w:jc w:val="center"/>
              <w:rPr>
                <w:rFonts w:ascii="Constantia" w:hAnsi="Constantia"/>
                <w:b/>
                <w:smallCaps/>
                <w:sz w:val="24"/>
                <w:szCs w:val="21"/>
              </w:rPr>
            </w:pPr>
            <w:r w:rsidRPr="006B013C">
              <w:rPr>
                <w:rFonts w:ascii="Constantia" w:eastAsia="Cambria" w:hAnsi="Constantia" w:cs="Cambria"/>
                <w:b/>
                <w:bCs/>
                <w:smallCaps/>
                <w:spacing w:val="8"/>
                <w:sz w:val="24"/>
                <w:szCs w:val="21"/>
              </w:rPr>
              <w:t>Executive Synopsis</w:t>
            </w:r>
          </w:p>
        </w:tc>
        <w:tc>
          <w:tcPr>
            <w:tcW w:w="3494" w:type="dxa"/>
          </w:tcPr>
          <w:p w:rsidR="00D84F95" w:rsidRPr="006B013C" w:rsidRDefault="00D84F95" w:rsidP="00665F62">
            <w:pPr>
              <w:spacing w:after="0" w:line="240" w:lineRule="auto"/>
              <w:ind w:left="-42"/>
              <w:rPr>
                <w:sz w:val="21"/>
                <w:szCs w:val="21"/>
              </w:rPr>
            </w:pPr>
          </w:p>
        </w:tc>
      </w:tr>
      <w:tr w:rsidR="00D84F95" w:rsidRPr="006B013C" w:rsidTr="00F36BCE">
        <w:trPr>
          <w:trHeight w:hRule="exact" w:val="170"/>
          <w:jc w:val="center"/>
        </w:trPr>
        <w:tc>
          <w:tcPr>
            <w:tcW w:w="3779" w:type="dxa"/>
          </w:tcPr>
          <w:p w:rsidR="00D84F95" w:rsidRPr="006B013C" w:rsidRDefault="00D84F95" w:rsidP="00665F62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D84F95" w:rsidRPr="006B013C" w:rsidRDefault="00D84F95" w:rsidP="00665F62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3494" w:type="dxa"/>
          </w:tcPr>
          <w:p w:rsidR="00D84F95" w:rsidRPr="006B013C" w:rsidRDefault="00D84F95" w:rsidP="00665F62">
            <w:pPr>
              <w:spacing w:after="0" w:line="240" w:lineRule="auto"/>
              <w:rPr>
                <w:sz w:val="21"/>
                <w:szCs w:val="21"/>
              </w:rPr>
            </w:pPr>
          </w:p>
        </w:tc>
      </w:tr>
    </w:tbl>
    <w:p w:rsidR="003D7D56" w:rsidRPr="006B013C" w:rsidRDefault="003D7D56" w:rsidP="00104B80">
      <w:pPr>
        <w:spacing w:after="0" w:line="240" w:lineRule="auto"/>
        <w:jc w:val="both"/>
        <w:rPr>
          <w:rFonts w:ascii="Constantia" w:hAnsi="Constantia"/>
          <w:b/>
          <w:smallCaps/>
          <w:sz w:val="16"/>
          <w:szCs w:val="21"/>
        </w:rPr>
      </w:pPr>
    </w:p>
    <w:p w:rsidR="00336319" w:rsidRPr="006B013C" w:rsidRDefault="00336319" w:rsidP="00F36BCE">
      <w:pPr>
        <w:pStyle w:val="BodyText"/>
        <w:numPr>
          <w:ilvl w:val="0"/>
          <w:numId w:val="7"/>
        </w:numPr>
        <w:ind w:left="360"/>
        <w:jc w:val="both"/>
        <w:rPr>
          <w:rFonts w:ascii="Constantia" w:hAnsi="Constantia"/>
          <w:sz w:val="21"/>
          <w:szCs w:val="21"/>
        </w:rPr>
      </w:pPr>
      <w:r w:rsidRPr="006B013C">
        <w:rPr>
          <w:rFonts w:ascii="Constantia" w:hAnsi="Constantia"/>
          <w:b/>
          <w:sz w:val="21"/>
          <w:szCs w:val="21"/>
        </w:rPr>
        <w:t>Expertise:</w:t>
      </w:r>
      <w:r w:rsidRPr="006B013C">
        <w:rPr>
          <w:rFonts w:ascii="Constantia" w:hAnsi="Constantia"/>
          <w:sz w:val="21"/>
          <w:szCs w:val="21"/>
        </w:rPr>
        <w:t xml:space="preserve"> Professionally competent executive, capable of handling </w:t>
      </w:r>
      <w:r w:rsidR="00B73586" w:rsidRPr="00625903">
        <w:rPr>
          <w:rFonts w:ascii="Constantia" w:hAnsi="Constantia"/>
          <w:sz w:val="21"/>
          <w:szCs w:val="21"/>
        </w:rPr>
        <w:t xml:space="preserve">managing various </w:t>
      </w:r>
      <w:r w:rsidR="0092000C">
        <w:rPr>
          <w:rFonts w:ascii="Constantia" w:hAnsi="Constantia"/>
          <w:sz w:val="21"/>
          <w:szCs w:val="21"/>
        </w:rPr>
        <w:t xml:space="preserve">requirements of Human Resource Department for </w:t>
      </w:r>
      <w:r w:rsidR="007E40CE">
        <w:rPr>
          <w:rFonts w:ascii="Constantia" w:hAnsi="Constantia"/>
          <w:sz w:val="21"/>
          <w:szCs w:val="21"/>
        </w:rPr>
        <w:t>multiple.</w:t>
      </w:r>
    </w:p>
    <w:p w:rsidR="00DA05FD" w:rsidRPr="006B013C" w:rsidRDefault="00DA05FD" w:rsidP="00665F62">
      <w:pPr>
        <w:pStyle w:val="BodyText"/>
        <w:jc w:val="both"/>
        <w:rPr>
          <w:rFonts w:ascii="Constantia" w:hAnsi="Constantia"/>
          <w:sz w:val="8"/>
          <w:szCs w:val="21"/>
        </w:rPr>
      </w:pPr>
    </w:p>
    <w:p w:rsidR="0089608D" w:rsidRPr="006B013C" w:rsidRDefault="00F0506F" w:rsidP="00F36BCE">
      <w:pPr>
        <w:pStyle w:val="BodyText"/>
        <w:numPr>
          <w:ilvl w:val="0"/>
          <w:numId w:val="7"/>
        </w:numPr>
        <w:ind w:left="360"/>
        <w:jc w:val="both"/>
        <w:rPr>
          <w:rFonts w:ascii="Constantia" w:hAnsi="Constantia"/>
          <w:sz w:val="21"/>
          <w:szCs w:val="21"/>
        </w:rPr>
      </w:pPr>
      <w:r w:rsidRPr="006B013C">
        <w:rPr>
          <w:rFonts w:ascii="Constantia" w:hAnsi="Constantia"/>
          <w:b/>
          <w:sz w:val="21"/>
          <w:szCs w:val="21"/>
        </w:rPr>
        <w:t xml:space="preserve">Highlight: </w:t>
      </w:r>
      <w:r w:rsidRPr="006B013C">
        <w:rPr>
          <w:rFonts w:ascii="Constantia" w:hAnsi="Constantia"/>
          <w:sz w:val="21"/>
          <w:szCs w:val="21"/>
        </w:rPr>
        <w:t>Customer</w:t>
      </w:r>
      <w:r w:rsidR="00222AD0">
        <w:rPr>
          <w:rFonts w:ascii="Constantia" w:hAnsi="Constantia"/>
          <w:sz w:val="21"/>
          <w:szCs w:val="21"/>
        </w:rPr>
        <w:t>/Accounts</w:t>
      </w:r>
      <w:r w:rsidRPr="006B013C">
        <w:rPr>
          <w:rFonts w:ascii="Constantia" w:hAnsi="Constantia"/>
          <w:sz w:val="21"/>
          <w:szCs w:val="21"/>
        </w:rPr>
        <w:t xml:space="preserve"> focus</w:t>
      </w:r>
      <w:r w:rsidR="007D6C4F" w:rsidRPr="006B013C">
        <w:rPr>
          <w:rFonts w:ascii="Constantia" w:hAnsi="Constantia"/>
          <w:sz w:val="21"/>
          <w:szCs w:val="21"/>
        </w:rPr>
        <w:t xml:space="preserve">ed with strong business acumen and proficiency in providing high-quality </w:t>
      </w:r>
      <w:r w:rsidR="00222AD0">
        <w:rPr>
          <w:rFonts w:ascii="Constantia" w:hAnsi="Constantia"/>
          <w:sz w:val="21"/>
          <w:szCs w:val="21"/>
        </w:rPr>
        <w:t>s</w:t>
      </w:r>
      <w:r w:rsidR="007D6C4F" w:rsidRPr="006B013C">
        <w:rPr>
          <w:rFonts w:ascii="Constantia" w:hAnsi="Constantia"/>
          <w:sz w:val="21"/>
          <w:szCs w:val="21"/>
        </w:rPr>
        <w:t xml:space="preserve">ervice and enriching </w:t>
      </w:r>
      <w:r w:rsidR="00222AD0">
        <w:rPr>
          <w:rFonts w:ascii="Constantia" w:hAnsi="Constantia"/>
          <w:sz w:val="21"/>
          <w:szCs w:val="21"/>
        </w:rPr>
        <w:t xml:space="preserve">accounts </w:t>
      </w:r>
      <w:r w:rsidR="007D6C4F" w:rsidRPr="006B013C">
        <w:rPr>
          <w:rFonts w:ascii="Constantia" w:hAnsi="Constantia"/>
          <w:sz w:val="21"/>
          <w:szCs w:val="21"/>
        </w:rPr>
        <w:t xml:space="preserve">satisfaction, while </w:t>
      </w:r>
      <w:r w:rsidR="00794005" w:rsidRPr="006B013C">
        <w:rPr>
          <w:rFonts w:ascii="Constantia" w:hAnsi="Constantia"/>
          <w:sz w:val="21"/>
          <w:szCs w:val="21"/>
        </w:rPr>
        <w:t>adhering to the work processes</w:t>
      </w:r>
    </w:p>
    <w:p w:rsidR="00102557" w:rsidRPr="006B013C" w:rsidRDefault="00102557" w:rsidP="00665F62">
      <w:pPr>
        <w:pStyle w:val="BodyText"/>
        <w:jc w:val="both"/>
        <w:rPr>
          <w:rFonts w:ascii="Constantia" w:hAnsi="Constantia"/>
          <w:sz w:val="8"/>
          <w:szCs w:val="21"/>
        </w:rPr>
      </w:pPr>
    </w:p>
    <w:p w:rsidR="00100883" w:rsidRPr="006B013C" w:rsidRDefault="00246724" w:rsidP="00F36BCE">
      <w:pPr>
        <w:pStyle w:val="BodyText"/>
        <w:numPr>
          <w:ilvl w:val="0"/>
          <w:numId w:val="7"/>
        </w:numPr>
        <w:ind w:left="360"/>
        <w:jc w:val="both"/>
        <w:rPr>
          <w:rFonts w:ascii="Constantia" w:hAnsi="Constantia" w:cs="Arial"/>
          <w:color w:val="000000"/>
          <w:sz w:val="21"/>
          <w:szCs w:val="21"/>
          <w:lang w:val="en-IN" w:eastAsia="en-IN"/>
        </w:rPr>
      </w:pPr>
      <w:r w:rsidRPr="006B013C">
        <w:rPr>
          <w:rFonts w:ascii="Constantia" w:hAnsi="Constantia"/>
          <w:b/>
          <w:sz w:val="21"/>
          <w:szCs w:val="21"/>
        </w:rPr>
        <w:t>Knowledge:</w:t>
      </w:r>
      <w:r w:rsidRPr="006B013C">
        <w:rPr>
          <w:rFonts w:ascii="Constantia" w:hAnsi="Constantia"/>
          <w:sz w:val="21"/>
          <w:szCs w:val="21"/>
        </w:rPr>
        <w:t xml:space="preserve"> </w:t>
      </w:r>
      <w:r w:rsidR="00A03AA0" w:rsidRPr="006B013C">
        <w:rPr>
          <w:rFonts w:ascii="Constantia" w:hAnsi="Constantia"/>
          <w:sz w:val="21"/>
          <w:szCs w:val="21"/>
        </w:rPr>
        <w:t xml:space="preserve">Possess in-depth knowledge </w:t>
      </w:r>
      <w:r w:rsidR="00950451">
        <w:rPr>
          <w:rFonts w:ascii="Constantia" w:hAnsi="Constantia"/>
          <w:sz w:val="21"/>
          <w:szCs w:val="21"/>
        </w:rPr>
        <w:t xml:space="preserve">of HR Guidelines and Policies </w:t>
      </w:r>
      <w:r w:rsidR="00A03AA0">
        <w:rPr>
          <w:rFonts w:ascii="Constantia" w:hAnsi="Constantia"/>
          <w:sz w:val="21"/>
          <w:szCs w:val="21"/>
        </w:rPr>
        <w:t>,</w:t>
      </w:r>
      <w:r w:rsidR="00950451">
        <w:rPr>
          <w:rFonts w:ascii="Constantia" w:hAnsi="Constantia"/>
          <w:sz w:val="21"/>
          <w:szCs w:val="21"/>
        </w:rPr>
        <w:t>Employees Life Cycle process,</w:t>
      </w:r>
      <w:r w:rsidR="004434BC">
        <w:rPr>
          <w:rFonts w:ascii="Constantia" w:hAnsi="Constantia"/>
          <w:sz w:val="21"/>
          <w:szCs w:val="21"/>
        </w:rPr>
        <w:t xml:space="preserve"> </w:t>
      </w:r>
      <w:r w:rsidR="00950451">
        <w:rPr>
          <w:rFonts w:ascii="Constantia" w:hAnsi="Constantia"/>
          <w:sz w:val="21"/>
          <w:szCs w:val="21"/>
        </w:rPr>
        <w:t xml:space="preserve">Employee Engagement, Recruitment Cycle, Employees Grievances, Attritions, Retentions, Welfare and Vendor Management. </w:t>
      </w:r>
    </w:p>
    <w:p w:rsidR="008A3EF3" w:rsidRPr="006B013C" w:rsidRDefault="008A3EF3" w:rsidP="00665F62">
      <w:pPr>
        <w:shd w:val="clear" w:color="auto" w:fill="FFFFFF"/>
        <w:spacing w:after="0" w:line="240" w:lineRule="auto"/>
        <w:ind w:right="13"/>
        <w:textAlignment w:val="baseline"/>
        <w:rPr>
          <w:rFonts w:ascii="Constantia" w:hAnsi="Constantia" w:cs="Arial"/>
          <w:color w:val="000000"/>
          <w:sz w:val="8"/>
          <w:szCs w:val="21"/>
          <w:lang w:val="en-IN" w:eastAsia="en-IN"/>
        </w:rPr>
      </w:pPr>
    </w:p>
    <w:p w:rsidR="00F21F5A" w:rsidRPr="006B013C" w:rsidRDefault="00AC00DF" w:rsidP="00F36BCE">
      <w:pPr>
        <w:pStyle w:val="BodyText"/>
        <w:numPr>
          <w:ilvl w:val="0"/>
          <w:numId w:val="7"/>
        </w:numPr>
        <w:ind w:left="360"/>
        <w:jc w:val="both"/>
        <w:rPr>
          <w:rFonts w:ascii="Constantia" w:hAnsi="Constantia"/>
          <w:sz w:val="21"/>
          <w:szCs w:val="21"/>
        </w:rPr>
      </w:pPr>
      <w:r w:rsidRPr="006B013C">
        <w:rPr>
          <w:rFonts w:ascii="Constantia" w:hAnsi="Constantia"/>
          <w:b/>
          <w:sz w:val="21"/>
          <w:szCs w:val="21"/>
        </w:rPr>
        <w:t>Ability:</w:t>
      </w:r>
      <w:r w:rsidRPr="006B013C">
        <w:rPr>
          <w:rFonts w:ascii="Constantia" w:hAnsi="Constantia"/>
          <w:sz w:val="21"/>
          <w:szCs w:val="21"/>
        </w:rPr>
        <w:t xml:space="preserve"> Strong ability</w:t>
      </w:r>
      <w:r w:rsidR="00F21F5A" w:rsidRPr="006B013C">
        <w:rPr>
          <w:rFonts w:ascii="Constantia" w:hAnsi="Constantia"/>
          <w:sz w:val="21"/>
          <w:szCs w:val="21"/>
        </w:rPr>
        <w:t xml:space="preserve"> to handle multiple managerial functions and activities in a high pressure environment and to identify and prioritize tasks at hand</w:t>
      </w:r>
      <w:r w:rsidR="00826C51" w:rsidRPr="006B013C">
        <w:rPr>
          <w:rFonts w:ascii="Constantia" w:hAnsi="Constantia"/>
          <w:sz w:val="21"/>
          <w:szCs w:val="21"/>
        </w:rPr>
        <w:t xml:space="preserve"> and meet deadlines</w:t>
      </w:r>
    </w:p>
    <w:p w:rsidR="00AC00DF" w:rsidRPr="006B013C" w:rsidRDefault="00AC00DF" w:rsidP="00665F62">
      <w:pPr>
        <w:pStyle w:val="BodyText"/>
        <w:jc w:val="both"/>
        <w:rPr>
          <w:rFonts w:ascii="Constantia" w:hAnsi="Constantia"/>
          <w:sz w:val="8"/>
          <w:szCs w:val="21"/>
        </w:rPr>
      </w:pPr>
    </w:p>
    <w:p w:rsidR="00F21F5A" w:rsidRDefault="00F22EB7" w:rsidP="00F36BCE">
      <w:pPr>
        <w:pStyle w:val="BodyText"/>
        <w:numPr>
          <w:ilvl w:val="0"/>
          <w:numId w:val="7"/>
        </w:numPr>
        <w:ind w:left="360"/>
        <w:jc w:val="both"/>
        <w:rPr>
          <w:rFonts w:ascii="Constantia" w:hAnsi="Constantia"/>
          <w:sz w:val="21"/>
          <w:szCs w:val="21"/>
        </w:rPr>
      </w:pPr>
      <w:r w:rsidRPr="006B013C">
        <w:rPr>
          <w:rFonts w:ascii="Constantia" w:hAnsi="Constantia"/>
          <w:b/>
          <w:sz w:val="21"/>
          <w:szCs w:val="21"/>
        </w:rPr>
        <w:t>Competence:</w:t>
      </w:r>
      <w:r w:rsidRPr="006B013C">
        <w:rPr>
          <w:rFonts w:ascii="Constantia" w:hAnsi="Constantia"/>
          <w:sz w:val="21"/>
          <w:szCs w:val="21"/>
        </w:rPr>
        <w:t xml:space="preserve"> </w:t>
      </w:r>
      <w:r w:rsidR="00F21F5A" w:rsidRPr="006B013C">
        <w:rPr>
          <w:rFonts w:ascii="Constantia" w:hAnsi="Constantia"/>
          <w:sz w:val="21"/>
          <w:szCs w:val="21"/>
        </w:rPr>
        <w:t>A decisive leader with excellent ability to coordinate</w:t>
      </w:r>
      <w:r w:rsidR="008C077C" w:rsidRPr="006B013C">
        <w:rPr>
          <w:rFonts w:ascii="Constantia" w:hAnsi="Constantia"/>
          <w:sz w:val="21"/>
          <w:szCs w:val="21"/>
        </w:rPr>
        <w:t xml:space="preserve"> and build successful partnership</w:t>
      </w:r>
      <w:r w:rsidR="005E047E" w:rsidRPr="006B013C">
        <w:rPr>
          <w:rFonts w:ascii="Constantia" w:hAnsi="Constantia"/>
          <w:sz w:val="21"/>
          <w:szCs w:val="21"/>
        </w:rPr>
        <w:t xml:space="preserve">s at all organizational levels </w:t>
      </w:r>
      <w:r w:rsidR="00F21F5A" w:rsidRPr="006B013C">
        <w:rPr>
          <w:rFonts w:ascii="Constantia" w:hAnsi="Constantia"/>
          <w:sz w:val="21"/>
          <w:szCs w:val="21"/>
        </w:rPr>
        <w:t>and to bring out the best in others while creating a healthy and friendly work environment</w:t>
      </w:r>
    </w:p>
    <w:p w:rsidR="006D6B76" w:rsidRPr="006D6B76" w:rsidRDefault="006D6B76" w:rsidP="006D6B76">
      <w:pPr>
        <w:pStyle w:val="BodyText"/>
        <w:jc w:val="both"/>
        <w:rPr>
          <w:rFonts w:ascii="Constantia" w:hAnsi="Constantia"/>
          <w:sz w:val="8"/>
          <w:szCs w:val="21"/>
        </w:rPr>
      </w:pPr>
    </w:p>
    <w:p w:rsidR="003B1BD0" w:rsidRPr="008F76ED" w:rsidRDefault="005B5473" w:rsidP="00F36BCE">
      <w:pPr>
        <w:pStyle w:val="BodyText"/>
        <w:numPr>
          <w:ilvl w:val="0"/>
          <w:numId w:val="7"/>
        </w:numPr>
        <w:ind w:left="360"/>
        <w:jc w:val="both"/>
        <w:rPr>
          <w:rFonts w:ascii="Constantia" w:hAnsi="Constantia"/>
          <w:sz w:val="21"/>
          <w:szCs w:val="21"/>
        </w:rPr>
      </w:pPr>
      <w:r w:rsidRPr="00D45F71">
        <w:rPr>
          <w:rFonts w:ascii="Constantia" w:hAnsi="Constantia"/>
          <w:b/>
          <w:sz w:val="21"/>
          <w:szCs w:val="21"/>
        </w:rPr>
        <w:t xml:space="preserve">Proficiency: </w:t>
      </w:r>
      <w:r w:rsidR="00255789">
        <w:rPr>
          <w:rFonts w:ascii="Constantia" w:hAnsi="Constantia"/>
          <w:sz w:val="21"/>
          <w:szCs w:val="21"/>
        </w:rPr>
        <w:t xml:space="preserve">Expertise </w:t>
      </w:r>
      <w:r w:rsidR="00D93420" w:rsidRPr="007656C7">
        <w:rPr>
          <w:rFonts w:ascii="Constantia" w:hAnsi="Constantia"/>
          <w:sz w:val="21"/>
          <w:szCs w:val="21"/>
        </w:rPr>
        <w:t xml:space="preserve">in successfully managing </w:t>
      </w:r>
      <w:r w:rsidR="00F73E05" w:rsidRPr="007656C7">
        <w:rPr>
          <w:rFonts w:ascii="Constantia" w:hAnsi="Constantia"/>
          <w:sz w:val="21"/>
          <w:szCs w:val="21"/>
        </w:rPr>
        <w:t>cross-functional teams</w:t>
      </w:r>
      <w:r w:rsidR="00945FE7">
        <w:rPr>
          <w:rFonts w:ascii="Constantia" w:hAnsi="Constantia"/>
          <w:sz w:val="21"/>
          <w:szCs w:val="21"/>
        </w:rPr>
        <w:t xml:space="preserve"> ensuring achievement of pre-defined business objectives </w:t>
      </w:r>
      <w:r w:rsidR="00D93420" w:rsidRPr="008F76ED">
        <w:rPr>
          <w:rFonts w:ascii="Constantia" w:hAnsi="Constantia"/>
          <w:sz w:val="21"/>
          <w:szCs w:val="21"/>
        </w:rPr>
        <w:t xml:space="preserve"> </w:t>
      </w:r>
      <w:r w:rsidR="002B013F" w:rsidRPr="008F76ED">
        <w:rPr>
          <w:rFonts w:ascii="Constantia" w:hAnsi="Constantia"/>
          <w:sz w:val="21"/>
          <w:szCs w:val="21"/>
        </w:rPr>
        <w:t xml:space="preserve"> </w:t>
      </w:r>
    </w:p>
    <w:p w:rsidR="00F21F5A" w:rsidRPr="006B013C" w:rsidRDefault="00F21F5A" w:rsidP="00665F62">
      <w:pPr>
        <w:shd w:val="clear" w:color="auto" w:fill="FFFFFF"/>
        <w:spacing w:after="0" w:line="240" w:lineRule="auto"/>
        <w:ind w:right="13"/>
        <w:textAlignment w:val="baseline"/>
        <w:rPr>
          <w:rFonts w:ascii="Constantia" w:hAnsi="Constantia" w:cs="Arial"/>
          <w:color w:val="000000"/>
          <w:sz w:val="8"/>
          <w:szCs w:val="21"/>
          <w:lang w:val="en-IN" w:eastAsia="en-IN"/>
        </w:rPr>
      </w:pPr>
    </w:p>
    <w:p w:rsidR="00B7101D" w:rsidRPr="006B013C" w:rsidRDefault="00C75210" w:rsidP="00F36BCE">
      <w:pPr>
        <w:pStyle w:val="BodyText"/>
        <w:numPr>
          <w:ilvl w:val="0"/>
          <w:numId w:val="7"/>
        </w:numPr>
        <w:ind w:left="360"/>
        <w:jc w:val="both"/>
        <w:rPr>
          <w:rFonts w:ascii="Constantia" w:hAnsi="Constantia"/>
          <w:sz w:val="21"/>
          <w:szCs w:val="21"/>
        </w:rPr>
      </w:pPr>
      <w:r w:rsidRPr="006B013C">
        <w:rPr>
          <w:rFonts w:ascii="Constantia" w:hAnsi="Constantia"/>
          <w:b/>
          <w:sz w:val="21"/>
          <w:szCs w:val="21"/>
        </w:rPr>
        <w:t xml:space="preserve">Capability: </w:t>
      </w:r>
      <w:r w:rsidR="004F7F6C" w:rsidRPr="006B013C">
        <w:rPr>
          <w:rFonts w:ascii="Constantia" w:hAnsi="Constantia"/>
          <w:sz w:val="21"/>
          <w:szCs w:val="21"/>
        </w:rPr>
        <w:t xml:space="preserve">Highly </w:t>
      </w:r>
      <w:r w:rsidR="009B6130" w:rsidRPr="006B013C">
        <w:rPr>
          <w:rFonts w:ascii="Constantia" w:hAnsi="Constantia"/>
          <w:sz w:val="21"/>
          <w:szCs w:val="21"/>
        </w:rPr>
        <w:t xml:space="preserve">motivated, </w:t>
      </w:r>
      <w:r w:rsidR="00B7101D" w:rsidRPr="006B013C">
        <w:rPr>
          <w:rFonts w:ascii="Constantia" w:hAnsi="Constantia"/>
          <w:sz w:val="21"/>
          <w:szCs w:val="21"/>
        </w:rPr>
        <w:t>able to set effective priorities and handle multiple assignments under high pressure within tight deadlines; adapt easily to ne</w:t>
      </w:r>
      <w:r w:rsidR="00794005" w:rsidRPr="006B013C">
        <w:rPr>
          <w:rFonts w:ascii="Constantia" w:hAnsi="Constantia"/>
          <w:sz w:val="21"/>
          <w:szCs w:val="21"/>
        </w:rPr>
        <w:t>w concepts and responsibilities</w:t>
      </w:r>
    </w:p>
    <w:p w:rsidR="00B7101D" w:rsidRPr="00104B80" w:rsidRDefault="00B7101D" w:rsidP="00104B80">
      <w:pPr>
        <w:spacing w:after="0" w:line="240" w:lineRule="auto"/>
        <w:jc w:val="both"/>
        <w:rPr>
          <w:rFonts w:ascii="Constantia" w:hAnsi="Constantia"/>
          <w:b/>
          <w:smallCaps/>
          <w:sz w:val="16"/>
          <w:szCs w:val="21"/>
        </w:rPr>
      </w:pPr>
    </w:p>
    <w:tbl>
      <w:tblPr>
        <w:tblW w:w="10675" w:type="dxa"/>
        <w:jc w:val="center"/>
        <w:tblBorders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3495"/>
        <w:gridCol w:w="3827"/>
        <w:gridCol w:w="3353"/>
      </w:tblGrid>
      <w:tr w:rsidR="00D72686" w:rsidRPr="004134F9" w:rsidTr="001C6EE9">
        <w:trPr>
          <w:trHeight w:hRule="exact" w:val="170"/>
          <w:jc w:val="center"/>
        </w:trPr>
        <w:tc>
          <w:tcPr>
            <w:tcW w:w="3495" w:type="dxa"/>
          </w:tcPr>
          <w:p w:rsidR="00D72686" w:rsidRPr="004134F9" w:rsidRDefault="00D72686" w:rsidP="00665F62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3827" w:type="dxa"/>
            <w:vMerge w:val="restart"/>
            <w:shd w:val="clear" w:color="auto" w:fill="auto"/>
          </w:tcPr>
          <w:p w:rsidR="00D72686" w:rsidRPr="00B30290" w:rsidRDefault="00D72686" w:rsidP="00665F62">
            <w:pPr>
              <w:spacing w:after="0" w:line="240" w:lineRule="auto"/>
              <w:jc w:val="center"/>
              <w:rPr>
                <w:rFonts w:ascii="Constantia" w:hAnsi="Constantia"/>
                <w:b/>
                <w:smallCaps/>
                <w:sz w:val="24"/>
                <w:szCs w:val="21"/>
              </w:rPr>
            </w:pPr>
            <w:r>
              <w:rPr>
                <w:rFonts w:ascii="Constantia" w:eastAsia="Cambria" w:hAnsi="Constantia" w:cs="Cambria"/>
                <w:b/>
                <w:bCs/>
                <w:smallCaps/>
                <w:spacing w:val="8"/>
                <w:sz w:val="24"/>
                <w:szCs w:val="21"/>
              </w:rPr>
              <w:t>Professional Experience</w:t>
            </w:r>
          </w:p>
        </w:tc>
        <w:tc>
          <w:tcPr>
            <w:tcW w:w="3353" w:type="dxa"/>
          </w:tcPr>
          <w:p w:rsidR="00D72686" w:rsidRPr="004134F9" w:rsidRDefault="00D72686" w:rsidP="00665F62">
            <w:pPr>
              <w:spacing w:after="0" w:line="240" w:lineRule="auto"/>
              <w:ind w:left="-42"/>
              <w:rPr>
                <w:sz w:val="21"/>
                <w:szCs w:val="21"/>
              </w:rPr>
            </w:pPr>
          </w:p>
        </w:tc>
      </w:tr>
      <w:tr w:rsidR="00D72686" w:rsidRPr="004134F9" w:rsidTr="001C6EE9">
        <w:trPr>
          <w:trHeight w:hRule="exact" w:val="170"/>
          <w:jc w:val="center"/>
        </w:trPr>
        <w:tc>
          <w:tcPr>
            <w:tcW w:w="3495" w:type="dxa"/>
          </w:tcPr>
          <w:p w:rsidR="00D72686" w:rsidRPr="004134F9" w:rsidRDefault="00D72686" w:rsidP="00665F62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3827" w:type="dxa"/>
            <w:vMerge/>
            <w:shd w:val="clear" w:color="auto" w:fill="auto"/>
          </w:tcPr>
          <w:p w:rsidR="00D72686" w:rsidRPr="004134F9" w:rsidRDefault="00D72686" w:rsidP="00665F62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3353" w:type="dxa"/>
          </w:tcPr>
          <w:p w:rsidR="00D72686" w:rsidRPr="004134F9" w:rsidRDefault="00D72686" w:rsidP="00665F62">
            <w:pPr>
              <w:spacing w:after="0" w:line="240" w:lineRule="auto"/>
              <w:rPr>
                <w:sz w:val="21"/>
                <w:szCs w:val="21"/>
              </w:rPr>
            </w:pPr>
          </w:p>
        </w:tc>
      </w:tr>
    </w:tbl>
    <w:p w:rsidR="0078444C" w:rsidRDefault="0078444C" w:rsidP="00665F62">
      <w:pPr>
        <w:spacing w:after="0" w:line="240" w:lineRule="auto"/>
        <w:jc w:val="both"/>
        <w:rPr>
          <w:rFonts w:ascii="Constantia" w:hAnsi="Constantia"/>
          <w:b/>
          <w:smallCaps/>
          <w:sz w:val="16"/>
          <w:szCs w:val="21"/>
        </w:rPr>
      </w:pPr>
    </w:p>
    <w:p w:rsidR="00AD43FF" w:rsidRDefault="00AD43FF" w:rsidP="00665F62">
      <w:pPr>
        <w:spacing w:after="0" w:line="240" w:lineRule="auto"/>
        <w:jc w:val="both"/>
        <w:rPr>
          <w:rFonts w:ascii="Constantia" w:hAnsi="Constantia"/>
          <w:b/>
          <w:smallCaps/>
          <w:sz w:val="16"/>
          <w:szCs w:val="21"/>
        </w:rPr>
      </w:pPr>
    </w:p>
    <w:p w:rsidR="00AD43FF" w:rsidRPr="00AD43FF" w:rsidRDefault="00AD43FF" w:rsidP="00AD43FF">
      <w:pPr>
        <w:shd w:val="clear" w:color="auto" w:fill="DBE5F1"/>
        <w:spacing w:after="0" w:line="240" w:lineRule="auto"/>
        <w:rPr>
          <w:rFonts w:ascii="Constantia" w:hAnsi="Constantia"/>
          <w:b/>
        </w:rPr>
      </w:pPr>
      <w:r>
        <w:rPr>
          <w:rFonts w:ascii="Constantia" w:hAnsi="Constantia"/>
          <w:b/>
        </w:rPr>
        <w:t xml:space="preserve"> </w:t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 w:rsidRPr="00AD43FF">
        <w:rPr>
          <w:rFonts w:ascii="Constantia" w:hAnsi="Constantia"/>
          <w:b/>
        </w:rPr>
        <w:t>ELI India Research, Faridabad: June 2016</w:t>
      </w:r>
      <w:r w:rsidR="00F56C38">
        <w:rPr>
          <w:rFonts w:ascii="Constantia" w:hAnsi="Constantia"/>
          <w:b/>
        </w:rPr>
        <w:t xml:space="preserve"> – Dec 2016</w:t>
      </w:r>
      <w:r w:rsidRPr="00AD43FF">
        <w:rPr>
          <w:rFonts w:ascii="Constantia" w:hAnsi="Constantia"/>
          <w:b/>
        </w:rPr>
        <w:t>.</w:t>
      </w:r>
    </w:p>
    <w:p w:rsidR="00AD43FF" w:rsidRPr="00AD43FF" w:rsidRDefault="00AD43FF" w:rsidP="00AD43FF">
      <w:pPr>
        <w:shd w:val="clear" w:color="auto" w:fill="DBE5F1"/>
        <w:spacing w:after="0" w:line="240" w:lineRule="auto"/>
        <w:jc w:val="center"/>
        <w:rPr>
          <w:rFonts w:ascii="Constantia" w:hAnsi="Constantia"/>
          <w:b/>
        </w:rPr>
      </w:pPr>
      <w:r w:rsidRPr="00AD43FF">
        <w:rPr>
          <w:rFonts w:ascii="Constantia" w:hAnsi="Constantia"/>
          <w:b/>
        </w:rPr>
        <w:t>Designation: Sr.Executive HR (Business Partner)</w:t>
      </w:r>
    </w:p>
    <w:p w:rsidR="00AD43FF" w:rsidRDefault="00AD43FF" w:rsidP="00AD43FF">
      <w:pPr>
        <w:spacing w:after="0" w:line="240" w:lineRule="auto"/>
        <w:jc w:val="center"/>
        <w:rPr>
          <w:rFonts w:ascii="Constantia" w:eastAsia="Constantia" w:hAnsi="Constantia" w:cs="Constantia"/>
          <w:b/>
          <w:shd w:val="clear" w:color="auto" w:fill="DBE5F1"/>
        </w:rPr>
      </w:pPr>
    </w:p>
    <w:p w:rsidR="00AD43FF" w:rsidRDefault="00AD43FF" w:rsidP="00AD43FF">
      <w:pPr>
        <w:spacing w:before="100" w:after="100" w:line="343" w:lineRule="auto"/>
        <w:ind w:left="360"/>
        <w:rPr>
          <w:rFonts w:ascii="Constantia" w:eastAsia="Constantia" w:hAnsi="Constantia" w:cs="Constantia"/>
          <w:b/>
          <w:sz w:val="21"/>
          <w:shd w:val="clear" w:color="auto" w:fill="FFFFFF"/>
        </w:rPr>
      </w:pPr>
      <w:r w:rsidRPr="00BE7C05">
        <w:rPr>
          <w:rFonts w:ascii="Constantia" w:eastAsia="Constantia" w:hAnsi="Constantia" w:cs="Constantia"/>
          <w:b/>
          <w:sz w:val="21"/>
          <w:shd w:val="clear" w:color="auto" w:fill="FFFFFF"/>
        </w:rPr>
        <w:t>Key Responsibilities:</w:t>
      </w:r>
    </w:p>
    <w:p w:rsidR="00AD43FF" w:rsidRDefault="00AD43FF" w:rsidP="00AD43FF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AD43FF">
        <w:rPr>
          <w:rFonts w:ascii="Constantia" w:hAnsi="Constantia"/>
          <w:sz w:val="21"/>
          <w:szCs w:val="21"/>
        </w:rPr>
        <w:t>Actively benchmark all HR activities and adopt suitable initiatives based on industry trend</w:t>
      </w:r>
      <w:r>
        <w:rPr>
          <w:rFonts w:ascii="Constantia" w:hAnsi="Constantia"/>
          <w:sz w:val="21"/>
          <w:szCs w:val="21"/>
        </w:rPr>
        <w:t>.</w:t>
      </w:r>
    </w:p>
    <w:p w:rsidR="0070647D" w:rsidRDefault="0070647D" w:rsidP="00AD43FF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>
        <w:rPr>
          <w:rFonts w:ascii="Constantia" w:hAnsi="Constantia"/>
          <w:sz w:val="21"/>
          <w:szCs w:val="21"/>
        </w:rPr>
        <w:t xml:space="preserve">Drafting standard operating </w:t>
      </w:r>
      <w:r w:rsidR="003B0EC1">
        <w:rPr>
          <w:rFonts w:ascii="Constantia" w:hAnsi="Constantia"/>
          <w:sz w:val="21"/>
          <w:szCs w:val="21"/>
        </w:rPr>
        <w:t>procedures.</w:t>
      </w:r>
    </w:p>
    <w:p w:rsidR="003B0EC1" w:rsidRPr="00AD43FF" w:rsidRDefault="003B0EC1" w:rsidP="00AD43FF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>
        <w:rPr>
          <w:rFonts w:ascii="Constantia" w:hAnsi="Constantia"/>
          <w:sz w:val="21"/>
          <w:szCs w:val="21"/>
        </w:rPr>
        <w:t>Designing the performance management an</w:t>
      </w:r>
      <w:r w:rsidR="00767670">
        <w:rPr>
          <w:rFonts w:ascii="Constantia" w:hAnsi="Constantia"/>
          <w:sz w:val="21"/>
          <w:szCs w:val="21"/>
        </w:rPr>
        <w:t>d</w:t>
      </w:r>
      <w:r>
        <w:rPr>
          <w:rFonts w:ascii="Constantia" w:hAnsi="Constantia"/>
          <w:sz w:val="21"/>
          <w:szCs w:val="21"/>
        </w:rPr>
        <w:t xml:space="preserve"> measurement structure of the team to ensure the team performance leads to achieving the team’s KPIs and SLAs</w:t>
      </w:r>
    </w:p>
    <w:p w:rsidR="00AD43FF" w:rsidRDefault="00AD43FF" w:rsidP="00AD43FF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AD43FF">
        <w:rPr>
          <w:rFonts w:ascii="Constantia" w:hAnsi="Constantia"/>
          <w:sz w:val="21"/>
          <w:szCs w:val="21"/>
        </w:rPr>
        <w:t>Conduct Employee satisfactions surveys and ensure that it is at expected levels</w:t>
      </w:r>
      <w:r w:rsidR="00767670">
        <w:rPr>
          <w:rFonts w:ascii="Constantia" w:hAnsi="Constantia"/>
          <w:sz w:val="21"/>
          <w:szCs w:val="21"/>
        </w:rPr>
        <w:t>.</w:t>
      </w:r>
    </w:p>
    <w:p w:rsidR="00767670" w:rsidRDefault="00767670" w:rsidP="00AD43FF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>
        <w:rPr>
          <w:rFonts w:ascii="Constantia" w:hAnsi="Constantia"/>
          <w:sz w:val="21"/>
          <w:szCs w:val="21"/>
        </w:rPr>
        <w:t>Designed a competitive incentive plan for junior and mid-level employees to ensure high levels of motivated performance.</w:t>
      </w:r>
    </w:p>
    <w:p w:rsidR="00767670" w:rsidRDefault="00767670" w:rsidP="00AD43FF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>
        <w:rPr>
          <w:rFonts w:ascii="Constantia" w:hAnsi="Constantia"/>
          <w:sz w:val="21"/>
          <w:szCs w:val="21"/>
        </w:rPr>
        <w:t xml:space="preserve">Developed and executed an Early Warning System (EWS) for constant monitoring of team members at a Red/Yellow/Green status level and conduct retention/counselling meetings </w:t>
      </w:r>
    </w:p>
    <w:p w:rsidR="00767670" w:rsidRPr="00AD43FF" w:rsidRDefault="00767670" w:rsidP="00767670">
      <w:pPr>
        <w:spacing w:after="0" w:line="240" w:lineRule="auto"/>
        <w:ind w:left="360"/>
        <w:jc w:val="both"/>
        <w:rPr>
          <w:rFonts w:ascii="Constantia" w:hAnsi="Constantia"/>
          <w:sz w:val="21"/>
          <w:szCs w:val="21"/>
        </w:rPr>
      </w:pPr>
    </w:p>
    <w:p w:rsidR="00AD43FF" w:rsidRDefault="00AD43FF" w:rsidP="00AD43FF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AD43FF">
        <w:rPr>
          <w:rFonts w:ascii="Constantia" w:hAnsi="Constantia"/>
          <w:sz w:val="21"/>
          <w:szCs w:val="21"/>
        </w:rPr>
        <w:t>Facilitate (through multiple initiatives) and maintain high morale and teamwork resulting in high employee satisfaction.</w:t>
      </w:r>
    </w:p>
    <w:p w:rsidR="00F11BEE" w:rsidRPr="00AD43FF" w:rsidRDefault="00F11BEE" w:rsidP="00AD43FF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>
        <w:rPr>
          <w:rFonts w:ascii="Constantia" w:hAnsi="Constantia"/>
          <w:sz w:val="21"/>
          <w:szCs w:val="21"/>
        </w:rPr>
        <w:t>Derived and structured career development program “Disha” for all employees 18 months + in the organization till the designation of Manager.</w:t>
      </w:r>
    </w:p>
    <w:p w:rsidR="00AD43FF" w:rsidRPr="00AD43FF" w:rsidRDefault="00AD43FF" w:rsidP="00AD43FF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AD43FF">
        <w:rPr>
          <w:rFonts w:ascii="Constantia" w:hAnsi="Constantia"/>
          <w:sz w:val="21"/>
          <w:szCs w:val="21"/>
        </w:rPr>
        <w:t xml:space="preserve">Conducting joining formalities for new joiners. Drafting and releasing offer letters, appointment letters, and transfer letters in addition appraisal letters and confirmation letters and Exit Formalities. </w:t>
      </w:r>
    </w:p>
    <w:p w:rsidR="00AD43FF" w:rsidRPr="00AD43FF" w:rsidRDefault="00AD43FF" w:rsidP="00AD43FF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AD43FF">
        <w:rPr>
          <w:rFonts w:ascii="Constantia" w:hAnsi="Constantia"/>
          <w:sz w:val="21"/>
          <w:szCs w:val="21"/>
        </w:rPr>
        <w:t>Accountable for payroll function and supervised HR Operations.</w:t>
      </w:r>
    </w:p>
    <w:p w:rsidR="00AD43FF" w:rsidRPr="00AD43FF" w:rsidRDefault="00AD43FF" w:rsidP="00AD43FF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AD43FF">
        <w:rPr>
          <w:rFonts w:ascii="Constantia" w:hAnsi="Constantia"/>
          <w:sz w:val="21"/>
          <w:szCs w:val="21"/>
        </w:rPr>
        <w:lastRenderedPageBreak/>
        <w:t>Ensure regular communication happens from Top Management in the form of Town Halls and meetings.</w:t>
      </w:r>
    </w:p>
    <w:p w:rsidR="00FF6134" w:rsidRPr="00FF6134" w:rsidRDefault="00AD43FF" w:rsidP="00FF6134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5E259E">
        <w:rPr>
          <w:rFonts w:ascii="Constantia" w:hAnsi="Constantia"/>
          <w:sz w:val="21"/>
          <w:szCs w:val="21"/>
        </w:rPr>
        <w:t>Connect with New Hires</w:t>
      </w:r>
      <w:r w:rsidR="00FF6134">
        <w:rPr>
          <w:rFonts w:ascii="Constantia" w:hAnsi="Constantia"/>
          <w:sz w:val="21"/>
          <w:szCs w:val="21"/>
        </w:rPr>
        <w:t>. Coordinates onboarding for new colleagues.</w:t>
      </w:r>
    </w:p>
    <w:p w:rsidR="00AD43FF" w:rsidRPr="00AD43FF" w:rsidRDefault="00AD43FF" w:rsidP="00AD43FF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AD43FF">
        <w:rPr>
          <w:rFonts w:ascii="Constantia" w:hAnsi="Constantia"/>
          <w:sz w:val="21"/>
          <w:szCs w:val="21"/>
        </w:rPr>
        <w:t>Drive and execute HR strategies to support and achieve employee relation activities</w:t>
      </w:r>
    </w:p>
    <w:p w:rsidR="00AD43FF" w:rsidRDefault="00AD43FF" w:rsidP="00AD43FF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AD43FF">
        <w:rPr>
          <w:rFonts w:ascii="Constantia" w:hAnsi="Constantia"/>
          <w:sz w:val="21"/>
          <w:szCs w:val="21"/>
        </w:rPr>
        <w:t>Plan and Execute Employee Communication on the floor along with Operations.</w:t>
      </w:r>
    </w:p>
    <w:p w:rsidR="00DF58BC" w:rsidRPr="00AD43FF" w:rsidRDefault="00DF58BC" w:rsidP="00AD43FF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>
        <w:rPr>
          <w:rFonts w:ascii="Constantia" w:hAnsi="Constantia"/>
          <w:sz w:val="21"/>
          <w:szCs w:val="21"/>
        </w:rPr>
        <w:t>Provides HRIS system support in the form of making changes and data reports</w:t>
      </w:r>
    </w:p>
    <w:p w:rsidR="00AD43FF" w:rsidRPr="00AD43FF" w:rsidRDefault="00AD43FF" w:rsidP="00AD43FF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AD43FF">
        <w:rPr>
          <w:rFonts w:ascii="Constantia" w:hAnsi="Constantia"/>
          <w:sz w:val="21"/>
          <w:szCs w:val="21"/>
        </w:rPr>
        <w:t xml:space="preserve">Manage the relationship with internal and external customers to monitor and manage any changes to requirements or expectations. Ensure acceptance of project deliverables by stakeholder/customer/sponsor. </w:t>
      </w:r>
    </w:p>
    <w:p w:rsidR="00AD43FF" w:rsidRDefault="00F11BEE" w:rsidP="005B0E9F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b/>
          <w:smallCaps/>
          <w:sz w:val="16"/>
          <w:szCs w:val="21"/>
        </w:rPr>
      </w:pPr>
      <w:r>
        <w:rPr>
          <w:rFonts w:ascii="Constantia" w:hAnsi="Constantia"/>
          <w:sz w:val="21"/>
          <w:szCs w:val="21"/>
        </w:rPr>
        <w:t xml:space="preserve">Leading </w:t>
      </w:r>
      <w:r w:rsidR="00AD43FF" w:rsidRPr="00F11BEE">
        <w:rPr>
          <w:rFonts w:ascii="Constantia" w:hAnsi="Constantia"/>
          <w:sz w:val="21"/>
          <w:szCs w:val="21"/>
        </w:rPr>
        <w:t xml:space="preserve">Employee Engagement Activities </w:t>
      </w:r>
      <w:r>
        <w:rPr>
          <w:rFonts w:ascii="Constantia" w:hAnsi="Constantia"/>
          <w:sz w:val="21"/>
          <w:szCs w:val="21"/>
        </w:rPr>
        <w:t>like team level skips, fun on floor, rewards and recognition programs, trainings</w:t>
      </w:r>
      <w:r w:rsidR="00767670">
        <w:rPr>
          <w:rFonts w:ascii="Constantia" w:hAnsi="Constantia"/>
          <w:sz w:val="21"/>
          <w:szCs w:val="21"/>
        </w:rPr>
        <w:t>, town halls</w:t>
      </w:r>
      <w:r>
        <w:rPr>
          <w:rFonts w:ascii="Constantia" w:hAnsi="Constantia"/>
          <w:sz w:val="21"/>
          <w:szCs w:val="21"/>
        </w:rPr>
        <w:t xml:space="preserve"> and socially contributing activities at organizational level ( interacting with NGOs, schools and orphanages)</w:t>
      </w:r>
    </w:p>
    <w:p w:rsidR="00AD43FF" w:rsidRPr="009859E2" w:rsidRDefault="00AD43FF" w:rsidP="00665F62">
      <w:pPr>
        <w:spacing w:after="0" w:line="240" w:lineRule="auto"/>
        <w:jc w:val="both"/>
        <w:rPr>
          <w:rFonts w:ascii="Constantia" w:hAnsi="Constantia"/>
          <w:b/>
          <w:smallCaps/>
          <w:sz w:val="16"/>
          <w:szCs w:val="21"/>
        </w:rPr>
      </w:pPr>
    </w:p>
    <w:p w:rsidR="00264050" w:rsidRPr="004A03A9" w:rsidRDefault="00B42881" w:rsidP="00665F62">
      <w:pPr>
        <w:shd w:val="clear" w:color="auto" w:fill="DBE5F1"/>
        <w:spacing w:after="0" w:line="240" w:lineRule="auto"/>
        <w:jc w:val="center"/>
        <w:rPr>
          <w:rFonts w:ascii="Constantia" w:hAnsi="Constantia"/>
          <w:b/>
        </w:rPr>
      </w:pPr>
      <w:r w:rsidRPr="00B42881">
        <w:rPr>
          <w:rFonts w:ascii="Constantia" w:hAnsi="Constantia"/>
          <w:b/>
        </w:rPr>
        <w:t>Mobily Infotech (Etihad Etisalat company)</w:t>
      </w:r>
      <w:r w:rsidR="00AC5CF3">
        <w:rPr>
          <w:rFonts w:ascii="Constantia" w:hAnsi="Constantia"/>
          <w:b/>
        </w:rPr>
        <w:t>, Bangalore:</w:t>
      </w:r>
      <w:r w:rsidR="00275835" w:rsidRPr="00275835">
        <w:rPr>
          <w:rFonts w:ascii="Constantia" w:hAnsi="Constantia"/>
          <w:b/>
        </w:rPr>
        <w:t xml:space="preserve"> </w:t>
      </w:r>
      <w:r w:rsidR="00F16429">
        <w:rPr>
          <w:rFonts w:ascii="Constantia" w:hAnsi="Constantia"/>
          <w:b/>
        </w:rPr>
        <w:t xml:space="preserve">Mar </w:t>
      </w:r>
      <w:r w:rsidR="00275835" w:rsidRPr="00275835">
        <w:rPr>
          <w:rFonts w:ascii="Constantia" w:hAnsi="Constantia"/>
          <w:b/>
        </w:rPr>
        <w:t>201</w:t>
      </w:r>
      <w:r w:rsidR="00F16429">
        <w:rPr>
          <w:rFonts w:ascii="Constantia" w:hAnsi="Constantia"/>
          <w:b/>
        </w:rPr>
        <w:t>4</w:t>
      </w:r>
      <w:r w:rsidR="00275835" w:rsidRPr="00275835">
        <w:rPr>
          <w:rFonts w:ascii="Constantia" w:hAnsi="Constantia"/>
          <w:b/>
        </w:rPr>
        <w:t xml:space="preserve"> </w:t>
      </w:r>
      <w:r w:rsidR="00C41763">
        <w:rPr>
          <w:rFonts w:ascii="Constantia" w:hAnsi="Constantia"/>
          <w:b/>
        </w:rPr>
        <w:t>– May 2015</w:t>
      </w:r>
    </w:p>
    <w:p w:rsidR="001127A8" w:rsidRPr="004A03A9" w:rsidRDefault="00707125" w:rsidP="00665F62">
      <w:pPr>
        <w:shd w:val="clear" w:color="auto" w:fill="DBE5F1"/>
        <w:spacing w:after="0" w:line="240" w:lineRule="auto"/>
        <w:jc w:val="center"/>
        <w:rPr>
          <w:rFonts w:ascii="Constantia" w:hAnsi="Constantia"/>
        </w:rPr>
      </w:pPr>
      <w:r w:rsidRPr="004A03A9">
        <w:rPr>
          <w:rFonts w:ascii="Constantia" w:hAnsi="Constantia"/>
          <w:b/>
        </w:rPr>
        <w:t>Designation:</w:t>
      </w:r>
      <w:r w:rsidRPr="004A03A9">
        <w:rPr>
          <w:rFonts w:ascii="Constantia" w:hAnsi="Constantia"/>
        </w:rPr>
        <w:t xml:space="preserve"> </w:t>
      </w:r>
      <w:r w:rsidR="00F16429">
        <w:rPr>
          <w:rFonts w:ascii="Constantia" w:hAnsi="Constantia"/>
        </w:rPr>
        <w:t>Sr. Executive –HR (Organizational Development)</w:t>
      </w:r>
    </w:p>
    <w:p w:rsidR="007E4299" w:rsidRPr="009859E2" w:rsidRDefault="007E4299" w:rsidP="009859E2">
      <w:pPr>
        <w:spacing w:after="0" w:line="240" w:lineRule="auto"/>
        <w:jc w:val="both"/>
        <w:rPr>
          <w:rFonts w:ascii="Constantia" w:hAnsi="Constantia"/>
          <w:b/>
          <w:smallCaps/>
          <w:sz w:val="16"/>
          <w:szCs w:val="21"/>
        </w:rPr>
      </w:pPr>
    </w:p>
    <w:p w:rsidR="00542BD6" w:rsidRPr="00E90248" w:rsidRDefault="00F312F5" w:rsidP="00665F62">
      <w:pPr>
        <w:pStyle w:val="BodyText"/>
        <w:jc w:val="both"/>
        <w:rPr>
          <w:rFonts w:ascii="Constantia" w:hAnsi="Constantia"/>
          <w:b/>
          <w:sz w:val="21"/>
          <w:szCs w:val="21"/>
        </w:rPr>
      </w:pPr>
      <w:r w:rsidRPr="00E90248">
        <w:rPr>
          <w:rFonts w:ascii="Constantia" w:hAnsi="Constantia"/>
          <w:b/>
          <w:sz w:val="21"/>
          <w:szCs w:val="21"/>
        </w:rPr>
        <w:t>Key Accomplishment</w:t>
      </w:r>
      <w:r w:rsidR="00542BD6" w:rsidRPr="00E90248">
        <w:rPr>
          <w:rFonts w:ascii="Constantia" w:hAnsi="Constantia"/>
          <w:b/>
          <w:sz w:val="21"/>
          <w:szCs w:val="21"/>
        </w:rPr>
        <w:t>:</w:t>
      </w:r>
      <w:r w:rsidR="00542BD6" w:rsidRPr="00E90248">
        <w:rPr>
          <w:rFonts w:ascii="Constantia" w:hAnsi="Constantia"/>
          <w:sz w:val="21"/>
          <w:szCs w:val="21"/>
        </w:rPr>
        <w:t xml:space="preserve"> </w:t>
      </w:r>
    </w:p>
    <w:p w:rsidR="005B759C" w:rsidRDefault="00A576D9" w:rsidP="00F36BCE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>
        <w:rPr>
          <w:rFonts w:ascii="Constantia" w:hAnsi="Constantia"/>
          <w:sz w:val="21"/>
          <w:szCs w:val="21"/>
        </w:rPr>
        <w:t>Acknowled</w:t>
      </w:r>
      <w:r w:rsidR="00F33C46">
        <w:rPr>
          <w:rFonts w:ascii="Constantia" w:hAnsi="Constantia"/>
          <w:sz w:val="21"/>
          <w:szCs w:val="21"/>
        </w:rPr>
        <w:t xml:space="preserve">ged for an efficient designing of Policies and Guidelines </w:t>
      </w:r>
    </w:p>
    <w:p w:rsidR="0049246A" w:rsidRPr="0049246A" w:rsidRDefault="0049246A" w:rsidP="0049246A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49246A">
        <w:rPr>
          <w:rFonts w:ascii="Constantia" w:hAnsi="Constantia"/>
          <w:sz w:val="21"/>
          <w:szCs w:val="21"/>
        </w:rPr>
        <w:t xml:space="preserve">Twice recipient of </w:t>
      </w:r>
      <w:r w:rsidR="00F33C46">
        <w:rPr>
          <w:rFonts w:ascii="Constantia" w:hAnsi="Constantia"/>
          <w:sz w:val="21"/>
          <w:szCs w:val="21"/>
        </w:rPr>
        <w:t xml:space="preserve">OD </w:t>
      </w:r>
      <w:r w:rsidRPr="0049246A">
        <w:rPr>
          <w:rFonts w:ascii="Constantia" w:hAnsi="Constantia"/>
          <w:sz w:val="21"/>
          <w:szCs w:val="21"/>
        </w:rPr>
        <w:t xml:space="preserve">Rockstar and </w:t>
      </w:r>
      <w:r w:rsidR="00604A2C">
        <w:rPr>
          <w:rFonts w:ascii="Constantia" w:hAnsi="Constantia"/>
          <w:sz w:val="21"/>
          <w:szCs w:val="21"/>
        </w:rPr>
        <w:t xml:space="preserve"> </w:t>
      </w:r>
      <w:r w:rsidRPr="0049246A">
        <w:rPr>
          <w:rFonts w:ascii="Constantia" w:hAnsi="Constantia"/>
          <w:sz w:val="21"/>
          <w:szCs w:val="21"/>
        </w:rPr>
        <w:t xml:space="preserve">Best Performer </w:t>
      </w:r>
      <w:r w:rsidR="00DB66BC">
        <w:rPr>
          <w:rFonts w:ascii="Constantia" w:hAnsi="Constantia"/>
          <w:sz w:val="21"/>
          <w:szCs w:val="21"/>
        </w:rPr>
        <w:t>A</w:t>
      </w:r>
      <w:r w:rsidRPr="0049246A">
        <w:rPr>
          <w:rFonts w:ascii="Constantia" w:hAnsi="Constantia"/>
          <w:sz w:val="21"/>
          <w:szCs w:val="21"/>
        </w:rPr>
        <w:t>ward</w:t>
      </w:r>
      <w:r w:rsidR="00B950CD">
        <w:rPr>
          <w:rFonts w:ascii="Constantia" w:hAnsi="Constantia"/>
          <w:sz w:val="21"/>
          <w:szCs w:val="21"/>
        </w:rPr>
        <w:t>s</w:t>
      </w:r>
    </w:p>
    <w:p w:rsidR="001901A6" w:rsidRPr="0087366A" w:rsidRDefault="0049246A" w:rsidP="00D803EA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87366A">
        <w:rPr>
          <w:rFonts w:ascii="Constantia" w:hAnsi="Constantia"/>
          <w:sz w:val="21"/>
          <w:szCs w:val="21"/>
        </w:rPr>
        <w:t>Instrumental in implementation of two</w:t>
      </w:r>
      <w:r w:rsidR="00F33C46" w:rsidRPr="0087366A">
        <w:rPr>
          <w:rFonts w:ascii="Constantia" w:hAnsi="Constantia"/>
          <w:sz w:val="21"/>
          <w:szCs w:val="21"/>
        </w:rPr>
        <w:t xml:space="preserve"> SOP’s</w:t>
      </w:r>
      <w:r w:rsidRPr="0087366A">
        <w:rPr>
          <w:rFonts w:ascii="Constantia" w:hAnsi="Constantia"/>
          <w:sz w:val="21"/>
          <w:szCs w:val="21"/>
        </w:rPr>
        <w:t xml:space="preserve"> on process improvement leading to significant enhancement in service quality</w:t>
      </w:r>
      <w:r w:rsidR="0087366A" w:rsidRPr="0087366A">
        <w:rPr>
          <w:rFonts w:ascii="Constantia" w:hAnsi="Constantia"/>
          <w:sz w:val="21"/>
          <w:szCs w:val="21"/>
        </w:rPr>
        <w:t>.</w:t>
      </w:r>
    </w:p>
    <w:p w:rsidR="001901A6" w:rsidRDefault="001901A6" w:rsidP="001901A6">
      <w:pPr>
        <w:spacing w:after="0" w:line="240" w:lineRule="auto"/>
        <w:ind w:left="360"/>
        <w:jc w:val="both"/>
        <w:rPr>
          <w:rFonts w:ascii="Constantia" w:hAnsi="Constantia"/>
          <w:sz w:val="21"/>
          <w:szCs w:val="21"/>
        </w:rPr>
      </w:pPr>
    </w:p>
    <w:p w:rsidR="00542BD6" w:rsidRDefault="00542BD6" w:rsidP="00665F62">
      <w:pPr>
        <w:pStyle w:val="BodyText"/>
        <w:jc w:val="both"/>
        <w:rPr>
          <w:rFonts w:ascii="Constantia" w:hAnsi="Constantia"/>
          <w:sz w:val="10"/>
          <w:szCs w:val="21"/>
        </w:rPr>
      </w:pPr>
    </w:p>
    <w:p w:rsidR="00505ACC" w:rsidRPr="004E725D" w:rsidRDefault="00505ACC" w:rsidP="00665F62">
      <w:pPr>
        <w:pStyle w:val="BodyText"/>
        <w:jc w:val="both"/>
        <w:rPr>
          <w:rFonts w:ascii="Constantia" w:hAnsi="Constantia"/>
          <w:sz w:val="10"/>
          <w:szCs w:val="21"/>
        </w:rPr>
      </w:pPr>
    </w:p>
    <w:p w:rsidR="001901A6" w:rsidRDefault="00F13868" w:rsidP="001901A6">
      <w:pPr>
        <w:pStyle w:val="BodyText"/>
        <w:jc w:val="both"/>
        <w:rPr>
          <w:rFonts w:ascii="Constantia" w:hAnsi="Constantia"/>
          <w:sz w:val="21"/>
          <w:szCs w:val="21"/>
        </w:rPr>
      </w:pPr>
      <w:r w:rsidRPr="00E90248">
        <w:rPr>
          <w:rFonts w:ascii="Constantia" w:hAnsi="Constantia"/>
          <w:b/>
          <w:sz w:val="21"/>
          <w:szCs w:val="21"/>
        </w:rPr>
        <w:t>Key Responsibilities</w:t>
      </w:r>
      <w:r w:rsidR="00542BD6" w:rsidRPr="00E90248">
        <w:rPr>
          <w:rFonts w:ascii="Constantia" w:hAnsi="Constantia"/>
          <w:b/>
          <w:sz w:val="21"/>
          <w:szCs w:val="21"/>
        </w:rPr>
        <w:t>:</w:t>
      </w:r>
      <w:r w:rsidR="00542BD6" w:rsidRPr="00E90248">
        <w:rPr>
          <w:rFonts w:ascii="Constantia" w:hAnsi="Constantia"/>
          <w:sz w:val="21"/>
          <w:szCs w:val="21"/>
        </w:rPr>
        <w:t xml:space="preserve"> </w:t>
      </w:r>
    </w:p>
    <w:p w:rsidR="00A24634" w:rsidRDefault="00A24634" w:rsidP="0087366A">
      <w:pPr>
        <w:spacing w:after="0" w:line="240" w:lineRule="auto"/>
        <w:jc w:val="both"/>
        <w:rPr>
          <w:rFonts w:ascii="Constantia" w:hAnsi="Constantia"/>
          <w:sz w:val="21"/>
          <w:szCs w:val="21"/>
        </w:rPr>
      </w:pPr>
    </w:p>
    <w:p w:rsidR="00A24634" w:rsidRDefault="00A24634" w:rsidP="00A24634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AD43FF">
        <w:rPr>
          <w:rFonts w:ascii="Constantia" w:hAnsi="Constantia"/>
          <w:sz w:val="21"/>
          <w:szCs w:val="21"/>
        </w:rPr>
        <w:t>Actively benchmark all HR activities and adopt suitable initiatives based on industry trend</w:t>
      </w:r>
      <w:r>
        <w:rPr>
          <w:rFonts w:ascii="Constantia" w:hAnsi="Constantia"/>
          <w:sz w:val="21"/>
          <w:szCs w:val="21"/>
        </w:rPr>
        <w:t>.</w:t>
      </w:r>
    </w:p>
    <w:p w:rsidR="00A24634" w:rsidRDefault="00A24634" w:rsidP="00A24634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>
        <w:rPr>
          <w:rFonts w:ascii="Constantia" w:hAnsi="Constantia"/>
          <w:sz w:val="21"/>
          <w:szCs w:val="21"/>
        </w:rPr>
        <w:t>Drafting standard operating procedures.</w:t>
      </w:r>
    </w:p>
    <w:p w:rsidR="00A24634" w:rsidRPr="00AD43FF" w:rsidRDefault="00A24634" w:rsidP="00A24634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>
        <w:rPr>
          <w:rFonts w:ascii="Constantia" w:hAnsi="Constantia"/>
          <w:sz w:val="21"/>
          <w:szCs w:val="21"/>
        </w:rPr>
        <w:t>Designing the performance management and measurement structure of the team to ensure the team performance leads to achieving the team’s KPIs and SLAs</w:t>
      </w:r>
    </w:p>
    <w:p w:rsidR="00A24634" w:rsidRDefault="00A24634" w:rsidP="00A24634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AD43FF">
        <w:rPr>
          <w:rFonts w:ascii="Constantia" w:hAnsi="Constantia"/>
          <w:sz w:val="21"/>
          <w:szCs w:val="21"/>
        </w:rPr>
        <w:t>Conduct Employee satisfactions surveys and ensure that it is at expected levels</w:t>
      </w:r>
      <w:r>
        <w:rPr>
          <w:rFonts w:ascii="Constantia" w:hAnsi="Constantia"/>
          <w:sz w:val="21"/>
          <w:szCs w:val="21"/>
        </w:rPr>
        <w:t>.</w:t>
      </w:r>
    </w:p>
    <w:p w:rsidR="00A24634" w:rsidRDefault="00A24634" w:rsidP="00A24634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>
        <w:rPr>
          <w:rFonts w:ascii="Constantia" w:hAnsi="Constantia"/>
          <w:sz w:val="21"/>
          <w:szCs w:val="21"/>
        </w:rPr>
        <w:t>Designed a competitive incentive plan for junior and mid-level employees to ensure high levels of motivated performance.</w:t>
      </w:r>
    </w:p>
    <w:p w:rsidR="00A24634" w:rsidRPr="00B84596" w:rsidRDefault="00A24634" w:rsidP="005C6841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B84596">
        <w:rPr>
          <w:rFonts w:ascii="Constantia" w:hAnsi="Constantia"/>
          <w:sz w:val="21"/>
          <w:szCs w:val="21"/>
        </w:rPr>
        <w:t xml:space="preserve">Developed and executed an Early Warning System (EWS) for constant monitoring of team members at a Red/Yellow/Green status level and conduct retention/counselling meetings </w:t>
      </w:r>
      <w:r w:rsidR="00B84596" w:rsidRPr="00B84596">
        <w:rPr>
          <w:rFonts w:ascii="Constantia" w:hAnsi="Constantia"/>
          <w:sz w:val="21"/>
          <w:szCs w:val="21"/>
        </w:rPr>
        <w:t>.</w:t>
      </w:r>
      <w:bookmarkStart w:id="0" w:name="_GoBack"/>
      <w:bookmarkEnd w:id="0"/>
    </w:p>
    <w:p w:rsidR="00A24634" w:rsidRDefault="00A24634" w:rsidP="00A24634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AD43FF">
        <w:rPr>
          <w:rFonts w:ascii="Constantia" w:hAnsi="Constantia"/>
          <w:sz w:val="21"/>
          <w:szCs w:val="21"/>
        </w:rPr>
        <w:t>Facilitate (through multiple initiatives) and maintain high morale and teamwork resulting in high employee satisfaction.</w:t>
      </w:r>
    </w:p>
    <w:p w:rsidR="00A24634" w:rsidRPr="00AD43FF" w:rsidRDefault="00A24634" w:rsidP="00A24634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AD43FF">
        <w:rPr>
          <w:rFonts w:ascii="Constantia" w:hAnsi="Constantia"/>
          <w:sz w:val="21"/>
          <w:szCs w:val="21"/>
        </w:rPr>
        <w:t xml:space="preserve">Conducting joining formalities for new joiners. Drafting and releasing offer letters, appointment letters, and transfer letters in addition appraisal letters and confirmation letters and Exit Formalities. </w:t>
      </w:r>
    </w:p>
    <w:p w:rsidR="00A24634" w:rsidRPr="00AD43FF" w:rsidRDefault="00A24634" w:rsidP="00A24634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AD43FF">
        <w:rPr>
          <w:rFonts w:ascii="Constantia" w:hAnsi="Constantia"/>
          <w:sz w:val="21"/>
          <w:szCs w:val="21"/>
        </w:rPr>
        <w:t>Accountable for payroll function and supervised HR Operations.</w:t>
      </w:r>
    </w:p>
    <w:p w:rsidR="00A24634" w:rsidRPr="00AD43FF" w:rsidRDefault="00A24634" w:rsidP="00A24634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AD43FF">
        <w:rPr>
          <w:rFonts w:ascii="Constantia" w:hAnsi="Constantia"/>
          <w:sz w:val="21"/>
          <w:szCs w:val="21"/>
        </w:rPr>
        <w:t>Ensure regular communication happens from Top Management in the form of Town Halls and meetings.</w:t>
      </w:r>
    </w:p>
    <w:p w:rsidR="00A24634" w:rsidRPr="00FF6134" w:rsidRDefault="00A24634" w:rsidP="00A24634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5E259E">
        <w:rPr>
          <w:rFonts w:ascii="Constantia" w:hAnsi="Constantia"/>
          <w:sz w:val="21"/>
          <w:szCs w:val="21"/>
        </w:rPr>
        <w:t>Connect with New Hires</w:t>
      </w:r>
      <w:r>
        <w:rPr>
          <w:rFonts w:ascii="Constantia" w:hAnsi="Constantia"/>
          <w:sz w:val="21"/>
          <w:szCs w:val="21"/>
        </w:rPr>
        <w:t>. Coordinates onboarding for new colleagues.</w:t>
      </w:r>
    </w:p>
    <w:p w:rsidR="00A24634" w:rsidRPr="00AD43FF" w:rsidRDefault="00A24634" w:rsidP="00A24634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AD43FF">
        <w:rPr>
          <w:rFonts w:ascii="Constantia" w:hAnsi="Constantia"/>
          <w:sz w:val="21"/>
          <w:szCs w:val="21"/>
        </w:rPr>
        <w:t>Drive and execute HR strategies to support and achieve employee relation activities</w:t>
      </w:r>
    </w:p>
    <w:p w:rsidR="00A24634" w:rsidRDefault="00A24634" w:rsidP="00A24634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AD43FF">
        <w:rPr>
          <w:rFonts w:ascii="Constantia" w:hAnsi="Constantia"/>
          <w:sz w:val="21"/>
          <w:szCs w:val="21"/>
        </w:rPr>
        <w:t>Plan and Execute Employee Communication on the floor along with Operations.</w:t>
      </w:r>
    </w:p>
    <w:p w:rsidR="00A24634" w:rsidRPr="00AD43FF" w:rsidRDefault="00A24634" w:rsidP="00A24634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>
        <w:rPr>
          <w:rFonts w:ascii="Constantia" w:hAnsi="Constantia"/>
          <w:sz w:val="21"/>
          <w:szCs w:val="21"/>
        </w:rPr>
        <w:t>Provides HRIS system support in the form of making changes and data reports</w:t>
      </w:r>
    </w:p>
    <w:p w:rsidR="00A24634" w:rsidRPr="00AD43FF" w:rsidRDefault="00A24634" w:rsidP="00A24634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AD43FF">
        <w:rPr>
          <w:rFonts w:ascii="Constantia" w:hAnsi="Constantia"/>
          <w:sz w:val="21"/>
          <w:szCs w:val="21"/>
        </w:rPr>
        <w:t xml:space="preserve">Manage the relationship with internal and external customers to monitor and manage any changes to requirements or expectations. Ensure acceptance of project deliverables by stakeholder/customer/sponsor. </w:t>
      </w:r>
    </w:p>
    <w:p w:rsidR="001901A6" w:rsidRPr="0087366A" w:rsidRDefault="00A24634" w:rsidP="00860D5E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87366A">
        <w:rPr>
          <w:rFonts w:ascii="Constantia" w:hAnsi="Constantia"/>
          <w:sz w:val="21"/>
          <w:szCs w:val="21"/>
        </w:rPr>
        <w:t>Leading Employee Engagement Activities like team level skips, fun on floor, rewards and recognition programs, trainings, town halls and socially contributing activities at organizational level ( interacting with NGOs, schools and orphanages)</w:t>
      </w:r>
      <w:r w:rsidR="0087366A" w:rsidRPr="0087366A">
        <w:rPr>
          <w:rFonts w:ascii="Constantia" w:hAnsi="Constantia"/>
          <w:sz w:val="21"/>
          <w:szCs w:val="21"/>
        </w:rPr>
        <w:t>.</w:t>
      </w:r>
    </w:p>
    <w:p w:rsidR="001901A6" w:rsidRDefault="001901A6" w:rsidP="001901A6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1901A6">
        <w:rPr>
          <w:rFonts w:ascii="Constantia" w:hAnsi="Constantia"/>
          <w:sz w:val="21"/>
          <w:szCs w:val="21"/>
        </w:rPr>
        <w:t xml:space="preserve">Provide Professional HR service to Outsourcing Management spanning across the diverse functions right from Transcripting the policies and procedures to tracking the necessary information. </w:t>
      </w:r>
    </w:p>
    <w:p w:rsidR="001901A6" w:rsidRPr="001901A6" w:rsidRDefault="001901A6" w:rsidP="0087366A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1901A6">
        <w:rPr>
          <w:rFonts w:ascii="Constantia" w:hAnsi="Constantia"/>
          <w:sz w:val="21"/>
          <w:szCs w:val="21"/>
        </w:rPr>
        <w:t>Making processes flow in VISIO and Documentation.</w:t>
      </w:r>
    </w:p>
    <w:p w:rsidR="001901A6" w:rsidRPr="001901A6" w:rsidRDefault="001901A6" w:rsidP="0087366A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1901A6">
        <w:rPr>
          <w:rFonts w:ascii="Constantia" w:hAnsi="Constantia"/>
          <w:sz w:val="21"/>
          <w:szCs w:val="21"/>
        </w:rPr>
        <w:t>Align the outsourcing operational area with outsourcing business and people strategies for efficient management of Outsourcing in compliance with the stipulated policies and procedures.</w:t>
      </w:r>
    </w:p>
    <w:p w:rsidR="001901A6" w:rsidRPr="001901A6" w:rsidRDefault="001901A6" w:rsidP="0087366A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1901A6">
        <w:rPr>
          <w:rFonts w:ascii="Constantia" w:hAnsi="Constantia"/>
          <w:sz w:val="21"/>
          <w:szCs w:val="21"/>
        </w:rPr>
        <w:t>Interpret the process and develops a wide variety of HR policies applicable to Outsourcing stream of Human resource division for the purpose of documenting procedures, providing written references, and/ or conveying information.</w:t>
      </w:r>
    </w:p>
    <w:p w:rsidR="00B84596" w:rsidRDefault="001901A6" w:rsidP="0087366A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87366A">
        <w:rPr>
          <w:rFonts w:ascii="Constantia" w:hAnsi="Constantia"/>
          <w:sz w:val="21"/>
          <w:szCs w:val="21"/>
        </w:rPr>
        <w:t xml:space="preserve">Maintain and Transcript the policies/procedures in a clear, user- friendly manual to act as a comprehensive source of reference information in compliance with established guidelines for managers and </w:t>
      </w:r>
      <w:r w:rsidR="00B84596" w:rsidRPr="0087366A">
        <w:rPr>
          <w:rFonts w:ascii="Constantia" w:hAnsi="Constantia"/>
          <w:sz w:val="21"/>
          <w:szCs w:val="21"/>
        </w:rPr>
        <w:t>employees.</w:t>
      </w:r>
    </w:p>
    <w:p w:rsidR="001718AA" w:rsidRDefault="00B84596" w:rsidP="0087366A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87366A">
        <w:rPr>
          <w:rFonts w:ascii="Constantia" w:hAnsi="Constantia"/>
          <w:sz w:val="21"/>
          <w:szCs w:val="21"/>
        </w:rPr>
        <w:t xml:space="preserve"> Conceptualizing</w:t>
      </w:r>
      <w:r w:rsidR="001901A6" w:rsidRPr="0087366A">
        <w:rPr>
          <w:rFonts w:ascii="Constantia" w:hAnsi="Constantia"/>
          <w:sz w:val="21"/>
          <w:szCs w:val="21"/>
        </w:rPr>
        <w:t>, Formulating and Implementing appropriate Human Re</w:t>
      </w:r>
      <w:r w:rsidR="0087366A">
        <w:rPr>
          <w:rFonts w:ascii="Constantia" w:hAnsi="Constantia"/>
          <w:sz w:val="21"/>
          <w:szCs w:val="21"/>
        </w:rPr>
        <w:t>sources policies and procedures.</w:t>
      </w:r>
    </w:p>
    <w:p w:rsidR="001901A6" w:rsidRPr="00B84596" w:rsidRDefault="001901A6" w:rsidP="00B84596">
      <w:pPr>
        <w:spacing w:after="0" w:line="240" w:lineRule="auto"/>
        <w:ind w:left="360"/>
        <w:jc w:val="both"/>
        <w:rPr>
          <w:rFonts w:ascii="Constantia" w:hAnsi="Constantia"/>
          <w:sz w:val="21"/>
          <w:szCs w:val="21"/>
        </w:rPr>
      </w:pPr>
    </w:p>
    <w:p w:rsidR="001901A6" w:rsidRPr="004E725D" w:rsidRDefault="001901A6" w:rsidP="001718AA">
      <w:pPr>
        <w:spacing w:after="0" w:line="240" w:lineRule="auto"/>
        <w:jc w:val="both"/>
        <w:rPr>
          <w:rFonts w:ascii="Constantia" w:hAnsi="Constantia"/>
          <w:sz w:val="16"/>
          <w:szCs w:val="21"/>
        </w:rPr>
      </w:pPr>
    </w:p>
    <w:p w:rsidR="001718AA" w:rsidRPr="004A03A9" w:rsidRDefault="002751DF" w:rsidP="001718AA">
      <w:pPr>
        <w:shd w:val="clear" w:color="auto" w:fill="DBE5F1"/>
        <w:spacing w:after="0" w:line="240" w:lineRule="auto"/>
        <w:jc w:val="center"/>
        <w:rPr>
          <w:rFonts w:ascii="Constantia" w:hAnsi="Constantia"/>
          <w:b/>
        </w:rPr>
      </w:pPr>
      <w:r>
        <w:rPr>
          <w:rFonts w:ascii="Constantia" w:hAnsi="Constantia"/>
          <w:b/>
        </w:rPr>
        <w:t>Effia Technologies</w:t>
      </w:r>
      <w:r w:rsidR="00275835" w:rsidRPr="00275835">
        <w:rPr>
          <w:rFonts w:ascii="Constantia" w:hAnsi="Constantia"/>
          <w:b/>
        </w:rPr>
        <w:t xml:space="preserve">, </w:t>
      </w:r>
      <w:r w:rsidR="00AC5CF3">
        <w:rPr>
          <w:rFonts w:ascii="Constantia" w:hAnsi="Constantia"/>
          <w:b/>
        </w:rPr>
        <w:t xml:space="preserve">Bangalore: </w:t>
      </w:r>
      <w:r w:rsidR="008B260D">
        <w:rPr>
          <w:rFonts w:ascii="Constantia" w:hAnsi="Constantia"/>
          <w:b/>
        </w:rPr>
        <w:t>Nov</w:t>
      </w:r>
      <w:r w:rsidR="00275835" w:rsidRPr="00275835">
        <w:rPr>
          <w:rFonts w:ascii="Constantia" w:hAnsi="Constantia"/>
          <w:b/>
        </w:rPr>
        <w:t xml:space="preserve"> 20</w:t>
      </w:r>
      <w:r>
        <w:rPr>
          <w:rFonts w:ascii="Constantia" w:hAnsi="Constantia"/>
          <w:b/>
        </w:rPr>
        <w:t>12</w:t>
      </w:r>
      <w:r w:rsidR="00275835" w:rsidRPr="00275835">
        <w:rPr>
          <w:rFonts w:ascii="Constantia" w:hAnsi="Constantia"/>
          <w:b/>
        </w:rPr>
        <w:t xml:space="preserve"> – </w:t>
      </w:r>
      <w:r w:rsidR="00386A72">
        <w:rPr>
          <w:rFonts w:ascii="Constantia" w:hAnsi="Constantia"/>
          <w:b/>
        </w:rPr>
        <w:t>Mar</w:t>
      </w:r>
      <w:r>
        <w:rPr>
          <w:rFonts w:ascii="Constantia" w:hAnsi="Constantia"/>
          <w:b/>
        </w:rPr>
        <w:t xml:space="preserve"> </w:t>
      </w:r>
      <w:r w:rsidR="00275835" w:rsidRPr="00275835">
        <w:rPr>
          <w:rFonts w:ascii="Constantia" w:hAnsi="Constantia"/>
          <w:b/>
        </w:rPr>
        <w:t>201</w:t>
      </w:r>
      <w:r w:rsidR="00386A72">
        <w:rPr>
          <w:rFonts w:ascii="Constantia" w:hAnsi="Constantia"/>
          <w:b/>
        </w:rPr>
        <w:t>4</w:t>
      </w:r>
    </w:p>
    <w:p w:rsidR="001718AA" w:rsidRPr="004A03A9" w:rsidRDefault="001718AA" w:rsidP="001718AA">
      <w:pPr>
        <w:shd w:val="clear" w:color="auto" w:fill="DBE5F1"/>
        <w:spacing w:after="0" w:line="240" w:lineRule="auto"/>
        <w:jc w:val="center"/>
        <w:rPr>
          <w:rFonts w:ascii="Constantia" w:hAnsi="Constantia"/>
        </w:rPr>
      </w:pPr>
      <w:r w:rsidRPr="004A03A9">
        <w:rPr>
          <w:rFonts w:ascii="Constantia" w:hAnsi="Constantia"/>
          <w:b/>
        </w:rPr>
        <w:lastRenderedPageBreak/>
        <w:t>Designation:</w:t>
      </w:r>
      <w:r w:rsidRPr="004A03A9">
        <w:rPr>
          <w:rFonts w:ascii="Constantia" w:hAnsi="Constantia"/>
        </w:rPr>
        <w:t xml:space="preserve"> </w:t>
      </w:r>
      <w:r w:rsidR="00F12BA4">
        <w:rPr>
          <w:rFonts w:ascii="Constantia" w:hAnsi="Constantia"/>
        </w:rPr>
        <w:t>Asst.Manager</w:t>
      </w:r>
      <w:r w:rsidR="00660214">
        <w:rPr>
          <w:rFonts w:ascii="Constantia" w:hAnsi="Constantia"/>
        </w:rPr>
        <w:t xml:space="preserve"> - HR</w:t>
      </w:r>
    </w:p>
    <w:p w:rsidR="001718AA" w:rsidRPr="009859E2" w:rsidRDefault="001718AA" w:rsidP="001718AA">
      <w:pPr>
        <w:spacing w:after="0" w:line="240" w:lineRule="auto"/>
        <w:jc w:val="both"/>
        <w:rPr>
          <w:rFonts w:ascii="Constantia" w:hAnsi="Constantia"/>
          <w:b/>
          <w:smallCaps/>
          <w:sz w:val="16"/>
          <w:szCs w:val="21"/>
        </w:rPr>
      </w:pPr>
    </w:p>
    <w:p w:rsidR="001718AA" w:rsidRDefault="001718AA" w:rsidP="001718AA">
      <w:pPr>
        <w:pStyle w:val="BodyText"/>
        <w:jc w:val="both"/>
        <w:rPr>
          <w:rFonts w:ascii="Constantia" w:hAnsi="Constantia"/>
          <w:sz w:val="21"/>
          <w:szCs w:val="21"/>
        </w:rPr>
      </w:pPr>
      <w:r w:rsidRPr="00E90248">
        <w:rPr>
          <w:rFonts w:ascii="Constantia" w:hAnsi="Constantia"/>
          <w:b/>
          <w:sz w:val="21"/>
          <w:szCs w:val="21"/>
        </w:rPr>
        <w:t>Key Responsibilities:</w:t>
      </w:r>
      <w:r w:rsidRPr="00E90248">
        <w:rPr>
          <w:rFonts w:ascii="Constantia" w:hAnsi="Constantia"/>
          <w:sz w:val="21"/>
          <w:szCs w:val="21"/>
        </w:rPr>
        <w:t xml:space="preserve"> </w:t>
      </w:r>
    </w:p>
    <w:p w:rsidR="0087366A" w:rsidRDefault="0087366A" w:rsidP="001718AA">
      <w:pPr>
        <w:pStyle w:val="BodyText"/>
        <w:jc w:val="both"/>
        <w:rPr>
          <w:rFonts w:ascii="Constantia" w:hAnsi="Constantia"/>
          <w:sz w:val="21"/>
          <w:szCs w:val="21"/>
        </w:rPr>
      </w:pPr>
    </w:p>
    <w:p w:rsidR="0087366A" w:rsidRPr="00AD43FF" w:rsidRDefault="0087366A" w:rsidP="0087366A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>
        <w:rPr>
          <w:rFonts w:ascii="Constantia" w:hAnsi="Constantia"/>
          <w:sz w:val="21"/>
          <w:szCs w:val="21"/>
        </w:rPr>
        <w:t>Designing the performance management and measurement structure of the team to ensure the team performance leads to achieving the team’s KPIs and SLAs</w:t>
      </w:r>
    </w:p>
    <w:p w:rsidR="0087366A" w:rsidRDefault="0087366A" w:rsidP="0087366A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AD43FF">
        <w:rPr>
          <w:rFonts w:ascii="Constantia" w:hAnsi="Constantia"/>
          <w:sz w:val="21"/>
          <w:szCs w:val="21"/>
        </w:rPr>
        <w:t>Conduct Employee satisfactions surveys and ensure that it is at expected levels</w:t>
      </w:r>
      <w:r>
        <w:rPr>
          <w:rFonts w:ascii="Constantia" w:hAnsi="Constantia"/>
          <w:sz w:val="21"/>
          <w:szCs w:val="21"/>
        </w:rPr>
        <w:t>.</w:t>
      </w:r>
    </w:p>
    <w:p w:rsidR="0087366A" w:rsidRDefault="0087366A" w:rsidP="0087366A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>
        <w:rPr>
          <w:rFonts w:ascii="Constantia" w:hAnsi="Constantia"/>
          <w:sz w:val="21"/>
          <w:szCs w:val="21"/>
        </w:rPr>
        <w:t>Designed a competitive incentive plan for junior and mid-level employees to ensure high levels of motivated performance.</w:t>
      </w:r>
    </w:p>
    <w:p w:rsidR="0087366A" w:rsidRPr="0087366A" w:rsidRDefault="0087366A" w:rsidP="007E5628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87366A">
        <w:rPr>
          <w:rFonts w:ascii="Constantia" w:hAnsi="Constantia"/>
          <w:sz w:val="21"/>
          <w:szCs w:val="21"/>
        </w:rPr>
        <w:t xml:space="preserve">Developed and executed an Early Warning System (EWS) for constant monitoring of team members at a Red/Yellow/Green status level and conduct retention/counselling meetings </w:t>
      </w:r>
      <w:r w:rsidRPr="0087366A">
        <w:rPr>
          <w:rFonts w:ascii="Constantia" w:hAnsi="Constantia"/>
          <w:sz w:val="21"/>
          <w:szCs w:val="21"/>
        </w:rPr>
        <w:t>.</w:t>
      </w:r>
    </w:p>
    <w:p w:rsidR="0087366A" w:rsidRDefault="0087366A" w:rsidP="0087366A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AD43FF">
        <w:rPr>
          <w:rFonts w:ascii="Constantia" w:hAnsi="Constantia"/>
          <w:sz w:val="21"/>
          <w:szCs w:val="21"/>
        </w:rPr>
        <w:t>Facilitate (through multiple initiatives) and maintain high morale and teamwork resulting in high employee satisfaction.</w:t>
      </w:r>
    </w:p>
    <w:p w:rsidR="0087366A" w:rsidRPr="0087366A" w:rsidRDefault="0087366A" w:rsidP="00F5116D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b/>
          <w:sz w:val="21"/>
          <w:szCs w:val="21"/>
        </w:rPr>
      </w:pPr>
      <w:r w:rsidRPr="0087366A">
        <w:rPr>
          <w:rFonts w:ascii="Constantia" w:hAnsi="Constantia"/>
          <w:sz w:val="21"/>
          <w:szCs w:val="21"/>
        </w:rPr>
        <w:t xml:space="preserve">Conducting joining formalities for new joiners. Drafting and releasing offer letters, appointment letters, and transfer letters in addition appraisal letters and confirmation letters and Exit Formalities. </w:t>
      </w:r>
    </w:p>
    <w:p w:rsidR="003901D2" w:rsidRPr="003901D2" w:rsidRDefault="003901D2" w:rsidP="003901D2">
      <w:pPr>
        <w:pStyle w:val="ListParagraph"/>
        <w:numPr>
          <w:ilvl w:val="0"/>
          <w:numId w:val="4"/>
        </w:numPr>
        <w:bidi w:val="0"/>
        <w:spacing w:after="200" w:line="276" w:lineRule="auto"/>
        <w:rPr>
          <w:rFonts w:ascii="Constantia" w:hAnsi="Constantia" w:cs="Times New Roman"/>
          <w:sz w:val="21"/>
          <w:szCs w:val="21"/>
          <w:lang w:eastAsia="en-US"/>
        </w:rPr>
      </w:pPr>
      <w:r w:rsidRPr="003901D2">
        <w:rPr>
          <w:rFonts w:ascii="Constantia" w:hAnsi="Constantia" w:cs="Times New Roman"/>
          <w:sz w:val="21"/>
          <w:szCs w:val="21"/>
          <w:lang w:eastAsia="en-US"/>
        </w:rPr>
        <w:t>Conducting joining formalities for new joinees. Drafting and releasing offer letters, appointment letters</w:t>
      </w:r>
      <w:r w:rsidR="00B55DA0">
        <w:rPr>
          <w:rFonts w:ascii="Constantia" w:hAnsi="Constantia" w:cs="Times New Roman"/>
          <w:sz w:val="21"/>
          <w:szCs w:val="21"/>
          <w:lang w:eastAsia="en-US"/>
        </w:rPr>
        <w:t xml:space="preserve">, </w:t>
      </w:r>
      <w:r w:rsidRPr="003901D2">
        <w:rPr>
          <w:rFonts w:ascii="Constantia" w:hAnsi="Constantia" w:cs="Times New Roman"/>
          <w:sz w:val="21"/>
          <w:szCs w:val="21"/>
          <w:lang w:eastAsia="en-US"/>
        </w:rPr>
        <w:t xml:space="preserve">transfer letters </w:t>
      </w:r>
      <w:r w:rsidR="00B55DA0">
        <w:rPr>
          <w:rFonts w:ascii="Constantia" w:hAnsi="Constantia" w:cs="Times New Roman"/>
          <w:sz w:val="21"/>
          <w:szCs w:val="21"/>
          <w:lang w:eastAsia="en-US"/>
        </w:rPr>
        <w:t xml:space="preserve">in addition appraisal letters and </w:t>
      </w:r>
      <w:r w:rsidRPr="003901D2">
        <w:rPr>
          <w:rFonts w:ascii="Constantia" w:hAnsi="Constantia" w:cs="Times New Roman"/>
          <w:sz w:val="21"/>
          <w:szCs w:val="21"/>
          <w:lang w:eastAsia="en-US"/>
        </w:rPr>
        <w:t xml:space="preserve">confirmation letters. </w:t>
      </w:r>
    </w:p>
    <w:p w:rsidR="003901D2" w:rsidRPr="003901D2" w:rsidRDefault="000D22EE" w:rsidP="003901D2">
      <w:pPr>
        <w:pStyle w:val="ListParagraph"/>
        <w:numPr>
          <w:ilvl w:val="0"/>
          <w:numId w:val="4"/>
        </w:numPr>
        <w:bidi w:val="0"/>
        <w:spacing w:after="200" w:line="276" w:lineRule="auto"/>
        <w:rPr>
          <w:rFonts w:ascii="Constantia" w:hAnsi="Constantia" w:cs="Times New Roman"/>
          <w:sz w:val="21"/>
          <w:szCs w:val="21"/>
          <w:lang w:eastAsia="en-US"/>
        </w:rPr>
      </w:pPr>
      <w:r>
        <w:rPr>
          <w:rFonts w:ascii="Constantia" w:hAnsi="Constantia" w:cs="Times New Roman"/>
          <w:sz w:val="21"/>
          <w:szCs w:val="21"/>
          <w:lang w:eastAsia="en-US"/>
        </w:rPr>
        <w:t>Preparing</w:t>
      </w:r>
      <w:r w:rsidR="003901D2" w:rsidRPr="003901D2">
        <w:rPr>
          <w:rFonts w:ascii="Constantia" w:hAnsi="Constantia" w:cs="Times New Roman"/>
          <w:sz w:val="21"/>
          <w:szCs w:val="21"/>
          <w:lang w:eastAsia="en-US"/>
        </w:rPr>
        <w:t xml:space="preserve"> monthly attrition and retention reports, and</w:t>
      </w:r>
      <w:r w:rsidR="001F10CE">
        <w:rPr>
          <w:rFonts w:ascii="Constantia" w:hAnsi="Constantia" w:cs="Times New Roman"/>
          <w:sz w:val="21"/>
          <w:szCs w:val="21"/>
          <w:lang w:eastAsia="en-US"/>
        </w:rPr>
        <w:t xml:space="preserve"> managing the </w:t>
      </w:r>
      <w:r w:rsidR="00510B16" w:rsidRPr="003901D2">
        <w:rPr>
          <w:rFonts w:ascii="Constantia" w:hAnsi="Constantia" w:cs="Times New Roman"/>
          <w:sz w:val="21"/>
          <w:szCs w:val="21"/>
          <w:lang w:eastAsia="en-US"/>
        </w:rPr>
        <w:t>retent</w:t>
      </w:r>
      <w:r w:rsidR="00510B16">
        <w:rPr>
          <w:rFonts w:ascii="Constantia" w:hAnsi="Constantia" w:cs="Times New Roman"/>
          <w:sz w:val="21"/>
          <w:szCs w:val="21"/>
          <w:lang w:eastAsia="en-US"/>
        </w:rPr>
        <w:t>ion</w:t>
      </w:r>
      <w:r w:rsidR="001F10CE">
        <w:rPr>
          <w:rFonts w:ascii="Constantia" w:hAnsi="Constantia" w:cs="Times New Roman"/>
          <w:sz w:val="21"/>
          <w:szCs w:val="21"/>
          <w:lang w:eastAsia="en-US"/>
        </w:rPr>
        <w:t xml:space="preserve"> of</w:t>
      </w:r>
      <w:r w:rsidR="003901D2" w:rsidRPr="003901D2">
        <w:rPr>
          <w:rFonts w:ascii="Constantia" w:hAnsi="Constantia" w:cs="Times New Roman"/>
          <w:sz w:val="21"/>
          <w:szCs w:val="21"/>
          <w:lang w:eastAsia="en-US"/>
        </w:rPr>
        <w:t xml:space="preserve"> the right </w:t>
      </w:r>
      <w:r w:rsidR="001F10CE">
        <w:rPr>
          <w:rFonts w:ascii="Constantia" w:hAnsi="Constantia" w:cs="Times New Roman"/>
          <w:sz w:val="21"/>
          <w:szCs w:val="21"/>
          <w:lang w:eastAsia="en-US"/>
        </w:rPr>
        <w:t>candidates i</w:t>
      </w:r>
      <w:r w:rsidR="003901D2" w:rsidRPr="003901D2">
        <w:rPr>
          <w:rFonts w:ascii="Constantia" w:hAnsi="Constantia" w:cs="Times New Roman"/>
          <w:sz w:val="21"/>
          <w:szCs w:val="21"/>
          <w:lang w:eastAsia="en-US"/>
        </w:rPr>
        <w:t>n the Organization.</w:t>
      </w:r>
    </w:p>
    <w:p w:rsidR="003901D2" w:rsidRPr="003901D2" w:rsidRDefault="003901D2" w:rsidP="003901D2">
      <w:pPr>
        <w:pStyle w:val="ListParagraph"/>
        <w:numPr>
          <w:ilvl w:val="0"/>
          <w:numId w:val="4"/>
        </w:numPr>
        <w:bidi w:val="0"/>
        <w:spacing w:after="200" w:line="276" w:lineRule="auto"/>
        <w:rPr>
          <w:rFonts w:ascii="Constantia" w:hAnsi="Constantia" w:cs="Times New Roman"/>
          <w:sz w:val="21"/>
          <w:szCs w:val="21"/>
          <w:lang w:eastAsia="en-US"/>
        </w:rPr>
      </w:pPr>
      <w:r w:rsidRPr="003901D2">
        <w:rPr>
          <w:rFonts w:ascii="Constantia" w:hAnsi="Constantia" w:cs="Times New Roman"/>
          <w:sz w:val="21"/>
          <w:szCs w:val="21"/>
          <w:lang w:eastAsia="en-US"/>
        </w:rPr>
        <w:t>Solving problems with sound strategies and giving effective resolutions.</w:t>
      </w:r>
    </w:p>
    <w:p w:rsidR="003901D2" w:rsidRPr="003901D2" w:rsidRDefault="003901D2" w:rsidP="003901D2">
      <w:pPr>
        <w:pStyle w:val="ListParagraph"/>
        <w:numPr>
          <w:ilvl w:val="0"/>
          <w:numId w:val="4"/>
        </w:numPr>
        <w:bidi w:val="0"/>
        <w:spacing w:after="200" w:line="276" w:lineRule="auto"/>
        <w:rPr>
          <w:rFonts w:ascii="Constantia" w:hAnsi="Constantia" w:cs="Times New Roman"/>
          <w:sz w:val="21"/>
          <w:szCs w:val="21"/>
          <w:lang w:eastAsia="en-US"/>
        </w:rPr>
      </w:pPr>
      <w:r w:rsidRPr="003901D2">
        <w:rPr>
          <w:rFonts w:ascii="Constantia" w:hAnsi="Constantia" w:cs="Times New Roman"/>
          <w:sz w:val="21"/>
          <w:szCs w:val="21"/>
          <w:lang w:eastAsia="en-US"/>
        </w:rPr>
        <w:t xml:space="preserve">Contributing in planning HR requirements, recruitment, induction and deployment of staff members. </w:t>
      </w:r>
    </w:p>
    <w:p w:rsidR="003901D2" w:rsidRPr="003901D2" w:rsidRDefault="003901D2" w:rsidP="003901D2">
      <w:pPr>
        <w:pStyle w:val="ListParagraph"/>
        <w:numPr>
          <w:ilvl w:val="0"/>
          <w:numId w:val="4"/>
        </w:numPr>
        <w:bidi w:val="0"/>
        <w:spacing w:after="200" w:line="276" w:lineRule="auto"/>
        <w:rPr>
          <w:rFonts w:ascii="Constantia" w:hAnsi="Constantia" w:cs="Times New Roman"/>
          <w:sz w:val="21"/>
          <w:szCs w:val="21"/>
          <w:lang w:eastAsia="en-US"/>
        </w:rPr>
      </w:pPr>
      <w:r w:rsidRPr="003901D2">
        <w:rPr>
          <w:rFonts w:ascii="Constantia" w:hAnsi="Constantia" w:cs="Times New Roman"/>
          <w:sz w:val="21"/>
          <w:szCs w:val="21"/>
          <w:lang w:eastAsia="en-US"/>
        </w:rPr>
        <w:t xml:space="preserve">Improving and developing the work standards, skills, knowledge, ability, discipline methods of adjusting to and cooperating while maintaining internal environment. </w:t>
      </w:r>
    </w:p>
    <w:p w:rsidR="003901D2" w:rsidRPr="003901D2" w:rsidRDefault="003901D2" w:rsidP="003901D2">
      <w:pPr>
        <w:pStyle w:val="ListParagraph"/>
        <w:numPr>
          <w:ilvl w:val="0"/>
          <w:numId w:val="4"/>
        </w:numPr>
        <w:bidi w:val="0"/>
        <w:spacing w:after="200" w:line="276" w:lineRule="auto"/>
        <w:rPr>
          <w:rFonts w:ascii="Constantia" w:hAnsi="Constantia" w:cs="Times New Roman"/>
          <w:sz w:val="21"/>
          <w:szCs w:val="21"/>
          <w:lang w:eastAsia="en-US"/>
        </w:rPr>
      </w:pPr>
      <w:r w:rsidRPr="003901D2">
        <w:rPr>
          <w:rFonts w:ascii="Constantia" w:hAnsi="Constantia" w:cs="Times New Roman"/>
          <w:sz w:val="21"/>
          <w:szCs w:val="21"/>
          <w:lang w:eastAsia="en-US"/>
        </w:rPr>
        <w:t xml:space="preserve"> Maintaining a flawless communication with the employees; ensuring timely resolution of employee grievances and harmonious working environment at all levels.</w:t>
      </w:r>
    </w:p>
    <w:p w:rsidR="003901D2" w:rsidRPr="00B84596" w:rsidRDefault="003901D2" w:rsidP="00B84596">
      <w:pPr>
        <w:pStyle w:val="ListParagraph"/>
        <w:numPr>
          <w:ilvl w:val="0"/>
          <w:numId w:val="4"/>
        </w:numPr>
        <w:bidi w:val="0"/>
        <w:spacing w:after="200" w:line="276" w:lineRule="auto"/>
        <w:rPr>
          <w:rFonts w:ascii="Constantia" w:hAnsi="Constantia" w:cs="Times New Roman"/>
          <w:sz w:val="21"/>
          <w:szCs w:val="21"/>
          <w:lang w:eastAsia="en-US"/>
        </w:rPr>
      </w:pPr>
      <w:r w:rsidRPr="003901D2">
        <w:rPr>
          <w:rFonts w:ascii="Constantia" w:hAnsi="Constantia" w:cs="Times New Roman"/>
          <w:sz w:val="21"/>
          <w:szCs w:val="21"/>
          <w:lang w:eastAsia="en-US"/>
        </w:rPr>
        <w:t xml:space="preserve"> Handling employee grievances and employee engagement activities</w:t>
      </w:r>
      <w:r w:rsidRPr="00B84596">
        <w:rPr>
          <w:rFonts w:ascii="Constantia" w:hAnsi="Constantia" w:cs="Times New Roman"/>
          <w:sz w:val="21"/>
          <w:szCs w:val="21"/>
          <w:lang w:eastAsia="en-US"/>
        </w:rPr>
        <w:t>.</w:t>
      </w:r>
    </w:p>
    <w:p w:rsidR="003901D2" w:rsidRPr="00B84596" w:rsidRDefault="003901D2" w:rsidP="00B84596">
      <w:pPr>
        <w:pStyle w:val="ListParagraph"/>
        <w:numPr>
          <w:ilvl w:val="0"/>
          <w:numId w:val="4"/>
        </w:numPr>
        <w:bidi w:val="0"/>
        <w:spacing w:after="200" w:line="276" w:lineRule="auto"/>
        <w:rPr>
          <w:rFonts w:ascii="Constantia" w:hAnsi="Constantia" w:cs="Times New Roman"/>
          <w:sz w:val="21"/>
          <w:szCs w:val="21"/>
          <w:lang w:eastAsia="en-US"/>
        </w:rPr>
      </w:pPr>
      <w:r w:rsidRPr="003901D2">
        <w:rPr>
          <w:rFonts w:ascii="Constantia" w:hAnsi="Constantia" w:cs="Times New Roman"/>
          <w:sz w:val="21"/>
          <w:szCs w:val="21"/>
          <w:lang w:eastAsia="en-US"/>
        </w:rPr>
        <w:t>Maintaining close and professional relationships between management, employees, companies and other government officials and the local community.</w:t>
      </w:r>
    </w:p>
    <w:p w:rsidR="001718AA" w:rsidRPr="003901D2" w:rsidRDefault="003901D2" w:rsidP="00D93576">
      <w:pPr>
        <w:pStyle w:val="ListParagraph"/>
        <w:numPr>
          <w:ilvl w:val="0"/>
          <w:numId w:val="4"/>
        </w:numPr>
        <w:bidi w:val="0"/>
        <w:jc w:val="both"/>
        <w:rPr>
          <w:rFonts w:ascii="Constantia" w:hAnsi="Constantia"/>
          <w:sz w:val="21"/>
          <w:szCs w:val="21"/>
        </w:rPr>
      </w:pPr>
      <w:r w:rsidRPr="003901D2">
        <w:rPr>
          <w:rFonts w:ascii="Constantia" w:hAnsi="Constantia" w:cs="Times New Roman"/>
          <w:sz w:val="21"/>
          <w:szCs w:val="21"/>
          <w:lang w:eastAsia="en-US"/>
        </w:rPr>
        <w:t>Exit formalities.</w:t>
      </w:r>
    </w:p>
    <w:p w:rsidR="00AC5CF3" w:rsidRPr="004E725D" w:rsidRDefault="00AC5CF3" w:rsidP="001718AA">
      <w:pPr>
        <w:spacing w:after="0" w:line="240" w:lineRule="auto"/>
        <w:jc w:val="both"/>
        <w:rPr>
          <w:rFonts w:ascii="Constantia" w:hAnsi="Constantia"/>
          <w:sz w:val="16"/>
          <w:szCs w:val="21"/>
        </w:rPr>
      </w:pPr>
    </w:p>
    <w:p w:rsidR="00AC5CF3" w:rsidRPr="004E725D" w:rsidRDefault="00AC5CF3" w:rsidP="00AC5CF3">
      <w:pPr>
        <w:spacing w:after="0" w:line="240" w:lineRule="auto"/>
        <w:jc w:val="both"/>
        <w:rPr>
          <w:rFonts w:ascii="Constantia" w:hAnsi="Constantia"/>
          <w:sz w:val="16"/>
          <w:szCs w:val="21"/>
        </w:rPr>
      </w:pPr>
    </w:p>
    <w:p w:rsidR="001718AA" w:rsidRPr="004A03A9" w:rsidRDefault="00B71098" w:rsidP="001718AA">
      <w:pPr>
        <w:shd w:val="clear" w:color="auto" w:fill="DBE5F1"/>
        <w:spacing w:after="0" w:line="240" w:lineRule="auto"/>
        <w:jc w:val="center"/>
        <w:rPr>
          <w:rFonts w:ascii="Constantia" w:hAnsi="Constantia"/>
          <w:b/>
        </w:rPr>
      </w:pPr>
      <w:r>
        <w:rPr>
          <w:rFonts w:ascii="Constantia" w:hAnsi="Constantia"/>
          <w:b/>
        </w:rPr>
        <w:t>State Street Syntel Services,</w:t>
      </w:r>
      <w:r w:rsidR="00AC5CF3">
        <w:rPr>
          <w:rFonts w:ascii="Constantia" w:hAnsi="Constantia"/>
          <w:b/>
        </w:rPr>
        <w:t xml:space="preserve"> </w:t>
      </w:r>
      <w:r>
        <w:rPr>
          <w:rFonts w:ascii="Constantia" w:hAnsi="Constantia"/>
          <w:b/>
        </w:rPr>
        <w:t>Mumbai</w:t>
      </w:r>
      <w:r w:rsidR="00AC5CF3">
        <w:rPr>
          <w:rFonts w:ascii="Constantia" w:hAnsi="Constantia"/>
          <w:b/>
        </w:rPr>
        <w:t>:</w:t>
      </w:r>
      <w:r w:rsidR="00827BAC">
        <w:rPr>
          <w:rFonts w:ascii="Constantia" w:hAnsi="Constantia"/>
          <w:b/>
        </w:rPr>
        <w:t xml:space="preserve"> </w:t>
      </w:r>
      <w:r>
        <w:rPr>
          <w:rFonts w:ascii="Constantia" w:hAnsi="Constantia"/>
          <w:b/>
        </w:rPr>
        <w:t>May 2011</w:t>
      </w:r>
      <w:r w:rsidR="00827BAC">
        <w:rPr>
          <w:rFonts w:ascii="Constantia" w:hAnsi="Constantia"/>
          <w:b/>
        </w:rPr>
        <w:t xml:space="preserve"> – </w:t>
      </w:r>
      <w:r>
        <w:rPr>
          <w:rFonts w:ascii="Constantia" w:hAnsi="Constantia"/>
          <w:b/>
        </w:rPr>
        <w:t>June 2012</w:t>
      </w:r>
    </w:p>
    <w:p w:rsidR="001718AA" w:rsidRPr="004A03A9" w:rsidRDefault="001718AA" w:rsidP="001718AA">
      <w:pPr>
        <w:shd w:val="clear" w:color="auto" w:fill="DBE5F1"/>
        <w:spacing w:after="0" w:line="240" w:lineRule="auto"/>
        <w:jc w:val="center"/>
        <w:rPr>
          <w:rFonts w:ascii="Constantia" w:hAnsi="Constantia"/>
        </w:rPr>
      </w:pPr>
      <w:r w:rsidRPr="004A03A9">
        <w:rPr>
          <w:rFonts w:ascii="Constantia" w:hAnsi="Constantia"/>
          <w:b/>
        </w:rPr>
        <w:t>Designation:</w:t>
      </w:r>
      <w:r w:rsidRPr="004A03A9">
        <w:rPr>
          <w:rFonts w:ascii="Constantia" w:hAnsi="Constantia"/>
        </w:rPr>
        <w:t xml:space="preserve"> </w:t>
      </w:r>
      <w:r w:rsidR="00B12ADB" w:rsidRPr="008A712A">
        <w:rPr>
          <w:rFonts w:ascii="Constantia" w:hAnsi="Constantia"/>
          <w:b/>
        </w:rPr>
        <w:t>HR</w:t>
      </w:r>
      <w:r w:rsidR="008A712A" w:rsidRPr="008A712A">
        <w:rPr>
          <w:rFonts w:ascii="Constantia" w:hAnsi="Constantia"/>
          <w:b/>
        </w:rPr>
        <w:t>- Executive</w:t>
      </w:r>
      <w:r w:rsidR="008A712A">
        <w:rPr>
          <w:rFonts w:ascii="Constantia" w:hAnsi="Constantia"/>
        </w:rPr>
        <w:t xml:space="preserve"> </w:t>
      </w:r>
    </w:p>
    <w:p w:rsidR="001718AA" w:rsidRPr="009859E2" w:rsidRDefault="001718AA" w:rsidP="001718AA">
      <w:pPr>
        <w:spacing w:after="0" w:line="240" w:lineRule="auto"/>
        <w:jc w:val="both"/>
        <w:rPr>
          <w:rFonts w:ascii="Constantia" w:hAnsi="Constantia"/>
          <w:b/>
          <w:smallCaps/>
          <w:sz w:val="16"/>
          <w:szCs w:val="21"/>
        </w:rPr>
      </w:pPr>
    </w:p>
    <w:p w:rsidR="001718AA" w:rsidRPr="00E90248" w:rsidRDefault="001718AA" w:rsidP="001718AA">
      <w:pPr>
        <w:pStyle w:val="BodyText"/>
        <w:jc w:val="both"/>
        <w:rPr>
          <w:rFonts w:ascii="Constantia" w:hAnsi="Constantia"/>
          <w:b/>
          <w:sz w:val="21"/>
          <w:szCs w:val="21"/>
        </w:rPr>
      </w:pPr>
      <w:r w:rsidRPr="00E90248">
        <w:rPr>
          <w:rFonts w:ascii="Constantia" w:hAnsi="Constantia"/>
          <w:b/>
          <w:sz w:val="21"/>
          <w:szCs w:val="21"/>
        </w:rPr>
        <w:t>Key Responsibilities:</w:t>
      </w:r>
      <w:r w:rsidRPr="00E90248">
        <w:rPr>
          <w:rFonts w:ascii="Constantia" w:hAnsi="Constantia"/>
          <w:sz w:val="21"/>
          <w:szCs w:val="21"/>
        </w:rPr>
        <w:t xml:space="preserve"> </w:t>
      </w:r>
    </w:p>
    <w:p w:rsidR="0082636D" w:rsidRPr="0082636D" w:rsidRDefault="0082636D" w:rsidP="0082636D">
      <w:pPr>
        <w:pStyle w:val="ListParagraph"/>
        <w:numPr>
          <w:ilvl w:val="0"/>
          <w:numId w:val="4"/>
        </w:numPr>
        <w:bidi w:val="0"/>
        <w:jc w:val="both"/>
        <w:rPr>
          <w:rFonts w:ascii="Constantia" w:hAnsi="Constantia" w:cs="Times New Roman"/>
          <w:sz w:val="21"/>
          <w:szCs w:val="21"/>
          <w:lang w:eastAsia="en-US"/>
        </w:rPr>
      </w:pPr>
      <w:r w:rsidRPr="0082636D">
        <w:rPr>
          <w:rFonts w:ascii="Constantia" w:hAnsi="Constantia" w:cs="Times New Roman"/>
          <w:sz w:val="21"/>
          <w:szCs w:val="21"/>
          <w:lang w:eastAsia="en-US"/>
        </w:rPr>
        <w:t xml:space="preserve">Taking care of joining formalities for new joinees. Drafting and releasing offer letters, appointment letters and transfer letters also appraisal letters, confirmation letters. </w:t>
      </w:r>
    </w:p>
    <w:p w:rsidR="0087366A" w:rsidRDefault="0082636D" w:rsidP="0082636D">
      <w:pPr>
        <w:pStyle w:val="ListParagraph"/>
        <w:numPr>
          <w:ilvl w:val="0"/>
          <w:numId w:val="4"/>
        </w:numPr>
        <w:bidi w:val="0"/>
        <w:jc w:val="both"/>
        <w:rPr>
          <w:rFonts w:ascii="Constantia" w:hAnsi="Constantia" w:cs="Times New Roman"/>
          <w:sz w:val="21"/>
          <w:szCs w:val="21"/>
          <w:lang w:eastAsia="en-US"/>
        </w:rPr>
      </w:pPr>
      <w:r w:rsidRPr="0082636D">
        <w:rPr>
          <w:rFonts w:ascii="Constantia" w:hAnsi="Constantia" w:cs="Times New Roman"/>
          <w:sz w:val="21"/>
          <w:szCs w:val="21"/>
          <w:lang w:eastAsia="en-US"/>
        </w:rPr>
        <w:t>Coordinating with the Managers of respective Verticals, their requirements for candidates, understanding their various process and procedures, etc.</w:t>
      </w:r>
    </w:p>
    <w:p w:rsidR="0087366A" w:rsidRPr="00AD43FF" w:rsidRDefault="0087366A" w:rsidP="0087366A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>
        <w:rPr>
          <w:rFonts w:ascii="Constantia" w:hAnsi="Constantia"/>
          <w:sz w:val="21"/>
          <w:szCs w:val="21"/>
        </w:rPr>
        <w:t>Designing the performance management and measurement structure of the team to ensure the team performance leads to achieving the team’s KPIs and SLAs</w:t>
      </w:r>
    </w:p>
    <w:p w:rsidR="0087366A" w:rsidRDefault="0087366A" w:rsidP="0087366A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AD43FF">
        <w:rPr>
          <w:rFonts w:ascii="Constantia" w:hAnsi="Constantia"/>
          <w:sz w:val="21"/>
          <w:szCs w:val="21"/>
        </w:rPr>
        <w:t>Conduct Employee satisfactions surveys and ensure that it is at expected levels</w:t>
      </w:r>
      <w:r>
        <w:rPr>
          <w:rFonts w:ascii="Constantia" w:hAnsi="Constantia"/>
          <w:sz w:val="21"/>
          <w:szCs w:val="21"/>
        </w:rPr>
        <w:t>.</w:t>
      </w:r>
    </w:p>
    <w:p w:rsidR="0087366A" w:rsidRDefault="0087366A" w:rsidP="0087366A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>
        <w:rPr>
          <w:rFonts w:ascii="Constantia" w:hAnsi="Constantia"/>
          <w:sz w:val="21"/>
          <w:szCs w:val="21"/>
        </w:rPr>
        <w:t>Designed a competitive incentive plan for junior and mid-level employees to ensure high levels of motivated performance.</w:t>
      </w:r>
    </w:p>
    <w:p w:rsidR="0087366A" w:rsidRPr="0087366A" w:rsidRDefault="0087366A" w:rsidP="00883ED7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87366A">
        <w:rPr>
          <w:rFonts w:ascii="Constantia" w:hAnsi="Constantia"/>
          <w:sz w:val="21"/>
          <w:szCs w:val="21"/>
        </w:rPr>
        <w:t xml:space="preserve">Developed and executed an Early Warning System (EWS) for constant monitoring of team members at a Red/Yellow/Green status level and conduct retention/counselling </w:t>
      </w:r>
      <w:r w:rsidR="00B84596" w:rsidRPr="0087366A">
        <w:rPr>
          <w:rFonts w:ascii="Constantia" w:hAnsi="Constantia"/>
          <w:sz w:val="21"/>
          <w:szCs w:val="21"/>
        </w:rPr>
        <w:t>meetings.</w:t>
      </w:r>
    </w:p>
    <w:p w:rsidR="0087366A" w:rsidRDefault="0087366A" w:rsidP="0087366A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AD43FF">
        <w:rPr>
          <w:rFonts w:ascii="Constantia" w:hAnsi="Constantia"/>
          <w:sz w:val="21"/>
          <w:szCs w:val="21"/>
        </w:rPr>
        <w:t>Facilitate (through multiple initiatives) and maintain high morale and teamwork resulting in high employee satisfaction.</w:t>
      </w:r>
    </w:p>
    <w:p w:rsidR="0082636D" w:rsidRPr="0087366A" w:rsidRDefault="0087366A" w:rsidP="00E36BFD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87366A">
        <w:rPr>
          <w:rFonts w:ascii="Constantia" w:hAnsi="Constantia"/>
          <w:sz w:val="21"/>
          <w:szCs w:val="21"/>
        </w:rPr>
        <w:t xml:space="preserve">Conducting joining formalities for new joiners. Drafting and releasing offer letters, appointment letters, and transfer letters in addition appraisal letters and confirmation letters and Exit Formalities. </w:t>
      </w:r>
      <w:r w:rsidR="0082636D" w:rsidRPr="0087366A">
        <w:rPr>
          <w:rFonts w:ascii="Constantia" w:hAnsi="Constantia"/>
          <w:sz w:val="21"/>
          <w:szCs w:val="21"/>
        </w:rPr>
        <w:t xml:space="preserve"> </w:t>
      </w:r>
    </w:p>
    <w:p w:rsidR="0082636D" w:rsidRPr="0082636D" w:rsidRDefault="0082636D" w:rsidP="0082636D">
      <w:pPr>
        <w:pStyle w:val="ListParagraph"/>
        <w:numPr>
          <w:ilvl w:val="0"/>
          <w:numId w:val="4"/>
        </w:numPr>
        <w:bidi w:val="0"/>
        <w:jc w:val="both"/>
        <w:rPr>
          <w:rFonts w:ascii="Constantia" w:hAnsi="Constantia" w:cs="Times New Roman"/>
          <w:sz w:val="21"/>
          <w:szCs w:val="21"/>
          <w:lang w:eastAsia="en-US"/>
        </w:rPr>
      </w:pPr>
      <w:r w:rsidRPr="0082636D">
        <w:rPr>
          <w:rFonts w:ascii="Constantia" w:hAnsi="Constantia" w:cs="Times New Roman"/>
          <w:sz w:val="21"/>
          <w:szCs w:val="21"/>
          <w:lang w:eastAsia="en-US"/>
        </w:rPr>
        <w:t>Part of “SYNPALS” (for the employers)</w:t>
      </w:r>
    </w:p>
    <w:p w:rsidR="0082636D" w:rsidRPr="0082636D" w:rsidRDefault="0082636D" w:rsidP="0082636D">
      <w:pPr>
        <w:pStyle w:val="ListParagraph"/>
        <w:numPr>
          <w:ilvl w:val="0"/>
          <w:numId w:val="4"/>
        </w:numPr>
        <w:bidi w:val="0"/>
        <w:jc w:val="both"/>
        <w:rPr>
          <w:rFonts w:ascii="Constantia" w:hAnsi="Constantia" w:cs="Times New Roman"/>
          <w:sz w:val="21"/>
          <w:szCs w:val="21"/>
          <w:lang w:eastAsia="en-US"/>
        </w:rPr>
      </w:pPr>
      <w:r w:rsidRPr="0082636D">
        <w:rPr>
          <w:rFonts w:ascii="Constantia" w:hAnsi="Constantia" w:cs="Times New Roman"/>
          <w:sz w:val="21"/>
          <w:szCs w:val="21"/>
          <w:lang w:eastAsia="en-US"/>
        </w:rPr>
        <w:t>Understanding of different processes their policies and criteria’s</w:t>
      </w:r>
    </w:p>
    <w:p w:rsidR="0082636D" w:rsidRPr="0082636D" w:rsidRDefault="0082636D" w:rsidP="0082636D">
      <w:pPr>
        <w:pStyle w:val="ListParagraph"/>
        <w:numPr>
          <w:ilvl w:val="0"/>
          <w:numId w:val="4"/>
        </w:numPr>
        <w:bidi w:val="0"/>
        <w:jc w:val="both"/>
        <w:rPr>
          <w:rFonts w:ascii="Constantia" w:hAnsi="Constantia" w:cs="Times New Roman"/>
          <w:sz w:val="21"/>
          <w:szCs w:val="21"/>
          <w:lang w:eastAsia="en-US"/>
        </w:rPr>
      </w:pPr>
      <w:r w:rsidRPr="0082636D">
        <w:rPr>
          <w:rFonts w:ascii="Constantia" w:hAnsi="Constantia" w:cs="Times New Roman"/>
          <w:sz w:val="21"/>
          <w:szCs w:val="21"/>
          <w:lang w:eastAsia="en-US"/>
        </w:rPr>
        <w:t xml:space="preserve">Making timely reports. </w:t>
      </w:r>
    </w:p>
    <w:p w:rsidR="0082636D" w:rsidRPr="0082636D" w:rsidRDefault="0082636D" w:rsidP="0082636D">
      <w:pPr>
        <w:pStyle w:val="ListParagraph"/>
        <w:numPr>
          <w:ilvl w:val="0"/>
          <w:numId w:val="4"/>
        </w:numPr>
        <w:bidi w:val="0"/>
        <w:jc w:val="both"/>
        <w:rPr>
          <w:rFonts w:ascii="Constantia" w:hAnsi="Constantia" w:cs="Times New Roman"/>
          <w:sz w:val="21"/>
          <w:szCs w:val="21"/>
          <w:lang w:eastAsia="en-US"/>
        </w:rPr>
      </w:pPr>
      <w:r w:rsidRPr="0082636D">
        <w:rPr>
          <w:rFonts w:ascii="Constantia" w:hAnsi="Constantia" w:cs="Times New Roman"/>
          <w:sz w:val="21"/>
          <w:szCs w:val="21"/>
          <w:lang w:eastAsia="en-US"/>
        </w:rPr>
        <w:t>Client Interface.</w:t>
      </w:r>
    </w:p>
    <w:p w:rsidR="0082636D" w:rsidRDefault="0082636D" w:rsidP="0082636D">
      <w:pPr>
        <w:pStyle w:val="ListParagraph"/>
        <w:numPr>
          <w:ilvl w:val="0"/>
          <w:numId w:val="4"/>
        </w:numPr>
        <w:bidi w:val="0"/>
        <w:jc w:val="both"/>
        <w:rPr>
          <w:rFonts w:ascii="Constantia" w:hAnsi="Constantia" w:cs="Times New Roman"/>
          <w:sz w:val="21"/>
          <w:szCs w:val="21"/>
          <w:lang w:eastAsia="en-US"/>
        </w:rPr>
      </w:pPr>
      <w:r w:rsidRPr="0082636D">
        <w:rPr>
          <w:rFonts w:ascii="Constantia" w:hAnsi="Constantia" w:cs="Times New Roman"/>
          <w:sz w:val="21"/>
          <w:szCs w:val="21"/>
          <w:lang w:eastAsia="en-US"/>
        </w:rPr>
        <w:t xml:space="preserve">Responsible for handling second round of interview i.e., Online Aptitude Test. </w:t>
      </w:r>
    </w:p>
    <w:p w:rsidR="00B84596" w:rsidRPr="00B84596" w:rsidRDefault="00B84596" w:rsidP="00B84596">
      <w:pPr>
        <w:jc w:val="both"/>
        <w:rPr>
          <w:rFonts w:ascii="Constantia" w:hAnsi="Constantia"/>
          <w:sz w:val="21"/>
          <w:szCs w:val="21"/>
        </w:rPr>
      </w:pPr>
    </w:p>
    <w:p w:rsidR="001718AA" w:rsidRPr="004E725D" w:rsidRDefault="001718AA" w:rsidP="001718AA">
      <w:pPr>
        <w:spacing w:after="0" w:line="240" w:lineRule="auto"/>
        <w:jc w:val="both"/>
        <w:rPr>
          <w:rFonts w:ascii="Constantia" w:hAnsi="Constantia"/>
          <w:sz w:val="16"/>
          <w:szCs w:val="21"/>
        </w:rPr>
      </w:pPr>
    </w:p>
    <w:p w:rsidR="001718AA" w:rsidRPr="004A03A9" w:rsidRDefault="00C253D2" w:rsidP="001718AA">
      <w:pPr>
        <w:shd w:val="clear" w:color="auto" w:fill="DBE5F1"/>
        <w:spacing w:after="0" w:line="240" w:lineRule="auto"/>
        <w:jc w:val="center"/>
        <w:rPr>
          <w:rFonts w:ascii="Constantia" w:hAnsi="Constantia"/>
          <w:b/>
        </w:rPr>
      </w:pPr>
      <w:r>
        <w:rPr>
          <w:rFonts w:ascii="Constantia" w:hAnsi="Constantia"/>
          <w:b/>
        </w:rPr>
        <w:t>Mangalam Placements</w:t>
      </w:r>
      <w:r w:rsidR="001718AA">
        <w:rPr>
          <w:rFonts w:ascii="Constantia" w:hAnsi="Constantia"/>
          <w:b/>
        </w:rPr>
        <w:t>,</w:t>
      </w:r>
      <w:r w:rsidR="00AC5CF3">
        <w:rPr>
          <w:rFonts w:ascii="Constantia" w:hAnsi="Constantia"/>
          <w:b/>
        </w:rPr>
        <w:t xml:space="preserve"> </w:t>
      </w:r>
      <w:r>
        <w:rPr>
          <w:rFonts w:ascii="Constantia" w:hAnsi="Constantia"/>
          <w:b/>
        </w:rPr>
        <w:t>Mumbai</w:t>
      </w:r>
      <w:r w:rsidR="00AC5CF3">
        <w:rPr>
          <w:rFonts w:ascii="Constantia" w:hAnsi="Constantia"/>
          <w:b/>
        </w:rPr>
        <w:t>:</w:t>
      </w:r>
      <w:r w:rsidR="001718AA">
        <w:rPr>
          <w:rFonts w:ascii="Constantia" w:hAnsi="Constantia"/>
          <w:b/>
        </w:rPr>
        <w:t xml:space="preserve"> </w:t>
      </w:r>
      <w:r>
        <w:rPr>
          <w:rFonts w:ascii="Constantia" w:hAnsi="Constantia"/>
          <w:b/>
        </w:rPr>
        <w:t>Aug 2009</w:t>
      </w:r>
      <w:r w:rsidR="001718AA">
        <w:rPr>
          <w:rFonts w:ascii="Constantia" w:hAnsi="Constantia"/>
          <w:b/>
        </w:rPr>
        <w:t xml:space="preserve"> – </w:t>
      </w:r>
      <w:r>
        <w:rPr>
          <w:rFonts w:ascii="Constantia" w:hAnsi="Constantia"/>
          <w:b/>
        </w:rPr>
        <w:t>May 2011</w:t>
      </w:r>
    </w:p>
    <w:p w:rsidR="001718AA" w:rsidRPr="004A03A9" w:rsidRDefault="001718AA" w:rsidP="001718AA">
      <w:pPr>
        <w:shd w:val="clear" w:color="auto" w:fill="DBE5F1"/>
        <w:spacing w:after="0" w:line="240" w:lineRule="auto"/>
        <w:jc w:val="center"/>
        <w:rPr>
          <w:rFonts w:ascii="Constantia" w:hAnsi="Constantia"/>
        </w:rPr>
      </w:pPr>
      <w:r w:rsidRPr="004A03A9">
        <w:rPr>
          <w:rFonts w:ascii="Constantia" w:hAnsi="Constantia"/>
          <w:b/>
        </w:rPr>
        <w:t>Designation:</w:t>
      </w:r>
      <w:r w:rsidRPr="004A03A9">
        <w:rPr>
          <w:rFonts w:ascii="Constantia" w:hAnsi="Constantia"/>
        </w:rPr>
        <w:t xml:space="preserve"> </w:t>
      </w:r>
      <w:r w:rsidR="00133A57" w:rsidRPr="00894C0E">
        <w:rPr>
          <w:rFonts w:ascii="Constantia" w:hAnsi="Constantia"/>
          <w:b/>
        </w:rPr>
        <w:t>HR</w:t>
      </w:r>
      <w:r w:rsidR="00000083" w:rsidRPr="00894C0E">
        <w:rPr>
          <w:rFonts w:ascii="Constantia" w:hAnsi="Constantia"/>
          <w:b/>
        </w:rPr>
        <w:t xml:space="preserve"> - Executive</w:t>
      </w:r>
    </w:p>
    <w:p w:rsidR="001718AA" w:rsidRPr="009859E2" w:rsidRDefault="001718AA" w:rsidP="001718AA">
      <w:pPr>
        <w:spacing w:after="0" w:line="240" w:lineRule="auto"/>
        <w:jc w:val="both"/>
        <w:rPr>
          <w:rFonts w:ascii="Constantia" w:hAnsi="Constantia"/>
          <w:b/>
          <w:smallCaps/>
          <w:sz w:val="16"/>
          <w:szCs w:val="21"/>
        </w:rPr>
      </w:pPr>
    </w:p>
    <w:p w:rsidR="001718AA" w:rsidRPr="00E90248" w:rsidRDefault="001718AA" w:rsidP="001718AA">
      <w:pPr>
        <w:pStyle w:val="BodyText"/>
        <w:jc w:val="both"/>
        <w:rPr>
          <w:rFonts w:ascii="Constantia" w:hAnsi="Constantia"/>
          <w:b/>
          <w:sz w:val="21"/>
          <w:szCs w:val="21"/>
        </w:rPr>
      </w:pPr>
      <w:r w:rsidRPr="00E90248">
        <w:rPr>
          <w:rFonts w:ascii="Constantia" w:hAnsi="Constantia"/>
          <w:b/>
          <w:sz w:val="21"/>
          <w:szCs w:val="21"/>
        </w:rPr>
        <w:t>Key Responsibilities:</w:t>
      </w:r>
      <w:r w:rsidRPr="00E90248">
        <w:rPr>
          <w:rFonts w:ascii="Constantia" w:hAnsi="Constantia"/>
          <w:sz w:val="21"/>
          <w:szCs w:val="21"/>
        </w:rPr>
        <w:t xml:space="preserve"> </w:t>
      </w:r>
    </w:p>
    <w:p w:rsidR="00505ACC" w:rsidRPr="0082636D" w:rsidRDefault="00505ACC" w:rsidP="00505ACC">
      <w:pPr>
        <w:pStyle w:val="ListParagraph"/>
        <w:numPr>
          <w:ilvl w:val="0"/>
          <w:numId w:val="4"/>
        </w:numPr>
        <w:bidi w:val="0"/>
        <w:jc w:val="both"/>
        <w:rPr>
          <w:rFonts w:ascii="Constantia" w:hAnsi="Constantia" w:cs="Times New Roman"/>
          <w:sz w:val="21"/>
          <w:szCs w:val="21"/>
          <w:lang w:eastAsia="en-US"/>
        </w:rPr>
      </w:pPr>
      <w:r w:rsidRPr="0082636D">
        <w:rPr>
          <w:rFonts w:ascii="Constantia" w:hAnsi="Constantia" w:cs="Times New Roman"/>
          <w:sz w:val="21"/>
          <w:szCs w:val="21"/>
          <w:lang w:eastAsia="en-US"/>
        </w:rPr>
        <w:t xml:space="preserve">Taking care of joining formalities for new joinees. Drafting and releasing offer letters, appointment letters and transfer letters also appraisal letters, confirmation letters. </w:t>
      </w:r>
    </w:p>
    <w:p w:rsidR="00505ACC" w:rsidRPr="0082636D" w:rsidRDefault="00505ACC" w:rsidP="00505ACC">
      <w:pPr>
        <w:pStyle w:val="ListParagraph"/>
        <w:numPr>
          <w:ilvl w:val="0"/>
          <w:numId w:val="4"/>
        </w:numPr>
        <w:bidi w:val="0"/>
        <w:jc w:val="both"/>
        <w:rPr>
          <w:rFonts w:ascii="Constantia" w:hAnsi="Constantia" w:cs="Times New Roman"/>
          <w:sz w:val="21"/>
          <w:szCs w:val="21"/>
          <w:lang w:eastAsia="en-US"/>
        </w:rPr>
      </w:pPr>
      <w:r w:rsidRPr="0082636D">
        <w:rPr>
          <w:rFonts w:ascii="Constantia" w:hAnsi="Constantia" w:cs="Times New Roman"/>
          <w:sz w:val="21"/>
          <w:szCs w:val="21"/>
          <w:lang w:eastAsia="en-US"/>
        </w:rPr>
        <w:t>Managing leaves/off’s and attendance for the employees.</w:t>
      </w:r>
    </w:p>
    <w:p w:rsidR="00F314FD" w:rsidRPr="00F314FD" w:rsidRDefault="00F314FD" w:rsidP="00F314FD">
      <w:pPr>
        <w:pStyle w:val="ListParagraph"/>
        <w:numPr>
          <w:ilvl w:val="0"/>
          <w:numId w:val="4"/>
        </w:numPr>
        <w:bidi w:val="0"/>
        <w:jc w:val="both"/>
        <w:rPr>
          <w:rFonts w:ascii="Constantia" w:hAnsi="Constantia" w:cs="Times New Roman"/>
          <w:sz w:val="21"/>
          <w:szCs w:val="21"/>
          <w:lang w:eastAsia="en-US"/>
        </w:rPr>
      </w:pPr>
      <w:r w:rsidRPr="00F314FD">
        <w:rPr>
          <w:rFonts w:ascii="Constantia" w:hAnsi="Constantia" w:cs="Times New Roman"/>
          <w:sz w:val="21"/>
          <w:szCs w:val="21"/>
          <w:lang w:eastAsia="en-US"/>
        </w:rPr>
        <w:t xml:space="preserve">Conducting preliminary telephonic interview with the candidates </w:t>
      </w:r>
    </w:p>
    <w:p w:rsidR="00F314FD" w:rsidRPr="00F314FD" w:rsidRDefault="00F314FD" w:rsidP="00F314FD">
      <w:pPr>
        <w:pStyle w:val="ListParagraph"/>
        <w:numPr>
          <w:ilvl w:val="0"/>
          <w:numId w:val="4"/>
        </w:numPr>
        <w:bidi w:val="0"/>
        <w:jc w:val="both"/>
        <w:rPr>
          <w:rFonts w:ascii="Constantia" w:hAnsi="Constantia" w:cs="Times New Roman"/>
          <w:sz w:val="21"/>
          <w:szCs w:val="21"/>
          <w:lang w:eastAsia="en-US"/>
        </w:rPr>
      </w:pPr>
      <w:r w:rsidRPr="00F314FD">
        <w:rPr>
          <w:rFonts w:ascii="Constantia" w:hAnsi="Constantia" w:cs="Times New Roman"/>
          <w:sz w:val="21"/>
          <w:szCs w:val="21"/>
          <w:lang w:eastAsia="en-US"/>
        </w:rPr>
        <w:t>Organizing walk-in recruitment drives based on the company's current requirements.</w:t>
      </w:r>
    </w:p>
    <w:p w:rsidR="00505ACC" w:rsidRPr="00B84596" w:rsidRDefault="00F6418C" w:rsidP="00B84596">
      <w:pPr>
        <w:pStyle w:val="ListParagraph"/>
        <w:numPr>
          <w:ilvl w:val="0"/>
          <w:numId w:val="4"/>
        </w:numPr>
        <w:bidi w:val="0"/>
        <w:jc w:val="both"/>
        <w:rPr>
          <w:rFonts w:ascii="Constantia" w:hAnsi="Constantia" w:cs="Times New Roman"/>
          <w:sz w:val="21"/>
          <w:szCs w:val="21"/>
          <w:lang w:eastAsia="en-US"/>
        </w:rPr>
      </w:pPr>
      <w:r>
        <w:rPr>
          <w:rFonts w:ascii="Constantia" w:hAnsi="Constantia" w:cs="Times New Roman"/>
          <w:sz w:val="21"/>
          <w:szCs w:val="21"/>
          <w:lang w:eastAsia="en-US"/>
        </w:rPr>
        <w:t xml:space="preserve">Maintaining personal and professional credential documentations </w:t>
      </w:r>
      <w:r w:rsidR="00505ACC" w:rsidRPr="0082636D">
        <w:rPr>
          <w:rFonts w:ascii="Constantia" w:hAnsi="Constantia" w:cs="Times New Roman"/>
          <w:sz w:val="21"/>
          <w:szCs w:val="21"/>
          <w:lang w:eastAsia="en-US"/>
        </w:rPr>
        <w:t xml:space="preserve">for employees </w:t>
      </w:r>
      <w:r w:rsidR="00B84596">
        <w:rPr>
          <w:rFonts w:ascii="Constantia" w:hAnsi="Constantia" w:cs="Times New Roman"/>
          <w:sz w:val="21"/>
          <w:szCs w:val="21"/>
          <w:lang w:eastAsia="en-US"/>
        </w:rPr>
        <w:t>.</w:t>
      </w:r>
    </w:p>
    <w:p w:rsidR="00CA0D43" w:rsidRPr="00CA0D43" w:rsidRDefault="00CA0D43" w:rsidP="00CA0D43">
      <w:pPr>
        <w:jc w:val="both"/>
        <w:rPr>
          <w:rFonts w:ascii="Constantia" w:hAnsi="Constantia"/>
          <w:sz w:val="21"/>
          <w:szCs w:val="21"/>
        </w:rPr>
      </w:pPr>
    </w:p>
    <w:p w:rsidR="00B11A6B" w:rsidRPr="00732C71" w:rsidRDefault="00B11A6B" w:rsidP="001C4F11">
      <w:pPr>
        <w:pStyle w:val="BodyText"/>
        <w:jc w:val="both"/>
        <w:rPr>
          <w:rFonts w:ascii="Constantia" w:hAnsi="Constantia"/>
          <w:sz w:val="16"/>
          <w:szCs w:val="21"/>
        </w:rPr>
      </w:pPr>
    </w:p>
    <w:tbl>
      <w:tblPr>
        <w:tblW w:w="10675" w:type="dxa"/>
        <w:jc w:val="center"/>
        <w:tblBorders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4062"/>
        <w:gridCol w:w="2552"/>
        <w:gridCol w:w="4061"/>
      </w:tblGrid>
      <w:tr w:rsidR="00E674C7" w:rsidRPr="004134F9" w:rsidTr="0012178E">
        <w:trPr>
          <w:trHeight w:hRule="exact" w:val="170"/>
          <w:jc w:val="center"/>
        </w:trPr>
        <w:tc>
          <w:tcPr>
            <w:tcW w:w="4062" w:type="dxa"/>
          </w:tcPr>
          <w:p w:rsidR="00E674C7" w:rsidRPr="004134F9" w:rsidRDefault="00E674C7" w:rsidP="00665F62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E674C7" w:rsidRPr="00B30290" w:rsidRDefault="00E674C7" w:rsidP="00665F62">
            <w:pPr>
              <w:spacing w:after="0" w:line="240" w:lineRule="auto"/>
              <w:jc w:val="center"/>
              <w:rPr>
                <w:rFonts w:ascii="Constantia" w:hAnsi="Constantia"/>
                <w:b/>
                <w:smallCaps/>
                <w:sz w:val="24"/>
                <w:szCs w:val="21"/>
              </w:rPr>
            </w:pPr>
            <w:r>
              <w:rPr>
                <w:rFonts w:ascii="Constantia" w:eastAsia="Cambria" w:hAnsi="Constantia" w:cs="Cambria"/>
                <w:b/>
                <w:bCs/>
                <w:smallCaps/>
                <w:spacing w:val="8"/>
                <w:sz w:val="24"/>
                <w:szCs w:val="21"/>
              </w:rPr>
              <w:t>Academics</w:t>
            </w:r>
          </w:p>
        </w:tc>
        <w:tc>
          <w:tcPr>
            <w:tcW w:w="4061" w:type="dxa"/>
          </w:tcPr>
          <w:p w:rsidR="00E674C7" w:rsidRPr="004134F9" w:rsidRDefault="00E674C7" w:rsidP="00665F62">
            <w:pPr>
              <w:spacing w:after="0" w:line="240" w:lineRule="auto"/>
              <w:ind w:left="-42"/>
              <w:rPr>
                <w:sz w:val="21"/>
                <w:szCs w:val="21"/>
              </w:rPr>
            </w:pPr>
          </w:p>
        </w:tc>
      </w:tr>
      <w:tr w:rsidR="00E674C7" w:rsidRPr="004134F9" w:rsidTr="0012178E">
        <w:trPr>
          <w:trHeight w:hRule="exact" w:val="170"/>
          <w:jc w:val="center"/>
        </w:trPr>
        <w:tc>
          <w:tcPr>
            <w:tcW w:w="4062" w:type="dxa"/>
          </w:tcPr>
          <w:p w:rsidR="00E674C7" w:rsidRPr="004134F9" w:rsidRDefault="00E674C7" w:rsidP="00665F62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E674C7" w:rsidRPr="004134F9" w:rsidRDefault="00E674C7" w:rsidP="00665F62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061" w:type="dxa"/>
          </w:tcPr>
          <w:p w:rsidR="00E674C7" w:rsidRPr="004134F9" w:rsidRDefault="00E674C7" w:rsidP="00665F62">
            <w:pPr>
              <w:spacing w:after="0" w:line="240" w:lineRule="auto"/>
              <w:rPr>
                <w:sz w:val="21"/>
                <w:szCs w:val="21"/>
              </w:rPr>
            </w:pPr>
          </w:p>
        </w:tc>
      </w:tr>
    </w:tbl>
    <w:p w:rsidR="00EC6A86" w:rsidRPr="0008741A" w:rsidRDefault="00EC6A86" w:rsidP="001C4F11">
      <w:pPr>
        <w:pStyle w:val="BodyText"/>
        <w:jc w:val="both"/>
        <w:rPr>
          <w:rFonts w:ascii="Constantia" w:hAnsi="Constantia"/>
          <w:sz w:val="10"/>
          <w:szCs w:val="21"/>
        </w:rPr>
      </w:pPr>
    </w:p>
    <w:p w:rsidR="00EC6A86" w:rsidRPr="0008741A" w:rsidRDefault="00EC6A86" w:rsidP="001C4F11">
      <w:pPr>
        <w:pStyle w:val="BodyText"/>
        <w:jc w:val="both"/>
        <w:rPr>
          <w:rFonts w:ascii="Constantia" w:hAnsi="Constantia"/>
          <w:sz w:val="10"/>
          <w:szCs w:val="21"/>
        </w:rPr>
        <w:sectPr w:rsidR="00EC6A86" w:rsidRPr="0008741A" w:rsidSect="00E90248">
          <w:type w:val="continuous"/>
          <w:pgSz w:w="11907" w:h="16839" w:code="9"/>
          <w:pgMar w:top="567" w:right="567" w:bottom="567" w:left="567" w:header="0" w:footer="0" w:gutter="0"/>
          <w:cols w:space="720"/>
          <w:docGrid w:linePitch="360"/>
        </w:sectPr>
      </w:pPr>
    </w:p>
    <w:p w:rsidR="0002490F" w:rsidRPr="00A368F2" w:rsidRDefault="00A368F2" w:rsidP="00A368F2">
      <w:pPr>
        <w:spacing w:after="0" w:line="240" w:lineRule="auto"/>
        <w:jc w:val="both"/>
        <w:rPr>
          <w:rFonts w:ascii="Constantia" w:hAnsi="Constantia"/>
          <w:b/>
          <w:sz w:val="21"/>
          <w:szCs w:val="21"/>
        </w:rPr>
      </w:pPr>
      <w:r w:rsidRPr="00A368F2">
        <w:rPr>
          <w:rFonts w:ascii="Constantia" w:hAnsi="Constantia"/>
          <w:b/>
          <w:sz w:val="21"/>
          <w:szCs w:val="21"/>
        </w:rPr>
        <w:lastRenderedPageBreak/>
        <w:t>Education</w:t>
      </w:r>
    </w:p>
    <w:p w:rsidR="0002490F" w:rsidRPr="0002490F" w:rsidRDefault="0002490F" w:rsidP="00886647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02490F">
        <w:rPr>
          <w:rFonts w:ascii="Constantia" w:hAnsi="Constantia"/>
          <w:sz w:val="21"/>
          <w:szCs w:val="21"/>
        </w:rPr>
        <w:t>(PGDHRM) – 2012  (Welingkar Institute Of Management )</w:t>
      </w:r>
    </w:p>
    <w:p w:rsidR="0002490F" w:rsidRPr="0002490F" w:rsidRDefault="0002490F" w:rsidP="00886647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02490F">
        <w:rPr>
          <w:rFonts w:ascii="Constantia" w:hAnsi="Constantia"/>
          <w:sz w:val="21"/>
          <w:szCs w:val="21"/>
        </w:rPr>
        <w:t>Diploma In HRM(2009) (Welingkar Institute Of Management )</w:t>
      </w:r>
    </w:p>
    <w:p w:rsidR="0002490F" w:rsidRPr="0002490F" w:rsidRDefault="0002490F" w:rsidP="00886647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02490F">
        <w:rPr>
          <w:rFonts w:ascii="Constantia" w:hAnsi="Constantia"/>
          <w:sz w:val="21"/>
          <w:szCs w:val="21"/>
        </w:rPr>
        <w:t>M. A (Economics) (2009) (Pune University)</w:t>
      </w:r>
    </w:p>
    <w:p w:rsidR="0002490F" w:rsidRPr="0002490F" w:rsidRDefault="0002490F" w:rsidP="00886647">
      <w:pPr>
        <w:numPr>
          <w:ilvl w:val="0"/>
          <w:numId w:val="4"/>
        </w:numPr>
        <w:spacing w:after="0" w:line="240" w:lineRule="auto"/>
        <w:jc w:val="both"/>
        <w:rPr>
          <w:rFonts w:ascii="Constantia" w:hAnsi="Constantia"/>
          <w:sz w:val="21"/>
          <w:szCs w:val="21"/>
        </w:rPr>
      </w:pPr>
      <w:r w:rsidRPr="0002490F">
        <w:rPr>
          <w:rFonts w:ascii="Constantia" w:hAnsi="Constantia"/>
          <w:sz w:val="21"/>
          <w:szCs w:val="21"/>
        </w:rPr>
        <w:t>B.A – Economics (2007) ( Birla College )</w:t>
      </w:r>
    </w:p>
    <w:p w:rsidR="00A368F2" w:rsidRPr="0012397E" w:rsidRDefault="00A368F2" w:rsidP="00A368F2">
      <w:pPr>
        <w:spacing w:after="0" w:line="240" w:lineRule="auto"/>
        <w:jc w:val="both"/>
        <w:rPr>
          <w:rFonts w:ascii="Constantia" w:hAnsi="Constantia"/>
          <w:sz w:val="10"/>
          <w:szCs w:val="21"/>
        </w:rPr>
      </w:pPr>
    </w:p>
    <w:p w:rsidR="00275835" w:rsidRPr="00A52252" w:rsidRDefault="00275835" w:rsidP="00B84596">
      <w:pPr>
        <w:spacing w:after="0" w:line="240" w:lineRule="auto"/>
        <w:ind w:left="360"/>
        <w:jc w:val="both"/>
        <w:rPr>
          <w:rFonts w:ascii="Constantia" w:hAnsi="Constantia"/>
          <w:sz w:val="21"/>
          <w:szCs w:val="21"/>
        </w:rPr>
      </w:pPr>
      <w:r w:rsidRPr="00A52252">
        <w:rPr>
          <w:rFonts w:ascii="Constantia" w:hAnsi="Constantia"/>
          <w:sz w:val="21"/>
          <w:szCs w:val="21"/>
        </w:rPr>
        <w:t xml:space="preserve"> </w:t>
      </w:r>
    </w:p>
    <w:p w:rsidR="007E0C5B" w:rsidRPr="00C23DF3" w:rsidRDefault="007E0C5B" w:rsidP="00802E2D">
      <w:pPr>
        <w:pStyle w:val="BodyText"/>
        <w:jc w:val="both"/>
        <w:rPr>
          <w:rFonts w:ascii="Constantia" w:hAnsi="Constantia"/>
          <w:szCs w:val="21"/>
        </w:rPr>
      </w:pPr>
    </w:p>
    <w:p w:rsidR="00E05A80" w:rsidRPr="001910DF" w:rsidRDefault="007E4299" w:rsidP="00C23DF3">
      <w:pPr>
        <w:shd w:val="clear" w:color="auto" w:fill="DBE5F1"/>
        <w:spacing w:after="0"/>
        <w:jc w:val="center"/>
        <w:rPr>
          <w:rFonts w:ascii="Constantia" w:hAnsi="Constantia"/>
          <w:sz w:val="21"/>
          <w:szCs w:val="21"/>
        </w:rPr>
      </w:pPr>
      <w:r w:rsidRPr="001910DF">
        <w:rPr>
          <w:rFonts w:ascii="Constantia" w:hAnsi="Constantia"/>
          <w:b/>
          <w:sz w:val="21"/>
          <w:szCs w:val="21"/>
        </w:rPr>
        <w:t>Date of Birth:</w:t>
      </w:r>
      <w:r w:rsidRPr="001910DF">
        <w:rPr>
          <w:rFonts w:ascii="Constantia" w:hAnsi="Constantia"/>
          <w:sz w:val="21"/>
          <w:szCs w:val="21"/>
        </w:rPr>
        <w:t xml:space="preserve"> </w:t>
      </w:r>
      <w:r w:rsidR="00E27119">
        <w:rPr>
          <w:rFonts w:ascii="Constantia" w:hAnsi="Constantia"/>
          <w:sz w:val="21"/>
          <w:szCs w:val="21"/>
        </w:rPr>
        <w:t>11</w:t>
      </w:r>
      <w:r w:rsidR="000A13AE" w:rsidRPr="001910DF">
        <w:rPr>
          <w:rFonts w:ascii="Constantia" w:hAnsi="Constantia"/>
          <w:sz w:val="21"/>
          <w:szCs w:val="21"/>
          <w:vertAlign w:val="superscript"/>
        </w:rPr>
        <w:t>h</w:t>
      </w:r>
      <w:r w:rsidR="000A13AE" w:rsidRPr="001910DF">
        <w:rPr>
          <w:rFonts w:ascii="Constantia" w:hAnsi="Constantia"/>
          <w:sz w:val="21"/>
          <w:szCs w:val="21"/>
        </w:rPr>
        <w:t xml:space="preserve"> </w:t>
      </w:r>
      <w:r w:rsidR="00E27119">
        <w:rPr>
          <w:rFonts w:ascii="Constantia" w:hAnsi="Constantia"/>
          <w:sz w:val="21"/>
          <w:szCs w:val="21"/>
        </w:rPr>
        <w:t>November</w:t>
      </w:r>
      <w:r w:rsidR="000A13AE" w:rsidRPr="001910DF">
        <w:rPr>
          <w:rFonts w:ascii="Constantia" w:hAnsi="Constantia"/>
          <w:sz w:val="21"/>
          <w:szCs w:val="21"/>
        </w:rPr>
        <w:t xml:space="preserve"> 1984</w:t>
      </w:r>
      <w:r w:rsidR="001910DF" w:rsidRPr="001910DF">
        <w:rPr>
          <w:rFonts w:ascii="Constantia" w:hAnsi="Constantia"/>
          <w:sz w:val="21"/>
          <w:szCs w:val="21"/>
        </w:rPr>
        <w:t xml:space="preserve">   |  </w:t>
      </w:r>
      <w:r w:rsidR="00902483">
        <w:rPr>
          <w:rFonts w:ascii="Constantia" w:hAnsi="Constantia"/>
          <w:sz w:val="21"/>
          <w:szCs w:val="21"/>
        </w:rPr>
        <w:t xml:space="preserve"> </w:t>
      </w:r>
      <w:r w:rsidR="00B8585F" w:rsidRPr="001910DF">
        <w:rPr>
          <w:rFonts w:ascii="Constantia" w:hAnsi="Constantia"/>
          <w:b/>
          <w:sz w:val="21"/>
          <w:szCs w:val="21"/>
        </w:rPr>
        <w:t xml:space="preserve">Languages Known: </w:t>
      </w:r>
      <w:r w:rsidR="00B8585F" w:rsidRPr="001910DF">
        <w:rPr>
          <w:rFonts w:ascii="Constantia" w:hAnsi="Constantia"/>
          <w:sz w:val="21"/>
          <w:szCs w:val="21"/>
        </w:rPr>
        <w:t>English</w:t>
      </w:r>
      <w:r w:rsidR="00123DF5" w:rsidRPr="001910DF">
        <w:rPr>
          <w:rFonts w:ascii="Constantia" w:hAnsi="Constantia"/>
          <w:sz w:val="21"/>
          <w:szCs w:val="21"/>
        </w:rPr>
        <w:t xml:space="preserve">, </w:t>
      </w:r>
      <w:r w:rsidR="000A13AE" w:rsidRPr="001910DF">
        <w:rPr>
          <w:rFonts w:ascii="Constantia" w:hAnsi="Constantia"/>
          <w:sz w:val="21"/>
          <w:szCs w:val="21"/>
        </w:rPr>
        <w:t>Hindi</w:t>
      </w:r>
      <w:r w:rsidR="005070D4">
        <w:rPr>
          <w:rFonts w:ascii="Constantia" w:hAnsi="Constantia"/>
          <w:sz w:val="21"/>
          <w:szCs w:val="21"/>
        </w:rPr>
        <w:t>, Marathi</w:t>
      </w:r>
      <w:r w:rsidR="000A13AE" w:rsidRPr="001910DF">
        <w:rPr>
          <w:rFonts w:ascii="Constantia" w:hAnsi="Constantia"/>
          <w:sz w:val="21"/>
          <w:szCs w:val="21"/>
        </w:rPr>
        <w:t xml:space="preserve"> and Punjabi</w:t>
      </w:r>
    </w:p>
    <w:p w:rsidR="00C23DF3" w:rsidRPr="00C23DF3" w:rsidRDefault="00C23DF3" w:rsidP="00665F62">
      <w:pPr>
        <w:spacing w:after="0" w:line="240" w:lineRule="auto"/>
        <w:jc w:val="center"/>
        <w:rPr>
          <w:rFonts w:ascii="Constantia" w:hAnsi="Constantia"/>
          <w:sz w:val="16"/>
          <w:szCs w:val="21"/>
        </w:rPr>
      </w:pPr>
    </w:p>
    <w:p w:rsidR="00B21A16" w:rsidRPr="00E90248" w:rsidRDefault="00EF4C48" w:rsidP="00665F62">
      <w:pPr>
        <w:spacing w:after="0" w:line="240" w:lineRule="auto"/>
        <w:jc w:val="center"/>
        <w:rPr>
          <w:rFonts w:ascii="Constantia" w:hAnsi="Constantia"/>
          <w:b/>
          <w:i/>
          <w:sz w:val="21"/>
          <w:szCs w:val="21"/>
        </w:rPr>
      </w:pPr>
      <w:r w:rsidRPr="00E90248">
        <w:rPr>
          <w:rFonts w:ascii="Constantia" w:hAnsi="Constantia"/>
          <w:b/>
          <w:i/>
          <w:sz w:val="21"/>
          <w:szCs w:val="21"/>
        </w:rPr>
        <w:t xml:space="preserve">~ </w:t>
      </w:r>
      <w:r w:rsidR="00B21A16" w:rsidRPr="00E90248">
        <w:rPr>
          <w:rFonts w:ascii="Constantia" w:hAnsi="Constantia"/>
          <w:b/>
          <w:i/>
          <w:sz w:val="21"/>
          <w:szCs w:val="21"/>
        </w:rPr>
        <w:t xml:space="preserve">Reference Available </w:t>
      </w:r>
      <w:r w:rsidRPr="00E90248">
        <w:rPr>
          <w:rFonts w:ascii="Constantia" w:hAnsi="Constantia"/>
          <w:b/>
          <w:i/>
          <w:sz w:val="21"/>
          <w:szCs w:val="21"/>
        </w:rPr>
        <w:t>Up</w:t>
      </w:r>
      <w:r w:rsidR="00B21A16" w:rsidRPr="00E90248">
        <w:rPr>
          <w:rFonts w:ascii="Constantia" w:hAnsi="Constantia"/>
          <w:b/>
          <w:i/>
          <w:sz w:val="21"/>
          <w:szCs w:val="21"/>
        </w:rPr>
        <w:t>on Request</w:t>
      </w:r>
      <w:r w:rsidRPr="00E90248">
        <w:rPr>
          <w:rFonts w:ascii="Constantia" w:hAnsi="Constantia"/>
          <w:b/>
          <w:i/>
          <w:sz w:val="21"/>
          <w:szCs w:val="21"/>
        </w:rPr>
        <w:t xml:space="preserve"> ~</w:t>
      </w:r>
    </w:p>
    <w:sectPr w:rsidR="00B21A16" w:rsidRPr="00E90248" w:rsidSect="00E90248">
      <w:type w:val="continuous"/>
      <w:pgSz w:w="11907" w:h="16839" w:code="9"/>
      <w:pgMar w:top="567" w:right="567" w:bottom="567" w:left="5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02A" w:rsidRDefault="0044202A" w:rsidP="009379C7">
      <w:pPr>
        <w:spacing w:after="0" w:line="240" w:lineRule="auto"/>
      </w:pPr>
      <w:r>
        <w:separator/>
      </w:r>
    </w:p>
  </w:endnote>
  <w:endnote w:type="continuationSeparator" w:id="0">
    <w:p w:rsidR="0044202A" w:rsidRDefault="0044202A" w:rsidP="00937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 Light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Helvetica Neue UltraLight">
    <w:altName w:val="Times New Roman"/>
    <w:charset w:val="00"/>
    <w:family w:val="roman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02A" w:rsidRDefault="0044202A" w:rsidP="009379C7">
      <w:pPr>
        <w:spacing w:after="0" w:line="240" w:lineRule="auto"/>
      </w:pPr>
      <w:r>
        <w:separator/>
      </w:r>
    </w:p>
  </w:footnote>
  <w:footnote w:type="continuationSeparator" w:id="0">
    <w:p w:rsidR="0044202A" w:rsidRDefault="0044202A" w:rsidP="00937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9pt;height:9pt" o:bullet="t">
        <v:imagedata r:id="rId1" o:title="BD15061_"/>
      </v:shape>
    </w:pict>
  </w:numPicBullet>
  <w:numPicBullet w:numPicBulletId="1">
    <w:pict>
      <v:shape id="_x0000_i1055" type="#_x0000_t75" style="width:11.25pt;height:11.25pt" o:bullet="t">
        <v:imagedata r:id="rId2" o:title="mso870A"/>
      </v:shape>
    </w:pict>
  </w:numPicBullet>
  <w:abstractNum w:abstractNumId="0" w15:restartNumberingAfterBreak="0">
    <w:nsid w:val="00000001"/>
    <w:multiLevelType w:val="singleLevel"/>
    <w:tmpl w:val="0B703BFA"/>
    <w:name w:val="WW8Num1"/>
    <w:lvl w:ilvl="0">
      <w:start w:val="1"/>
      <w:numFmt w:val="bullet"/>
      <w:lvlText w:val=""/>
      <w:lvlJc w:val="left"/>
      <w:pPr>
        <w:tabs>
          <w:tab w:val="num" w:pos="0"/>
        </w:tabs>
        <w:ind w:left="360" w:hanging="360"/>
      </w:pPr>
      <w:rPr>
        <w:rFonts w:ascii="Wingdings 3" w:hAnsi="Wingdings 3" w:cs="Symbol"/>
        <w:b/>
        <w:i/>
        <w:sz w:val="16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  <w:szCs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  <w:sz w:val="16"/>
        <w:szCs w:val="16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6"/>
        <w:szCs w:val="16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  <w:sz w:val="16"/>
        <w:szCs w:val="16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  <w:sz w:val="16"/>
        <w:szCs w:val="16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6"/>
        <w:szCs w:val="16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  <w:sz w:val="16"/>
        <w:szCs w:val="16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  <w:sz w:val="16"/>
        <w:szCs w:val="16"/>
      </w:rPr>
    </w:lvl>
  </w:abstractNum>
  <w:abstractNum w:abstractNumId="2" w15:restartNumberingAfterBreak="0">
    <w:nsid w:val="05A1198C"/>
    <w:multiLevelType w:val="hybridMultilevel"/>
    <w:tmpl w:val="6BF29670"/>
    <w:name w:val="Outline"/>
    <w:lvl w:ilvl="0" w:tplc="FFFFFFFF">
      <w:start w:val="1"/>
      <w:numFmt w:val="bullet"/>
      <w:lvlText w:val=""/>
      <w:lvlJc w:val="left"/>
      <w:pPr>
        <w:ind w:left="360" w:hanging="360"/>
      </w:pPr>
      <w:rPr>
        <w:rFonts w:ascii="Wingdings 3" w:hAnsi="Wingdings 3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D5314B"/>
    <w:multiLevelType w:val="hybridMultilevel"/>
    <w:tmpl w:val="CED0A9E4"/>
    <w:lvl w:ilvl="0" w:tplc="2A208D1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97218"/>
    <w:multiLevelType w:val="hybridMultilevel"/>
    <w:tmpl w:val="4F32B9AA"/>
    <w:lvl w:ilvl="0" w:tplc="4240E90E">
      <w:start w:val="1"/>
      <w:numFmt w:val="bullet"/>
      <w:pStyle w:val="KeySkillsBullets"/>
      <w:lvlText w:val=""/>
      <w:lvlJc w:val="left"/>
      <w:pPr>
        <w:ind w:left="-360" w:hanging="360"/>
      </w:pPr>
      <w:rPr>
        <w:rFonts w:ascii="Wingdings 2" w:hAnsi="Wingdings 2" w:hint="default"/>
        <w:sz w:val="18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0F7C4CFB"/>
    <w:multiLevelType w:val="multilevel"/>
    <w:tmpl w:val="DA6606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BE63D0"/>
    <w:multiLevelType w:val="hybridMultilevel"/>
    <w:tmpl w:val="6E94BD2A"/>
    <w:lvl w:ilvl="0" w:tplc="FFFFFFFF">
      <w:start w:val="1"/>
      <w:numFmt w:val="bullet"/>
      <w:pStyle w:val="Baar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74F0BEF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aramond" w:eastAsia="Times New Roman" w:hAnsi="Garamond" w:cs="Times New Roman" w:hint="default"/>
        <w:sz w:val="12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2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D67719D"/>
    <w:multiLevelType w:val="hybridMultilevel"/>
    <w:tmpl w:val="BBDEEA5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147180"/>
    <w:multiLevelType w:val="hybridMultilevel"/>
    <w:tmpl w:val="17B837D4"/>
    <w:lvl w:ilvl="0" w:tplc="40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B33E8E"/>
    <w:multiLevelType w:val="hybridMultilevel"/>
    <w:tmpl w:val="32A8AA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E84"/>
    <w:multiLevelType w:val="hybridMultilevel"/>
    <w:tmpl w:val="779CFAA4"/>
    <w:lvl w:ilvl="0" w:tplc="04090005">
      <w:start w:val="1"/>
      <w:numFmt w:val="bullet"/>
      <w:lvlText w:val=""/>
      <w:lvlPicBulletId w:val="1"/>
      <w:lvlJc w:val="left"/>
      <w:pPr>
        <w:ind w:left="1080" w:hanging="360"/>
      </w:pPr>
      <w:rPr>
        <w:rFonts w:ascii="Wingdings" w:hAnsi="Wingdings" w:cs="Wingdings" w:hint="default"/>
        <w:b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935B59"/>
    <w:multiLevelType w:val="hybridMultilevel"/>
    <w:tmpl w:val="0C12918E"/>
    <w:lvl w:ilvl="0" w:tplc="98742DD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sz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3E1AC1"/>
    <w:multiLevelType w:val="hybridMultilevel"/>
    <w:tmpl w:val="F3662752"/>
    <w:lvl w:ilvl="0" w:tplc="0758395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D2093"/>
    <w:multiLevelType w:val="hybridMultilevel"/>
    <w:tmpl w:val="C770C2A6"/>
    <w:lvl w:ilvl="0" w:tplc="98742DD0">
      <w:start w:val="1"/>
      <w:numFmt w:val="bullet"/>
      <w:lvlText w:val=""/>
      <w:lvlPicBulletId w:val="1"/>
      <w:lvlJc w:val="left"/>
      <w:pPr>
        <w:ind w:left="1080" w:hanging="360"/>
      </w:pPr>
      <w:rPr>
        <w:rFonts w:ascii="Wingdings" w:hAnsi="Wingdings" w:hint="default"/>
        <w:b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865717"/>
    <w:multiLevelType w:val="hybridMultilevel"/>
    <w:tmpl w:val="657C9C30"/>
    <w:lvl w:ilvl="0" w:tplc="40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B6F7E"/>
    <w:multiLevelType w:val="hybridMultilevel"/>
    <w:tmpl w:val="14A20D66"/>
    <w:lvl w:ilvl="0" w:tplc="40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2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10"/>
  </w:num>
  <w:num w:numId="10">
    <w:abstractNumId w:val="15"/>
  </w:num>
  <w:num w:numId="11">
    <w:abstractNumId w:val="1"/>
  </w:num>
  <w:num w:numId="12">
    <w:abstractNumId w:val="9"/>
  </w:num>
  <w:num w:numId="13">
    <w:abstractNumId w:val="16"/>
  </w:num>
  <w:num w:numId="14">
    <w:abstractNumId w:val="14"/>
  </w:num>
  <w:num w:numId="15">
    <w:abstractNumId w:val="11"/>
  </w:num>
  <w:num w:numId="1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71"/>
    <w:rsid w:val="00000083"/>
    <w:rsid w:val="0000091E"/>
    <w:rsid w:val="00000EF5"/>
    <w:rsid w:val="00003159"/>
    <w:rsid w:val="00003D71"/>
    <w:rsid w:val="00003FA3"/>
    <w:rsid w:val="00005721"/>
    <w:rsid w:val="000057CE"/>
    <w:rsid w:val="000059F4"/>
    <w:rsid w:val="00006753"/>
    <w:rsid w:val="00006CD1"/>
    <w:rsid w:val="0001178C"/>
    <w:rsid w:val="000123B4"/>
    <w:rsid w:val="0001684E"/>
    <w:rsid w:val="00017020"/>
    <w:rsid w:val="00020A1F"/>
    <w:rsid w:val="00020B56"/>
    <w:rsid w:val="00020F1D"/>
    <w:rsid w:val="000219C0"/>
    <w:rsid w:val="00021C11"/>
    <w:rsid w:val="00021CD9"/>
    <w:rsid w:val="00021D57"/>
    <w:rsid w:val="0002262C"/>
    <w:rsid w:val="0002490F"/>
    <w:rsid w:val="00025CA5"/>
    <w:rsid w:val="000267AC"/>
    <w:rsid w:val="00026DA6"/>
    <w:rsid w:val="00030BE3"/>
    <w:rsid w:val="00031165"/>
    <w:rsid w:val="000320F3"/>
    <w:rsid w:val="000335AE"/>
    <w:rsid w:val="0003390D"/>
    <w:rsid w:val="0003551B"/>
    <w:rsid w:val="000359A2"/>
    <w:rsid w:val="00036299"/>
    <w:rsid w:val="00037D0F"/>
    <w:rsid w:val="0004048D"/>
    <w:rsid w:val="00040B36"/>
    <w:rsid w:val="00043588"/>
    <w:rsid w:val="000441DA"/>
    <w:rsid w:val="00045636"/>
    <w:rsid w:val="00045FD9"/>
    <w:rsid w:val="00047607"/>
    <w:rsid w:val="000478D4"/>
    <w:rsid w:val="00047955"/>
    <w:rsid w:val="000501F0"/>
    <w:rsid w:val="00050E3C"/>
    <w:rsid w:val="0005117E"/>
    <w:rsid w:val="00051716"/>
    <w:rsid w:val="00051896"/>
    <w:rsid w:val="000532A9"/>
    <w:rsid w:val="00053DC4"/>
    <w:rsid w:val="0005460C"/>
    <w:rsid w:val="0005682A"/>
    <w:rsid w:val="00056F30"/>
    <w:rsid w:val="00060248"/>
    <w:rsid w:val="000604F3"/>
    <w:rsid w:val="00062015"/>
    <w:rsid w:val="00062369"/>
    <w:rsid w:val="00063DFA"/>
    <w:rsid w:val="00064BC2"/>
    <w:rsid w:val="00064EA1"/>
    <w:rsid w:val="00064EB6"/>
    <w:rsid w:val="000674D1"/>
    <w:rsid w:val="000678E8"/>
    <w:rsid w:val="000710D0"/>
    <w:rsid w:val="00071BBD"/>
    <w:rsid w:val="0007231C"/>
    <w:rsid w:val="000726FA"/>
    <w:rsid w:val="0007335E"/>
    <w:rsid w:val="00074953"/>
    <w:rsid w:val="00074F6E"/>
    <w:rsid w:val="00076840"/>
    <w:rsid w:val="000771A0"/>
    <w:rsid w:val="0007748A"/>
    <w:rsid w:val="00081465"/>
    <w:rsid w:val="0008331A"/>
    <w:rsid w:val="00083699"/>
    <w:rsid w:val="00084DDA"/>
    <w:rsid w:val="0008573B"/>
    <w:rsid w:val="00086A36"/>
    <w:rsid w:val="0008741A"/>
    <w:rsid w:val="000876FC"/>
    <w:rsid w:val="00091464"/>
    <w:rsid w:val="00092198"/>
    <w:rsid w:val="00092D15"/>
    <w:rsid w:val="000934CF"/>
    <w:rsid w:val="00094C3C"/>
    <w:rsid w:val="00095600"/>
    <w:rsid w:val="0009585C"/>
    <w:rsid w:val="00095B5E"/>
    <w:rsid w:val="00095BBD"/>
    <w:rsid w:val="00097679"/>
    <w:rsid w:val="000A00EF"/>
    <w:rsid w:val="000A024E"/>
    <w:rsid w:val="000A05F7"/>
    <w:rsid w:val="000A13AE"/>
    <w:rsid w:val="000A1955"/>
    <w:rsid w:val="000A22B5"/>
    <w:rsid w:val="000A2B62"/>
    <w:rsid w:val="000A2B96"/>
    <w:rsid w:val="000A2BF3"/>
    <w:rsid w:val="000A3689"/>
    <w:rsid w:val="000A42F9"/>
    <w:rsid w:val="000A4932"/>
    <w:rsid w:val="000A4D2A"/>
    <w:rsid w:val="000A4DEA"/>
    <w:rsid w:val="000A51CC"/>
    <w:rsid w:val="000A569D"/>
    <w:rsid w:val="000A58C3"/>
    <w:rsid w:val="000A5AD7"/>
    <w:rsid w:val="000A6E80"/>
    <w:rsid w:val="000B2037"/>
    <w:rsid w:val="000B2744"/>
    <w:rsid w:val="000B31FA"/>
    <w:rsid w:val="000B3260"/>
    <w:rsid w:val="000B3A07"/>
    <w:rsid w:val="000B46C1"/>
    <w:rsid w:val="000B6DF7"/>
    <w:rsid w:val="000B7C4E"/>
    <w:rsid w:val="000C091B"/>
    <w:rsid w:val="000C15C5"/>
    <w:rsid w:val="000C2280"/>
    <w:rsid w:val="000C23F0"/>
    <w:rsid w:val="000C5B1C"/>
    <w:rsid w:val="000C5C9F"/>
    <w:rsid w:val="000C5E17"/>
    <w:rsid w:val="000C64D6"/>
    <w:rsid w:val="000C7ADA"/>
    <w:rsid w:val="000D0DD3"/>
    <w:rsid w:val="000D1186"/>
    <w:rsid w:val="000D1912"/>
    <w:rsid w:val="000D22EE"/>
    <w:rsid w:val="000D3A43"/>
    <w:rsid w:val="000D3EA9"/>
    <w:rsid w:val="000D427F"/>
    <w:rsid w:val="000D5AE6"/>
    <w:rsid w:val="000D67D0"/>
    <w:rsid w:val="000D76A7"/>
    <w:rsid w:val="000D7A8A"/>
    <w:rsid w:val="000E1BC6"/>
    <w:rsid w:val="000F095A"/>
    <w:rsid w:val="000F0E91"/>
    <w:rsid w:val="000F1F6A"/>
    <w:rsid w:val="000F221D"/>
    <w:rsid w:val="000F2D94"/>
    <w:rsid w:val="000F4981"/>
    <w:rsid w:val="000F67CC"/>
    <w:rsid w:val="000F747D"/>
    <w:rsid w:val="000F7859"/>
    <w:rsid w:val="000F7CC8"/>
    <w:rsid w:val="000F7D52"/>
    <w:rsid w:val="00100196"/>
    <w:rsid w:val="00100883"/>
    <w:rsid w:val="001009AF"/>
    <w:rsid w:val="00102557"/>
    <w:rsid w:val="001028C5"/>
    <w:rsid w:val="00103089"/>
    <w:rsid w:val="001033D2"/>
    <w:rsid w:val="0010340A"/>
    <w:rsid w:val="0010357E"/>
    <w:rsid w:val="00104B80"/>
    <w:rsid w:val="00105310"/>
    <w:rsid w:val="001058DA"/>
    <w:rsid w:val="00106028"/>
    <w:rsid w:val="00106E8C"/>
    <w:rsid w:val="0010728A"/>
    <w:rsid w:val="00107BA0"/>
    <w:rsid w:val="001127A8"/>
    <w:rsid w:val="001132C1"/>
    <w:rsid w:val="00113DB4"/>
    <w:rsid w:val="0011487B"/>
    <w:rsid w:val="0011491A"/>
    <w:rsid w:val="00115B31"/>
    <w:rsid w:val="00120E67"/>
    <w:rsid w:val="001213B4"/>
    <w:rsid w:val="0012178E"/>
    <w:rsid w:val="0012397E"/>
    <w:rsid w:val="001239EE"/>
    <w:rsid w:val="00123D26"/>
    <w:rsid w:val="00123DF5"/>
    <w:rsid w:val="00126C59"/>
    <w:rsid w:val="0012718D"/>
    <w:rsid w:val="00133A57"/>
    <w:rsid w:val="00133EEB"/>
    <w:rsid w:val="00134004"/>
    <w:rsid w:val="0013567A"/>
    <w:rsid w:val="00135D69"/>
    <w:rsid w:val="00135DBD"/>
    <w:rsid w:val="00136A55"/>
    <w:rsid w:val="00137A1E"/>
    <w:rsid w:val="0014038A"/>
    <w:rsid w:val="001408F7"/>
    <w:rsid w:val="00141481"/>
    <w:rsid w:val="001438FC"/>
    <w:rsid w:val="00143E81"/>
    <w:rsid w:val="00144383"/>
    <w:rsid w:val="00144F66"/>
    <w:rsid w:val="001453EF"/>
    <w:rsid w:val="00145CC5"/>
    <w:rsid w:val="001468EE"/>
    <w:rsid w:val="00147807"/>
    <w:rsid w:val="00147C19"/>
    <w:rsid w:val="00147C5B"/>
    <w:rsid w:val="00151E3D"/>
    <w:rsid w:val="00152EC7"/>
    <w:rsid w:val="00152FA4"/>
    <w:rsid w:val="001531BE"/>
    <w:rsid w:val="00153AFD"/>
    <w:rsid w:val="00153B85"/>
    <w:rsid w:val="00153CCA"/>
    <w:rsid w:val="001548CB"/>
    <w:rsid w:val="00155F4B"/>
    <w:rsid w:val="00156856"/>
    <w:rsid w:val="001569E1"/>
    <w:rsid w:val="001575EB"/>
    <w:rsid w:val="00157F57"/>
    <w:rsid w:val="00160A12"/>
    <w:rsid w:val="00161102"/>
    <w:rsid w:val="0016123D"/>
    <w:rsid w:val="001639D3"/>
    <w:rsid w:val="001640F1"/>
    <w:rsid w:val="001651F1"/>
    <w:rsid w:val="00170595"/>
    <w:rsid w:val="001708F2"/>
    <w:rsid w:val="00170B07"/>
    <w:rsid w:val="0017130B"/>
    <w:rsid w:val="001718AA"/>
    <w:rsid w:val="001718CC"/>
    <w:rsid w:val="00171A0F"/>
    <w:rsid w:val="00172A56"/>
    <w:rsid w:val="00172B96"/>
    <w:rsid w:val="00174E33"/>
    <w:rsid w:val="0017652C"/>
    <w:rsid w:val="00176D54"/>
    <w:rsid w:val="001800F8"/>
    <w:rsid w:val="0018120A"/>
    <w:rsid w:val="00182388"/>
    <w:rsid w:val="00182D48"/>
    <w:rsid w:val="00183183"/>
    <w:rsid w:val="00183375"/>
    <w:rsid w:val="00184053"/>
    <w:rsid w:val="00184620"/>
    <w:rsid w:val="00184FF7"/>
    <w:rsid w:val="00187DE4"/>
    <w:rsid w:val="00187F98"/>
    <w:rsid w:val="001901A6"/>
    <w:rsid w:val="0019094E"/>
    <w:rsid w:val="001910DF"/>
    <w:rsid w:val="00192460"/>
    <w:rsid w:val="00192CB6"/>
    <w:rsid w:val="001940FB"/>
    <w:rsid w:val="00194136"/>
    <w:rsid w:val="00194628"/>
    <w:rsid w:val="00194763"/>
    <w:rsid w:val="00194B2A"/>
    <w:rsid w:val="00194D4C"/>
    <w:rsid w:val="001950CC"/>
    <w:rsid w:val="00196CE8"/>
    <w:rsid w:val="0019764C"/>
    <w:rsid w:val="001A02C1"/>
    <w:rsid w:val="001A06D4"/>
    <w:rsid w:val="001A089B"/>
    <w:rsid w:val="001A0B98"/>
    <w:rsid w:val="001A0DE0"/>
    <w:rsid w:val="001A197E"/>
    <w:rsid w:val="001A2260"/>
    <w:rsid w:val="001A34EB"/>
    <w:rsid w:val="001A3C1B"/>
    <w:rsid w:val="001A3D21"/>
    <w:rsid w:val="001A44A7"/>
    <w:rsid w:val="001A4D29"/>
    <w:rsid w:val="001A5184"/>
    <w:rsid w:val="001A5332"/>
    <w:rsid w:val="001A5BE7"/>
    <w:rsid w:val="001A6D92"/>
    <w:rsid w:val="001A6F2F"/>
    <w:rsid w:val="001B10CB"/>
    <w:rsid w:val="001B1FD7"/>
    <w:rsid w:val="001B333C"/>
    <w:rsid w:val="001B41F7"/>
    <w:rsid w:val="001B543B"/>
    <w:rsid w:val="001B7843"/>
    <w:rsid w:val="001B7CE8"/>
    <w:rsid w:val="001B7D2F"/>
    <w:rsid w:val="001C0543"/>
    <w:rsid w:val="001C0A6A"/>
    <w:rsid w:val="001C0E49"/>
    <w:rsid w:val="001C1342"/>
    <w:rsid w:val="001C1BFE"/>
    <w:rsid w:val="001C2B6E"/>
    <w:rsid w:val="001C2D76"/>
    <w:rsid w:val="001C327A"/>
    <w:rsid w:val="001C4DDC"/>
    <w:rsid w:val="001C4F11"/>
    <w:rsid w:val="001C5D1C"/>
    <w:rsid w:val="001C5FE0"/>
    <w:rsid w:val="001C61F8"/>
    <w:rsid w:val="001C65B1"/>
    <w:rsid w:val="001C676D"/>
    <w:rsid w:val="001C696F"/>
    <w:rsid w:val="001C6EE9"/>
    <w:rsid w:val="001D26CD"/>
    <w:rsid w:val="001D2BD9"/>
    <w:rsid w:val="001D2CEA"/>
    <w:rsid w:val="001D3147"/>
    <w:rsid w:val="001D458D"/>
    <w:rsid w:val="001D5A1A"/>
    <w:rsid w:val="001D7EE8"/>
    <w:rsid w:val="001E2CF4"/>
    <w:rsid w:val="001E35F8"/>
    <w:rsid w:val="001E3715"/>
    <w:rsid w:val="001E3F17"/>
    <w:rsid w:val="001E54F5"/>
    <w:rsid w:val="001E565A"/>
    <w:rsid w:val="001E63B7"/>
    <w:rsid w:val="001E689A"/>
    <w:rsid w:val="001E6AE6"/>
    <w:rsid w:val="001E6FE2"/>
    <w:rsid w:val="001E7C3F"/>
    <w:rsid w:val="001F0570"/>
    <w:rsid w:val="001F0DAF"/>
    <w:rsid w:val="001F0F67"/>
    <w:rsid w:val="001F10CE"/>
    <w:rsid w:val="001F2056"/>
    <w:rsid w:val="001F2163"/>
    <w:rsid w:val="001F2312"/>
    <w:rsid w:val="001F42C4"/>
    <w:rsid w:val="001F5EB5"/>
    <w:rsid w:val="001F6197"/>
    <w:rsid w:val="001F61B6"/>
    <w:rsid w:val="001F6243"/>
    <w:rsid w:val="001F6A90"/>
    <w:rsid w:val="001F6DBC"/>
    <w:rsid w:val="001F7303"/>
    <w:rsid w:val="001F7988"/>
    <w:rsid w:val="001F7B04"/>
    <w:rsid w:val="00200F8F"/>
    <w:rsid w:val="002017AB"/>
    <w:rsid w:val="002036B7"/>
    <w:rsid w:val="0020386C"/>
    <w:rsid w:val="00203FAF"/>
    <w:rsid w:val="00204590"/>
    <w:rsid w:val="002063E1"/>
    <w:rsid w:val="002069F6"/>
    <w:rsid w:val="00206B46"/>
    <w:rsid w:val="00206CDB"/>
    <w:rsid w:val="002075B7"/>
    <w:rsid w:val="00207767"/>
    <w:rsid w:val="0021038A"/>
    <w:rsid w:val="00210545"/>
    <w:rsid w:val="00210C83"/>
    <w:rsid w:val="00211010"/>
    <w:rsid w:val="0021120D"/>
    <w:rsid w:val="002115A6"/>
    <w:rsid w:val="00211D10"/>
    <w:rsid w:val="00212C64"/>
    <w:rsid w:val="00213900"/>
    <w:rsid w:val="00214595"/>
    <w:rsid w:val="002147F2"/>
    <w:rsid w:val="002160CC"/>
    <w:rsid w:val="00216FAA"/>
    <w:rsid w:val="00220D37"/>
    <w:rsid w:val="00220DDE"/>
    <w:rsid w:val="002212DB"/>
    <w:rsid w:val="002215B4"/>
    <w:rsid w:val="0022185F"/>
    <w:rsid w:val="00222AD0"/>
    <w:rsid w:val="002235C5"/>
    <w:rsid w:val="00223816"/>
    <w:rsid w:val="002239BE"/>
    <w:rsid w:val="00223D70"/>
    <w:rsid w:val="00224687"/>
    <w:rsid w:val="002249F5"/>
    <w:rsid w:val="00225BCF"/>
    <w:rsid w:val="0022643E"/>
    <w:rsid w:val="0022774D"/>
    <w:rsid w:val="0023093D"/>
    <w:rsid w:val="00230B32"/>
    <w:rsid w:val="00231483"/>
    <w:rsid w:val="002335DA"/>
    <w:rsid w:val="00233B34"/>
    <w:rsid w:val="00234457"/>
    <w:rsid w:val="00234C20"/>
    <w:rsid w:val="00235308"/>
    <w:rsid w:val="002367AF"/>
    <w:rsid w:val="0024016E"/>
    <w:rsid w:val="00242C36"/>
    <w:rsid w:val="00242CD6"/>
    <w:rsid w:val="00243E41"/>
    <w:rsid w:val="00244DC9"/>
    <w:rsid w:val="00246724"/>
    <w:rsid w:val="00247E88"/>
    <w:rsid w:val="002507A1"/>
    <w:rsid w:val="00250C70"/>
    <w:rsid w:val="00251599"/>
    <w:rsid w:val="002516C8"/>
    <w:rsid w:val="00252C2B"/>
    <w:rsid w:val="00252D2C"/>
    <w:rsid w:val="00253198"/>
    <w:rsid w:val="002551A0"/>
    <w:rsid w:val="002555FD"/>
    <w:rsid w:val="00255789"/>
    <w:rsid w:val="0026022C"/>
    <w:rsid w:val="002605BE"/>
    <w:rsid w:val="002609E3"/>
    <w:rsid w:val="00260AA3"/>
    <w:rsid w:val="00261F07"/>
    <w:rsid w:val="00262141"/>
    <w:rsid w:val="00263AC0"/>
    <w:rsid w:val="00264050"/>
    <w:rsid w:val="00264676"/>
    <w:rsid w:val="00265036"/>
    <w:rsid w:val="0026762D"/>
    <w:rsid w:val="00270D85"/>
    <w:rsid w:val="00271B75"/>
    <w:rsid w:val="00275126"/>
    <w:rsid w:val="002751DF"/>
    <w:rsid w:val="00275835"/>
    <w:rsid w:val="002769CE"/>
    <w:rsid w:val="00277138"/>
    <w:rsid w:val="0027752E"/>
    <w:rsid w:val="002776F3"/>
    <w:rsid w:val="0027770D"/>
    <w:rsid w:val="00277B5C"/>
    <w:rsid w:val="00277E90"/>
    <w:rsid w:val="00277EAF"/>
    <w:rsid w:val="00285B3E"/>
    <w:rsid w:val="002861EA"/>
    <w:rsid w:val="00287B72"/>
    <w:rsid w:val="002914AB"/>
    <w:rsid w:val="002914E0"/>
    <w:rsid w:val="002914F3"/>
    <w:rsid w:val="002928CA"/>
    <w:rsid w:val="00292D86"/>
    <w:rsid w:val="00294877"/>
    <w:rsid w:val="00296FF4"/>
    <w:rsid w:val="00297A77"/>
    <w:rsid w:val="002A00C9"/>
    <w:rsid w:val="002A0A01"/>
    <w:rsid w:val="002A0F63"/>
    <w:rsid w:val="002A1AA5"/>
    <w:rsid w:val="002A20C2"/>
    <w:rsid w:val="002A2708"/>
    <w:rsid w:val="002A334E"/>
    <w:rsid w:val="002A51A3"/>
    <w:rsid w:val="002A5D20"/>
    <w:rsid w:val="002A5ED3"/>
    <w:rsid w:val="002A674E"/>
    <w:rsid w:val="002B013F"/>
    <w:rsid w:val="002B1644"/>
    <w:rsid w:val="002B4DBC"/>
    <w:rsid w:val="002B661F"/>
    <w:rsid w:val="002B7379"/>
    <w:rsid w:val="002B778D"/>
    <w:rsid w:val="002B7F88"/>
    <w:rsid w:val="002C00D9"/>
    <w:rsid w:val="002C0174"/>
    <w:rsid w:val="002C070F"/>
    <w:rsid w:val="002C0A3C"/>
    <w:rsid w:val="002C155F"/>
    <w:rsid w:val="002C238D"/>
    <w:rsid w:val="002C2BB2"/>
    <w:rsid w:val="002C4524"/>
    <w:rsid w:val="002C532D"/>
    <w:rsid w:val="002C557D"/>
    <w:rsid w:val="002C6CC4"/>
    <w:rsid w:val="002D07C7"/>
    <w:rsid w:val="002D13DC"/>
    <w:rsid w:val="002D4333"/>
    <w:rsid w:val="002D4CF2"/>
    <w:rsid w:val="002D4F68"/>
    <w:rsid w:val="002D5EE1"/>
    <w:rsid w:val="002D5FCC"/>
    <w:rsid w:val="002D728C"/>
    <w:rsid w:val="002E09C5"/>
    <w:rsid w:val="002E315B"/>
    <w:rsid w:val="002E38BF"/>
    <w:rsid w:val="002E64CD"/>
    <w:rsid w:val="002E7AFB"/>
    <w:rsid w:val="002F08CB"/>
    <w:rsid w:val="002F141E"/>
    <w:rsid w:val="002F20B9"/>
    <w:rsid w:val="002F311C"/>
    <w:rsid w:val="002F331D"/>
    <w:rsid w:val="002F3448"/>
    <w:rsid w:val="002F3673"/>
    <w:rsid w:val="002F3DB3"/>
    <w:rsid w:val="002F3F07"/>
    <w:rsid w:val="002F40D6"/>
    <w:rsid w:val="002F5E93"/>
    <w:rsid w:val="002F79BB"/>
    <w:rsid w:val="003021AE"/>
    <w:rsid w:val="00302260"/>
    <w:rsid w:val="00302692"/>
    <w:rsid w:val="00302C42"/>
    <w:rsid w:val="00302DEC"/>
    <w:rsid w:val="003039B3"/>
    <w:rsid w:val="003040DB"/>
    <w:rsid w:val="003044F3"/>
    <w:rsid w:val="00304AFF"/>
    <w:rsid w:val="003058D4"/>
    <w:rsid w:val="003060D9"/>
    <w:rsid w:val="0030715F"/>
    <w:rsid w:val="003075B9"/>
    <w:rsid w:val="003077EE"/>
    <w:rsid w:val="00307EA7"/>
    <w:rsid w:val="00307FFC"/>
    <w:rsid w:val="0031041B"/>
    <w:rsid w:val="003105E0"/>
    <w:rsid w:val="00311170"/>
    <w:rsid w:val="003113B2"/>
    <w:rsid w:val="0031199B"/>
    <w:rsid w:val="00311BBD"/>
    <w:rsid w:val="00311D41"/>
    <w:rsid w:val="00311DEA"/>
    <w:rsid w:val="0031355D"/>
    <w:rsid w:val="00313C9F"/>
    <w:rsid w:val="00315011"/>
    <w:rsid w:val="00315D28"/>
    <w:rsid w:val="00315D49"/>
    <w:rsid w:val="00316004"/>
    <w:rsid w:val="00316EB2"/>
    <w:rsid w:val="003179DC"/>
    <w:rsid w:val="00317DCD"/>
    <w:rsid w:val="003207E3"/>
    <w:rsid w:val="00322523"/>
    <w:rsid w:val="0032261D"/>
    <w:rsid w:val="003258DB"/>
    <w:rsid w:val="00326DE2"/>
    <w:rsid w:val="00327C30"/>
    <w:rsid w:val="003314C4"/>
    <w:rsid w:val="003328E7"/>
    <w:rsid w:val="003334C9"/>
    <w:rsid w:val="00333F78"/>
    <w:rsid w:val="00334C86"/>
    <w:rsid w:val="003355AC"/>
    <w:rsid w:val="0033585B"/>
    <w:rsid w:val="00335F28"/>
    <w:rsid w:val="00336319"/>
    <w:rsid w:val="00336C2A"/>
    <w:rsid w:val="0033722C"/>
    <w:rsid w:val="00337B4F"/>
    <w:rsid w:val="00341C68"/>
    <w:rsid w:val="00342141"/>
    <w:rsid w:val="00342BF8"/>
    <w:rsid w:val="003441D9"/>
    <w:rsid w:val="003446F5"/>
    <w:rsid w:val="00344A35"/>
    <w:rsid w:val="00344C7B"/>
    <w:rsid w:val="00346392"/>
    <w:rsid w:val="00346672"/>
    <w:rsid w:val="00350C77"/>
    <w:rsid w:val="0035182C"/>
    <w:rsid w:val="00352F4A"/>
    <w:rsid w:val="003540A4"/>
    <w:rsid w:val="00354ECD"/>
    <w:rsid w:val="003556B5"/>
    <w:rsid w:val="00355A4F"/>
    <w:rsid w:val="00355A53"/>
    <w:rsid w:val="003574C3"/>
    <w:rsid w:val="0036032D"/>
    <w:rsid w:val="0036036B"/>
    <w:rsid w:val="00360909"/>
    <w:rsid w:val="00360FFD"/>
    <w:rsid w:val="003617A3"/>
    <w:rsid w:val="003626B0"/>
    <w:rsid w:val="00362701"/>
    <w:rsid w:val="00362DCA"/>
    <w:rsid w:val="00363E21"/>
    <w:rsid w:val="00364A61"/>
    <w:rsid w:val="003652D7"/>
    <w:rsid w:val="00365BEB"/>
    <w:rsid w:val="00365C0B"/>
    <w:rsid w:val="003662C5"/>
    <w:rsid w:val="003669D6"/>
    <w:rsid w:val="003673CF"/>
    <w:rsid w:val="00370341"/>
    <w:rsid w:val="00370894"/>
    <w:rsid w:val="00370972"/>
    <w:rsid w:val="00370F28"/>
    <w:rsid w:val="0037102F"/>
    <w:rsid w:val="00371183"/>
    <w:rsid w:val="00371460"/>
    <w:rsid w:val="00371883"/>
    <w:rsid w:val="00372296"/>
    <w:rsid w:val="003722CC"/>
    <w:rsid w:val="00372A56"/>
    <w:rsid w:val="00374F78"/>
    <w:rsid w:val="003755C4"/>
    <w:rsid w:val="00376900"/>
    <w:rsid w:val="00382488"/>
    <w:rsid w:val="00382D74"/>
    <w:rsid w:val="0038423D"/>
    <w:rsid w:val="00386335"/>
    <w:rsid w:val="00386A72"/>
    <w:rsid w:val="00386E61"/>
    <w:rsid w:val="003875A5"/>
    <w:rsid w:val="003901D2"/>
    <w:rsid w:val="003907EE"/>
    <w:rsid w:val="00390EBF"/>
    <w:rsid w:val="00392B8A"/>
    <w:rsid w:val="00393393"/>
    <w:rsid w:val="00395496"/>
    <w:rsid w:val="00397DA9"/>
    <w:rsid w:val="003A0190"/>
    <w:rsid w:val="003A08A0"/>
    <w:rsid w:val="003A0D00"/>
    <w:rsid w:val="003A189A"/>
    <w:rsid w:val="003A1E39"/>
    <w:rsid w:val="003A1F8A"/>
    <w:rsid w:val="003A20B0"/>
    <w:rsid w:val="003A2F41"/>
    <w:rsid w:val="003A3DCC"/>
    <w:rsid w:val="003A4E3D"/>
    <w:rsid w:val="003A6392"/>
    <w:rsid w:val="003A7D74"/>
    <w:rsid w:val="003B0EC1"/>
    <w:rsid w:val="003B1BD0"/>
    <w:rsid w:val="003B2FF0"/>
    <w:rsid w:val="003B4F25"/>
    <w:rsid w:val="003B50BD"/>
    <w:rsid w:val="003B62C5"/>
    <w:rsid w:val="003C1172"/>
    <w:rsid w:val="003C1919"/>
    <w:rsid w:val="003C1CAA"/>
    <w:rsid w:val="003C2FF0"/>
    <w:rsid w:val="003C390D"/>
    <w:rsid w:val="003C4B87"/>
    <w:rsid w:val="003C5DA7"/>
    <w:rsid w:val="003C65A4"/>
    <w:rsid w:val="003C6844"/>
    <w:rsid w:val="003C7ABD"/>
    <w:rsid w:val="003C7ABE"/>
    <w:rsid w:val="003C7F97"/>
    <w:rsid w:val="003D48EC"/>
    <w:rsid w:val="003D502C"/>
    <w:rsid w:val="003D5586"/>
    <w:rsid w:val="003D7D56"/>
    <w:rsid w:val="003D7F2D"/>
    <w:rsid w:val="003D7F49"/>
    <w:rsid w:val="003E07A0"/>
    <w:rsid w:val="003E2D05"/>
    <w:rsid w:val="003E44BC"/>
    <w:rsid w:val="003E6F85"/>
    <w:rsid w:val="003E6F9E"/>
    <w:rsid w:val="003E7411"/>
    <w:rsid w:val="003E7A86"/>
    <w:rsid w:val="003E7C19"/>
    <w:rsid w:val="003F02E3"/>
    <w:rsid w:val="003F0580"/>
    <w:rsid w:val="003F0C42"/>
    <w:rsid w:val="003F1ECC"/>
    <w:rsid w:val="003F2207"/>
    <w:rsid w:val="003F437E"/>
    <w:rsid w:val="003F6330"/>
    <w:rsid w:val="003F7A94"/>
    <w:rsid w:val="003F7BC2"/>
    <w:rsid w:val="004000B2"/>
    <w:rsid w:val="0040027B"/>
    <w:rsid w:val="00400671"/>
    <w:rsid w:val="004012BF"/>
    <w:rsid w:val="00401E33"/>
    <w:rsid w:val="00401EF0"/>
    <w:rsid w:val="0040349F"/>
    <w:rsid w:val="004036C5"/>
    <w:rsid w:val="00405CF0"/>
    <w:rsid w:val="004066AA"/>
    <w:rsid w:val="00407678"/>
    <w:rsid w:val="00407782"/>
    <w:rsid w:val="0041101F"/>
    <w:rsid w:val="00413BB7"/>
    <w:rsid w:val="0041521A"/>
    <w:rsid w:val="00415A9F"/>
    <w:rsid w:val="00417955"/>
    <w:rsid w:val="00420D3C"/>
    <w:rsid w:val="00421739"/>
    <w:rsid w:val="00422624"/>
    <w:rsid w:val="00424780"/>
    <w:rsid w:val="00426F65"/>
    <w:rsid w:val="00430258"/>
    <w:rsid w:val="00430DE3"/>
    <w:rsid w:val="004312E3"/>
    <w:rsid w:val="00432BA2"/>
    <w:rsid w:val="00433061"/>
    <w:rsid w:val="00433FE9"/>
    <w:rsid w:val="00435818"/>
    <w:rsid w:val="00435A93"/>
    <w:rsid w:val="00437016"/>
    <w:rsid w:val="004372E4"/>
    <w:rsid w:val="00437CD6"/>
    <w:rsid w:val="00440A50"/>
    <w:rsid w:val="00441A79"/>
    <w:rsid w:val="00441CFF"/>
    <w:rsid w:val="00441F9A"/>
    <w:rsid w:val="0044202A"/>
    <w:rsid w:val="004430E2"/>
    <w:rsid w:val="004434BC"/>
    <w:rsid w:val="00443D66"/>
    <w:rsid w:val="004445CC"/>
    <w:rsid w:val="004452EB"/>
    <w:rsid w:val="00450635"/>
    <w:rsid w:val="0045191D"/>
    <w:rsid w:val="00452429"/>
    <w:rsid w:val="00454B14"/>
    <w:rsid w:val="004557C7"/>
    <w:rsid w:val="00455AC9"/>
    <w:rsid w:val="00455E2B"/>
    <w:rsid w:val="004562EC"/>
    <w:rsid w:val="00457AE6"/>
    <w:rsid w:val="0046007E"/>
    <w:rsid w:val="00461673"/>
    <w:rsid w:val="004617F0"/>
    <w:rsid w:val="0046258A"/>
    <w:rsid w:val="00462B7A"/>
    <w:rsid w:val="00462DF1"/>
    <w:rsid w:val="00463333"/>
    <w:rsid w:val="0046580B"/>
    <w:rsid w:val="0046722A"/>
    <w:rsid w:val="004679A6"/>
    <w:rsid w:val="00470F96"/>
    <w:rsid w:val="0047415A"/>
    <w:rsid w:val="0047561F"/>
    <w:rsid w:val="00477189"/>
    <w:rsid w:val="00477BA0"/>
    <w:rsid w:val="004813C7"/>
    <w:rsid w:val="0048146E"/>
    <w:rsid w:val="00481BDF"/>
    <w:rsid w:val="00482914"/>
    <w:rsid w:val="00482A7A"/>
    <w:rsid w:val="004847A2"/>
    <w:rsid w:val="00484D00"/>
    <w:rsid w:val="00485807"/>
    <w:rsid w:val="0048614A"/>
    <w:rsid w:val="004862C5"/>
    <w:rsid w:val="00486935"/>
    <w:rsid w:val="00486A09"/>
    <w:rsid w:val="00486B48"/>
    <w:rsid w:val="0049246A"/>
    <w:rsid w:val="00492F57"/>
    <w:rsid w:val="00494B60"/>
    <w:rsid w:val="00494D2B"/>
    <w:rsid w:val="00495944"/>
    <w:rsid w:val="0049596B"/>
    <w:rsid w:val="004969CD"/>
    <w:rsid w:val="00496B6D"/>
    <w:rsid w:val="00496D7E"/>
    <w:rsid w:val="0049790C"/>
    <w:rsid w:val="004A03A9"/>
    <w:rsid w:val="004A0675"/>
    <w:rsid w:val="004A07CD"/>
    <w:rsid w:val="004A1FA7"/>
    <w:rsid w:val="004A2822"/>
    <w:rsid w:val="004A4227"/>
    <w:rsid w:val="004A439B"/>
    <w:rsid w:val="004A6D1E"/>
    <w:rsid w:val="004A6D7F"/>
    <w:rsid w:val="004A765A"/>
    <w:rsid w:val="004A7DEB"/>
    <w:rsid w:val="004B2903"/>
    <w:rsid w:val="004B4061"/>
    <w:rsid w:val="004B50C9"/>
    <w:rsid w:val="004B5481"/>
    <w:rsid w:val="004B54AE"/>
    <w:rsid w:val="004B6124"/>
    <w:rsid w:val="004B615F"/>
    <w:rsid w:val="004B652D"/>
    <w:rsid w:val="004C067B"/>
    <w:rsid w:val="004C2289"/>
    <w:rsid w:val="004C2A09"/>
    <w:rsid w:val="004C4588"/>
    <w:rsid w:val="004C650D"/>
    <w:rsid w:val="004C6711"/>
    <w:rsid w:val="004C672B"/>
    <w:rsid w:val="004D130E"/>
    <w:rsid w:val="004D2308"/>
    <w:rsid w:val="004D3343"/>
    <w:rsid w:val="004D44E4"/>
    <w:rsid w:val="004D467D"/>
    <w:rsid w:val="004D47D3"/>
    <w:rsid w:val="004D4C38"/>
    <w:rsid w:val="004D4EA1"/>
    <w:rsid w:val="004D60B1"/>
    <w:rsid w:val="004D7426"/>
    <w:rsid w:val="004D7428"/>
    <w:rsid w:val="004D7BA2"/>
    <w:rsid w:val="004E010B"/>
    <w:rsid w:val="004E04EF"/>
    <w:rsid w:val="004E0873"/>
    <w:rsid w:val="004E21E7"/>
    <w:rsid w:val="004E28B7"/>
    <w:rsid w:val="004E2E4B"/>
    <w:rsid w:val="004E33DF"/>
    <w:rsid w:val="004E57D6"/>
    <w:rsid w:val="004E71ED"/>
    <w:rsid w:val="004E725D"/>
    <w:rsid w:val="004E76FF"/>
    <w:rsid w:val="004E7863"/>
    <w:rsid w:val="004E7E50"/>
    <w:rsid w:val="004F1606"/>
    <w:rsid w:val="004F1854"/>
    <w:rsid w:val="004F18FE"/>
    <w:rsid w:val="004F24D3"/>
    <w:rsid w:val="004F3333"/>
    <w:rsid w:val="004F5163"/>
    <w:rsid w:val="004F5D1F"/>
    <w:rsid w:val="004F7F6C"/>
    <w:rsid w:val="00502264"/>
    <w:rsid w:val="00502D25"/>
    <w:rsid w:val="0050373E"/>
    <w:rsid w:val="00503D46"/>
    <w:rsid w:val="00503EF8"/>
    <w:rsid w:val="00504F7E"/>
    <w:rsid w:val="005052E8"/>
    <w:rsid w:val="005058B0"/>
    <w:rsid w:val="005059FF"/>
    <w:rsid w:val="00505ACC"/>
    <w:rsid w:val="00505D37"/>
    <w:rsid w:val="005070D4"/>
    <w:rsid w:val="00510B16"/>
    <w:rsid w:val="005116DB"/>
    <w:rsid w:val="00512401"/>
    <w:rsid w:val="00512929"/>
    <w:rsid w:val="00514096"/>
    <w:rsid w:val="00514EB4"/>
    <w:rsid w:val="0051532D"/>
    <w:rsid w:val="0051543A"/>
    <w:rsid w:val="0051574B"/>
    <w:rsid w:val="00515CBC"/>
    <w:rsid w:val="00516640"/>
    <w:rsid w:val="00516BB2"/>
    <w:rsid w:val="0052019C"/>
    <w:rsid w:val="005201A8"/>
    <w:rsid w:val="0052049D"/>
    <w:rsid w:val="0052111E"/>
    <w:rsid w:val="00521BDF"/>
    <w:rsid w:val="005222BF"/>
    <w:rsid w:val="005232FB"/>
    <w:rsid w:val="005233BE"/>
    <w:rsid w:val="0052379C"/>
    <w:rsid w:val="00523CE4"/>
    <w:rsid w:val="0052416A"/>
    <w:rsid w:val="00524793"/>
    <w:rsid w:val="00524B73"/>
    <w:rsid w:val="00525140"/>
    <w:rsid w:val="00525BA4"/>
    <w:rsid w:val="00526BB6"/>
    <w:rsid w:val="005273A1"/>
    <w:rsid w:val="005278B1"/>
    <w:rsid w:val="005303F7"/>
    <w:rsid w:val="00531021"/>
    <w:rsid w:val="00531085"/>
    <w:rsid w:val="0053228C"/>
    <w:rsid w:val="005327F5"/>
    <w:rsid w:val="00533428"/>
    <w:rsid w:val="005340BD"/>
    <w:rsid w:val="005340F9"/>
    <w:rsid w:val="00534713"/>
    <w:rsid w:val="00534DE0"/>
    <w:rsid w:val="00535F4D"/>
    <w:rsid w:val="00536560"/>
    <w:rsid w:val="00536A35"/>
    <w:rsid w:val="00537147"/>
    <w:rsid w:val="0054032D"/>
    <w:rsid w:val="00540393"/>
    <w:rsid w:val="005403C0"/>
    <w:rsid w:val="0054144D"/>
    <w:rsid w:val="00541EEE"/>
    <w:rsid w:val="00542BD6"/>
    <w:rsid w:val="00542D33"/>
    <w:rsid w:val="00542E34"/>
    <w:rsid w:val="005438F1"/>
    <w:rsid w:val="00543DE4"/>
    <w:rsid w:val="00550755"/>
    <w:rsid w:val="00550AFA"/>
    <w:rsid w:val="00550E0F"/>
    <w:rsid w:val="00551EA9"/>
    <w:rsid w:val="0055237D"/>
    <w:rsid w:val="0055274E"/>
    <w:rsid w:val="00554C6D"/>
    <w:rsid w:val="005565FB"/>
    <w:rsid w:val="00556B20"/>
    <w:rsid w:val="00560191"/>
    <w:rsid w:val="005603D4"/>
    <w:rsid w:val="005617AE"/>
    <w:rsid w:val="005619EC"/>
    <w:rsid w:val="00562C2C"/>
    <w:rsid w:val="00565008"/>
    <w:rsid w:val="005653CB"/>
    <w:rsid w:val="00565B05"/>
    <w:rsid w:val="00566293"/>
    <w:rsid w:val="00566EBF"/>
    <w:rsid w:val="005678F5"/>
    <w:rsid w:val="005712BF"/>
    <w:rsid w:val="00571B49"/>
    <w:rsid w:val="005722FC"/>
    <w:rsid w:val="005723D5"/>
    <w:rsid w:val="00572BFC"/>
    <w:rsid w:val="00573506"/>
    <w:rsid w:val="00574D9B"/>
    <w:rsid w:val="0057553C"/>
    <w:rsid w:val="005759D5"/>
    <w:rsid w:val="0057631E"/>
    <w:rsid w:val="0057715C"/>
    <w:rsid w:val="00577DFB"/>
    <w:rsid w:val="0058069D"/>
    <w:rsid w:val="0058089B"/>
    <w:rsid w:val="005809BF"/>
    <w:rsid w:val="00582497"/>
    <w:rsid w:val="00582FBA"/>
    <w:rsid w:val="00583061"/>
    <w:rsid w:val="00583393"/>
    <w:rsid w:val="0058367C"/>
    <w:rsid w:val="005836C6"/>
    <w:rsid w:val="005858B1"/>
    <w:rsid w:val="0058673C"/>
    <w:rsid w:val="0058727A"/>
    <w:rsid w:val="005901BE"/>
    <w:rsid w:val="0059151B"/>
    <w:rsid w:val="00591B69"/>
    <w:rsid w:val="005922B2"/>
    <w:rsid w:val="00592671"/>
    <w:rsid w:val="00592A9B"/>
    <w:rsid w:val="00594328"/>
    <w:rsid w:val="0059454D"/>
    <w:rsid w:val="005955DC"/>
    <w:rsid w:val="005955DD"/>
    <w:rsid w:val="00595C65"/>
    <w:rsid w:val="00595CBB"/>
    <w:rsid w:val="005970D4"/>
    <w:rsid w:val="00597CB2"/>
    <w:rsid w:val="00597FC3"/>
    <w:rsid w:val="005A0305"/>
    <w:rsid w:val="005A0D3A"/>
    <w:rsid w:val="005A15C5"/>
    <w:rsid w:val="005A24FF"/>
    <w:rsid w:val="005A2AF5"/>
    <w:rsid w:val="005A38EA"/>
    <w:rsid w:val="005A3D92"/>
    <w:rsid w:val="005A6EF7"/>
    <w:rsid w:val="005A7437"/>
    <w:rsid w:val="005A7AF7"/>
    <w:rsid w:val="005B0894"/>
    <w:rsid w:val="005B0B05"/>
    <w:rsid w:val="005B0CC6"/>
    <w:rsid w:val="005B1849"/>
    <w:rsid w:val="005B1BA0"/>
    <w:rsid w:val="005B2709"/>
    <w:rsid w:val="005B2827"/>
    <w:rsid w:val="005B3063"/>
    <w:rsid w:val="005B444C"/>
    <w:rsid w:val="005B472D"/>
    <w:rsid w:val="005B5473"/>
    <w:rsid w:val="005B548F"/>
    <w:rsid w:val="005B63D4"/>
    <w:rsid w:val="005B7597"/>
    <w:rsid w:val="005B759C"/>
    <w:rsid w:val="005B7FA5"/>
    <w:rsid w:val="005C04CC"/>
    <w:rsid w:val="005C066B"/>
    <w:rsid w:val="005C0DCB"/>
    <w:rsid w:val="005C1351"/>
    <w:rsid w:val="005C4486"/>
    <w:rsid w:val="005C4779"/>
    <w:rsid w:val="005C488E"/>
    <w:rsid w:val="005C49A3"/>
    <w:rsid w:val="005C5A35"/>
    <w:rsid w:val="005C7F78"/>
    <w:rsid w:val="005D2BBC"/>
    <w:rsid w:val="005D4074"/>
    <w:rsid w:val="005D4580"/>
    <w:rsid w:val="005D6227"/>
    <w:rsid w:val="005D625C"/>
    <w:rsid w:val="005D7248"/>
    <w:rsid w:val="005D7F66"/>
    <w:rsid w:val="005E047E"/>
    <w:rsid w:val="005E0920"/>
    <w:rsid w:val="005E0C5C"/>
    <w:rsid w:val="005E12C5"/>
    <w:rsid w:val="005E193B"/>
    <w:rsid w:val="005E259E"/>
    <w:rsid w:val="005E7129"/>
    <w:rsid w:val="005E71E2"/>
    <w:rsid w:val="005E78C6"/>
    <w:rsid w:val="005E79A4"/>
    <w:rsid w:val="005F0992"/>
    <w:rsid w:val="005F15E9"/>
    <w:rsid w:val="005F1BF1"/>
    <w:rsid w:val="005F2175"/>
    <w:rsid w:val="005F385B"/>
    <w:rsid w:val="005F4A98"/>
    <w:rsid w:val="005F4E40"/>
    <w:rsid w:val="005F50D2"/>
    <w:rsid w:val="005F54D8"/>
    <w:rsid w:val="005F57BF"/>
    <w:rsid w:val="005F5A4C"/>
    <w:rsid w:val="005F5A70"/>
    <w:rsid w:val="005F5A9F"/>
    <w:rsid w:val="005F6B8A"/>
    <w:rsid w:val="005F705C"/>
    <w:rsid w:val="005F73C5"/>
    <w:rsid w:val="005F77D0"/>
    <w:rsid w:val="005F7CE9"/>
    <w:rsid w:val="0060087D"/>
    <w:rsid w:val="00600F77"/>
    <w:rsid w:val="00602AFF"/>
    <w:rsid w:val="006046A1"/>
    <w:rsid w:val="00604A2C"/>
    <w:rsid w:val="006057F2"/>
    <w:rsid w:val="00605AF8"/>
    <w:rsid w:val="00605C28"/>
    <w:rsid w:val="00611E26"/>
    <w:rsid w:val="0061265E"/>
    <w:rsid w:val="0061328A"/>
    <w:rsid w:val="0061355D"/>
    <w:rsid w:val="00613806"/>
    <w:rsid w:val="00613C83"/>
    <w:rsid w:val="00614C5D"/>
    <w:rsid w:val="00616A09"/>
    <w:rsid w:val="00620278"/>
    <w:rsid w:val="006207A9"/>
    <w:rsid w:val="00621E31"/>
    <w:rsid w:val="00621F9C"/>
    <w:rsid w:val="006224F2"/>
    <w:rsid w:val="00623967"/>
    <w:rsid w:val="00625354"/>
    <w:rsid w:val="00625425"/>
    <w:rsid w:val="00625903"/>
    <w:rsid w:val="006260C3"/>
    <w:rsid w:val="006261DD"/>
    <w:rsid w:val="006262FF"/>
    <w:rsid w:val="006265E3"/>
    <w:rsid w:val="00626BD9"/>
    <w:rsid w:val="006274F4"/>
    <w:rsid w:val="0062753C"/>
    <w:rsid w:val="00627AD7"/>
    <w:rsid w:val="00627DC0"/>
    <w:rsid w:val="006301A2"/>
    <w:rsid w:val="0063052B"/>
    <w:rsid w:val="0063092B"/>
    <w:rsid w:val="00630C73"/>
    <w:rsid w:val="00632CCC"/>
    <w:rsid w:val="006333FA"/>
    <w:rsid w:val="00635065"/>
    <w:rsid w:val="006356F1"/>
    <w:rsid w:val="0063742A"/>
    <w:rsid w:val="0064056E"/>
    <w:rsid w:val="00640C7C"/>
    <w:rsid w:val="006418A3"/>
    <w:rsid w:val="00642921"/>
    <w:rsid w:val="006439B6"/>
    <w:rsid w:val="00643C71"/>
    <w:rsid w:val="00643C95"/>
    <w:rsid w:val="0064554D"/>
    <w:rsid w:val="006461D7"/>
    <w:rsid w:val="006464EB"/>
    <w:rsid w:val="0064662D"/>
    <w:rsid w:val="00646721"/>
    <w:rsid w:val="00646E3D"/>
    <w:rsid w:val="00647664"/>
    <w:rsid w:val="00647995"/>
    <w:rsid w:val="00652008"/>
    <w:rsid w:val="00652A27"/>
    <w:rsid w:val="006545CF"/>
    <w:rsid w:val="0065669A"/>
    <w:rsid w:val="00656D79"/>
    <w:rsid w:val="00657297"/>
    <w:rsid w:val="0065756E"/>
    <w:rsid w:val="00657706"/>
    <w:rsid w:val="00660214"/>
    <w:rsid w:val="00660618"/>
    <w:rsid w:val="00660CA3"/>
    <w:rsid w:val="00661FA7"/>
    <w:rsid w:val="00662138"/>
    <w:rsid w:val="00663976"/>
    <w:rsid w:val="00663C3C"/>
    <w:rsid w:val="0066511B"/>
    <w:rsid w:val="006651AE"/>
    <w:rsid w:val="0066538F"/>
    <w:rsid w:val="00665DD5"/>
    <w:rsid w:val="00665F62"/>
    <w:rsid w:val="00667426"/>
    <w:rsid w:val="0067046F"/>
    <w:rsid w:val="006716C6"/>
    <w:rsid w:val="00671FA8"/>
    <w:rsid w:val="00675AF6"/>
    <w:rsid w:val="00675EDF"/>
    <w:rsid w:val="00676624"/>
    <w:rsid w:val="006766A2"/>
    <w:rsid w:val="00676E48"/>
    <w:rsid w:val="00680C7F"/>
    <w:rsid w:val="00680E0F"/>
    <w:rsid w:val="00680F74"/>
    <w:rsid w:val="00681FFC"/>
    <w:rsid w:val="006823DD"/>
    <w:rsid w:val="0068341E"/>
    <w:rsid w:val="00683AFF"/>
    <w:rsid w:val="00683F24"/>
    <w:rsid w:val="006841AB"/>
    <w:rsid w:val="00685963"/>
    <w:rsid w:val="0068694C"/>
    <w:rsid w:val="006912F1"/>
    <w:rsid w:val="006917B7"/>
    <w:rsid w:val="00692324"/>
    <w:rsid w:val="006934F9"/>
    <w:rsid w:val="006935DF"/>
    <w:rsid w:val="00693B5F"/>
    <w:rsid w:val="006943E4"/>
    <w:rsid w:val="00694F67"/>
    <w:rsid w:val="006953A2"/>
    <w:rsid w:val="006970ED"/>
    <w:rsid w:val="00697350"/>
    <w:rsid w:val="006A23C3"/>
    <w:rsid w:val="006A4060"/>
    <w:rsid w:val="006A6CFE"/>
    <w:rsid w:val="006A7DA2"/>
    <w:rsid w:val="006B013C"/>
    <w:rsid w:val="006B1557"/>
    <w:rsid w:val="006B1A0F"/>
    <w:rsid w:val="006B1A1E"/>
    <w:rsid w:val="006B1DA0"/>
    <w:rsid w:val="006B26B9"/>
    <w:rsid w:val="006B4554"/>
    <w:rsid w:val="006B5D22"/>
    <w:rsid w:val="006B5E5A"/>
    <w:rsid w:val="006B6376"/>
    <w:rsid w:val="006B6861"/>
    <w:rsid w:val="006B688E"/>
    <w:rsid w:val="006B77A7"/>
    <w:rsid w:val="006B790A"/>
    <w:rsid w:val="006C071E"/>
    <w:rsid w:val="006C1031"/>
    <w:rsid w:val="006C3B0E"/>
    <w:rsid w:val="006C3ED1"/>
    <w:rsid w:val="006C4BBF"/>
    <w:rsid w:val="006C7095"/>
    <w:rsid w:val="006C7C7B"/>
    <w:rsid w:val="006D2B87"/>
    <w:rsid w:val="006D3218"/>
    <w:rsid w:val="006D3EE4"/>
    <w:rsid w:val="006D45D8"/>
    <w:rsid w:val="006D60B7"/>
    <w:rsid w:val="006D61BB"/>
    <w:rsid w:val="006D6544"/>
    <w:rsid w:val="006D6B76"/>
    <w:rsid w:val="006D7872"/>
    <w:rsid w:val="006D7A0E"/>
    <w:rsid w:val="006D7E1F"/>
    <w:rsid w:val="006E04FA"/>
    <w:rsid w:val="006E109C"/>
    <w:rsid w:val="006E39C2"/>
    <w:rsid w:val="006E39F3"/>
    <w:rsid w:val="006E41EB"/>
    <w:rsid w:val="006E47C1"/>
    <w:rsid w:val="006E5C86"/>
    <w:rsid w:val="006E6902"/>
    <w:rsid w:val="006F0B9C"/>
    <w:rsid w:val="006F2110"/>
    <w:rsid w:val="006F214C"/>
    <w:rsid w:val="006F2473"/>
    <w:rsid w:val="006F2749"/>
    <w:rsid w:val="006F3E63"/>
    <w:rsid w:val="006F44C5"/>
    <w:rsid w:val="006F5224"/>
    <w:rsid w:val="006F5ACD"/>
    <w:rsid w:val="006F6B4F"/>
    <w:rsid w:val="006F7AA3"/>
    <w:rsid w:val="00700CC6"/>
    <w:rsid w:val="00700F9A"/>
    <w:rsid w:val="00702129"/>
    <w:rsid w:val="00702DBE"/>
    <w:rsid w:val="00704898"/>
    <w:rsid w:val="00705ECF"/>
    <w:rsid w:val="0070647D"/>
    <w:rsid w:val="00707125"/>
    <w:rsid w:val="007077A0"/>
    <w:rsid w:val="00707E29"/>
    <w:rsid w:val="00711B71"/>
    <w:rsid w:val="007127A3"/>
    <w:rsid w:val="0071285A"/>
    <w:rsid w:val="00714098"/>
    <w:rsid w:val="00714241"/>
    <w:rsid w:val="0071436A"/>
    <w:rsid w:val="00716CCE"/>
    <w:rsid w:val="007174A7"/>
    <w:rsid w:val="00722997"/>
    <w:rsid w:val="00722DE0"/>
    <w:rsid w:val="007256B5"/>
    <w:rsid w:val="00727ABF"/>
    <w:rsid w:val="00727E50"/>
    <w:rsid w:val="00730879"/>
    <w:rsid w:val="00731FF9"/>
    <w:rsid w:val="00732C71"/>
    <w:rsid w:val="00733478"/>
    <w:rsid w:val="00733A45"/>
    <w:rsid w:val="00733A87"/>
    <w:rsid w:val="0073446D"/>
    <w:rsid w:val="007346BE"/>
    <w:rsid w:val="00734B80"/>
    <w:rsid w:val="00734C7D"/>
    <w:rsid w:val="007367C9"/>
    <w:rsid w:val="007409EF"/>
    <w:rsid w:val="00741CDE"/>
    <w:rsid w:val="00743CDA"/>
    <w:rsid w:val="007449E1"/>
    <w:rsid w:val="007452C6"/>
    <w:rsid w:val="00745920"/>
    <w:rsid w:val="00745A50"/>
    <w:rsid w:val="00746967"/>
    <w:rsid w:val="00747141"/>
    <w:rsid w:val="0074754F"/>
    <w:rsid w:val="0074792B"/>
    <w:rsid w:val="00747BA8"/>
    <w:rsid w:val="00751911"/>
    <w:rsid w:val="00754D1E"/>
    <w:rsid w:val="00755E1D"/>
    <w:rsid w:val="00761C28"/>
    <w:rsid w:val="00762B87"/>
    <w:rsid w:val="00763397"/>
    <w:rsid w:val="007656C7"/>
    <w:rsid w:val="00765B4A"/>
    <w:rsid w:val="00767653"/>
    <w:rsid w:val="00767670"/>
    <w:rsid w:val="00770C68"/>
    <w:rsid w:val="00771200"/>
    <w:rsid w:val="007729F3"/>
    <w:rsid w:val="00773585"/>
    <w:rsid w:val="0077377B"/>
    <w:rsid w:val="00773EA6"/>
    <w:rsid w:val="00774126"/>
    <w:rsid w:val="0077436C"/>
    <w:rsid w:val="007744A2"/>
    <w:rsid w:val="0077472D"/>
    <w:rsid w:val="00774F13"/>
    <w:rsid w:val="00776305"/>
    <w:rsid w:val="0077630E"/>
    <w:rsid w:val="00776CA8"/>
    <w:rsid w:val="00776DBB"/>
    <w:rsid w:val="00777BD7"/>
    <w:rsid w:val="00777F0B"/>
    <w:rsid w:val="00777FD3"/>
    <w:rsid w:val="00780A83"/>
    <w:rsid w:val="00780B7E"/>
    <w:rsid w:val="00780D17"/>
    <w:rsid w:val="00781CCF"/>
    <w:rsid w:val="0078246A"/>
    <w:rsid w:val="00782EAA"/>
    <w:rsid w:val="0078444C"/>
    <w:rsid w:val="007845B8"/>
    <w:rsid w:val="0078558A"/>
    <w:rsid w:val="00785AD7"/>
    <w:rsid w:val="00786BDF"/>
    <w:rsid w:val="0078797D"/>
    <w:rsid w:val="007903B1"/>
    <w:rsid w:val="00790889"/>
    <w:rsid w:val="00791E09"/>
    <w:rsid w:val="00792243"/>
    <w:rsid w:val="0079329A"/>
    <w:rsid w:val="007935F4"/>
    <w:rsid w:val="00794005"/>
    <w:rsid w:val="007949F9"/>
    <w:rsid w:val="00795D24"/>
    <w:rsid w:val="007A08C1"/>
    <w:rsid w:val="007A2C27"/>
    <w:rsid w:val="007A2EEF"/>
    <w:rsid w:val="007A39BA"/>
    <w:rsid w:val="007A41B3"/>
    <w:rsid w:val="007A4E72"/>
    <w:rsid w:val="007A4F44"/>
    <w:rsid w:val="007A5B24"/>
    <w:rsid w:val="007A61DC"/>
    <w:rsid w:val="007A7AA9"/>
    <w:rsid w:val="007B0768"/>
    <w:rsid w:val="007B1B29"/>
    <w:rsid w:val="007B3C81"/>
    <w:rsid w:val="007B541C"/>
    <w:rsid w:val="007B57EC"/>
    <w:rsid w:val="007B5F2F"/>
    <w:rsid w:val="007B7276"/>
    <w:rsid w:val="007C13B1"/>
    <w:rsid w:val="007C4463"/>
    <w:rsid w:val="007C5050"/>
    <w:rsid w:val="007C6FAF"/>
    <w:rsid w:val="007C761A"/>
    <w:rsid w:val="007C7B76"/>
    <w:rsid w:val="007D0530"/>
    <w:rsid w:val="007D2374"/>
    <w:rsid w:val="007D3BD1"/>
    <w:rsid w:val="007D3C61"/>
    <w:rsid w:val="007D422F"/>
    <w:rsid w:val="007D6C4F"/>
    <w:rsid w:val="007D7161"/>
    <w:rsid w:val="007D75C1"/>
    <w:rsid w:val="007E0C5B"/>
    <w:rsid w:val="007E249B"/>
    <w:rsid w:val="007E382B"/>
    <w:rsid w:val="007E40CE"/>
    <w:rsid w:val="007E4299"/>
    <w:rsid w:val="007E6EC5"/>
    <w:rsid w:val="007E750F"/>
    <w:rsid w:val="007E7AD4"/>
    <w:rsid w:val="007F0D50"/>
    <w:rsid w:val="007F0E7B"/>
    <w:rsid w:val="007F1061"/>
    <w:rsid w:val="007F1127"/>
    <w:rsid w:val="007F34DE"/>
    <w:rsid w:val="007F5CCA"/>
    <w:rsid w:val="007F7880"/>
    <w:rsid w:val="00801097"/>
    <w:rsid w:val="00802E2D"/>
    <w:rsid w:val="008032FC"/>
    <w:rsid w:val="0080378C"/>
    <w:rsid w:val="00804B2E"/>
    <w:rsid w:val="00805B3A"/>
    <w:rsid w:val="00805F5D"/>
    <w:rsid w:val="00806FF0"/>
    <w:rsid w:val="008077F6"/>
    <w:rsid w:val="00810F91"/>
    <w:rsid w:val="0081157A"/>
    <w:rsid w:val="0081166F"/>
    <w:rsid w:val="00811E3C"/>
    <w:rsid w:val="00813012"/>
    <w:rsid w:val="008133D0"/>
    <w:rsid w:val="0081345B"/>
    <w:rsid w:val="00813A3D"/>
    <w:rsid w:val="00813F63"/>
    <w:rsid w:val="00814347"/>
    <w:rsid w:val="00815A4C"/>
    <w:rsid w:val="00817077"/>
    <w:rsid w:val="008207D9"/>
    <w:rsid w:val="0082110F"/>
    <w:rsid w:val="008211A3"/>
    <w:rsid w:val="008233D9"/>
    <w:rsid w:val="00824AE1"/>
    <w:rsid w:val="0082636D"/>
    <w:rsid w:val="00826C51"/>
    <w:rsid w:val="00826CDB"/>
    <w:rsid w:val="0082700D"/>
    <w:rsid w:val="008272CF"/>
    <w:rsid w:val="00827799"/>
    <w:rsid w:val="00827BAC"/>
    <w:rsid w:val="00827C90"/>
    <w:rsid w:val="0083120D"/>
    <w:rsid w:val="00831649"/>
    <w:rsid w:val="00831F7C"/>
    <w:rsid w:val="008320F8"/>
    <w:rsid w:val="00832D0D"/>
    <w:rsid w:val="00834B30"/>
    <w:rsid w:val="008352B7"/>
    <w:rsid w:val="00837050"/>
    <w:rsid w:val="008372A1"/>
    <w:rsid w:val="00837484"/>
    <w:rsid w:val="00837649"/>
    <w:rsid w:val="0083768F"/>
    <w:rsid w:val="0084088B"/>
    <w:rsid w:val="00841A96"/>
    <w:rsid w:val="00841CCA"/>
    <w:rsid w:val="008420CC"/>
    <w:rsid w:val="0084227A"/>
    <w:rsid w:val="00842548"/>
    <w:rsid w:val="008439A4"/>
    <w:rsid w:val="00843A59"/>
    <w:rsid w:val="00844A31"/>
    <w:rsid w:val="0084516D"/>
    <w:rsid w:val="00846388"/>
    <w:rsid w:val="00846BD8"/>
    <w:rsid w:val="0084717A"/>
    <w:rsid w:val="008473A9"/>
    <w:rsid w:val="0084771D"/>
    <w:rsid w:val="0085027E"/>
    <w:rsid w:val="0085060D"/>
    <w:rsid w:val="0085151F"/>
    <w:rsid w:val="00851C05"/>
    <w:rsid w:val="00852347"/>
    <w:rsid w:val="00852F5F"/>
    <w:rsid w:val="00853BDF"/>
    <w:rsid w:val="0085502B"/>
    <w:rsid w:val="008559D0"/>
    <w:rsid w:val="00856A99"/>
    <w:rsid w:val="00857C60"/>
    <w:rsid w:val="0086214A"/>
    <w:rsid w:val="008634E7"/>
    <w:rsid w:val="00863B45"/>
    <w:rsid w:val="00863C5E"/>
    <w:rsid w:val="00864332"/>
    <w:rsid w:val="008663E0"/>
    <w:rsid w:val="00866F3F"/>
    <w:rsid w:val="00867BD0"/>
    <w:rsid w:val="0087011C"/>
    <w:rsid w:val="00870DE7"/>
    <w:rsid w:val="00872E8C"/>
    <w:rsid w:val="008730CB"/>
    <w:rsid w:val="00873654"/>
    <w:rsid w:val="0087366A"/>
    <w:rsid w:val="00873969"/>
    <w:rsid w:val="00875E59"/>
    <w:rsid w:val="008771B9"/>
    <w:rsid w:val="00877566"/>
    <w:rsid w:val="008803DD"/>
    <w:rsid w:val="00880FE3"/>
    <w:rsid w:val="00881D48"/>
    <w:rsid w:val="0088343A"/>
    <w:rsid w:val="00884379"/>
    <w:rsid w:val="008846EA"/>
    <w:rsid w:val="00885994"/>
    <w:rsid w:val="008860F0"/>
    <w:rsid w:val="00886647"/>
    <w:rsid w:val="00891326"/>
    <w:rsid w:val="00891584"/>
    <w:rsid w:val="00891A7F"/>
    <w:rsid w:val="00892753"/>
    <w:rsid w:val="00893CE5"/>
    <w:rsid w:val="00894C0E"/>
    <w:rsid w:val="0089608D"/>
    <w:rsid w:val="0089719F"/>
    <w:rsid w:val="008A028C"/>
    <w:rsid w:val="008A038A"/>
    <w:rsid w:val="008A0DEB"/>
    <w:rsid w:val="008A27B7"/>
    <w:rsid w:val="008A2853"/>
    <w:rsid w:val="008A2945"/>
    <w:rsid w:val="008A2C89"/>
    <w:rsid w:val="008A3EF3"/>
    <w:rsid w:val="008A4EB3"/>
    <w:rsid w:val="008A5C7B"/>
    <w:rsid w:val="008A63A4"/>
    <w:rsid w:val="008A6E0A"/>
    <w:rsid w:val="008A6FA4"/>
    <w:rsid w:val="008A712A"/>
    <w:rsid w:val="008A74CC"/>
    <w:rsid w:val="008B0888"/>
    <w:rsid w:val="008B260D"/>
    <w:rsid w:val="008B2D62"/>
    <w:rsid w:val="008B452A"/>
    <w:rsid w:val="008B4B47"/>
    <w:rsid w:val="008B5AC2"/>
    <w:rsid w:val="008B6106"/>
    <w:rsid w:val="008B6958"/>
    <w:rsid w:val="008B6A47"/>
    <w:rsid w:val="008B6E7C"/>
    <w:rsid w:val="008B7992"/>
    <w:rsid w:val="008B7F28"/>
    <w:rsid w:val="008C077C"/>
    <w:rsid w:val="008C383C"/>
    <w:rsid w:val="008C5206"/>
    <w:rsid w:val="008C64AC"/>
    <w:rsid w:val="008D0905"/>
    <w:rsid w:val="008D0952"/>
    <w:rsid w:val="008D09E2"/>
    <w:rsid w:val="008D1709"/>
    <w:rsid w:val="008D198C"/>
    <w:rsid w:val="008D22DF"/>
    <w:rsid w:val="008D261D"/>
    <w:rsid w:val="008D2A08"/>
    <w:rsid w:val="008D3630"/>
    <w:rsid w:val="008D4548"/>
    <w:rsid w:val="008D5530"/>
    <w:rsid w:val="008D55B5"/>
    <w:rsid w:val="008D56E9"/>
    <w:rsid w:val="008D5F77"/>
    <w:rsid w:val="008D62DD"/>
    <w:rsid w:val="008D6436"/>
    <w:rsid w:val="008D6D43"/>
    <w:rsid w:val="008D7FDF"/>
    <w:rsid w:val="008E1826"/>
    <w:rsid w:val="008E1C8B"/>
    <w:rsid w:val="008E1DCC"/>
    <w:rsid w:val="008E2747"/>
    <w:rsid w:val="008E2AAB"/>
    <w:rsid w:val="008E2C93"/>
    <w:rsid w:val="008E3960"/>
    <w:rsid w:val="008E3D62"/>
    <w:rsid w:val="008E74A0"/>
    <w:rsid w:val="008F06BF"/>
    <w:rsid w:val="008F0A82"/>
    <w:rsid w:val="008F120A"/>
    <w:rsid w:val="008F35EF"/>
    <w:rsid w:val="008F3C69"/>
    <w:rsid w:val="008F4557"/>
    <w:rsid w:val="008F45E8"/>
    <w:rsid w:val="008F4C41"/>
    <w:rsid w:val="008F5311"/>
    <w:rsid w:val="008F6415"/>
    <w:rsid w:val="008F6C48"/>
    <w:rsid w:val="008F76ED"/>
    <w:rsid w:val="00900C61"/>
    <w:rsid w:val="00901407"/>
    <w:rsid w:val="00901A9E"/>
    <w:rsid w:val="00902483"/>
    <w:rsid w:val="00903D8A"/>
    <w:rsid w:val="00903F15"/>
    <w:rsid w:val="00904244"/>
    <w:rsid w:val="00904345"/>
    <w:rsid w:val="00904698"/>
    <w:rsid w:val="009057E3"/>
    <w:rsid w:val="00905AC1"/>
    <w:rsid w:val="009060D4"/>
    <w:rsid w:val="00906B97"/>
    <w:rsid w:val="009106EB"/>
    <w:rsid w:val="009124B0"/>
    <w:rsid w:val="009131D5"/>
    <w:rsid w:val="009133EA"/>
    <w:rsid w:val="009139C5"/>
    <w:rsid w:val="00914239"/>
    <w:rsid w:val="00914DCB"/>
    <w:rsid w:val="009166BD"/>
    <w:rsid w:val="00916CF8"/>
    <w:rsid w:val="0091782D"/>
    <w:rsid w:val="0092000C"/>
    <w:rsid w:val="00920065"/>
    <w:rsid w:val="0092010C"/>
    <w:rsid w:val="00920DB8"/>
    <w:rsid w:val="0092191A"/>
    <w:rsid w:val="00921D31"/>
    <w:rsid w:val="0092214A"/>
    <w:rsid w:val="0092306D"/>
    <w:rsid w:val="00923C6F"/>
    <w:rsid w:val="009244E6"/>
    <w:rsid w:val="0092494E"/>
    <w:rsid w:val="00924EFF"/>
    <w:rsid w:val="00925BC0"/>
    <w:rsid w:val="00926B1A"/>
    <w:rsid w:val="00926CEA"/>
    <w:rsid w:val="00927608"/>
    <w:rsid w:val="00927E99"/>
    <w:rsid w:val="00930F7C"/>
    <w:rsid w:val="009313CD"/>
    <w:rsid w:val="0093169C"/>
    <w:rsid w:val="009316F9"/>
    <w:rsid w:val="00932805"/>
    <w:rsid w:val="009338CC"/>
    <w:rsid w:val="0093525F"/>
    <w:rsid w:val="00935D79"/>
    <w:rsid w:val="0093713A"/>
    <w:rsid w:val="0093745F"/>
    <w:rsid w:val="009379C7"/>
    <w:rsid w:val="00937D2E"/>
    <w:rsid w:val="00940FCA"/>
    <w:rsid w:val="00941224"/>
    <w:rsid w:val="00941727"/>
    <w:rsid w:val="00941F16"/>
    <w:rsid w:val="00942553"/>
    <w:rsid w:val="00943D14"/>
    <w:rsid w:val="00944847"/>
    <w:rsid w:val="00944B7B"/>
    <w:rsid w:val="00945768"/>
    <w:rsid w:val="0094584C"/>
    <w:rsid w:val="00945D6E"/>
    <w:rsid w:val="00945FA6"/>
    <w:rsid w:val="00945FE7"/>
    <w:rsid w:val="00950451"/>
    <w:rsid w:val="00951681"/>
    <w:rsid w:val="00951A83"/>
    <w:rsid w:val="009547F4"/>
    <w:rsid w:val="00954A00"/>
    <w:rsid w:val="00955E7F"/>
    <w:rsid w:val="00956137"/>
    <w:rsid w:val="009561C9"/>
    <w:rsid w:val="009566D8"/>
    <w:rsid w:val="00956845"/>
    <w:rsid w:val="0096038E"/>
    <w:rsid w:val="00960D58"/>
    <w:rsid w:val="00963230"/>
    <w:rsid w:val="00963C4C"/>
    <w:rsid w:val="00965CDF"/>
    <w:rsid w:val="0096704C"/>
    <w:rsid w:val="0097260F"/>
    <w:rsid w:val="00972692"/>
    <w:rsid w:val="00973074"/>
    <w:rsid w:val="0097428A"/>
    <w:rsid w:val="00977029"/>
    <w:rsid w:val="00977DCE"/>
    <w:rsid w:val="0098007F"/>
    <w:rsid w:val="00981080"/>
    <w:rsid w:val="009821DB"/>
    <w:rsid w:val="009859E2"/>
    <w:rsid w:val="00986B96"/>
    <w:rsid w:val="00986D44"/>
    <w:rsid w:val="0099065F"/>
    <w:rsid w:val="0099093A"/>
    <w:rsid w:val="009911CB"/>
    <w:rsid w:val="009913AB"/>
    <w:rsid w:val="009913CC"/>
    <w:rsid w:val="00993273"/>
    <w:rsid w:val="00996139"/>
    <w:rsid w:val="00996820"/>
    <w:rsid w:val="009A0AA6"/>
    <w:rsid w:val="009A1001"/>
    <w:rsid w:val="009A25C2"/>
    <w:rsid w:val="009A26AF"/>
    <w:rsid w:val="009A276E"/>
    <w:rsid w:val="009A2859"/>
    <w:rsid w:val="009A28CE"/>
    <w:rsid w:val="009A29B0"/>
    <w:rsid w:val="009A3116"/>
    <w:rsid w:val="009A3FD5"/>
    <w:rsid w:val="009A430C"/>
    <w:rsid w:val="009A489C"/>
    <w:rsid w:val="009A4F3D"/>
    <w:rsid w:val="009A5D77"/>
    <w:rsid w:val="009A7DDA"/>
    <w:rsid w:val="009B0A89"/>
    <w:rsid w:val="009B0E33"/>
    <w:rsid w:val="009B0FDE"/>
    <w:rsid w:val="009B1269"/>
    <w:rsid w:val="009B1375"/>
    <w:rsid w:val="009B1C5F"/>
    <w:rsid w:val="009B2D57"/>
    <w:rsid w:val="009B2D8E"/>
    <w:rsid w:val="009B3888"/>
    <w:rsid w:val="009B43B3"/>
    <w:rsid w:val="009B5DEB"/>
    <w:rsid w:val="009B6130"/>
    <w:rsid w:val="009B710B"/>
    <w:rsid w:val="009C0B36"/>
    <w:rsid w:val="009C2093"/>
    <w:rsid w:val="009C20B7"/>
    <w:rsid w:val="009C3668"/>
    <w:rsid w:val="009C4503"/>
    <w:rsid w:val="009C48BB"/>
    <w:rsid w:val="009C5889"/>
    <w:rsid w:val="009C58F4"/>
    <w:rsid w:val="009C65DC"/>
    <w:rsid w:val="009C72A1"/>
    <w:rsid w:val="009D0275"/>
    <w:rsid w:val="009D2522"/>
    <w:rsid w:val="009D38BF"/>
    <w:rsid w:val="009D3A56"/>
    <w:rsid w:val="009D4B9E"/>
    <w:rsid w:val="009D66C5"/>
    <w:rsid w:val="009E1E27"/>
    <w:rsid w:val="009E3675"/>
    <w:rsid w:val="009E37AB"/>
    <w:rsid w:val="009E506C"/>
    <w:rsid w:val="009E58DF"/>
    <w:rsid w:val="009E67CA"/>
    <w:rsid w:val="009F0671"/>
    <w:rsid w:val="009F1425"/>
    <w:rsid w:val="009F19CC"/>
    <w:rsid w:val="009F1BDB"/>
    <w:rsid w:val="009F2C01"/>
    <w:rsid w:val="009F31A7"/>
    <w:rsid w:val="009F3CF8"/>
    <w:rsid w:val="009F3E85"/>
    <w:rsid w:val="009F4CAC"/>
    <w:rsid w:val="009F5944"/>
    <w:rsid w:val="009F5C03"/>
    <w:rsid w:val="00A00663"/>
    <w:rsid w:val="00A00829"/>
    <w:rsid w:val="00A03AA0"/>
    <w:rsid w:val="00A04010"/>
    <w:rsid w:val="00A046E0"/>
    <w:rsid w:val="00A04D50"/>
    <w:rsid w:val="00A04EF2"/>
    <w:rsid w:val="00A07FDE"/>
    <w:rsid w:val="00A10BF3"/>
    <w:rsid w:val="00A10D6E"/>
    <w:rsid w:val="00A11A9E"/>
    <w:rsid w:val="00A11F4F"/>
    <w:rsid w:val="00A127B6"/>
    <w:rsid w:val="00A13806"/>
    <w:rsid w:val="00A14471"/>
    <w:rsid w:val="00A14587"/>
    <w:rsid w:val="00A155B2"/>
    <w:rsid w:val="00A165EB"/>
    <w:rsid w:val="00A16AE9"/>
    <w:rsid w:val="00A17CE3"/>
    <w:rsid w:val="00A21721"/>
    <w:rsid w:val="00A22B36"/>
    <w:rsid w:val="00A23C5A"/>
    <w:rsid w:val="00A23FA2"/>
    <w:rsid w:val="00A24634"/>
    <w:rsid w:val="00A24AC0"/>
    <w:rsid w:val="00A25EE3"/>
    <w:rsid w:val="00A261FD"/>
    <w:rsid w:val="00A26901"/>
    <w:rsid w:val="00A26BF3"/>
    <w:rsid w:val="00A26CFE"/>
    <w:rsid w:val="00A270BF"/>
    <w:rsid w:val="00A2792B"/>
    <w:rsid w:val="00A27C34"/>
    <w:rsid w:val="00A305DA"/>
    <w:rsid w:val="00A3194C"/>
    <w:rsid w:val="00A33AD1"/>
    <w:rsid w:val="00A35544"/>
    <w:rsid w:val="00A35ACE"/>
    <w:rsid w:val="00A36362"/>
    <w:rsid w:val="00A368F2"/>
    <w:rsid w:val="00A374FE"/>
    <w:rsid w:val="00A37E02"/>
    <w:rsid w:val="00A415D6"/>
    <w:rsid w:val="00A4161A"/>
    <w:rsid w:val="00A42C5B"/>
    <w:rsid w:val="00A4380D"/>
    <w:rsid w:val="00A43FB4"/>
    <w:rsid w:val="00A44065"/>
    <w:rsid w:val="00A44F0A"/>
    <w:rsid w:val="00A46DF8"/>
    <w:rsid w:val="00A47AAE"/>
    <w:rsid w:val="00A5044F"/>
    <w:rsid w:val="00A50EB8"/>
    <w:rsid w:val="00A51088"/>
    <w:rsid w:val="00A510A6"/>
    <w:rsid w:val="00A51EA1"/>
    <w:rsid w:val="00A51F53"/>
    <w:rsid w:val="00A52085"/>
    <w:rsid w:val="00A52252"/>
    <w:rsid w:val="00A53840"/>
    <w:rsid w:val="00A54297"/>
    <w:rsid w:val="00A545B4"/>
    <w:rsid w:val="00A546DB"/>
    <w:rsid w:val="00A54C9F"/>
    <w:rsid w:val="00A55662"/>
    <w:rsid w:val="00A55C31"/>
    <w:rsid w:val="00A55E9F"/>
    <w:rsid w:val="00A564BE"/>
    <w:rsid w:val="00A576D9"/>
    <w:rsid w:val="00A601A7"/>
    <w:rsid w:val="00A60C96"/>
    <w:rsid w:val="00A61A13"/>
    <w:rsid w:val="00A61A55"/>
    <w:rsid w:val="00A62241"/>
    <w:rsid w:val="00A63193"/>
    <w:rsid w:val="00A63478"/>
    <w:rsid w:val="00A63C16"/>
    <w:rsid w:val="00A65109"/>
    <w:rsid w:val="00A674E9"/>
    <w:rsid w:val="00A678A0"/>
    <w:rsid w:val="00A71163"/>
    <w:rsid w:val="00A73D04"/>
    <w:rsid w:val="00A80692"/>
    <w:rsid w:val="00A80B44"/>
    <w:rsid w:val="00A80F36"/>
    <w:rsid w:val="00A82631"/>
    <w:rsid w:val="00A83989"/>
    <w:rsid w:val="00A85E94"/>
    <w:rsid w:val="00A8698C"/>
    <w:rsid w:val="00A87E6F"/>
    <w:rsid w:val="00A9097A"/>
    <w:rsid w:val="00A90C86"/>
    <w:rsid w:val="00A92065"/>
    <w:rsid w:val="00A9238F"/>
    <w:rsid w:val="00A93984"/>
    <w:rsid w:val="00A93B43"/>
    <w:rsid w:val="00A93DE0"/>
    <w:rsid w:val="00A97A09"/>
    <w:rsid w:val="00AA022D"/>
    <w:rsid w:val="00AA02CB"/>
    <w:rsid w:val="00AA078E"/>
    <w:rsid w:val="00AA1711"/>
    <w:rsid w:val="00AA2AB0"/>
    <w:rsid w:val="00AA3791"/>
    <w:rsid w:val="00AA40C0"/>
    <w:rsid w:val="00AA4D52"/>
    <w:rsid w:val="00AA52DF"/>
    <w:rsid w:val="00AA5777"/>
    <w:rsid w:val="00AA6366"/>
    <w:rsid w:val="00AA7370"/>
    <w:rsid w:val="00AB05D6"/>
    <w:rsid w:val="00AB0ADF"/>
    <w:rsid w:val="00AB2231"/>
    <w:rsid w:val="00AB2312"/>
    <w:rsid w:val="00AB354A"/>
    <w:rsid w:val="00AB3C4F"/>
    <w:rsid w:val="00AB446A"/>
    <w:rsid w:val="00AB4AD0"/>
    <w:rsid w:val="00AB4C10"/>
    <w:rsid w:val="00AB4F5F"/>
    <w:rsid w:val="00AB5645"/>
    <w:rsid w:val="00AB6E98"/>
    <w:rsid w:val="00AB6F95"/>
    <w:rsid w:val="00AB782B"/>
    <w:rsid w:val="00AC00DF"/>
    <w:rsid w:val="00AC1862"/>
    <w:rsid w:val="00AC1A81"/>
    <w:rsid w:val="00AC289E"/>
    <w:rsid w:val="00AC2D05"/>
    <w:rsid w:val="00AC3325"/>
    <w:rsid w:val="00AC3AAE"/>
    <w:rsid w:val="00AC404D"/>
    <w:rsid w:val="00AC48AC"/>
    <w:rsid w:val="00AC5CF3"/>
    <w:rsid w:val="00AC6311"/>
    <w:rsid w:val="00AC63FB"/>
    <w:rsid w:val="00AC7B39"/>
    <w:rsid w:val="00AD1C05"/>
    <w:rsid w:val="00AD2C52"/>
    <w:rsid w:val="00AD2F4F"/>
    <w:rsid w:val="00AD36C2"/>
    <w:rsid w:val="00AD43FF"/>
    <w:rsid w:val="00AD5D9A"/>
    <w:rsid w:val="00AD5E8F"/>
    <w:rsid w:val="00AD5EDE"/>
    <w:rsid w:val="00AD7210"/>
    <w:rsid w:val="00AD7431"/>
    <w:rsid w:val="00AD7DF6"/>
    <w:rsid w:val="00AE3CC7"/>
    <w:rsid w:val="00AE4123"/>
    <w:rsid w:val="00AE4F70"/>
    <w:rsid w:val="00AE59BD"/>
    <w:rsid w:val="00AE63B2"/>
    <w:rsid w:val="00AE7B2F"/>
    <w:rsid w:val="00AE7EDE"/>
    <w:rsid w:val="00AE7F81"/>
    <w:rsid w:val="00AF0930"/>
    <w:rsid w:val="00AF15EB"/>
    <w:rsid w:val="00AF197A"/>
    <w:rsid w:val="00AF48E3"/>
    <w:rsid w:val="00AF49A0"/>
    <w:rsid w:val="00AF5DA6"/>
    <w:rsid w:val="00AF5E5F"/>
    <w:rsid w:val="00AF5E9C"/>
    <w:rsid w:val="00AF7709"/>
    <w:rsid w:val="00B0008D"/>
    <w:rsid w:val="00B00D6D"/>
    <w:rsid w:val="00B0308E"/>
    <w:rsid w:val="00B04C14"/>
    <w:rsid w:val="00B05373"/>
    <w:rsid w:val="00B06AA7"/>
    <w:rsid w:val="00B1048C"/>
    <w:rsid w:val="00B11A6B"/>
    <w:rsid w:val="00B11FC6"/>
    <w:rsid w:val="00B12ADB"/>
    <w:rsid w:val="00B12EC9"/>
    <w:rsid w:val="00B130D9"/>
    <w:rsid w:val="00B1445C"/>
    <w:rsid w:val="00B15434"/>
    <w:rsid w:val="00B15719"/>
    <w:rsid w:val="00B17B2C"/>
    <w:rsid w:val="00B21A16"/>
    <w:rsid w:val="00B255FC"/>
    <w:rsid w:val="00B2585F"/>
    <w:rsid w:val="00B25F3E"/>
    <w:rsid w:val="00B26DD3"/>
    <w:rsid w:val="00B30290"/>
    <w:rsid w:val="00B3041E"/>
    <w:rsid w:val="00B31FB3"/>
    <w:rsid w:val="00B3294C"/>
    <w:rsid w:val="00B33171"/>
    <w:rsid w:val="00B33BA7"/>
    <w:rsid w:val="00B34FAD"/>
    <w:rsid w:val="00B3543F"/>
    <w:rsid w:val="00B375F8"/>
    <w:rsid w:val="00B37710"/>
    <w:rsid w:val="00B37BD7"/>
    <w:rsid w:val="00B404F7"/>
    <w:rsid w:val="00B41709"/>
    <w:rsid w:val="00B41F91"/>
    <w:rsid w:val="00B42061"/>
    <w:rsid w:val="00B42881"/>
    <w:rsid w:val="00B42DDB"/>
    <w:rsid w:val="00B43474"/>
    <w:rsid w:val="00B43554"/>
    <w:rsid w:val="00B43BBD"/>
    <w:rsid w:val="00B456D8"/>
    <w:rsid w:val="00B45F34"/>
    <w:rsid w:val="00B47DC8"/>
    <w:rsid w:val="00B50CAC"/>
    <w:rsid w:val="00B51BFC"/>
    <w:rsid w:val="00B527CB"/>
    <w:rsid w:val="00B5372C"/>
    <w:rsid w:val="00B53B8E"/>
    <w:rsid w:val="00B55DA0"/>
    <w:rsid w:val="00B56A88"/>
    <w:rsid w:val="00B56F87"/>
    <w:rsid w:val="00B57D2C"/>
    <w:rsid w:val="00B60919"/>
    <w:rsid w:val="00B61275"/>
    <w:rsid w:val="00B64EDF"/>
    <w:rsid w:val="00B66451"/>
    <w:rsid w:val="00B678F0"/>
    <w:rsid w:val="00B7101D"/>
    <w:rsid w:val="00B71098"/>
    <w:rsid w:val="00B7129A"/>
    <w:rsid w:val="00B7287D"/>
    <w:rsid w:val="00B73279"/>
    <w:rsid w:val="00B73586"/>
    <w:rsid w:val="00B736D9"/>
    <w:rsid w:val="00B73B8E"/>
    <w:rsid w:val="00B744A0"/>
    <w:rsid w:val="00B74CC0"/>
    <w:rsid w:val="00B74D8F"/>
    <w:rsid w:val="00B74E3E"/>
    <w:rsid w:val="00B75B25"/>
    <w:rsid w:val="00B808E5"/>
    <w:rsid w:val="00B8240A"/>
    <w:rsid w:val="00B82D9E"/>
    <w:rsid w:val="00B82E70"/>
    <w:rsid w:val="00B83837"/>
    <w:rsid w:val="00B83BC2"/>
    <w:rsid w:val="00B844B4"/>
    <w:rsid w:val="00B84596"/>
    <w:rsid w:val="00B8585F"/>
    <w:rsid w:val="00B85A0F"/>
    <w:rsid w:val="00B906AC"/>
    <w:rsid w:val="00B91C43"/>
    <w:rsid w:val="00B92219"/>
    <w:rsid w:val="00B92B46"/>
    <w:rsid w:val="00B92EA9"/>
    <w:rsid w:val="00B94B9A"/>
    <w:rsid w:val="00B94CBC"/>
    <w:rsid w:val="00B95063"/>
    <w:rsid w:val="00B950CD"/>
    <w:rsid w:val="00B95AFD"/>
    <w:rsid w:val="00B95C3B"/>
    <w:rsid w:val="00BA0230"/>
    <w:rsid w:val="00BA0A60"/>
    <w:rsid w:val="00BA0DDA"/>
    <w:rsid w:val="00BA17C5"/>
    <w:rsid w:val="00BA24EB"/>
    <w:rsid w:val="00BA4A05"/>
    <w:rsid w:val="00BA4E05"/>
    <w:rsid w:val="00BA602B"/>
    <w:rsid w:val="00BA74BB"/>
    <w:rsid w:val="00BA7B45"/>
    <w:rsid w:val="00BB03A8"/>
    <w:rsid w:val="00BB0497"/>
    <w:rsid w:val="00BB0869"/>
    <w:rsid w:val="00BB1AA4"/>
    <w:rsid w:val="00BB3218"/>
    <w:rsid w:val="00BB3610"/>
    <w:rsid w:val="00BB4053"/>
    <w:rsid w:val="00BB4882"/>
    <w:rsid w:val="00BB49C4"/>
    <w:rsid w:val="00BB4CEA"/>
    <w:rsid w:val="00BB6757"/>
    <w:rsid w:val="00BB7518"/>
    <w:rsid w:val="00BC0B8F"/>
    <w:rsid w:val="00BC17D3"/>
    <w:rsid w:val="00BC2431"/>
    <w:rsid w:val="00BC43B9"/>
    <w:rsid w:val="00BC4EF5"/>
    <w:rsid w:val="00BC54A5"/>
    <w:rsid w:val="00BC5946"/>
    <w:rsid w:val="00BC6A36"/>
    <w:rsid w:val="00BC71FE"/>
    <w:rsid w:val="00BC793A"/>
    <w:rsid w:val="00BD0287"/>
    <w:rsid w:val="00BD1718"/>
    <w:rsid w:val="00BD377A"/>
    <w:rsid w:val="00BD456C"/>
    <w:rsid w:val="00BD4A6C"/>
    <w:rsid w:val="00BD4F27"/>
    <w:rsid w:val="00BD599D"/>
    <w:rsid w:val="00BD5BC7"/>
    <w:rsid w:val="00BD607D"/>
    <w:rsid w:val="00BD7A9A"/>
    <w:rsid w:val="00BE06D4"/>
    <w:rsid w:val="00BE06F0"/>
    <w:rsid w:val="00BE0852"/>
    <w:rsid w:val="00BE14C3"/>
    <w:rsid w:val="00BE2AEC"/>
    <w:rsid w:val="00BE2D89"/>
    <w:rsid w:val="00BE365D"/>
    <w:rsid w:val="00BE3691"/>
    <w:rsid w:val="00BE3B64"/>
    <w:rsid w:val="00BE4007"/>
    <w:rsid w:val="00BE5E79"/>
    <w:rsid w:val="00BE68B7"/>
    <w:rsid w:val="00BF083A"/>
    <w:rsid w:val="00BF147F"/>
    <w:rsid w:val="00BF2036"/>
    <w:rsid w:val="00BF290A"/>
    <w:rsid w:val="00BF3400"/>
    <w:rsid w:val="00BF4BBC"/>
    <w:rsid w:val="00BF54DB"/>
    <w:rsid w:val="00BF5E3B"/>
    <w:rsid w:val="00BF6E19"/>
    <w:rsid w:val="00BF727B"/>
    <w:rsid w:val="00BF72C3"/>
    <w:rsid w:val="00BF76ED"/>
    <w:rsid w:val="00BF78AE"/>
    <w:rsid w:val="00C00906"/>
    <w:rsid w:val="00C0115E"/>
    <w:rsid w:val="00C01606"/>
    <w:rsid w:val="00C01CD5"/>
    <w:rsid w:val="00C01DE0"/>
    <w:rsid w:val="00C02483"/>
    <w:rsid w:val="00C024B7"/>
    <w:rsid w:val="00C03289"/>
    <w:rsid w:val="00C033FD"/>
    <w:rsid w:val="00C053C7"/>
    <w:rsid w:val="00C05515"/>
    <w:rsid w:val="00C05B83"/>
    <w:rsid w:val="00C06919"/>
    <w:rsid w:val="00C069F0"/>
    <w:rsid w:val="00C06DC0"/>
    <w:rsid w:val="00C10352"/>
    <w:rsid w:val="00C117EA"/>
    <w:rsid w:val="00C118AE"/>
    <w:rsid w:val="00C128C2"/>
    <w:rsid w:val="00C135D3"/>
    <w:rsid w:val="00C14F4E"/>
    <w:rsid w:val="00C17D74"/>
    <w:rsid w:val="00C21AB2"/>
    <w:rsid w:val="00C21EA8"/>
    <w:rsid w:val="00C224D0"/>
    <w:rsid w:val="00C225B0"/>
    <w:rsid w:val="00C232C8"/>
    <w:rsid w:val="00C23905"/>
    <w:rsid w:val="00C23DF3"/>
    <w:rsid w:val="00C2425F"/>
    <w:rsid w:val="00C24926"/>
    <w:rsid w:val="00C24A7A"/>
    <w:rsid w:val="00C253D2"/>
    <w:rsid w:val="00C25C36"/>
    <w:rsid w:val="00C265A3"/>
    <w:rsid w:val="00C27DE3"/>
    <w:rsid w:val="00C3095E"/>
    <w:rsid w:val="00C31E17"/>
    <w:rsid w:val="00C32643"/>
    <w:rsid w:val="00C343F1"/>
    <w:rsid w:val="00C3453A"/>
    <w:rsid w:val="00C348E8"/>
    <w:rsid w:val="00C351BF"/>
    <w:rsid w:val="00C3711F"/>
    <w:rsid w:val="00C41763"/>
    <w:rsid w:val="00C43536"/>
    <w:rsid w:val="00C435A4"/>
    <w:rsid w:val="00C449D8"/>
    <w:rsid w:val="00C45335"/>
    <w:rsid w:val="00C46649"/>
    <w:rsid w:val="00C46FA9"/>
    <w:rsid w:val="00C47301"/>
    <w:rsid w:val="00C4746B"/>
    <w:rsid w:val="00C47A67"/>
    <w:rsid w:val="00C50AAB"/>
    <w:rsid w:val="00C51290"/>
    <w:rsid w:val="00C51C16"/>
    <w:rsid w:val="00C521C8"/>
    <w:rsid w:val="00C536AE"/>
    <w:rsid w:val="00C53CCA"/>
    <w:rsid w:val="00C54B4D"/>
    <w:rsid w:val="00C555E3"/>
    <w:rsid w:val="00C55A5E"/>
    <w:rsid w:val="00C55AA0"/>
    <w:rsid w:val="00C564AA"/>
    <w:rsid w:val="00C57EF4"/>
    <w:rsid w:val="00C603E2"/>
    <w:rsid w:val="00C604F7"/>
    <w:rsid w:val="00C64D50"/>
    <w:rsid w:val="00C707DC"/>
    <w:rsid w:val="00C733C8"/>
    <w:rsid w:val="00C73470"/>
    <w:rsid w:val="00C73481"/>
    <w:rsid w:val="00C73977"/>
    <w:rsid w:val="00C75210"/>
    <w:rsid w:val="00C764CB"/>
    <w:rsid w:val="00C770E5"/>
    <w:rsid w:val="00C772A9"/>
    <w:rsid w:val="00C773FB"/>
    <w:rsid w:val="00C778D5"/>
    <w:rsid w:val="00C81AD7"/>
    <w:rsid w:val="00C8418E"/>
    <w:rsid w:val="00C84CA6"/>
    <w:rsid w:val="00C91879"/>
    <w:rsid w:val="00C94965"/>
    <w:rsid w:val="00C94D75"/>
    <w:rsid w:val="00C955B9"/>
    <w:rsid w:val="00C95C65"/>
    <w:rsid w:val="00C977B5"/>
    <w:rsid w:val="00CA0349"/>
    <w:rsid w:val="00CA0D43"/>
    <w:rsid w:val="00CA15A7"/>
    <w:rsid w:val="00CA16EF"/>
    <w:rsid w:val="00CA1C28"/>
    <w:rsid w:val="00CA326D"/>
    <w:rsid w:val="00CA362D"/>
    <w:rsid w:val="00CA3DE1"/>
    <w:rsid w:val="00CA3F42"/>
    <w:rsid w:val="00CA5E70"/>
    <w:rsid w:val="00CA655B"/>
    <w:rsid w:val="00CA67F2"/>
    <w:rsid w:val="00CA68CE"/>
    <w:rsid w:val="00CA7C3C"/>
    <w:rsid w:val="00CB009E"/>
    <w:rsid w:val="00CB0E48"/>
    <w:rsid w:val="00CB234B"/>
    <w:rsid w:val="00CB2A9E"/>
    <w:rsid w:val="00CB3329"/>
    <w:rsid w:val="00CB6D05"/>
    <w:rsid w:val="00CC0D83"/>
    <w:rsid w:val="00CC15ED"/>
    <w:rsid w:val="00CC2135"/>
    <w:rsid w:val="00CC22E0"/>
    <w:rsid w:val="00CC2C03"/>
    <w:rsid w:val="00CC4886"/>
    <w:rsid w:val="00CC48B9"/>
    <w:rsid w:val="00CC5B7D"/>
    <w:rsid w:val="00CC5C18"/>
    <w:rsid w:val="00CC67BD"/>
    <w:rsid w:val="00CC7DDC"/>
    <w:rsid w:val="00CD1135"/>
    <w:rsid w:val="00CD1FED"/>
    <w:rsid w:val="00CD36ED"/>
    <w:rsid w:val="00CD37C8"/>
    <w:rsid w:val="00CD40A7"/>
    <w:rsid w:val="00CD44B5"/>
    <w:rsid w:val="00CE1E2D"/>
    <w:rsid w:val="00CE1F3E"/>
    <w:rsid w:val="00CE246E"/>
    <w:rsid w:val="00CE2835"/>
    <w:rsid w:val="00CE286D"/>
    <w:rsid w:val="00CE3DCA"/>
    <w:rsid w:val="00CE4A27"/>
    <w:rsid w:val="00CE5A2D"/>
    <w:rsid w:val="00CE5A49"/>
    <w:rsid w:val="00CE6358"/>
    <w:rsid w:val="00CE6C03"/>
    <w:rsid w:val="00CE71AA"/>
    <w:rsid w:val="00CE731F"/>
    <w:rsid w:val="00CE7971"/>
    <w:rsid w:val="00CE79E1"/>
    <w:rsid w:val="00CF01EA"/>
    <w:rsid w:val="00CF1225"/>
    <w:rsid w:val="00CF23E6"/>
    <w:rsid w:val="00CF2594"/>
    <w:rsid w:val="00CF3D80"/>
    <w:rsid w:val="00CF44F6"/>
    <w:rsid w:val="00CF58CC"/>
    <w:rsid w:val="00CF5B52"/>
    <w:rsid w:val="00D000B1"/>
    <w:rsid w:val="00D00E86"/>
    <w:rsid w:val="00D01941"/>
    <w:rsid w:val="00D01B3F"/>
    <w:rsid w:val="00D025D3"/>
    <w:rsid w:val="00D030C2"/>
    <w:rsid w:val="00D03217"/>
    <w:rsid w:val="00D03516"/>
    <w:rsid w:val="00D05B29"/>
    <w:rsid w:val="00D060A6"/>
    <w:rsid w:val="00D104DF"/>
    <w:rsid w:val="00D1063E"/>
    <w:rsid w:val="00D11F76"/>
    <w:rsid w:val="00D12141"/>
    <w:rsid w:val="00D12678"/>
    <w:rsid w:val="00D15946"/>
    <w:rsid w:val="00D15AB2"/>
    <w:rsid w:val="00D15C74"/>
    <w:rsid w:val="00D166D2"/>
    <w:rsid w:val="00D16A28"/>
    <w:rsid w:val="00D20722"/>
    <w:rsid w:val="00D21508"/>
    <w:rsid w:val="00D21991"/>
    <w:rsid w:val="00D21BBC"/>
    <w:rsid w:val="00D23DCA"/>
    <w:rsid w:val="00D249EB"/>
    <w:rsid w:val="00D24B30"/>
    <w:rsid w:val="00D24D81"/>
    <w:rsid w:val="00D24EFD"/>
    <w:rsid w:val="00D25783"/>
    <w:rsid w:val="00D2658B"/>
    <w:rsid w:val="00D269B5"/>
    <w:rsid w:val="00D2787A"/>
    <w:rsid w:val="00D30C43"/>
    <w:rsid w:val="00D318A5"/>
    <w:rsid w:val="00D32DB3"/>
    <w:rsid w:val="00D32FAD"/>
    <w:rsid w:val="00D333D4"/>
    <w:rsid w:val="00D33469"/>
    <w:rsid w:val="00D34335"/>
    <w:rsid w:val="00D3483B"/>
    <w:rsid w:val="00D34B74"/>
    <w:rsid w:val="00D35CF2"/>
    <w:rsid w:val="00D37F23"/>
    <w:rsid w:val="00D4025B"/>
    <w:rsid w:val="00D40A64"/>
    <w:rsid w:val="00D423D9"/>
    <w:rsid w:val="00D4324D"/>
    <w:rsid w:val="00D437A0"/>
    <w:rsid w:val="00D4469F"/>
    <w:rsid w:val="00D45F34"/>
    <w:rsid w:val="00D45F71"/>
    <w:rsid w:val="00D471D1"/>
    <w:rsid w:val="00D47683"/>
    <w:rsid w:val="00D501EC"/>
    <w:rsid w:val="00D50BA6"/>
    <w:rsid w:val="00D51A19"/>
    <w:rsid w:val="00D51CB2"/>
    <w:rsid w:val="00D51FAD"/>
    <w:rsid w:val="00D5303D"/>
    <w:rsid w:val="00D542F4"/>
    <w:rsid w:val="00D5587F"/>
    <w:rsid w:val="00D575FE"/>
    <w:rsid w:val="00D57EE5"/>
    <w:rsid w:val="00D6099F"/>
    <w:rsid w:val="00D61AF3"/>
    <w:rsid w:val="00D62A9B"/>
    <w:rsid w:val="00D64247"/>
    <w:rsid w:val="00D65E38"/>
    <w:rsid w:val="00D666A4"/>
    <w:rsid w:val="00D700CA"/>
    <w:rsid w:val="00D70838"/>
    <w:rsid w:val="00D7083E"/>
    <w:rsid w:val="00D72519"/>
    <w:rsid w:val="00D72686"/>
    <w:rsid w:val="00D72D0F"/>
    <w:rsid w:val="00D735A2"/>
    <w:rsid w:val="00D75287"/>
    <w:rsid w:val="00D75A0F"/>
    <w:rsid w:val="00D76784"/>
    <w:rsid w:val="00D779E3"/>
    <w:rsid w:val="00D8148A"/>
    <w:rsid w:val="00D81E7E"/>
    <w:rsid w:val="00D82230"/>
    <w:rsid w:val="00D83A86"/>
    <w:rsid w:val="00D83D14"/>
    <w:rsid w:val="00D84F95"/>
    <w:rsid w:val="00D87384"/>
    <w:rsid w:val="00D877B2"/>
    <w:rsid w:val="00D90005"/>
    <w:rsid w:val="00D925EF"/>
    <w:rsid w:val="00D93420"/>
    <w:rsid w:val="00D94A43"/>
    <w:rsid w:val="00D95D13"/>
    <w:rsid w:val="00D97B38"/>
    <w:rsid w:val="00DA057D"/>
    <w:rsid w:val="00DA05FD"/>
    <w:rsid w:val="00DA09E2"/>
    <w:rsid w:val="00DA1265"/>
    <w:rsid w:val="00DA3AE0"/>
    <w:rsid w:val="00DA546B"/>
    <w:rsid w:val="00DA772C"/>
    <w:rsid w:val="00DA7E09"/>
    <w:rsid w:val="00DB072D"/>
    <w:rsid w:val="00DB35FA"/>
    <w:rsid w:val="00DB3FA8"/>
    <w:rsid w:val="00DB5296"/>
    <w:rsid w:val="00DB66BC"/>
    <w:rsid w:val="00DB678A"/>
    <w:rsid w:val="00DB685D"/>
    <w:rsid w:val="00DB6E57"/>
    <w:rsid w:val="00DC01B6"/>
    <w:rsid w:val="00DC0838"/>
    <w:rsid w:val="00DC08C1"/>
    <w:rsid w:val="00DC0D76"/>
    <w:rsid w:val="00DC110E"/>
    <w:rsid w:val="00DC2B38"/>
    <w:rsid w:val="00DC3A7F"/>
    <w:rsid w:val="00DC4E71"/>
    <w:rsid w:val="00DC5147"/>
    <w:rsid w:val="00DC5364"/>
    <w:rsid w:val="00DC76BA"/>
    <w:rsid w:val="00DD0A30"/>
    <w:rsid w:val="00DD13D2"/>
    <w:rsid w:val="00DD21F6"/>
    <w:rsid w:val="00DD2B51"/>
    <w:rsid w:val="00DD2F0F"/>
    <w:rsid w:val="00DD38B5"/>
    <w:rsid w:val="00DD3C6E"/>
    <w:rsid w:val="00DD44A1"/>
    <w:rsid w:val="00DD4595"/>
    <w:rsid w:val="00DD5E1B"/>
    <w:rsid w:val="00DD634E"/>
    <w:rsid w:val="00DD7CEA"/>
    <w:rsid w:val="00DE0B24"/>
    <w:rsid w:val="00DE0E1B"/>
    <w:rsid w:val="00DE1B97"/>
    <w:rsid w:val="00DE2A40"/>
    <w:rsid w:val="00DE32DC"/>
    <w:rsid w:val="00DE3982"/>
    <w:rsid w:val="00DE5B41"/>
    <w:rsid w:val="00DF0FD3"/>
    <w:rsid w:val="00DF19C4"/>
    <w:rsid w:val="00DF1E58"/>
    <w:rsid w:val="00DF49AA"/>
    <w:rsid w:val="00DF55B9"/>
    <w:rsid w:val="00DF58BC"/>
    <w:rsid w:val="00DF7757"/>
    <w:rsid w:val="00E00530"/>
    <w:rsid w:val="00E00BE4"/>
    <w:rsid w:val="00E02BF9"/>
    <w:rsid w:val="00E037D9"/>
    <w:rsid w:val="00E03D29"/>
    <w:rsid w:val="00E0403E"/>
    <w:rsid w:val="00E04771"/>
    <w:rsid w:val="00E0548D"/>
    <w:rsid w:val="00E05A80"/>
    <w:rsid w:val="00E074C4"/>
    <w:rsid w:val="00E103E4"/>
    <w:rsid w:val="00E11D52"/>
    <w:rsid w:val="00E12011"/>
    <w:rsid w:val="00E14943"/>
    <w:rsid w:val="00E14EAB"/>
    <w:rsid w:val="00E1521E"/>
    <w:rsid w:val="00E16C33"/>
    <w:rsid w:val="00E17ABC"/>
    <w:rsid w:val="00E17B38"/>
    <w:rsid w:val="00E21D20"/>
    <w:rsid w:val="00E22BDB"/>
    <w:rsid w:val="00E24710"/>
    <w:rsid w:val="00E2585D"/>
    <w:rsid w:val="00E259DA"/>
    <w:rsid w:val="00E25F57"/>
    <w:rsid w:val="00E2631C"/>
    <w:rsid w:val="00E27119"/>
    <w:rsid w:val="00E27AB7"/>
    <w:rsid w:val="00E30F10"/>
    <w:rsid w:val="00E31181"/>
    <w:rsid w:val="00E318BF"/>
    <w:rsid w:val="00E323E0"/>
    <w:rsid w:val="00E34D58"/>
    <w:rsid w:val="00E35C72"/>
    <w:rsid w:val="00E369BD"/>
    <w:rsid w:val="00E36AF3"/>
    <w:rsid w:val="00E36DAE"/>
    <w:rsid w:val="00E402C4"/>
    <w:rsid w:val="00E417E5"/>
    <w:rsid w:val="00E42042"/>
    <w:rsid w:val="00E42652"/>
    <w:rsid w:val="00E42DFB"/>
    <w:rsid w:val="00E436C3"/>
    <w:rsid w:val="00E44A82"/>
    <w:rsid w:val="00E45F6C"/>
    <w:rsid w:val="00E45FF3"/>
    <w:rsid w:val="00E47078"/>
    <w:rsid w:val="00E47A9C"/>
    <w:rsid w:val="00E52330"/>
    <w:rsid w:val="00E529A6"/>
    <w:rsid w:val="00E53429"/>
    <w:rsid w:val="00E53474"/>
    <w:rsid w:val="00E534B0"/>
    <w:rsid w:val="00E54770"/>
    <w:rsid w:val="00E55F74"/>
    <w:rsid w:val="00E55F8E"/>
    <w:rsid w:val="00E566E9"/>
    <w:rsid w:val="00E56855"/>
    <w:rsid w:val="00E57703"/>
    <w:rsid w:val="00E57D35"/>
    <w:rsid w:val="00E6046C"/>
    <w:rsid w:val="00E60600"/>
    <w:rsid w:val="00E60C67"/>
    <w:rsid w:val="00E639F2"/>
    <w:rsid w:val="00E65BC9"/>
    <w:rsid w:val="00E674C7"/>
    <w:rsid w:val="00E67663"/>
    <w:rsid w:val="00E7061A"/>
    <w:rsid w:val="00E70B35"/>
    <w:rsid w:val="00E71F59"/>
    <w:rsid w:val="00E7217F"/>
    <w:rsid w:val="00E72215"/>
    <w:rsid w:val="00E72E54"/>
    <w:rsid w:val="00E745BE"/>
    <w:rsid w:val="00E745C1"/>
    <w:rsid w:val="00E7569D"/>
    <w:rsid w:val="00E75BA9"/>
    <w:rsid w:val="00E76153"/>
    <w:rsid w:val="00E763A6"/>
    <w:rsid w:val="00E7673D"/>
    <w:rsid w:val="00E7698A"/>
    <w:rsid w:val="00E81974"/>
    <w:rsid w:val="00E825D1"/>
    <w:rsid w:val="00E83A9D"/>
    <w:rsid w:val="00E83F20"/>
    <w:rsid w:val="00E850A0"/>
    <w:rsid w:val="00E90248"/>
    <w:rsid w:val="00E9050A"/>
    <w:rsid w:val="00E91DC0"/>
    <w:rsid w:val="00E92F23"/>
    <w:rsid w:val="00E92F6E"/>
    <w:rsid w:val="00E951A8"/>
    <w:rsid w:val="00E9569C"/>
    <w:rsid w:val="00E95EC7"/>
    <w:rsid w:val="00E96A50"/>
    <w:rsid w:val="00E96B30"/>
    <w:rsid w:val="00E96C70"/>
    <w:rsid w:val="00E972B0"/>
    <w:rsid w:val="00E9780B"/>
    <w:rsid w:val="00EA11D1"/>
    <w:rsid w:val="00EA12ED"/>
    <w:rsid w:val="00EA2996"/>
    <w:rsid w:val="00EA3CCE"/>
    <w:rsid w:val="00EA5310"/>
    <w:rsid w:val="00EA77DC"/>
    <w:rsid w:val="00EB0D80"/>
    <w:rsid w:val="00EB2478"/>
    <w:rsid w:val="00EB3706"/>
    <w:rsid w:val="00EB40A6"/>
    <w:rsid w:val="00EB4488"/>
    <w:rsid w:val="00EB4C83"/>
    <w:rsid w:val="00EB548A"/>
    <w:rsid w:val="00EB570F"/>
    <w:rsid w:val="00EB58B6"/>
    <w:rsid w:val="00EB5912"/>
    <w:rsid w:val="00EB6C73"/>
    <w:rsid w:val="00EB78FD"/>
    <w:rsid w:val="00EB7A06"/>
    <w:rsid w:val="00EC054D"/>
    <w:rsid w:val="00EC10CA"/>
    <w:rsid w:val="00EC2D60"/>
    <w:rsid w:val="00EC2DEB"/>
    <w:rsid w:val="00EC34DD"/>
    <w:rsid w:val="00EC446C"/>
    <w:rsid w:val="00EC4EDD"/>
    <w:rsid w:val="00EC562C"/>
    <w:rsid w:val="00EC5E0C"/>
    <w:rsid w:val="00EC6A86"/>
    <w:rsid w:val="00ED0620"/>
    <w:rsid w:val="00ED16F4"/>
    <w:rsid w:val="00ED1D4A"/>
    <w:rsid w:val="00ED29E1"/>
    <w:rsid w:val="00ED344E"/>
    <w:rsid w:val="00ED3649"/>
    <w:rsid w:val="00ED4DBB"/>
    <w:rsid w:val="00ED4EE0"/>
    <w:rsid w:val="00ED4EEB"/>
    <w:rsid w:val="00ED5277"/>
    <w:rsid w:val="00ED5335"/>
    <w:rsid w:val="00ED542B"/>
    <w:rsid w:val="00ED6BCE"/>
    <w:rsid w:val="00EE0F81"/>
    <w:rsid w:val="00EE1A41"/>
    <w:rsid w:val="00EE21B9"/>
    <w:rsid w:val="00EE39C3"/>
    <w:rsid w:val="00EE3ED6"/>
    <w:rsid w:val="00EE4828"/>
    <w:rsid w:val="00EE5318"/>
    <w:rsid w:val="00EE6A5E"/>
    <w:rsid w:val="00EE6AB2"/>
    <w:rsid w:val="00EE7BF0"/>
    <w:rsid w:val="00EF168D"/>
    <w:rsid w:val="00EF1973"/>
    <w:rsid w:val="00EF1AA8"/>
    <w:rsid w:val="00EF20EC"/>
    <w:rsid w:val="00EF21AB"/>
    <w:rsid w:val="00EF25C6"/>
    <w:rsid w:val="00EF3307"/>
    <w:rsid w:val="00EF3741"/>
    <w:rsid w:val="00EF4C48"/>
    <w:rsid w:val="00EF692B"/>
    <w:rsid w:val="00EF6DCF"/>
    <w:rsid w:val="00EF7518"/>
    <w:rsid w:val="00EF7EEA"/>
    <w:rsid w:val="00F00043"/>
    <w:rsid w:val="00F00476"/>
    <w:rsid w:val="00F03085"/>
    <w:rsid w:val="00F03409"/>
    <w:rsid w:val="00F0354D"/>
    <w:rsid w:val="00F04634"/>
    <w:rsid w:val="00F046BB"/>
    <w:rsid w:val="00F0506F"/>
    <w:rsid w:val="00F05601"/>
    <w:rsid w:val="00F05C7A"/>
    <w:rsid w:val="00F07B66"/>
    <w:rsid w:val="00F10613"/>
    <w:rsid w:val="00F11BEE"/>
    <w:rsid w:val="00F11ED9"/>
    <w:rsid w:val="00F12BA4"/>
    <w:rsid w:val="00F13738"/>
    <w:rsid w:val="00F13868"/>
    <w:rsid w:val="00F138B2"/>
    <w:rsid w:val="00F15863"/>
    <w:rsid w:val="00F15990"/>
    <w:rsid w:val="00F15CDA"/>
    <w:rsid w:val="00F16429"/>
    <w:rsid w:val="00F16C82"/>
    <w:rsid w:val="00F1796F"/>
    <w:rsid w:val="00F2174F"/>
    <w:rsid w:val="00F21ED9"/>
    <w:rsid w:val="00F21F5A"/>
    <w:rsid w:val="00F2256B"/>
    <w:rsid w:val="00F22A50"/>
    <w:rsid w:val="00F22EB7"/>
    <w:rsid w:val="00F30360"/>
    <w:rsid w:val="00F30F18"/>
    <w:rsid w:val="00F312F5"/>
    <w:rsid w:val="00F3140B"/>
    <w:rsid w:val="00F314FD"/>
    <w:rsid w:val="00F33C46"/>
    <w:rsid w:val="00F356C8"/>
    <w:rsid w:val="00F3642B"/>
    <w:rsid w:val="00F36671"/>
    <w:rsid w:val="00F36BCE"/>
    <w:rsid w:val="00F42568"/>
    <w:rsid w:val="00F43D6C"/>
    <w:rsid w:val="00F44A64"/>
    <w:rsid w:val="00F44BC7"/>
    <w:rsid w:val="00F44EA2"/>
    <w:rsid w:val="00F45E06"/>
    <w:rsid w:val="00F461D4"/>
    <w:rsid w:val="00F46DFC"/>
    <w:rsid w:val="00F47091"/>
    <w:rsid w:val="00F473BC"/>
    <w:rsid w:val="00F50058"/>
    <w:rsid w:val="00F50810"/>
    <w:rsid w:val="00F508EC"/>
    <w:rsid w:val="00F51214"/>
    <w:rsid w:val="00F519C9"/>
    <w:rsid w:val="00F51FB1"/>
    <w:rsid w:val="00F52F4F"/>
    <w:rsid w:val="00F53570"/>
    <w:rsid w:val="00F53983"/>
    <w:rsid w:val="00F53989"/>
    <w:rsid w:val="00F53F69"/>
    <w:rsid w:val="00F5401F"/>
    <w:rsid w:val="00F547CF"/>
    <w:rsid w:val="00F54B07"/>
    <w:rsid w:val="00F5629B"/>
    <w:rsid w:val="00F56C38"/>
    <w:rsid w:val="00F57751"/>
    <w:rsid w:val="00F6025F"/>
    <w:rsid w:val="00F62048"/>
    <w:rsid w:val="00F631DA"/>
    <w:rsid w:val="00F63C6E"/>
    <w:rsid w:val="00F63CF1"/>
    <w:rsid w:val="00F6418C"/>
    <w:rsid w:val="00F64837"/>
    <w:rsid w:val="00F64B1F"/>
    <w:rsid w:val="00F659D3"/>
    <w:rsid w:val="00F65BBC"/>
    <w:rsid w:val="00F66788"/>
    <w:rsid w:val="00F6688D"/>
    <w:rsid w:val="00F67ECA"/>
    <w:rsid w:val="00F70007"/>
    <w:rsid w:val="00F707E5"/>
    <w:rsid w:val="00F71CDA"/>
    <w:rsid w:val="00F720CA"/>
    <w:rsid w:val="00F73111"/>
    <w:rsid w:val="00F732F8"/>
    <w:rsid w:val="00F73371"/>
    <w:rsid w:val="00F73D6D"/>
    <w:rsid w:val="00F73E05"/>
    <w:rsid w:val="00F73EEA"/>
    <w:rsid w:val="00F74724"/>
    <w:rsid w:val="00F766BA"/>
    <w:rsid w:val="00F77DDA"/>
    <w:rsid w:val="00F77FD6"/>
    <w:rsid w:val="00F8024D"/>
    <w:rsid w:val="00F82602"/>
    <w:rsid w:val="00F828A4"/>
    <w:rsid w:val="00F82E5B"/>
    <w:rsid w:val="00F83C19"/>
    <w:rsid w:val="00F845B5"/>
    <w:rsid w:val="00F846DA"/>
    <w:rsid w:val="00F85DE9"/>
    <w:rsid w:val="00F86570"/>
    <w:rsid w:val="00F86826"/>
    <w:rsid w:val="00F86A31"/>
    <w:rsid w:val="00F86B2F"/>
    <w:rsid w:val="00F8755A"/>
    <w:rsid w:val="00F87DCA"/>
    <w:rsid w:val="00F87E35"/>
    <w:rsid w:val="00F90362"/>
    <w:rsid w:val="00F90E2C"/>
    <w:rsid w:val="00F916B0"/>
    <w:rsid w:val="00F9255D"/>
    <w:rsid w:val="00F93CAD"/>
    <w:rsid w:val="00F94165"/>
    <w:rsid w:val="00F94394"/>
    <w:rsid w:val="00F94630"/>
    <w:rsid w:val="00F952C8"/>
    <w:rsid w:val="00F97738"/>
    <w:rsid w:val="00F97868"/>
    <w:rsid w:val="00F97ABA"/>
    <w:rsid w:val="00FA1F62"/>
    <w:rsid w:val="00FA2B46"/>
    <w:rsid w:val="00FA38B2"/>
    <w:rsid w:val="00FA3DB7"/>
    <w:rsid w:val="00FA422E"/>
    <w:rsid w:val="00FA4DAF"/>
    <w:rsid w:val="00FA77EC"/>
    <w:rsid w:val="00FA78F7"/>
    <w:rsid w:val="00FA7997"/>
    <w:rsid w:val="00FB165E"/>
    <w:rsid w:val="00FB292E"/>
    <w:rsid w:val="00FB56DE"/>
    <w:rsid w:val="00FB6053"/>
    <w:rsid w:val="00FB64DE"/>
    <w:rsid w:val="00FB6653"/>
    <w:rsid w:val="00FB6CAD"/>
    <w:rsid w:val="00FB7135"/>
    <w:rsid w:val="00FB7B82"/>
    <w:rsid w:val="00FC1410"/>
    <w:rsid w:val="00FC1A2E"/>
    <w:rsid w:val="00FC21C6"/>
    <w:rsid w:val="00FC27B0"/>
    <w:rsid w:val="00FC2B35"/>
    <w:rsid w:val="00FC3BAA"/>
    <w:rsid w:val="00FC476A"/>
    <w:rsid w:val="00FC619F"/>
    <w:rsid w:val="00FC6D98"/>
    <w:rsid w:val="00FC73E2"/>
    <w:rsid w:val="00FC7431"/>
    <w:rsid w:val="00FC7917"/>
    <w:rsid w:val="00FC7B82"/>
    <w:rsid w:val="00FC7DCB"/>
    <w:rsid w:val="00FC7DCC"/>
    <w:rsid w:val="00FC7E03"/>
    <w:rsid w:val="00FD0A28"/>
    <w:rsid w:val="00FD1519"/>
    <w:rsid w:val="00FD1ECE"/>
    <w:rsid w:val="00FD261B"/>
    <w:rsid w:val="00FD28BC"/>
    <w:rsid w:val="00FD3883"/>
    <w:rsid w:val="00FD3DC0"/>
    <w:rsid w:val="00FD4130"/>
    <w:rsid w:val="00FD4BDC"/>
    <w:rsid w:val="00FD4FE6"/>
    <w:rsid w:val="00FD50CD"/>
    <w:rsid w:val="00FD5240"/>
    <w:rsid w:val="00FD6D78"/>
    <w:rsid w:val="00FD6E95"/>
    <w:rsid w:val="00FD716B"/>
    <w:rsid w:val="00FD73AE"/>
    <w:rsid w:val="00FD74E2"/>
    <w:rsid w:val="00FE1242"/>
    <w:rsid w:val="00FE1642"/>
    <w:rsid w:val="00FE1F42"/>
    <w:rsid w:val="00FE28DE"/>
    <w:rsid w:val="00FE33BB"/>
    <w:rsid w:val="00FE36AD"/>
    <w:rsid w:val="00FE3D5E"/>
    <w:rsid w:val="00FE3F8E"/>
    <w:rsid w:val="00FE48C6"/>
    <w:rsid w:val="00FE4C3B"/>
    <w:rsid w:val="00FE4DB3"/>
    <w:rsid w:val="00FE556F"/>
    <w:rsid w:val="00FE5878"/>
    <w:rsid w:val="00FE6612"/>
    <w:rsid w:val="00FE7D01"/>
    <w:rsid w:val="00FF12E1"/>
    <w:rsid w:val="00FF1879"/>
    <w:rsid w:val="00FF1C85"/>
    <w:rsid w:val="00FF2536"/>
    <w:rsid w:val="00FF2794"/>
    <w:rsid w:val="00FF32B2"/>
    <w:rsid w:val="00FF5080"/>
    <w:rsid w:val="00FF56FD"/>
    <w:rsid w:val="00FF5B52"/>
    <w:rsid w:val="00FF5DD4"/>
    <w:rsid w:val="00FF6134"/>
    <w:rsid w:val="00FF6D42"/>
    <w:rsid w:val="00FF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8C92"/>
  <w15:docId w15:val="{C9416C7F-8E3D-4D24-B3A5-842FA1A9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F6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43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0469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4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BB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21BBC"/>
    <w:rPr>
      <w:color w:val="0000FF"/>
      <w:u w:val="single"/>
    </w:rPr>
  </w:style>
  <w:style w:type="table" w:styleId="TableGrid">
    <w:name w:val="Table Grid"/>
    <w:basedOn w:val="TableNormal"/>
    <w:uiPriority w:val="59"/>
    <w:rsid w:val="008F641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7D053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79C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379C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379C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379C7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4D23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3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30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30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D23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30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230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F5ACD"/>
  </w:style>
  <w:style w:type="paragraph" w:styleId="NoSpacing">
    <w:name w:val="No Spacing"/>
    <w:uiPriority w:val="1"/>
    <w:qFormat/>
    <w:rsid w:val="0016123D"/>
    <w:rPr>
      <w:rFonts w:eastAsia="Calibri"/>
      <w:sz w:val="22"/>
      <w:szCs w:val="22"/>
      <w:lang w:val="en-GB"/>
    </w:rPr>
  </w:style>
  <w:style w:type="paragraph" w:styleId="Revision">
    <w:name w:val="Revision"/>
    <w:hidden/>
    <w:uiPriority w:val="99"/>
    <w:semiHidden/>
    <w:rsid w:val="00DB35FA"/>
    <w:rPr>
      <w:sz w:val="22"/>
      <w:szCs w:val="22"/>
    </w:rPr>
  </w:style>
  <w:style w:type="paragraph" w:styleId="BodyText">
    <w:name w:val="Body Text"/>
    <w:basedOn w:val="Normal"/>
    <w:link w:val="BodyTextChar"/>
    <w:rsid w:val="00B25F3E"/>
    <w:pPr>
      <w:widowControl w:val="0"/>
      <w:suppressAutoHyphens/>
      <w:spacing w:after="0" w:line="240" w:lineRule="auto"/>
    </w:pPr>
    <w:rPr>
      <w:rFonts w:ascii="Verdana" w:eastAsia="Verdana" w:hAnsi="Verdana"/>
      <w:sz w:val="20"/>
      <w:szCs w:val="20"/>
    </w:rPr>
  </w:style>
  <w:style w:type="character" w:customStyle="1" w:styleId="BodyTextChar">
    <w:name w:val="Body Text Char"/>
    <w:link w:val="BodyText"/>
    <w:rsid w:val="00B25F3E"/>
    <w:rPr>
      <w:rFonts w:ascii="Verdana" w:eastAsia="Verdana" w:hAnsi="Verdana"/>
      <w:lang w:val="en-US"/>
    </w:rPr>
  </w:style>
  <w:style w:type="character" w:customStyle="1" w:styleId="Heading3Char">
    <w:name w:val="Heading 3 Char"/>
    <w:link w:val="Heading3"/>
    <w:uiPriority w:val="9"/>
    <w:rsid w:val="00904698"/>
    <w:rPr>
      <w:rFonts w:ascii="Times New Roman" w:hAnsi="Times New Roman"/>
      <w:b/>
      <w:bCs/>
      <w:sz w:val="27"/>
      <w:szCs w:val="27"/>
    </w:rPr>
  </w:style>
  <w:style w:type="character" w:styleId="Emphasis">
    <w:name w:val="Emphasis"/>
    <w:uiPriority w:val="20"/>
    <w:qFormat/>
    <w:rsid w:val="00904698"/>
    <w:rPr>
      <w:i/>
      <w:iCs/>
    </w:rPr>
  </w:style>
  <w:style w:type="paragraph" w:customStyle="1" w:styleId="Body">
    <w:name w:val="Body"/>
    <w:rsid w:val="006917B7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  <w:lang w:eastAsia="en-IN"/>
    </w:rPr>
  </w:style>
  <w:style w:type="paragraph" w:customStyle="1" w:styleId="Title1">
    <w:name w:val="Title1"/>
    <w:next w:val="Body"/>
    <w:rsid w:val="006917B7"/>
    <w:pPr>
      <w:keepNext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  <w:lang w:eastAsia="en-IN"/>
    </w:rPr>
  </w:style>
  <w:style w:type="character" w:customStyle="1" w:styleId="Heading2Char">
    <w:name w:val="Heading 2 Char"/>
    <w:link w:val="Heading2"/>
    <w:uiPriority w:val="9"/>
    <w:semiHidden/>
    <w:rsid w:val="00B15434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ListBullet">
    <w:name w:val="List Bullet"/>
    <w:basedOn w:val="Normal"/>
    <w:uiPriority w:val="36"/>
    <w:unhideWhenUsed/>
    <w:qFormat/>
    <w:rsid w:val="00B92B46"/>
    <w:pPr>
      <w:numPr>
        <w:numId w:val="2"/>
      </w:numPr>
      <w:spacing w:after="180" w:line="264" w:lineRule="auto"/>
    </w:pPr>
    <w:rPr>
      <w:rFonts w:ascii="Tw Cen MT" w:eastAsia="Tw Cen MT" w:hAnsi="Tw Cen MT"/>
      <w:sz w:val="24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B92B46"/>
    <w:pPr>
      <w:bidi/>
      <w:spacing w:after="0" w:line="240" w:lineRule="auto"/>
      <w:ind w:left="720"/>
      <w:contextualSpacing/>
    </w:pPr>
    <w:rPr>
      <w:rFonts w:ascii="Times New Roman" w:hAnsi="Times New Roman" w:cs="Traditional Arabic"/>
      <w:sz w:val="20"/>
      <w:szCs w:val="20"/>
      <w:lang w:eastAsia="ar-SA"/>
    </w:rPr>
  </w:style>
  <w:style w:type="paragraph" w:styleId="NormalWeb">
    <w:name w:val="Normal (Web)"/>
    <w:basedOn w:val="Normal"/>
    <w:unhideWhenUsed/>
    <w:rsid w:val="00D6099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semiHidden/>
    <w:rsid w:val="00EB3706"/>
    <w:rPr>
      <w:color w:val="800080"/>
      <w:u w:val="single"/>
    </w:rPr>
  </w:style>
  <w:style w:type="character" w:customStyle="1" w:styleId="st1">
    <w:name w:val="st1"/>
    <w:rsid w:val="00B404F7"/>
  </w:style>
  <w:style w:type="paragraph" w:styleId="BodyTextIndent">
    <w:name w:val="Body Text Indent"/>
    <w:basedOn w:val="Normal"/>
    <w:link w:val="BodyTextIndentChar"/>
    <w:uiPriority w:val="99"/>
    <w:unhideWhenUsed/>
    <w:rsid w:val="00B83837"/>
    <w:pPr>
      <w:suppressAutoHyphens/>
      <w:spacing w:after="120" w:line="240" w:lineRule="auto"/>
      <w:ind w:left="283"/>
    </w:pPr>
    <w:rPr>
      <w:rFonts w:ascii="Times New Roman" w:hAnsi="Times New Roman"/>
      <w:sz w:val="24"/>
      <w:szCs w:val="24"/>
      <w:lang w:eastAsia="zh-CN"/>
    </w:rPr>
  </w:style>
  <w:style w:type="character" w:customStyle="1" w:styleId="BodyTextIndentChar">
    <w:name w:val="Body Text Indent Char"/>
    <w:link w:val="BodyTextIndent"/>
    <w:uiPriority w:val="99"/>
    <w:rsid w:val="00B83837"/>
    <w:rPr>
      <w:rFonts w:ascii="Times New Roman" w:hAnsi="Times New Roman"/>
      <w:sz w:val="24"/>
      <w:szCs w:val="24"/>
      <w:lang w:val="en-US" w:eastAsia="zh-CN"/>
    </w:rPr>
  </w:style>
  <w:style w:type="character" w:customStyle="1" w:styleId="Heading5Char">
    <w:name w:val="Heading 5 Char"/>
    <w:link w:val="Heading5"/>
    <w:uiPriority w:val="9"/>
    <w:semiHidden/>
    <w:rsid w:val="002C2BB2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B844B4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styleId="Strong">
    <w:name w:val="Strong"/>
    <w:qFormat/>
    <w:rsid w:val="00834B30"/>
    <w:rPr>
      <w:b/>
      <w:bCs/>
    </w:rPr>
  </w:style>
  <w:style w:type="paragraph" w:customStyle="1" w:styleId="Baar">
    <w:name w:val="Başarı"/>
    <w:basedOn w:val="BodyText"/>
    <w:rsid w:val="00537147"/>
    <w:pPr>
      <w:widowControl/>
      <w:numPr>
        <w:numId w:val="3"/>
      </w:numPr>
      <w:suppressAutoHyphens w:val="0"/>
      <w:spacing w:after="60" w:line="240" w:lineRule="atLeast"/>
      <w:jc w:val="both"/>
    </w:pPr>
    <w:rPr>
      <w:rFonts w:ascii="Garamond" w:eastAsia="Times New Roman" w:hAnsi="Garamond"/>
      <w:sz w:val="22"/>
      <w:szCs w:val="22"/>
      <w:lang w:val="en-GB"/>
    </w:rPr>
  </w:style>
  <w:style w:type="character" w:customStyle="1" w:styleId="Heading1Char">
    <w:name w:val="Heading 1 Char"/>
    <w:link w:val="Heading1"/>
    <w:uiPriority w:val="9"/>
    <w:rsid w:val="00FA1F62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apple-style-span">
    <w:name w:val="apple-style-span"/>
    <w:basedOn w:val="DefaultParagraphFont"/>
    <w:rsid w:val="007E4299"/>
  </w:style>
  <w:style w:type="character" w:customStyle="1" w:styleId="jellybean">
    <w:name w:val="jellybean"/>
    <w:basedOn w:val="DefaultParagraphFont"/>
    <w:rsid w:val="00435A93"/>
  </w:style>
  <w:style w:type="paragraph" w:customStyle="1" w:styleId="Objective">
    <w:name w:val="Objective"/>
    <w:basedOn w:val="Normal"/>
    <w:rsid w:val="008A3EF3"/>
    <w:pPr>
      <w:spacing w:after="120" w:line="240" w:lineRule="auto"/>
    </w:pPr>
    <w:rPr>
      <w:i/>
      <w:iCs/>
      <w:spacing w:val="-4"/>
      <w:szCs w:val="20"/>
    </w:rPr>
  </w:style>
  <w:style w:type="paragraph" w:customStyle="1" w:styleId="KeySkillsBullets">
    <w:name w:val="Key Skills Bullets"/>
    <w:basedOn w:val="Normal"/>
    <w:qFormat/>
    <w:rsid w:val="002C00D9"/>
    <w:pPr>
      <w:numPr>
        <w:numId w:val="6"/>
      </w:numPr>
      <w:spacing w:after="0" w:line="240" w:lineRule="auto"/>
      <w:ind w:right="162"/>
      <w:contextualSpacing/>
    </w:pPr>
    <w:rPr>
      <w:rFonts w:eastAsia="Calibri"/>
      <w:spacing w:val="-4"/>
      <w:sz w:val="20"/>
    </w:rPr>
  </w:style>
  <w:style w:type="paragraph" w:customStyle="1" w:styleId="BulletPoints">
    <w:name w:val="Bullet Points"/>
    <w:basedOn w:val="KeySkillsBullets"/>
    <w:qFormat/>
    <w:rsid w:val="002C00D9"/>
    <w:pPr>
      <w:spacing w:before="60"/>
      <w:ind w:right="158"/>
    </w:pPr>
  </w:style>
  <w:style w:type="character" w:customStyle="1" w:styleId="watch-title">
    <w:name w:val="watch-title"/>
    <w:basedOn w:val="DefaultParagraphFont"/>
    <w:rsid w:val="007E0C5B"/>
  </w:style>
  <w:style w:type="character" w:customStyle="1" w:styleId="cls">
    <w:name w:val="cls"/>
    <w:basedOn w:val="DefaultParagraphFont"/>
    <w:rsid w:val="008263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1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Shree</Company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Tater</dc:creator>
  <cp:lastModifiedBy>Raina, Tushar</cp:lastModifiedBy>
  <cp:revision>4</cp:revision>
  <cp:lastPrinted>2012-01-20T08:02:00Z</cp:lastPrinted>
  <dcterms:created xsi:type="dcterms:W3CDTF">2018-06-12T18:32:00Z</dcterms:created>
  <dcterms:modified xsi:type="dcterms:W3CDTF">2018-06-12T18:44:00Z</dcterms:modified>
</cp:coreProperties>
</file>