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BE5" w:rsidRPr="00F11C54" w:rsidRDefault="00557BE5" w:rsidP="00557BE5">
      <w:pPr>
        <w:shd w:val="clear" w:color="auto" w:fill="FFFFFF"/>
        <w:spacing w:before="30" w:after="100" w:afterAutospacing="1" w:line="330" w:lineRule="atLeast"/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</w:pPr>
    </w:p>
    <w:p w:rsidR="00557BE5" w:rsidRPr="00F11C54" w:rsidRDefault="00557BE5" w:rsidP="00557BE5">
      <w:pPr>
        <w:shd w:val="clear" w:color="auto" w:fill="FFFFFF"/>
        <w:spacing w:before="100" w:beforeAutospacing="1" w:after="100" w:afterAutospacing="1" w:line="330" w:lineRule="atLeast"/>
        <w:ind w:right="225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val="en-IN" w:eastAsia="en-IN"/>
        </w:rPr>
      </w:pPr>
      <w:r w:rsidRPr="00F11C54">
        <w:rPr>
          <w:rFonts w:ascii="Helvetica" w:eastAsia="Times New Roman" w:hAnsi="Helvetica" w:cs="Helvetica"/>
          <w:b/>
          <w:bCs/>
          <w:color w:val="000000"/>
          <w:sz w:val="36"/>
          <w:szCs w:val="36"/>
          <w:lang w:val="en-IN" w:eastAsia="en-IN"/>
        </w:rPr>
        <w:t>Explanation (C++ code)</w:t>
      </w:r>
    </w:p>
    <w:p w:rsidR="00557BE5" w:rsidRDefault="00557BE5" w:rsidP="00557B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</w:pPr>
      <w:r w:rsidRPr="00F11C54"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  <w:t>Create some needed variables:</w:t>
      </w:r>
    </w:p>
    <w:p w:rsidR="00185E4A" w:rsidRPr="00F11C54" w:rsidRDefault="00185E4A" w:rsidP="00185E4A">
      <w:pPr>
        <w:shd w:val="clear" w:color="auto" w:fill="FFFFFF"/>
        <w:spacing w:before="100" w:beforeAutospacing="1" w:after="100" w:afterAutospacing="1" w:line="330" w:lineRule="atLeast"/>
        <w:ind w:left="720"/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</w:pPr>
    </w:p>
    <w:p w:rsidR="00557BE5" w:rsidRPr="00F11C54" w:rsidRDefault="00557BE5" w:rsidP="00185E4A">
      <w:pPr>
        <w:shd w:val="clear" w:color="auto" w:fill="FBFCFD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</w:pPr>
      <w:bookmarkStart w:id="0" w:name="_GoBack"/>
      <w:bookmarkEnd w:id="0"/>
      <w:r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 xml:space="preserve">Mat </w:t>
      </w:r>
      <w:proofErr w:type="spellStart"/>
      <w:r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>src</w:t>
      </w:r>
      <w:proofErr w:type="spellEnd"/>
      <w:r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 xml:space="preserve">, </w:t>
      </w:r>
      <w:proofErr w:type="spellStart"/>
      <w:r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>src_gray</w:t>
      </w:r>
      <w:proofErr w:type="spellEnd"/>
      <w:r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>;</w:t>
      </w:r>
    </w:p>
    <w:p w:rsidR="00557BE5" w:rsidRPr="00F11C54" w:rsidRDefault="00557BE5" w:rsidP="00557BE5">
      <w:pPr>
        <w:shd w:val="clear" w:color="auto" w:fill="FBFCFD"/>
        <w:spacing w:before="100" w:beforeAutospacing="1" w:after="100" w:afterAutospacing="1" w:line="240" w:lineRule="auto"/>
        <w:ind w:left="750" w:hanging="795"/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</w:pPr>
      <w:r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 xml:space="preserve">Mat </w:t>
      </w:r>
      <w:proofErr w:type="spellStart"/>
      <w:proofErr w:type="gramStart"/>
      <w:r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>dst</w:t>
      </w:r>
      <w:proofErr w:type="spellEnd"/>
      <w:proofErr w:type="gramEnd"/>
      <w:r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 xml:space="preserve">, </w:t>
      </w:r>
      <w:proofErr w:type="spellStart"/>
      <w:r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>detected_edges</w:t>
      </w:r>
      <w:proofErr w:type="spellEnd"/>
      <w:r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>;</w:t>
      </w:r>
    </w:p>
    <w:p w:rsidR="00557BE5" w:rsidRPr="00F11C54" w:rsidRDefault="00557BE5" w:rsidP="00557BE5">
      <w:pPr>
        <w:shd w:val="clear" w:color="auto" w:fill="FBFCFD"/>
        <w:spacing w:before="100" w:beforeAutospacing="1" w:after="100" w:afterAutospacing="1" w:line="240" w:lineRule="auto"/>
        <w:ind w:left="750" w:hanging="795"/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</w:pPr>
      <w:proofErr w:type="spellStart"/>
      <w:proofErr w:type="gramStart"/>
      <w:r w:rsidRPr="00557BE5">
        <w:rPr>
          <w:rFonts w:ascii="Courier New" w:eastAsia="Times New Roman" w:hAnsi="Courier New" w:cs="Courier New"/>
          <w:color w:val="604020"/>
          <w:sz w:val="36"/>
          <w:szCs w:val="36"/>
          <w:lang w:val="en-IN" w:eastAsia="en-IN"/>
        </w:rPr>
        <w:t>int</w:t>
      </w:r>
      <w:proofErr w:type="spellEnd"/>
      <w:proofErr w:type="gramEnd"/>
      <w:r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 xml:space="preserve"> </w:t>
      </w:r>
      <w:proofErr w:type="spellStart"/>
      <w:r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>lowThreshold</w:t>
      </w:r>
      <w:proofErr w:type="spellEnd"/>
      <w:r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 xml:space="preserve"> = 0;</w:t>
      </w:r>
    </w:p>
    <w:p w:rsidR="00557BE5" w:rsidRPr="00F11C54" w:rsidRDefault="00557BE5" w:rsidP="00557BE5">
      <w:pPr>
        <w:shd w:val="clear" w:color="auto" w:fill="FBFCFD"/>
        <w:spacing w:before="100" w:beforeAutospacing="1" w:after="100" w:afterAutospacing="1" w:line="240" w:lineRule="auto"/>
        <w:ind w:left="750" w:hanging="795"/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</w:pPr>
      <w:proofErr w:type="spellStart"/>
      <w:proofErr w:type="gramStart"/>
      <w:r w:rsidRPr="00557BE5">
        <w:rPr>
          <w:rFonts w:ascii="Courier New" w:eastAsia="Times New Roman" w:hAnsi="Courier New" w:cs="Courier New"/>
          <w:color w:val="008000"/>
          <w:sz w:val="36"/>
          <w:szCs w:val="36"/>
          <w:lang w:val="en-IN" w:eastAsia="en-IN"/>
        </w:rPr>
        <w:t>const</w:t>
      </w:r>
      <w:proofErr w:type="spellEnd"/>
      <w:proofErr w:type="gramEnd"/>
      <w:r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 xml:space="preserve"> </w:t>
      </w:r>
      <w:proofErr w:type="spellStart"/>
      <w:r w:rsidRPr="00557BE5">
        <w:rPr>
          <w:rFonts w:ascii="Courier New" w:eastAsia="Times New Roman" w:hAnsi="Courier New" w:cs="Courier New"/>
          <w:color w:val="604020"/>
          <w:sz w:val="36"/>
          <w:szCs w:val="36"/>
          <w:lang w:val="en-IN" w:eastAsia="en-IN"/>
        </w:rPr>
        <w:t>int</w:t>
      </w:r>
      <w:proofErr w:type="spellEnd"/>
      <w:r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 xml:space="preserve"> </w:t>
      </w:r>
      <w:proofErr w:type="spellStart"/>
      <w:r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>max_lowThreshold</w:t>
      </w:r>
      <w:proofErr w:type="spellEnd"/>
      <w:r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 xml:space="preserve"> = 100;</w:t>
      </w:r>
    </w:p>
    <w:p w:rsidR="00557BE5" w:rsidRPr="00F11C54" w:rsidRDefault="00557BE5" w:rsidP="00557BE5">
      <w:pPr>
        <w:shd w:val="clear" w:color="auto" w:fill="FBFCFD"/>
        <w:spacing w:before="100" w:beforeAutospacing="1" w:after="100" w:afterAutospacing="1" w:line="240" w:lineRule="auto"/>
        <w:ind w:left="750" w:hanging="795"/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</w:pPr>
      <w:proofErr w:type="spellStart"/>
      <w:proofErr w:type="gramStart"/>
      <w:r w:rsidRPr="00557BE5">
        <w:rPr>
          <w:rFonts w:ascii="Courier New" w:eastAsia="Times New Roman" w:hAnsi="Courier New" w:cs="Courier New"/>
          <w:color w:val="008000"/>
          <w:sz w:val="36"/>
          <w:szCs w:val="36"/>
          <w:lang w:val="en-IN" w:eastAsia="en-IN"/>
        </w:rPr>
        <w:t>const</w:t>
      </w:r>
      <w:proofErr w:type="spellEnd"/>
      <w:proofErr w:type="gramEnd"/>
      <w:r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 xml:space="preserve"> </w:t>
      </w:r>
      <w:proofErr w:type="spellStart"/>
      <w:r w:rsidRPr="00557BE5">
        <w:rPr>
          <w:rFonts w:ascii="Courier New" w:eastAsia="Times New Roman" w:hAnsi="Courier New" w:cs="Courier New"/>
          <w:color w:val="604020"/>
          <w:sz w:val="36"/>
          <w:szCs w:val="36"/>
          <w:lang w:val="en-IN" w:eastAsia="en-IN"/>
        </w:rPr>
        <w:t>int</w:t>
      </w:r>
      <w:proofErr w:type="spellEnd"/>
      <w:r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 xml:space="preserve"> ratio = 3;</w:t>
      </w:r>
    </w:p>
    <w:p w:rsidR="00557BE5" w:rsidRPr="00F11C54" w:rsidRDefault="00557BE5" w:rsidP="00557BE5">
      <w:pPr>
        <w:shd w:val="clear" w:color="auto" w:fill="FBFCFD"/>
        <w:spacing w:before="100" w:beforeAutospacing="1" w:after="100" w:afterAutospacing="1" w:line="240" w:lineRule="auto"/>
        <w:ind w:left="750" w:hanging="795"/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</w:pPr>
      <w:proofErr w:type="spellStart"/>
      <w:proofErr w:type="gramStart"/>
      <w:r w:rsidRPr="00557BE5">
        <w:rPr>
          <w:rFonts w:ascii="Courier New" w:eastAsia="Times New Roman" w:hAnsi="Courier New" w:cs="Courier New"/>
          <w:color w:val="008000"/>
          <w:sz w:val="36"/>
          <w:szCs w:val="36"/>
          <w:lang w:val="en-IN" w:eastAsia="en-IN"/>
        </w:rPr>
        <w:t>const</w:t>
      </w:r>
      <w:proofErr w:type="spellEnd"/>
      <w:proofErr w:type="gramEnd"/>
      <w:r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 xml:space="preserve"> </w:t>
      </w:r>
      <w:proofErr w:type="spellStart"/>
      <w:r w:rsidRPr="00557BE5">
        <w:rPr>
          <w:rFonts w:ascii="Courier New" w:eastAsia="Times New Roman" w:hAnsi="Courier New" w:cs="Courier New"/>
          <w:color w:val="604020"/>
          <w:sz w:val="36"/>
          <w:szCs w:val="36"/>
          <w:lang w:val="en-IN" w:eastAsia="en-IN"/>
        </w:rPr>
        <w:t>int</w:t>
      </w:r>
      <w:proofErr w:type="spellEnd"/>
      <w:r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 xml:space="preserve"> </w:t>
      </w:r>
      <w:proofErr w:type="spellStart"/>
      <w:r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>kernel_size</w:t>
      </w:r>
      <w:proofErr w:type="spellEnd"/>
      <w:r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 xml:space="preserve"> = 3;</w:t>
      </w:r>
    </w:p>
    <w:p w:rsidR="00557BE5" w:rsidRPr="00F11C54" w:rsidRDefault="00557BE5" w:rsidP="00557BE5">
      <w:pPr>
        <w:shd w:val="clear" w:color="auto" w:fill="FBFCFD"/>
        <w:spacing w:before="100" w:beforeAutospacing="1" w:after="100" w:afterAutospacing="1" w:line="240" w:lineRule="auto"/>
        <w:ind w:left="750" w:hanging="795"/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</w:pPr>
      <w:proofErr w:type="spellStart"/>
      <w:proofErr w:type="gramStart"/>
      <w:r w:rsidRPr="00557BE5">
        <w:rPr>
          <w:rFonts w:ascii="Courier New" w:eastAsia="Times New Roman" w:hAnsi="Courier New" w:cs="Courier New"/>
          <w:color w:val="008000"/>
          <w:sz w:val="36"/>
          <w:szCs w:val="36"/>
          <w:lang w:val="en-IN" w:eastAsia="en-IN"/>
        </w:rPr>
        <w:t>const</w:t>
      </w:r>
      <w:proofErr w:type="spellEnd"/>
      <w:proofErr w:type="gramEnd"/>
      <w:r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 xml:space="preserve"> </w:t>
      </w:r>
      <w:r w:rsidRPr="00557BE5">
        <w:rPr>
          <w:rFonts w:ascii="Courier New" w:eastAsia="Times New Roman" w:hAnsi="Courier New" w:cs="Courier New"/>
          <w:color w:val="604020"/>
          <w:sz w:val="36"/>
          <w:szCs w:val="36"/>
          <w:lang w:val="en-IN" w:eastAsia="en-IN"/>
        </w:rPr>
        <w:t>char</w:t>
      </w:r>
      <w:r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 xml:space="preserve">* </w:t>
      </w:r>
      <w:proofErr w:type="spellStart"/>
      <w:r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>window_name</w:t>
      </w:r>
      <w:proofErr w:type="spellEnd"/>
      <w:r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 xml:space="preserve"> = </w:t>
      </w:r>
      <w:r w:rsidRPr="00557BE5">
        <w:rPr>
          <w:rFonts w:ascii="Courier New" w:eastAsia="Times New Roman" w:hAnsi="Courier New" w:cs="Courier New"/>
          <w:color w:val="002080"/>
          <w:sz w:val="36"/>
          <w:szCs w:val="36"/>
          <w:lang w:val="en-IN" w:eastAsia="en-IN"/>
        </w:rPr>
        <w:t>"Edge Map"</w:t>
      </w:r>
      <w:r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>;</w:t>
      </w:r>
    </w:p>
    <w:p w:rsidR="00557BE5" w:rsidRPr="00F11C54" w:rsidRDefault="00557BE5" w:rsidP="00557BE5">
      <w:pPr>
        <w:shd w:val="clear" w:color="auto" w:fill="FFFFFF"/>
        <w:spacing w:before="100" w:beforeAutospacing="1" w:after="100" w:afterAutospacing="1" w:line="330" w:lineRule="atLeast"/>
        <w:ind w:left="720" w:hanging="360"/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</w:pPr>
      <w:r w:rsidRPr="00F11C54"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  <w:t>Note the following:</w:t>
      </w:r>
    </w:p>
    <w:p w:rsidR="00557BE5" w:rsidRPr="00F11C54" w:rsidRDefault="00557BE5" w:rsidP="00557B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</w:pPr>
      <w:r w:rsidRPr="00F11C54"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  <w:t xml:space="preserve">We establish a ratio of </w:t>
      </w:r>
      <w:proofErr w:type="spellStart"/>
      <w:r w:rsidRPr="00F11C54"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  <w:t>lower</w:t>
      </w:r>
      <w:proofErr w:type="gramStart"/>
      <w:r w:rsidRPr="00F11C54"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  <w:t>:upper</w:t>
      </w:r>
      <w:proofErr w:type="spellEnd"/>
      <w:proofErr w:type="gramEnd"/>
      <w:r w:rsidRPr="00F11C54"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  <w:t xml:space="preserve"> threshold of 3:1 (with the variable </w:t>
      </w:r>
      <w:r w:rsidRPr="00557BE5">
        <w:rPr>
          <w:rFonts w:ascii="Helvetica" w:eastAsia="Times New Roman" w:hAnsi="Helvetica" w:cs="Helvetica"/>
          <w:i/>
          <w:iCs/>
          <w:color w:val="000000"/>
          <w:sz w:val="36"/>
          <w:szCs w:val="36"/>
          <w:lang w:val="en-IN" w:eastAsia="en-IN"/>
        </w:rPr>
        <w:t>ratio</w:t>
      </w:r>
      <w:r w:rsidRPr="00F11C54"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  <w:t>).</w:t>
      </w:r>
    </w:p>
    <w:p w:rsidR="00557BE5" w:rsidRPr="00F11C54" w:rsidRDefault="00557BE5" w:rsidP="00557BE5">
      <w:pPr>
        <w:numPr>
          <w:ilvl w:val="1"/>
          <w:numId w:val="1"/>
        </w:numPr>
        <w:shd w:val="clear" w:color="auto" w:fill="FFFFFF"/>
        <w:spacing w:beforeAutospacing="1" w:after="0" w:afterAutospacing="1" w:line="330" w:lineRule="atLeast"/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</w:pPr>
      <w:r w:rsidRPr="00F11C54"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  <w:t>We set the kernel size of </w:t>
      </w:r>
      <w:r w:rsidRPr="00557BE5">
        <w:rPr>
          <w:rFonts w:ascii="MathJax_Main" w:eastAsia="Times New Roman" w:hAnsi="MathJax_Main" w:cs="Helvetica"/>
          <w:color w:val="000000"/>
          <w:sz w:val="36"/>
          <w:szCs w:val="36"/>
          <w:bdr w:val="none" w:sz="0" w:space="0" w:color="auto" w:frame="1"/>
          <w:lang w:val="en-IN" w:eastAsia="en-IN"/>
        </w:rPr>
        <w:t>3</w:t>
      </w:r>
      <w:r w:rsidRPr="00F11C54"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  <w:t xml:space="preserve"> (for the </w:t>
      </w:r>
      <w:proofErr w:type="spellStart"/>
      <w:r w:rsidRPr="00F11C54"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  <w:t>Sobel</w:t>
      </w:r>
      <w:proofErr w:type="spellEnd"/>
      <w:r w:rsidRPr="00F11C54"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  <w:t xml:space="preserve"> operations to be performed internally by the </w:t>
      </w:r>
      <w:proofErr w:type="gramStart"/>
      <w:r w:rsidRPr="00F11C54"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  <w:t>Canny</w:t>
      </w:r>
      <w:proofErr w:type="gramEnd"/>
      <w:r w:rsidRPr="00F11C54"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  <w:t xml:space="preserve"> function).</w:t>
      </w:r>
    </w:p>
    <w:p w:rsidR="00557BE5" w:rsidRPr="00F11C54" w:rsidRDefault="00557BE5" w:rsidP="00557BE5">
      <w:pPr>
        <w:numPr>
          <w:ilvl w:val="1"/>
          <w:numId w:val="1"/>
        </w:numPr>
        <w:shd w:val="clear" w:color="auto" w:fill="FFFFFF"/>
        <w:spacing w:beforeAutospacing="1" w:after="0" w:afterAutospacing="1" w:line="330" w:lineRule="atLeast"/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</w:pPr>
      <w:r w:rsidRPr="00F11C54"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  <w:t>We set a maximum value for the lower Threshold of </w:t>
      </w:r>
      <w:r w:rsidRPr="00557BE5">
        <w:rPr>
          <w:rFonts w:ascii="MathJax_Main" w:eastAsia="Times New Roman" w:hAnsi="MathJax_Main" w:cs="Helvetica"/>
          <w:color w:val="000000"/>
          <w:sz w:val="36"/>
          <w:szCs w:val="36"/>
          <w:bdr w:val="none" w:sz="0" w:space="0" w:color="auto" w:frame="1"/>
          <w:lang w:val="en-IN" w:eastAsia="en-IN"/>
        </w:rPr>
        <w:t>100</w:t>
      </w:r>
      <w:r w:rsidRPr="00F11C54"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  <w:t>.</w:t>
      </w:r>
    </w:p>
    <w:p w:rsidR="00557BE5" w:rsidRPr="00F11C54" w:rsidRDefault="00557BE5" w:rsidP="00557B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</w:pPr>
      <w:r w:rsidRPr="00F11C54"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  <w:t>Loads the source image:</w:t>
      </w:r>
    </w:p>
    <w:p w:rsidR="00557BE5" w:rsidRPr="00F11C54" w:rsidRDefault="00557BE5" w:rsidP="00557BE5">
      <w:pPr>
        <w:shd w:val="clear" w:color="auto" w:fill="FBFCFD"/>
        <w:spacing w:before="100" w:beforeAutospacing="1" w:after="100" w:afterAutospacing="1" w:line="240" w:lineRule="auto"/>
        <w:ind w:left="750"/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</w:pPr>
      <w:proofErr w:type="spellStart"/>
      <w:r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>CommandLineParser</w:t>
      </w:r>
      <w:proofErr w:type="spellEnd"/>
      <w:r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 xml:space="preserve"> </w:t>
      </w:r>
      <w:proofErr w:type="gramStart"/>
      <w:r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>parser(</w:t>
      </w:r>
      <w:proofErr w:type="gramEnd"/>
      <w:r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 xml:space="preserve"> </w:t>
      </w:r>
      <w:proofErr w:type="spellStart"/>
      <w:r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>argc</w:t>
      </w:r>
      <w:proofErr w:type="spellEnd"/>
      <w:r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 xml:space="preserve">, </w:t>
      </w:r>
      <w:proofErr w:type="spellStart"/>
      <w:r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>argv</w:t>
      </w:r>
      <w:proofErr w:type="spellEnd"/>
      <w:r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 xml:space="preserve">, </w:t>
      </w:r>
      <w:r w:rsidRPr="00557BE5">
        <w:rPr>
          <w:rFonts w:ascii="Courier New" w:eastAsia="Times New Roman" w:hAnsi="Courier New" w:cs="Courier New"/>
          <w:color w:val="002080"/>
          <w:sz w:val="36"/>
          <w:szCs w:val="36"/>
          <w:lang w:val="en-IN" w:eastAsia="en-IN"/>
        </w:rPr>
        <w:t>"{@input | fruits.jpg | input image}"</w:t>
      </w:r>
      <w:r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 xml:space="preserve"> );</w:t>
      </w:r>
    </w:p>
    <w:p w:rsidR="00557BE5" w:rsidRPr="00F11C54" w:rsidRDefault="00557BE5" w:rsidP="00557BE5">
      <w:pPr>
        <w:shd w:val="clear" w:color="auto" w:fill="FBFCFD"/>
        <w:spacing w:before="100" w:beforeAutospacing="1" w:after="100" w:afterAutospacing="1" w:line="240" w:lineRule="auto"/>
        <w:ind w:left="750" w:hanging="795"/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</w:pPr>
      <w:proofErr w:type="spellStart"/>
      <w:r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lastRenderedPageBreak/>
        <w:t>src</w:t>
      </w:r>
      <w:proofErr w:type="spellEnd"/>
      <w:r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 xml:space="preserve"> = </w:t>
      </w:r>
      <w:hyperlink r:id="rId5" w:anchor="ga288b8b3da0892bd651fce07b3bbd3a56" w:history="1">
        <w:proofErr w:type="spellStart"/>
        <w:r w:rsidRPr="00557BE5">
          <w:rPr>
            <w:rFonts w:ascii="Courier New" w:eastAsia="Times New Roman" w:hAnsi="Courier New" w:cs="Courier New"/>
            <w:color w:val="4665A2"/>
            <w:sz w:val="36"/>
            <w:szCs w:val="36"/>
            <w:u w:val="single"/>
            <w:lang w:val="en-IN" w:eastAsia="en-IN"/>
          </w:rPr>
          <w:t>imread</w:t>
        </w:r>
        <w:proofErr w:type="spellEnd"/>
      </w:hyperlink>
      <w:r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 xml:space="preserve">( </w:t>
      </w:r>
      <w:hyperlink r:id="rId6" w:anchor="ga3a33b00033b46c698ff6340d95569c13" w:history="1">
        <w:r w:rsidRPr="00557BE5">
          <w:rPr>
            <w:rFonts w:ascii="Courier New" w:eastAsia="Times New Roman" w:hAnsi="Courier New" w:cs="Courier New"/>
            <w:color w:val="4665A2"/>
            <w:sz w:val="36"/>
            <w:szCs w:val="36"/>
            <w:u w:val="single"/>
            <w:lang w:val="en-IN" w:eastAsia="en-IN"/>
          </w:rPr>
          <w:t>samples::</w:t>
        </w:r>
        <w:proofErr w:type="spellStart"/>
        <w:r w:rsidRPr="00557BE5">
          <w:rPr>
            <w:rFonts w:ascii="Courier New" w:eastAsia="Times New Roman" w:hAnsi="Courier New" w:cs="Courier New"/>
            <w:color w:val="4665A2"/>
            <w:sz w:val="36"/>
            <w:szCs w:val="36"/>
            <w:u w:val="single"/>
            <w:lang w:val="en-IN" w:eastAsia="en-IN"/>
          </w:rPr>
          <w:t>findFile</w:t>
        </w:r>
        <w:proofErr w:type="spellEnd"/>
      </w:hyperlink>
      <w:r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 xml:space="preserve">( </w:t>
      </w:r>
      <w:proofErr w:type="spellStart"/>
      <w:r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>parser.get</w:t>
      </w:r>
      <w:proofErr w:type="spellEnd"/>
      <w:r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 xml:space="preserve">&lt;String&gt;( </w:t>
      </w:r>
      <w:r w:rsidRPr="00557BE5">
        <w:rPr>
          <w:rFonts w:ascii="Courier New" w:eastAsia="Times New Roman" w:hAnsi="Courier New" w:cs="Courier New"/>
          <w:color w:val="002080"/>
          <w:sz w:val="36"/>
          <w:szCs w:val="36"/>
          <w:lang w:val="en-IN" w:eastAsia="en-IN"/>
        </w:rPr>
        <w:t>"@input"</w:t>
      </w:r>
      <w:r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 xml:space="preserve"> ) ), </w:t>
      </w:r>
      <w:hyperlink r:id="rId7" w:anchor="gga61d9b0126a3e57d9277ac48327799c80af660544735200cbe942eea09232eb822" w:history="1">
        <w:r w:rsidRPr="00557BE5">
          <w:rPr>
            <w:rFonts w:ascii="Courier New" w:eastAsia="Times New Roman" w:hAnsi="Courier New" w:cs="Courier New"/>
            <w:color w:val="4665A2"/>
            <w:sz w:val="36"/>
            <w:szCs w:val="36"/>
            <w:u w:val="single"/>
            <w:lang w:val="en-IN" w:eastAsia="en-IN"/>
          </w:rPr>
          <w:t>IMREAD_COLOR</w:t>
        </w:r>
      </w:hyperlink>
      <w:r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 xml:space="preserve"> ); </w:t>
      </w:r>
      <w:r w:rsidRPr="00557BE5">
        <w:rPr>
          <w:rFonts w:ascii="Courier New" w:eastAsia="Times New Roman" w:hAnsi="Courier New" w:cs="Courier New"/>
          <w:color w:val="800000"/>
          <w:sz w:val="36"/>
          <w:szCs w:val="36"/>
          <w:lang w:val="en-IN" w:eastAsia="en-IN"/>
        </w:rPr>
        <w:t>// Load an image</w:t>
      </w:r>
    </w:p>
    <w:p w:rsidR="00557BE5" w:rsidRPr="00F11C54" w:rsidRDefault="00557BE5" w:rsidP="00557BE5">
      <w:pPr>
        <w:shd w:val="clear" w:color="auto" w:fill="FBFCFD"/>
        <w:spacing w:before="100" w:beforeAutospacing="1" w:after="100" w:afterAutospacing="1" w:line="240" w:lineRule="auto"/>
        <w:ind w:left="750" w:hanging="795"/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</w:pPr>
      <w:proofErr w:type="gramStart"/>
      <w:r w:rsidRPr="00557BE5">
        <w:rPr>
          <w:rFonts w:ascii="Courier New" w:eastAsia="Times New Roman" w:hAnsi="Courier New" w:cs="Courier New"/>
          <w:color w:val="E08000"/>
          <w:sz w:val="36"/>
          <w:szCs w:val="36"/>
          <w:lang w:val="en-IN" w:eastAsia="en-IN"/>
        </w:rPr>
        <w:t>if</w:t>
      </w:r>
      <w:r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>(</w:t>
      </w:r>
      <w:proofErr w:type="gramEnd"/>
      <w:r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 xml:space="preserve"> </w:t>
      </w:r>
      <w:proofErr w:type="spellStart"/>
      <w:r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>src.empty</w:t>
      </w:r>
      <w:proofErr w:type="spellEnd"/>
      <w:r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>() )</w:t>
      </w:r>
    </w:p>
    <w:p w:rsidR="00557BE5" w:rsidRPr="00F11C54" w:rsidRDefault="00557BE5" w:rsidP="00557BE5">
      <w:pPr>
        <w:shd w:val="clear" w:color="auto" w:fill="FBFCFD"/>
        <w:spacing w:before="100" w:beforeAutospacing="1" w:after="100" w:afterAutospacing="1" w:line="240" w:lineRule="auto"/>
        <w:ind w:left="750" w:hanging="795"/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</w:pPr>
      <w:r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>{</w:t>
      </w:r>
    </w:p>
    <w:p w:rsidR="00557BE5" w:rsidRPr="00F11C54" w:rsidRDefault="00557BE5" w:rsidP="00557BE5">
      <w:pPr>
        <w:shd w:val="clear" w:color="auto" w:fill="FBFCFD"/>
        <w:spacing w:before="100" w:beforeAutospacing="1" w:after="100" w:afterAutospacing="1" w:line="240" w:lineRule="auto"/>
        <w:ind w:left="750" w:hanging="795"/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</w:pPr>
      <w:proofErr w:type="spellStart"/>
      <w:r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>std</w:t>
      </w:r>
      <w:proofErr w:type="spellEnd"/>
      <w:r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>::</w:t>
      </w:r>
      <w:proofErr w:type="spellStart"/>
      <w:r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>cout</w:t>
      </w:r>
      <w:proofErr w:type="spellEnd"/>
      <w:r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 xml:space="preserve"> &lt;&lt; </w:t>
      </w:r>
      <w:r w:rsidRPr="00557BE5">
        <w:rPr>
          <w:rFonts w:ascii="Courier New" w:eastAsia="Times New Roman" w:hAnsi="Courier New" w:cs="Courier New"/>
          <w:color w:val="002080"/>
          <w:sz w:val="36"/>
          <w:szCs w:val="36"/>
          <w:lang w:val="en-IN" w:eastAsia="en-IN"/>
        </w:rPr>
        <w:t>"Could not open or find the image</w:t>
      </w:r>
      <w:proofErr w:type="gramStart"/>
      <w:r w:rsidRPr="00557BE5">
        <w:rPr>
          <w:rFonts w:ascii="Courier New" w:eastAsia="Times New Roman" w:hAnsi="Courier New" w:cs="Courier New"/>
          <w:color w:val="002080"/>
          <w:sz w:val="36"/>
          <w:szCs w:val="36"/>
          <w:lang w:val="en-IN" w:eastAsia="en-IN"/>
        </w:rPr>
        <w:t>!\</w:t>
      </w:r>
      <w:proofErr w:type="gramEnd"/>
      <w:r w:rsidRPr="00557BE5">
        <w:rPr>
          <w:rFonts w:ascii="Courier New" w:eastAsia="Times New Roman" w:hAnsi="Courier New" w:cs="Courier New"/>
          <w:color w:val="002080"/>
          <w:sz w:val="36"/>
          <w:szCs w:val="36"/>
          <w:lang w:val="en-IN" w:eastAsia="en-IN"/>
        </w:rPr>
        <w:t>n"</w:t>
      </w:r>
      <w:r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 xml:space="preserve"> &lt;&lt; </w:t>
      </w:r>
      <w:proofErr w:type="spellStart"/>
      <w:r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>std</w:t>
      </w:r>
      <w:proofErr w:type="spellEnd"/>
      <w:r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>::</w:t>
      </w:r>
      <w:proofErr w:type="spellStart"/>
      <w:r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>endl</w:t>
      </w:r>
      <w:proofErr w:type="spellEnd"/>
      <w:r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>;</w:t>
      </w:r>
    </w:p>
    <w:p w:rsidR="00557BE5" w:rsidRPr="00F11C54" w:rsidRDefault="00557BE5" w:rsidP="00557BE5">
      <w:pPr>
        <w:shd w:val="clear" w:color="auto" w:fill="FBFCFD"/>
        <w:spacing w:before="100" w:beforeAutospacing="1" w:after="100" w:afterAutospacing="1" w:line="240" w:lineRule="auto"/>
        <w:ind w:left="750" w:hanging="795"/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</w:pPr>
      <w:proofErr w:type="spellStart"/>
      <w:r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>std</w:t>
      </w:r>
      <w:proofErr w:type="spellEnd"/>
      <w:r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>::</w:t>
      </w:r>
      <w:proofErr w:type="spellStart"/>
      <w:r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>cout</w:t>
      </w:r>
      <w:proofErr w:type="spellEnd"/>
      <w:r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 xml:space="preserve"> &lt;&lt; </w:t>
      </w:r>
      <w:r w:rsidRPr="00557BE5">
        <w:rPr>
          <w:rFonts w:ascii="Courier New" w:eastAsia="Times New Roman" w:hAnsi="Courier New" w:cs="Courier New"/>
          <w:color w:val="002080"/>
          <w:sz w:val="36"/>
          <w:szCs w:val="36"/>
          <w:lang w:val="en-IN" w:eastAsia="en-IN"/>
        </w:rPr>
        <w:t>"Usage: "</w:t>
      </w:r>
      <w:r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 xml:space="preserve"> &lt;&lt; </w:t>
      </w:r>
      <w:proofErr w:type="spellStart"/>
      <w:proofErr w:type="gramStart"/>
      <w:r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>argv</w:t>
      </w:r>
      <w:proofErr w:type="spellEnd"/>
      <w:r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>[</w:t>
      </w:r>
      <w:proofErr w:type="gramEnd"/>
      <w:r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 xml:space="preserve">0] &lt;&lt; </w:t>
      </w:r>
      <w:r w:rsidRPr="00557BE5">
        <w:rPr>
          <w:rFonts w:ascii="Courier New" w:eastAsia="Times New Roman" w:hAnsi="Courier New" w:cs="Courier New"/>
          <w:color w:val="002080"/>
          <w:sz w:val="36"/>
          <w:szCs w:val="36"/>
          <w:lang w:val="en-IN" w:eastAsia="en-IN"/>
        </w:rPr>
        <w:t>" &lt;Input image&gt;"</w:t>
      </w:r>
      <w:r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 xml:space="preserve"> &lt;&lt; </w:t>
      </w:r>
      <w:proofErr w:type="spellStart"/>
      <w:r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>std</w:t>
      </w:r>
      <w:proofErr w:type="spellEnd"/>
      <w:r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>::</w:t>
      </w:r>
      <w:proofErr w:type="spellStart"/>
      <w:r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>endl</w:t>
      </w:r>
      <w:proofErr w:type="spellEnd"/>
      <w:r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>;</w:t>
      </w:r>
    </w:p>
    <w:p w:rsidR="00557BE5" w:rsidRPr="00F11C54" w:rsidRDefault="00557BE5" w:rsidP="00557BE5">
      <w:pPr>
        <w:shd w:val="clear" w:color="auto" w:fill="FBFCFD"/>
        <w:spacing w:before="100" w:beforeAutospacing="1" w:after="100" w:afterAutospacing="1" w:line="240" w:lineRule="auto"/>
        <w:ind w:left="750" w:hanging="795"/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</w:pPr>
      <w:proofErr w:type="gramStart"/>
      <w:r w:rsidRPr="00557BE5">
        <w:rPr>
          <w:rFonts w:ascii="Courier New" w:eastAsia="Times New Roman" w:hAnsi="Courier New" w:cs="Courier New"/>
          <w:color w:val="E08000"/>
          <w:sz w:val="36"/>
          <w:szCs w:val="36"/>
          <w:lang w:val="en-IN" w:eastAsia="en-IN"/>
        </w:rPr>
        <w:t>return</w:t>
      </w:r>
      <w:proofErr w:type="gramEnd"/>
      <w:r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 xml:space="preserve"> -1;</w:t>
      </w:r>
    </w:p>
    <w:p w:rsidR="00557BE5" w:rsidRPr="00F11C54" w:rsidRDefault="00557BE5" w:rsidP="00557BE5">
      <w:pPr>
        <w:shd w:val="clear" w:color="auto" w:fill="FBFCFD"/>
        <w:spacing w:before="100" w:beforeAutospacing="1" w:after="100" w:afterAutospacing="1" w:line="240" w:lineRule="auto"/>
        <w:ind w:left="750" w:hanging="795"/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</w:pPr>
      <w:r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>}</w:t>
      </w:r>
    </w:p>
    <w:p w:rsidR="00557BE5" w:rsidRPr="00F11C54" w:rsidRDefault="00557BE5" w:rsidP="00557B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</w:pPr>
      <w:r w:rsidRPr="00F11C54"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  <w:t>Create a matrix of the same type and size of </w:t>
      </w:r>
      <w:proofErr w:type="spellStart"/>
      <w:r w:rsidRPr="00557BE5">
        <w:rPr>
          <w:rFonts w:ascii="Helvetica" w:eastAsia="Times New Roman" w:hAnsi="Helvetica" w:cs="Helvetica"/>
          <w:i/>
          <w:iCs/>
          <w:color w:val="000000"/>
          <w:sz w:val="36"/>
          <w:szCs w:val="36"/>
          <w:lang w:val="en-IN" w:eastAsia="en-IN"/>
        </w:rPr>
        <w:t>src</w:t>
      </w:r>
      <w:proofErr w:type="spellEnd"/>
      <w:r w:rsidRPr="00F11C54"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  <w:t> (to be </w:t>
      </w:r>
      <w:proofErr w:type="spellStart"/>
      <w:r w:rsidRPr="00557BE5">
        <w:rPr>
          <w:rFonts w:ascii="Helvetica" w:eastAsia="Times New Roman" w:hAnsi="Helvetica" w:cs="Helvetica"/>
          <w:i/>
          <w:iCs/>
          <w:color w:val="000000"/>
          <w:sz w:val="36"/>
          <w:szCs w:val="36"/>
          <w:lang w:val="en-IN" w:eastAsia="en-IN"/>
        </w:rPr>
        <w:t>dst</w:t>
      </w:r>
      <w:proofErr w:type="spellEnd"/>
      <w:r w:rsidRPr="00F11C54"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  <w:t>):</w:t>
      </w:r>
    </w:p>
    <w:p w:rsidR="00557BE5" w:rsidRPr="00F11C54" w:rsidRDefault="00557BE5" w:rsidP="00557BE5">
      <w:pPr>
        <w:shd w:val="clear" w:color="auto" w:fill="FBFCFD"/>
        <w:spacing w:before="100" w:beforeAutospacing="1" w:after="100" w:afterAutospacing="1" w:line="240" w:lineRule="auto"/>
        <w:ind w:left="750"/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</w:pPr>
      <w:proofErr w:type="spellStart"/>
      <w:proofErr w:type="gramStart"/>
      <w:r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>dst.create</w:t>
      </w:r>
      <w:proofErr w:type="spellEnd"/>
      <w:r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>(</w:t>
      </w:r>
      <w:proofErr w:type="gramEnd"/>
      <w:r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 xml:space="preserve"> </w:t>
      </w:r>
      <w:proofErr w:type="spellStart"/>
      <w:r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>src.size</w:t>
      </w:r>
      <w:proofErr w:type="spellEnd"/>
      <w:r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 xml:space="preserve">(), </w:t>
      </w:r>
      <w:proofErr w:type="spellStart"/>
      <w:r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>src.type</w:t>
      </w:r>
      <w:proofErr w:type="spellEnd"/>
      <w:r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>() );</w:t>
      </w:r>
    </w:p>
    <w:p w:rsidR="00557BE5" w:rsidRPr="00F11C54" w:rsidRDefault="00557BE5" w:rsidP="00557B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</w:pPr>
      <w:r w:rsidRPr="00F11C54"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  <w:t>Convert the image to grayscale (using the function </w:t>
      </w:r>
      <w:hyperlink r:id="rId8" w:anchor="ga397ae87e1288a81d2363b61574eb8cab" w:history="1">
        <w:r w:rsidRPr="00557BE5">
          <w:rPr>
            <w:rFonts w:ascii="Helvetica" w:eastAsia="Times New Roman" w:hAnsi="Helvetica" w:cs="Helvetica"/>
            <w:b/>
            <w:bCs/>
            <w:color w:val="4665A2"/>
            <w:sz w:val="36"/>
            <w:szCs w:val="36"/>
            <w:u w:val="single"/>
            <w:lang w:val="en-IN" w:eastAsia="en-IN"/>
          </w:rPr>
          <w:t>cv::</w:t>
        </w:r>
        <w:proofErr w:type="spellStart"/>
        <w:r w:rsidRPr="00557BE5">
          <w:rPr>
            <w:rFonts w:ascii="Helvetica" w:eastAsia="Times New Roman" w:hAnsi="Helvetica" w:cs="Helvetica"/>
            <w:b/>
            <w:bCs/>
            <w:color w:val="4665A2"/>
            <w:sz w:val="36"/>
            <w:szCs w:val="36"/>
            <w:u w:val="single"/>
            <w:lang w:val="en-IN" w:eastAsia="en-IN"/>
          </w:rPr>
          <w:t>cvtColor</w:t>
        </w:r>
        <w:proofErr w:type="spellEnd"/>
      </w:hyperlink>
      <w:r w:rsidRPr="00F11C54"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  <w:t> ):</w:t>
      </w:r>
    </w:p>
    <w:p w:rsidR="00557BE5" w:rsidRPr="00F11C54" w:rsidRDefault="00185E4A" w:rsidP="00557BE5">
      <w:pPr>
        <w:shd w:val="clear" w:color="auto" w:fill="FBFCFD"/>
        <w:spacing w:before="100" w:beforeAutospacing="1" w:after="100" w:afterAutospacing="1" w:line="240" w:lineRule="auto"/>
        <w:ind w:left="750"/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</w:pPr>
      <w:hyperlink r:id="rId9" w:anchor="ga397ae87e1288a81d2363b61574eb8cab" w:history="1">
        <w:proofErr w:type="spellStart"/>
        <w:proofErr w:type="gramStart"/>
        <w:r w:rsidR="00557BE5" w:rsidRPr="00557BE5">
          <w:rPr>
            <w:rFonts w:ascii="Courier New" w:eastAsia="Times New Roman" w:hAnsi="Courier New" w:cs="Courier New"/>
            <w:color w:val="4665A2"/>
            <w:sz w:val="36"/>
            <w:szCs w:val="36"/>
            <w:u w:val="single"/>
            <w:lang w:val="en-IN" w:eastAsia="en-IN"/>
          </w:rPr>
          <w:t>cvtColor</w:t>
        </w:r>
        <w:proofErr w:type="spellEnd"/>
        <w:proofErr w:type="gramEnd"/>
      </w:hyperlink>
      <w:r w:rsidR="00557BE5"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 xml:space="preserve">( </w:t>
      </w:r>
      <w:proofErr w:type="spellStart"/>
      <w:r w:rsidR="00557BE5"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>src</w:t>
      </w:r>
      <w:proofErr w:type="spellEnd"/>
      <w:r w:rsidR="00557BE5"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 xml:space="preserve">, </w:t>
      </w:r>
      <w:proofErr w:type="spellStart"/>
      <w:r w:rsidR="00557BE5"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>src_gray</w:t>
      </w:r>
      <w:proofErr w:type="spellEnd"/>
      <w:r w:rsidR="00557BE5"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 xml:space="preserve">, </w:t>
      </w:r>
      <w:hyperlink r:id="rId10" w:anchor="gga4e0972be5de079fed4e3a10e24ef5ef0a353a4b8db9040165db4dacb5bcefb6ea" w:history="1">
        <w:r w:rsidR="00557BE5" w:rsidRPr="00557BE5">
          <w:rPr>
            <w:rFonts w:ascii="Courier New" w:eastAsia="Times New Roman" w:hAnsi="Courier New" w:cs="Courier New"/>
            <w:color w:val="4665A2"/>
            <w:sz w:val="36"/>
            <w:szCs w:val="36"/>
            <w:u w:val="single"/>
            <w:lang w:val="en-IN" w:eastAsia="en-IN"/>
          </w:rPr>
          <w:t>COLOR_BGR2GRAY</w:t>
        </w:r>
      </w:hyperlink>
      <w:r w:rsidR="00557BE5"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 xml:space="preserve"> );</w:t>
      </w:r>
    </w:p>
    <w:p w:rsidR="00557BE5" w:rsidRPr="00F11C54" w:rsidRDefault="00557BE5" w:rsidP="00557B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</w:pPr>
      <w:r w:rsidRPr="00F11C54"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  <w:t>Create a window to display the results:</w:t>
      </w:r>
    </w:p>
    <w:p w:rsidR="00557BE5" w:rsidRPr="00F11C54" w:rsidRDefault="00185E4A" w:rsidP="00557BE5">
      <w:pPr>
        <w:shd w:val="clear" w:color="auto" w:fill="FBFCFD"/>
        <w:spacing w:before="100" w:beforeAutospacing="1" w:after="100" w:afterAutospacing="1" w:line="240" w:lineRule="auto"/>
        <w:ind w:left="750"/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</w:pPr>
      <w:hyperlink r:id="rId11" w:anchor="ga5afdf8410934fd099df85c75b2e0888b" w:history="1">
        <w:proofErr w:type="spellStart"/>
        <w:proofErr w:type="gramStart"/>
        <w:r w:rsidR="00557BE5" w:rsidRPr="00557BE5">
          <w:rPr>
            <w:rFonts w:ascii="Courier New" w:eastAsia="Times New Roman" w:hAnsi="Courier New" w:cs="Courier New"/>
            <w:color w:val="4665A2"/>
            <w:sz w:val="36"/>
            <w:szCs w:val="36"/>
            <w:u w:val="single"/>
            <w:lang w:val="en-IN" w:eastAsia="en-IN"/>
          </w:rPr>
          <w:t>namedWindow</w:t>
        </w:r>
        <w:proofErr w:type="spellEnd"/>
        <w:proofErr w:type="gramEnd"/>
      </w:hyperlink>
      <w:r w:rsidR="00557BE5"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 xml:space="preserve">( </w:t>
      </w:r>
      <w:proofErr w:type="spellStart"/>
      <w:r w:rsidR="00557BE5"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>window_name</w:t>
      </w:r>
      <w:proofErr w:type="spellEnd"/>
      <w:r w:rsidR="00557BE5"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 xml:space="preserve">, </w:t>
      </w:r>
      <w:hyperlink r:id="rId12" w:anchor="ggabf7d2c5625bc59ac130287f925557ac3acf621ace7a54954cbac01df27e47228f" w:history="1">
        <w:r w:rsidR="00557BE5" w:rsidRPr="00557BE5">
          <w:rPr>
            <w:rFonts w:ascii="Courier New" w:eastAsia="Times New Roman" w:hAnsi="Courier New" w:cs="Courier New"/>
            <w:color w:val="4665A2"/>
            <w:sz w:val="36"/>
            <w:szCs w:val="36"/>
            <w:u w:val="single"/>
            <w:lang w:val="en-IN" w:eastAsia="en-IN"/>
          </w:rPr>
          <w:t>WINDOW_AUTOSIZE</w:t>
        </w:r>
      </w:hyperlink>
      <w:r w:rsidR="00557BE5"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 xml:space="preserve"> );</w:t>
      </w:r>
    </w:p>
    <w:p w:rsidR="00557BE5" w:rsidRPr="00F11C54" w:rsidRDefault="00557BE5" w:rsidP="00557B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</w:pPr>
      <w:r w:rsidRPr="00F11C54"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  <w:t xml:space="preserve">Create a </w:t>
      </w:r>
      <w:proofErr w:type="spellStart"/>
      <w:r w:rsidRPr="00F11C54"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  <w:t>Trackbar</w:t>
      </w:r>
      <w:proofErr w:type="spellEnd"/>
      <w:r w:rsidRPr="00F11C54"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  <w:t xml:space="preserve"> for the user to enter the lower threshold for our Canny detector:</w:t>
      </w:r>
    </w:p>
    <w:p w:rsidR="00557BE5" w:rsidRPr="00F11C54" w:rsidRDefault="00185E4A" w:rsidP="00557BE5">
      <w:pPr>
        <w:shd w:val="clear" w:color="auto" w:fill="FBFCFD"/>
        <w:spacing w:before="100" w:beforeAutospacing="1" w:after="100" w:afterAutospacing="1" w:line="240" w:lineRule="auto"/>
        <w:ind w:left="750"/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</w:pPr>
      <w:hyperlink r:id="rId13" w:anchor="gaf78d2155d30b728fc413803745b67a9b" w:history="1">
        <w:proofErr w:type="spellStart"/>
        <w:proofErr w:type="gramStart"/>
        <w:r w:rsidR="00557BE5" w:rsidRPr="00557BE5">
          <w:rPr>
            <w:rFonts w:ascii="Courier New" w:eastAsia="Times New Roman" w:hAnsi="Courier New" w:cs="Courier New"/>
            <w:color w:val="4665A2"/>
            <w:sz w:val="36"/>
            <w:szCs w:val="36"/>
            <w:u w:val="single"/>
            <w:lang w:val="en-IN" w:eastAsia="en-IN"/>
          </w:rPr>
          <w:t>createTrackbar</w:t>
        </w:r>
        <w:proofErr w:type="spellEnd"/>
        <w:proofErr w:type="gramEnd"/>
      </w:hyperlink>
      <w:r w:rsidR="00557BE5"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 xml:space="preserve">( </w:t>
      </w:r>
      <w:r w:rsidR="00557BE5" w:rsidRPr="00557BE5">
        <w:rPr>
          <w:rFonts w:ascii="Courier New" w:eastAsia="Times New Roman" w:hAnsi="Courier New" w:cs="Courier New"/>
          <w:color w:val="002080"/>
          <w:sz w:val="36"/>
          <w:szCs w:val="36"/>
          <w:lang w:val="en-IN" w:eastAsia="en-IN"/>
        </w:rPr>
        <w:t>"Min Threshold:"</w:t>
      </w:r>
      <w:r w:rsidR="00557BE5"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 xml:space="preserve">, </w:t>
      </w:r>
      <w:proofErr w:type="spellStart"/>
      <w:r w:rsidR="00557BE5"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>window_name</w:t>
      </w:r>
      <w:proofErr w:type="spellEnd"/>
      <w:r w:rsidR="00557BE5"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>, &amp;</w:t>
      </w:r>
      <w:proofErr w:type="spellStart"/>
      <w:r w:rsidR="00557BE5"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>lowThreshold</w:t>
      </w:r>
      <w:proofErr w:type="spellEnd"/>
      <w:r w:rsidR="00557BE5"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 xml:space="preserve">, </w:t>
      </w:r>
      <w:proofErr w:type="spellStart"/>
      <w:r w:rsidR="00557BE5"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>max_lowThreshold</w:t>
      </w:r>
      <w:proofErr w:type="spellEnd"/>
      <w:r w:rsidR="00557BE5"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 xml:space="preserve">, </w:t>
      </w:r>
      <w:proofErr w:type="spellStart"/>
      <w:r w:rsidR="00557BE5"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>CannyThreshold</w:t>
      </w:r>
      <w:proofErr w:type="spellEnd"/>
      <w:r w:rsidR="00557BE5"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 xml:space="preserve"> );</w:t>
      </w:r>
    </w:p>
    <w:p w:rsidR="00557BE5" w:rsidRPr="00F11C54" w:rsidRDefault="00557BE5" w:rsidP="00557BE5">
      <w:pPr>
        <w:shd w:val="clear" w:color="auto" w:fill="FFFFFF"/>
        <w:spacing w:before="100" w:beforeAutospacing="1" w:after="100" w:afterAutospacing="1" w:line="330" w:lineRule="atLeast"/>
        <w:ind w:left="720" w:hanging="360"/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</w:pPr>
      <w:r w:rsidRPr="00F11C54"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  <w:t>Observe the following:</w:t>
      </w:r>
    </w:p>
    <w:p w:rsidR="00557BE5" w:rsidRPr="00F11C54" w:rsidRDefault="00557BE5" w:rsidP="00557B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</w:pPr>
      <w:r w:rsidRPr="00F11C54"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  <w:t xml:space="preserve">The variable to be controlled by the </w:t>
      </w:r>
      <w:proofErr w:type="spellStart"/>
      <w:r w:rsidRPr="00F11C54"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  <w:t>Trackbar</w:t>
      </w:r>
      <w:proofErr w:type="spellEnd"/>
      <w:r w:rsidRPr="00F11C54"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  <w:t xml:space="preserve"> is </w:t>
      </w:r>
      <w:proofErr w:type="spellStart"/>
      <w:r w:rsidRPr="00557BE5">
        <w:rPr>
          <w:rFonts w:ascii="Helvetica" w:eastAsia="Times New Roman" w:hAnsi="Helvetica" w:cs="Helvetica"/>
          <w:i/>
          <w:iCs/>
          <w:color w:val="000000"/>
          <w:sz w:val="36"/>
          <w:szCs w:val="36"/>
          <w:lang w:val="en-IN" w:eastAsia="en-IN"/>
        </w:rPr>
        <w:t>lowThreshold</w:t>
      </w:r>
      <w:proofErr w:type="spellEnd"/>
      <w:r w:rsidRPr="00F11C54"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  <w:t> with a limit of </w:t>
      </w:r>
      <w:proofErr w:type="spellStart"/>
      <w:r w:rsidRPr="00557BE5">
        <w:rPr>
          <w:rFonts w:ascii="Helvetica" w:eastAsia="Times New Roman" w:hAnsi="Helvetica" w:cs="Helvetica"/>
          <w:i/>
          <w:iCs/>
          <w:color w:val="000000"/>
          <w:sz w:val="36"/>
          <w:szCs w:val="36"/>
          <w:lang w:val="en-IN" w:eastAsia="en-IN"/>
        </w:rPr>
        <w:t>max_lowThreshold</w:t>
      </w:r>
      <w:proofErr w:type="spellEnd"/>
      <w:r w:rsidRPr="00F11C54"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  <w:t> (which we set to 100 previously)</w:t>
      </w:r>
    </w:p>
    <w:p w:rsidR="00557BE5" w:rsidRPr="00F11C54" w:rsidRDefault="00557BE5" w:rsidP="00557B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</w:pPr>
      <w:r w:rsidRPr="00F11C54"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  <w:t xml:space="preserve">Each time the </w:t>
      </w:r>
      <w:proofErr w:type="spellStart"/>
      <w:r w:rsidRPr="00F11C54"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  <w:t>Trackbar</w:t>
      </w:r>
      <w:proofErr w:type="spellEnd"/>
      <w:r w:rsidRPr="00F11C54"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  <w:t xml:space="preserve"> registers an action, the </w:t>
      </w:r>
      <w:proofErr w:type="spellStart"/>
      <w:r w:rsidRPr="00F11C54"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  <w:t>callback</w:t>
      </w:r>
      <w:proofErr w:type="spellEnd"/>
      <w:r w:rsidRPr="00F11C54"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  <w:t xml:space="preserve"> function </w:t>
      </w:r>
      <w:proofErr w:type="spellStart"/>
      <w:r w:rsidRPr="00557BE5">
        <w:rPr>
          <w:rFonts w:ascii="Helvetica" w:eastAsia="Times New Roman" w:hAnsi="Helvetica" w:cs="Helvetica"/>
          <w:i/>
          <w:iCs/>
          <w:color w:val="000000"/>
          <w:sz w:val="36"/>
          <w:szCs w:val="36"/>
          <w:lang w:val="en-IN" w:eastAsia="en-IN"/>
        </w:rPr>
        <w:t>CannyThreshold</w:t>
      </w:r>
      <w:proofErr w:type="spellEnd"/>
      <w:r w:rsidRPr="00F11C54"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  <w:t> will be invoked.</w:t>
      </w:r>
    </w:p>
    <w:p w:rsidR="00557BE5" w:rsidRPr="00F11C54" w:rsidRDefault="00557BE5" w:rsidP="00557B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</w:pPr>
      <w:r w:rsidRPr="00F11C54"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  <w:t>Let's check the </w:t>
      </w:r>
      <w:proofErr w:type="spellStart"/>
      <w:r w:rsidRPr="00557BE5">
        <w:rPr>
          <w:rFonts w:ascii="Helvetica" w:eastAsia="Times New Roman" w:hAnsi="Helvetica" w:cs="Helvetica"/>
          <w:i/>
          <w:iCs/>
          <w:color w:val="000000"/>
          <w:sz w:val="36"/>
          <w:szCs w:val="36"/>
          <w:lang w:val="en-IN" w:eastAsia="en-IN"/>
        </w:rPr>
        <w:t>CannyThreshold</w:t>
      </w:r>
      <w:proofErr w:type="spellEnd"/>
      <w:r w:rsidRPr="00F11C54"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  <w:t> function, step by step:</w:t>
      </w:r>
    </w:p>
    <w:p w:rsidR="00557BE5" w:rsidRPr="00F11C54" w:rsidRDefault="00557BE5" w:rsidP="00557B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</w:pPr>
      <w:r w:rsidRPr="00F11C54"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  <w:t>First, we blur the image with a filter of kernel size 3:</w:t>
      </w:r>
    </w:p>
    <w:p w:rsidR="00557BE5" w:rsidRPr="00F11C54" w:rsidRDefault="00185E4A" w:rsidP="00557BE5">
      <w:pPr>
        <w:shd w:val="clear" w:color="auto" w:fill="FBFCFD"/>
        <w:spacing w:before="100" w:beforeAutospacing="1" w:after="100" w:afterAutospacing="1" w:line="240" w:lineRule="auto"/>
        <w:ind w:left="1470"/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</w:pPr>
      <w:hyperlink r:id="rId14" w:anchor="ga8c45db9afe636703801b0b2e440fce37" w:history="1">
        <w:proofErr w:type="gramStart"/>
        <w:r w:rsidR="00557BE5" w:rsidRPr="00557BE5">
          <w:rPr>
            <w:rFonts w:ascii="Courier New" w:eastAsia="Times New Roman" w:hAnsi="Courier New" w:cs="Courier New"/>
            <w:color w:val="4665A2"/>
            <w:sz w:val="36"/>
            <w:szCs w:val="36"/>
            <w:u w:val="single"/>
            <w:lang w:val="en-IN" w:eastAsia="en-IN"/>
          </w:rPr>
          <w:t>blur</w:t>
        </w:r>
        <w:proofErr w:type="gramEnd"/>
      </w:hyperlink>
      <w:r w:rsidR="00557BE5"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 xml:space="preserve">( </w:t>
      </w:r>
      <w:proofErr w:type="spellStart"/>
      <w:r w:rsidR="00557BE5"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>src_gray</w:t>
      </w:r>
      <w:proofErr w:type="spellEnd"/>
      <w:r w:rsidR="00557BE5"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 xml:space="preserve">, </w:t>
      </w:r>
      <w:proofErr w:type="spellStart"/>
      <w:r w:rsidR="00557BE5"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>detected_edges</w:t>
      </w:r>
      <w:proofErr w:type="spellEnd"/>
      <w:r w:rsidR="00557BE5"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 xml:space="preserve">, </w:t>
      </w:r>
      <w:hyperlink r:id="rId15" w:anchor="ga346f563897249351a34549137c8532a0" w:history="1">
        <w:r w:rsidR="00557BE5" w:rsidRPr="00557BE5">
          <w:rPr>
            <w:rFonts w:ascii="Courier New" w:eastAsia="Times New Roman" w:hAnsi="Courier New" w:cs="Courier New"/>
            <w:color w:val="4665A2"/>
            <w:sz w:val="36"/>
            <w:szCs w:val="36"/>
            <w:u w:val="single"/>
            <w:lang w:val="en-IN" w:eastAsia="en-IN"/>
          </w:rPr>
          <w:t>Size</w:t>
        </w:r>
      </w:hyperlink>
      <w:r w:rsidR="00557BE5"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>(3,3) );</w:t>
      </w:r>
    </w:p>
    <w:p w:rsidR="00557BE5" w:rsidRPr="00F11C54" w:rsidRDefault="00557BE5" w:rsidP="00557B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</w:pPr>
      <w:r w:rsidRPr="00F11C54"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  <w:t xml:space="preserve">Second, we apply the </w:t>
      </w:r>
      <w:proofErr w:type="spellStart"/>
      <w:r w:rsidRPr="00F11C54"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  <w:t>OpenCV</w:t>
      </w:r>
      <w:proofErr w:type="spellEnd"/>
      <w:r w:rsidRPr="00F11C54"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  <w:t xml:space="preserve"> function </w:t>
      </w:r>
      <w:hyperlink r:id="rId16" w:anchor="ga04723e007ed888ddf11d9ba04e2232de" w:history="1">
        <w:r w:rsidRPr="00557BE5">
          <w:rPr>
            <w:rFonts w:ascii="Helvetica" w:eastAsia="Times New Roman" w:hAnsi="Helvetica" w:cs="Helvetica"/>
            <w:b/>
            <w:bCs/>
            <w:color w:val="4665A2"/>
            <w:sz w:val="36"/>
            <w:szCs w:val="36"/>
            <w:u w:val="single"/>
            <w:lang w:val="en-IN" w:eastAsia="en-IN"/>
          </w:rPr>
          <w:t>cv::Canny</w:t>
        </w:r>
      </w:hyperlink>
      <w:r w:rsidRPr="00F11C54"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  <w:t> :</w:t>
      </w:r>
    </w:p>
    <w:p w:rsidR="00557BE5" w:rsidRPr="00F11C54" w:rsidRDefault="00185E4A" w:rsidP="00557BE5">
      <w:pPr>
        <w:shd w:val="clear" w:color="auto" w:fill="FBFCFD"/>
        <w:spacing w:before="100" w:beforeAutospacing="1" w:after="100" w:afterAutospacing="1" w:line="240" w:lineRule="auto"/>
        <w:ind w:left="1470"/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</w:pPr>
      <w:hyperlink r:id="rId17" w:anchor="ga04723e007ed888ddf11d9ba04e2232de" w:history="1">
        <w:proofErr w:type="gramStart"/>
        <w:r w:rsidR="00557BE5" w:rsidRPr="00557BE5">
          <w:rPr>
            <w:rFonts w:ascii="Courier New" w:eastAsia="Times New Roman" w:hAnsi="Courier New" w:cs="Courier New"/>
            <w:color w:val="4665A2"/>
            <w:sz w:val="36"/>
            <w:szCs w:val="36"/>
            <w:u w:val="single"/>
            <w:lang w:val="en-IN" w:eastAsia="en-IN"/>
          </w:rPr>
          <w:t>Canny</w:t>
        </w:r>
        <w:proofErr w:type="gramEnd"/>
      </w:hyperlink>
      <w:r w:rsidR="00557BE5"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 xml:space="preserve">( </w:t>
      </w:r>
      <w:proofErr w:type="spellStart"/>
      <w:r w:rsidR="00557BE5"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>detected_edges</w:t>
      </w:r>
      <w:proofErr w:type="spellEnd"/>
      <w:r w:rsidR="00557BE5"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 xml:space="preserve">, </w:t>
      </w:r>
      <w:proofErr w:type="spellStart"/>
      <w:r w:rsidR="00557BE5"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>detected_edges</w:t>
      </w:r>
      <w:proofErr w:type="spellEnd"/>
      <w:r w:rsidR="00557BE5"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 xml:space="preserve">, </w:t>
      </w:r>
      <w:proofErr w:type="spellStart"/>
      <w:r w:rsidR="00557BE5"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>lowThreshold</w:t>
      </w:r>
      <w:proofErr w:type="spellEnd"/>
      <w:r w:rsidR="00557BE5"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 xml:space="preserve">, </w:t>
      </w:r>
      <w:proofErr w:type="spellStart"/>
      <w:r w:rsidR="00557BE5"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>lowThreshold</w:t>
      </w:r>
      <w:proofErr w:type="spellEnd"/>
      <w:r w:rsidR="00557BE5"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 xml:space="preserve">*ratio, </w:t>
      </w:r>
      <w:proofErr w:type="spellStart"/>
      <w:r w:rsidR="00557BE5"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>kernel_size</w:t>
      </w:r>
      <w:proofErr w:type="spellEnd"/>
      <w:r w:rsidR="00557BE5"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 xml:space="preserve"> );</w:t>
      </w:r>
    </w:p>
    <w:p w:rsidR="00557BE5" w:rsidRPr="00F11C54" w:rsidRDefault="00557BE5" w:rsidP="00557BE5">
      <w:pPr>
        <w:shd w:val="clear" w:color="auto" w:fill="FFFFFF"/>
        <w:spacing w:before="100" w:beforeAutospacing="1" w:after="100" w:afterAutospacing="1" w:line="330" w:lineRule="atLeast"/>
        <w:ind w:left="1440" w:hanging="360"/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</w:pPr>
      <w:proofErr w:type="gramStart"/>
      <w:r w:rsidRPr="00F11C54"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  <w:t>where</w:t>
      </w:r>
      <w:proofErr w:type="gramEnd"/>
      <w:r w:rsidRPr="00F11C54"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  <w:t xml:space="preserve"> the arguments are:</w:t>
      </w:r>
    </w:p>
    <w:p w:rsidR="00557BE5" w:rsidRPr="00F11C54" w:rsidRDefault="00557BE5" w:rsidP="00557BE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</w:pPr>
      <w:proofErr w:type="spellStart"/>
      <w:r w:rsidRPr="00557BE5">
        <w:rPr>
          <w:rFonts w:ascii="Helvetica" w:eastAsia="Times New Roman" w:hAnsi="Helvetica" w:cs="Helvetica"/>
          <w:i/>
          <w:iCs/>
          <w:color w:val="000000"/>
          <w:sz w:val="36"/>
          <w:szCs w:val="36"/>
          <w:lang w:val="en-IN" w:eastAsia="en-IN"/>
        </w:rPr>
        <w:t>detected_edges</w:t>
      </w:r>
      <w:proofErr w:type="spellEnd"/>
      <w:r w:rsidRPr="00F11C54"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  <w:t>: Source image, grayscale</w:t>
      </w:r>
    </w:p>
    <w:p w:rsidR="00557BE5" w:rsidRPr="00F11C54" w:rsidRDefault="00557BE5" w:rsidP="00557BE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</w:pPr>
      <w:proofErr w:type="spellStart"/>
      <w:r w:rsidRPr="00557BE5">
        <w:rPr>
          <w:rFonts w:ascii="Helvetica" w:eastAsia="Times New Roman" w:hAnsi="Helvetica" w:cs="Helvetica"/>
          <w:i/>
          <w:iCs/>
          <w:color w:val="000000"/>
          <w:sz w:val="36"/>
          <w:szCs w:val="36"/>
          <w:lang w:val="en-IN" w:eastAsia="en-IN"/>
        </w:rPr>
        <w:t>detected_edges</w:t>
      </w:r>
      <w:proofErr w:type="spellEnd"/>
      <w:r w:rsidRPr="00F11C54"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  <w:t>: Output of the detector (can be the same as the input)</w:t>
      </w:r>
    </w:p>
    <w:p w:rsidR="00557BE5" w:rsidRPr="00F11C54" w:rsidRDefault="00557BE5" w:rsidP="00557BE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</w:pPr>
      <w:proofErr w:type="spellStart"/>
      <w:r w:rsidRPr="00557BE5">
        <w:rPr>
          <w:rFonts w:ascii="Helvetica" w:eastAsia="Times New Roman" w:hAnsi="Helvetica" w:cs="Helvetica"/>
          <w:i/>
          <w:iCs/>
          <w:color w:val="000000"/>
          <w:sz w:val="36"/>
          <w:szCs w:val="36"/>
          <w:lang w:val="en-IN" w:eastAsia="en-IN"/>
        </w:rPr>
        <w:t>lowThreshold</w:t>
      </w:r>
      <w:proofErr w:type="spellEnd"/>
      <w:r w:rsidRPr="00F11C54"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  <w:t xml:space="preserve">: The value entered by the user moving the </w:t>
      </w:r>
      <w:proofErr w:type="spellStart"/>
      <w:r w:rsidRPr="00F11C54"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  <w:t>Trackbar</w:t>
      </w:r>
      <w:proofErr w:type="spellEnd"/>
    </w:p>
    <w:p w:rsidR="00557BE5" w:rsidRPr="00F11C54" w:rsidRDefault="00557BE5" w:rsidP="00557BE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</w:pPr>
      <w:proofErr w:type="spellStart"/>
      <w:r w:rsidRPr="00557BE5">
        <w:rPr>
          <w:rFonts w:ascii="Helvetica" w:eastAsia="Times New Roman" w:hAnsi="Helvetica" w:cs="Helvetica"/>
          <w:i/>
          <w:iCs/>
          <w:color w:val="000000"/>
          <w:sz w:val="36"/>
          <w:szCs w:val="36"/>
          <w:lang w:val="en-IN" w:eastAsia="en-IN"/>
        </w:rPr>
        <w:lastRenderedPageBreak/>
        <w:t>highThreshold</w:t>
      </w:r>
      <w:proofErr w:type="spellEnd"/>
      <w:r w:rsidRPr="00F11C54"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  <w:t xml:space="preserve">: Set in the program as three times the lower threshold (following </w:t>
      </w:r>
      <w:proofErr w:type="spellStart"/>
      <w:r w:rsidRPr="00F11C54"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  <w:t>Canny's</w:t>
      </w:r>
      <w:proofErr w:type="spellEnd"/>
      <w:r w:rsidRPr="00F11C54"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  <w:t xml:space="preserve"> recommendation)</w:t>
      </w:r>
    </w:p>
    <w:p w:rsidR="00557BE5" w:rsidRPr="00F11C54" w:rsidRDefault="00557BE5" w:rsidP="00557BE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</w:pPr>
      <w:proofErr w:type="spellStart"/>
      <w:r w:rsidRPr="00557BE5">
        <w:rPr>
          <w:rFonts w:ascii="Helvetica" w:eastAsia="Times New Roman" w:hAnsi="Helvetica" w:cs="Helvetica"/>
          <w:i/>
          <w:iCs/>
          <w:color w:val="000000"/>
          <w:sz w:val="36"/>
          <w:szCs w:val="36"/>
          <w:lang w:val="en-IN" w:eastAsia="en-IN"/>
        </w:rPr>
        <w:t>kernel_size</w:t>
      </w:r>
      <w:proofErr w:type="spellEnd"/>
      <w:r w:rsidRPr="00F11C54"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  <w:t xml:space="preserve">: We defined it to be 3 (the size of the </w:t>
      </w:r>
      <w:proofErr w:type="spellStart"/>
      <w:r w:rsidRPr="00F11C54"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  <w:t>Sobel</w:t>
      </w:r>
      <w:proofErr w:type="spellEnd"/>
      <w:r w:rsidRPr="00F11C54"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  <w:t xml:space="preserve"> kernel to be used internally)</w:t>
      </w:r>
    </w:p>
    <w:p w:rsidR="00557BE5" w:rsidRPr="00F11C54" w:rsidRDefault="00557BE5" w:rsidP="00557B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</w:pPr>
      <w:r w:rsidRPr="00F11C54"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  <w:t>We fill a </w:t>
      </w:r>
      <w:proofErr w:type="spellStart"/>
      <w:proofErr w:type="gramStart"/>
      <w:r w:rsidRPr="00557BE5">
        <w:rPr>
          <w:rFonts w:ascii="Helvetica" w:eastAsia="Times New Roman" w:hAnsi="Helvetica" w:cs="Helvetica"/>
          <w:i/>
          <w:iCs/>
          <w:color w:val="000000"/>
          <w:sz w:val="36"/>
          <w:szCs w:val="36"/>
          <w:lang w:val="en-IN" w:eastAsia="en-IN"/>
        </w:rPr>
        <w:t>dst</w:t>
      </w:r>
      <w:proofErr w:type="spellEnd"/>
      <w:proofErr w:type="gramEnd"/>
      <w:r w:rsidRPr="00F11C54"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  <w:t> image with zeros (meaning the image is completely black).</w:t>
      </w:r>
    </w:p>
    <w:p w:rsidR="00557BE5" w:rsidRPr="00F11C54" w:rsidRDefault="00557BE5" w:rsidP="00557BE5">
      <w:pPr>
        <w:shd w:val="clear" w:color="auto" w:fill="FBFCFD"/>
        <w:spacing w:before="100" w:beforeAutospacing="1" w:after="100" w:afterAutospacing="1" w:line="240" w:lineRule="auto"/>
        <w:ind w:left="750"/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</w:pPr>
      <w:proofErr w:type="spellStart"/>
      <w:proofErr w:type="gramStart"/>
      <w:r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>dst</w:t>
      </w:r>
      <w:proofErr w:type="spellEnd"/>
      <w:proofErr w:type="gramEnd"/>
      <w:r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 xml:space="preserve"> = Scalar::all(0);</w:t>
      </w:r>
    </w:p>
    <w:p w:rsidR="00557BE5" w:rsidRPr="00F11C54" w:rsidRDefault="00557BE5" w:rsidP="00557B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</w:pPr>
      <w:r w:rsidRPr="00F11C54"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  <w:t>Finally, we will use the function </w:t>
      </w:r>
      <w:hyperlink r:id="rId18" w:anchor="a33fd5d125b4c302b0c9aa86980791a77" w:history="1">
        <w:r w:rsidRPr="00557BE5">
          <w:rPr>
            <w:rFonts w:ascii="Helvetica" w:eastAsia="Times New Roman" w:hAnsi="Helvetica" w:cs="Helvetica"/>
            <w:b/>
            <w:bCs/>
            <w:color w:val="4665A2"/>
            <w:sz w:val="36"/>
            <w:szCs w:val="36"/>
            <w:u w:val="single"/>
            <w:lang w:val="en-IN" w:eastAsia="en-IN"/>
          </w:rPr>
          <w:t>cv:</w:t>
        </w:r>
        <w:proofErr w:type="gramStart"/>
        <w:r w:rsidRPr="00557BE5">
          <w:rPr>
            <w:rFonts w:ascii="Helvetica" w:eastAsia="Times New Roman" w:hAnsi="Helvetica" w:cs="Helvetica"/>
            <w:b/>
            <w:bCs/>
            <w:color w:val="4665A2"/>
            <w:sz w:val="36"/>
            <w:szCs w:val="36"/>
            <w:u w:val="single"/>
            <w:lang w:val="en-IN" w:eastAsia="en-IN"/>
          </w:rPr>
          <w:t>:Mat</w:t>
        </w:r>
        <w:proofErr w:type="gramEnd"/>
        <w:r w:rsidRPr="00557BE5">
          <w:rPr>
            <w:rFonts w:ascii="Helvetica" w:eastAsia="Times New Roman" w:hAnsi="Helvetica" w:cs="Helvetica"/>
            <w:b/>
            <w:bCs/>
            <w:color w:val="4665A2"/>
            <w:sz w:val="36"/>
            <w:szCs w:val="36"/>
            <w:u w:val="single"/>
            <w:lang w:val="en-IN" w:eastAsia="en-IN"/>
          </w:rPr>
          <w:t>::</w:t>
        </w:r>
        <w:proofErr w:type="spellStart"/>
        <w:r w:rsidRPr="00557BE5">
          <w:rPr>
            <w:rFonts w:ascii="Helvetica" w:eastAsia="Times New Roman" w:hAnsi="Helvetica" w:cs="Helvetica"/>
            <w:b/>
            <w:bCs/>
            <w:color w:val="4665A2"/>
            <w:sz w:val="36"/>
            <w:szCs w:val="36"/>
            <w:u w:val="single"/>
            <w:lang w:val="en-IN" w:eastAsia="en-IN"/>
          </w:rPr>
          <w:t>copyTo</w:t>
        </w:r>
        <w:proofErr w:type="spellEnd"/>
      </w:hyperlink>
      <w:r w:rsidRPr="00F11C54"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  <w:t> to map only the areas of the image that are identified as edges (on a black background). </w:t>
      </w:r>
      <w:hyperlink r:id="rId19" w:anchor="a33fd5d125b4c302b0c9aa86980791a77" w:history="1">
        <w:proofErr w:type="gramStart"/>
        <w:r w:rsidRPr="00557BE5">
          <w:rPr>
            <w:rFonts w:ascii="Helvetica" w:eastAsia="Times New Roman" w:hAnsi="Helvetica" w:cs="Helvetica"/>
            <w:b/>
            <w:bCs/>
            <w:color w:val="4665A2"/>
            <w:sz w:val="36"/>
            <w:szCs w:val="36"/>
            <w:u w:val="single"/>
            <w:lang w:val="en-IN" w:eastAsia="en-IN"/>
          </w:rPr>
          <w:t>cv</w:t>
        </w:r>
        <w:proofErr w:type="gramEnd"/>
        <w:r w:rsidRPr="00557BE5">
          <w:rPr>
            <w:rFonts w:ascii="Helvetica" w:eastAsia="Times New Roman" w:hAnsi="Helvetica" w:cs="Helvetica"/>
            <w:b/>
            <w:bCs/>
            <w:color w:val="4665A2"/>
            <w:sz w:val="36"/>
            <w:szCs w:val="36"/>
            <w:u w:val="single"/>
            <w:lang w:val="en-IN" w:eastAsia="en-IN"/>
          </w:rPr>
          <w:t>::Mat::</w:t>
        </w:r>
        <w:proofErr w:type="spellStart"/>
        <w:r w:rsidRPr="00557BE5">
          <w:rPr>
            <w:rFonts w:ascii="Helvetica" w:eastAsia="Times New Roman" w:hAnsi="Helvetica" w:cs="Helvetica"/>
            <w:b/>
            <w:bCs/>
            <w:color w:val="4665A2"/>
            <w:sz w:val="36"/>
            <w:szCs w:val="36"/>
            <w:u w:val="single"/>
            <w:lang w:val="en-IN" w:eastAsia="en-IN"/>
          </w:rPr>
          <w:t>copyTo</w:t>
        </w:r>
        <w:proofErr w:type="spellEnd"/>
      </w:hyperlink>
      <w:r w:rsidRPr="00F11C54"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  <w:t> copy the </w:t>
      </w:r>
      <w:proofErr w:type="spellStart"/>
      <w:r w:rsidRPr="00557BE5">
        <w:rPr>
          <w:rFonts w:ascii="Helvetica" w:eastAsia="Times New Roman" w:hAnsi="Helvetica" w:cs="Helvetica"/>
          <w:i/>
          <w:iCs/>
          <w:color w:val="000000"/>
          <w:sz w:val="36"/>
          <w:szCs w:val="36"/>
          <w:lang w:val="en-IN" w:eastAsia="en-IN"/>
        </w:rPr>
        <w:t>src</w:t>
      </w:r>
      <w:proofErr w:type="spellEnd"/>
      <w:r w:rsidRPr="00F11C54"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  <w:t> image onto </w:t>
      </w:r>
      <w:proofErr w:type="spellStart"/>
      <w:r w:rsidRPr="00557BE5">
        <w:rPr>
          <w:rFonts w:ascii="Helvetica" w:eastAsia="Times New Roman" w:hAnsi="Helvetica" w:cs="Helvetica"/>
          <w:i/>
          <w:iCs/>
          <w:color w:val="000000"/>
          <w:sz w:val="36"/>
          <w:szCs w:val="36"/>
          <w:lang w:val="en-IN" w:eastAsia="en-IN"/>
        </w:rPr>
        <w:t>dst</w:t>
      </w:r>
      <w:proofErr w:type="spellEnd"/>
      <w:r w:rsidRPr="00F11C54"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  <w:t xml:space="preserve">. However, it will only copy the pixels in the locations where they have non-zero values. Since the output of the </w:t>
      </w:r>
      <w:proofErr w:type="gramStart"/>
      <w:r w:rsidRPr="00F11C54"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  <w:t>Canny</w:t>
      </w:r>
      <w:proofErr w:type="gramEnd"/>
      <w:r w:rsidRPr="00F11C54"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  <w:t xml:space="preserve"> detector is the edge contours on a black background, the resulting </w:t>
      </w:r>
      <w:proofErr w:type="spellStart"/>
      <w:r w:rsidRPr="00557BE5">
        <w:rPr>
          <w:rFonts w:ascii="Helvetica" w:eastAsia="Times New Roman" w:hAnsi="Helvetica" w:cs="Helvetica"/>
          <w:i/>
          <w:iCs/>
          <w:color w:val="000000"/>
          <w:sz w:val="36"/>
          <w:szCs w:val="36"/>
          <w:lang w:val="en-IN" w:eastAsia="en-IN"/>
        </w:rPr>
        <w:t>dst</w:t>
      </w:r>
      <w:proofErr w:type="spellEnd"/>
      <w:r w:rsidRPr="00F11C54"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  <w:t> will be black in all the area but the detected edges.</w:t>
      </w:r>
    </w:p>
    <w:p w:rsidR="00557BE5" w:rsidRPr="00F11C54" w:rsidRDefault="00557BE5" w:rsidP="00557BE5">
      <w:pPr>
        <w:shd w:val="clear" w:color="auto" w:fill="FBFCFD"/>
        <w:spacing w:before="100" w:beforeAutospacing="1" w:after="100" w:afterAutospacing="1" w:line="240" w:lineRule="auto"/>
        <w:ind w:left="750"/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</w:pPr>
      <w:proofErr w:type="spellStart"/>
      <w:proofErr w:type="gramStart"/>
      <w:r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>src.copyTo</w:t>
      </w:r>
      <w:proofErr w:type="spellEnd"/>
      <w:r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>(</w:t>
      </w:r>
      <w:proofErr w:type="gramEnd"/>
      <w:r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 xml:space="preserve"> </w:t>
      </w:r>
      <w:proofErr w:type="spellStart"/>
      <w:r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>dst</w:t>
      </w:r>
      <w:proofErr w:type="spellEnd"/>
      <w:r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 xml:space="preserve">, </w:t>
      </w:r>
      <w:proofErr w:type="spellStart"/>
      <w:r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>detected_edges</w:t>
      </w:r>
      <w:proofErr w:type="spellEnd"/>
      <w:r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>);</w:t>
      </w:r>
    </w:p>
    <w:p w:rsidR="00557BE5" w:rsidRPr="00F11C54" w:rsidRDefault="00557BE5" w:rsidP="00557B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</w:pPr>
      <w:r w:rsidRPr="00F11C54"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  <w:t>We display our result:</w:t>
      </w:r>
    </w:p>
    <w:p w:rsidR="00557BE5" w:rsidRPr="00F11C54" w:rsidRDefault="00185E4A" w:rsidP="00557BE5">
      <w:pPr>
        <w:shd w:val="clear" w:color="auto" w:fill="FBFCFD"/>
        <w:spacing w:before="100" w:beforeAutospacing="1" w:after="100" w:afterAutospacing="1" w:line="240" w:lineRule="auto"/>
        <w:ind w:left="750"/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</w:pPr>
      <w:hyperlink r:id="rId20" w:anchor="ga453d42fe4cb60e5723281a89973ee563" w:history="1">
        <w:proofErr w:type="spellStart"/>
        <w:proofErr w:type="gramStart"/>
        <w:r w:rsidR="00557BE5" w:rsidRPr="00557BE5">
          <w:rPr>
            <w:rFonts w:ascii="Courier New" w:eastAsia="Times New Roman" w:hAnsi="Courier New" w:cs="Courier New"/>
            <w:color w:val="4665A2"/>
            <w:sz w:val="36"/>
            <w:szCs w:val="36"/>
            <w:u w:val="single"/>
            <w:lang w:val="en-IN" w:eastAsia="en-IN"/>
          </w:rPr>
          <w:t>imshow</w:t>
        </w:r>
        <w:proofErr w:type="spellEnd"/>
        <w:proofErr w:type="gramEnd"/>
      </w:hyperlink>
      <w:r w:rsidR="00557BE5"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 xml:space="preserve">( </w:t>
      </w:r>
      <w:proofErr w:type="spellStart"/>
      <w:r w:rsidR="00557BE5"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>window_name</w:t>
      </w:r>
      <w:proofErr w:type="spellEnd"/>
      <w:r w:rsidR="00557BE5"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 xml:space="preserve">, </w:t>
      </w:r>
      <w:proofErr w:type="spellStart"/>
      <w:r w:rsidR="00557BE5"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>dst</w:t>
      </w:r>
      <w:proofErr w:type="spellEnd"/>
      <w:r w:rsidR="00557BE5" w:rsidRPr="00F11C54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 xml:space="preserve"> );</w:t>
      </w:r>
    </w:p>
    <w:p w:rsidR="00A3273C" w:rsidRPr="00557BE5" w:rsidRDefault="00A3273C">
      <w:pPr>
        <w:rPr>
          <w:sz w:val="36"/>
          <w:szCs w:val="36"/>
        </w:rPr>
      </w:pPr>
    </w:p>
    <w:sectPr w:rsidR="00A3273C" w:rsidRPr="00557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1493B"/>
    <w:multiLevelType w:val="multilevel"/>
    <w:tmpl w:val="35242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BE5"/>
    <w:rsid w:val="00185E4A"/>
    <w:rsid w:val="00557BE5"/>
    <w:rsid w:val="00A3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B57EE8-0C32-4574-A6F5-4BE3BC0B6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BE5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pencv.org/3.4/d8/d01/group__imgproc__color__conversions.html" TargetMode="External"/><Relationship Id="rId13" Type="http://schemas.openxmlformats.org/officeDocument/2006/relationships/hyperlink" Target="https://docs.opencv.org/3.4/d7/dfc/group__highgui.html" TargetMode="External"/><Relationship Id="rId18" Type="http://schemas.openxmlformats.org/officeDocument/2006/relationships/hyperlink" Target="https://docs.opencv.org/3.4/d3/d63/classcv_1_1Mat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ocs.opencv.org/3.4/d4/da8/group__imgcodecs.html" TargetMode="External"/><Relationship Id="rId12" Type="http://schemas.openxmlformats.org/officeDocument/2006/relationships/hyperlink" Target="https://docs.opencv.org/3.4/d7/dfc/group__highgui.html" TargetMode="External"/><Relationship Id="rId17" Type="http://schemas.openxmlformats.org/officeDocument/2006/relationships/hyperlink" Target="https://docs.opencv.org/3.4/dd/d1a/group__imgproc__featur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opencv.org/3.4/dd/d1a/group__imgproc__feature.html" TargetMode="External"/><Relationship Id="rId20" Type="http://schemas.openxmlformats.org/officeDocument/2006/relationships/hyperlink" Target="https://docs.opencv.org/3.4/d7/dfc/group__highgui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opencv.org/3.4/d6/dba/group__core__utils__samples.html" TargetMode="External"/><Relationship Id="rId11" Type="http://schemas.openxmlformats.org/officeDocument/2006/relationships/hyperlink" Target="https://docs.opencv.org/3.4/d7/dfc/group__highgui.html" TargetMode="External"/><Relationship Id="rId5" Type="http://schemas.openxmlformats.org/officeDocument/2006/relationships/hyperlink" Target="https://docs.opencv.org/3.4/d4/da8/group__imgcodecs.html" TargetMode="External"/><Relationship Id="rId15" Type="http://schemas.openxmlformats.org/officeDocument/2006/relationships/hyperlink" Target="https://docs.opencv.org/3.4/dc/d84/group__core__basic.html" TargetMode="External"/><Relationship Id="rId10" Type="http://schemas.openxmlformats.org/officeDocument/2006/relationships/hyperlink" Target="https://docs.opencv.org/3.4/d8/d01/group__imgproc__color__conversions.html" TargetMode="External"/><Relationship Id="rId19" Type="http://schemas.openxmlformats.org/officeDocument/2006/relationships/hyperlink" Target="https://docs.opencv.org/3.4/d3/d63/classcv_1_1Ma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pencv.org/3.4/d8/d01/group__imgproc__color__conversions.html" TargetMode="External"/><Relationship Id="rId14" Type="http://schemas.openxmlformats.org/officeDocument/2006/relationships/hyperlink" Target="https://docs.opencv.org/3.4/d4/d86/group__imgproc__filter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727</Words>
  <Characters>4144</Characters>
  <Application>Microsoft Office Word</Application>
  <DocSecurity>0</DocSecurity>
  <Lines>34</Lines>
  <Paragraphs>9</Paragraphs>
  <ScaleCrop>false</ScaleCrop>
  <Company/>
  <LinksUpToDate>false</LinksUpToDate>
  <CharactersWithSpaces>4862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Suresh babu</dc:creator>
  <cp:keywords/>
  <dc:description/>
  <cp:lastModifiedBy>T Suresh babu</cp:lastModifiedBy>
  <cp:revision>2</cp:revision>
  <dcterms:created xsi:type="dcterms:W3CDTF">2020-08-12T09:51:00Z</dcterms:created>
  <dcterms:modified xsi:type="dcterms:W3CDTF">2020-08-12T15:08:00Z</dcterms:modified>
</cp:coreProperties>
</file>