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443C" w14:textId="77777777" w:rsidR="00D76CC2" w:rsidRDefault="00D76CC2" w:rsidP="00D76CC2">
      <w:pPr>
        <w:pStyle w:val="Heading1"/>
        <w:jc w:val="center"/>
      </w:pPr>
      <w:r w:rsidRPr="00D76CC2">
        <w:t>Airline Safety Concerns &amp; Covid-19 Impacts</w:t>
      </w:r>
    </w:p>
    <w:p w14:paraId="04938048" w14:textId="5EA53A26" w:rsidR="00D76CC2" w:rsidRDefault="00D76CC2" w:rsidP="00D76CC2">
      <w:pPr>
        <w:pStyle w:val="Heading1"/>
        <w:jc w:val="center"/>
      </w:pPr>
      <w:r>
        <w:t>Final Presentation Summary</w:t>
      </w:r>
    </w:p>
    <w:p w14:paraId="30C22EC6" w14:textId="71DA2960" w:rsidR="00D76CC2" w:rsidRDefault="00D76CC2" w:rsidP="00D76CC2">
      <w:pPr>
        <w:pStyle w:val="Heading2"/>
        <w:jc w:val="center"/>
      </w:pPr>
      <w:r>
        <w:t>DSC-640 Data Presentation &amp; Visualization</w:t>
      </w:r>
    </w:p>
    <w:p w14:paraId="59724BBF" w14:textId="7C2C89EB" w:rsidR="00D76CC2" w:rsidRDefault="00D76CC2" w:rsidP="00D76CC2">
      <w:pPr>
        <w:pStyle w:val="Heading2"/>
        <w:jc w:val="center"/>
      </w:pPr>
      <w:r>
        <w:t>Bellevue University</w:t>
      </w:r>
    </w:p>
    <w:p w14:paraId="53B3E5A5" w14:textId="4E57661D" w:rsidR="00D76CC2" w:rsidRDefault="00D76CC2" w:rsidP="00D76CC2">
      <w:pPr>
        <w:pStyle w:val="Heading2"/>
        <w:jc w:val="center"/>
      </w:pPr>
      <w:r>
        <w:t>Sanjay Jaras</w:t>
      </w:r>
    </w:p>
    <w:p w14:paraId="09F54519" w14:textId="31367C80" w:rsidR="00D76CC2" w:rsidRDefault="00D76CC2" w:rsidP="00D76CC2"/>
    <w:p w14:paraId="6B96CCC4" w14:textId="0C1783F0" w:rsidR="00D76CC2" w:rsidRDefault="00D76CC2" w:rsidP="00D76CC2">
      <w:r w:rsidRPr="00D76CC2">
        <w:t>For the presentation, I used a blue-colored theme. The blue color is linked with ideas of calmness, trust, and responsibility.  This theme helps in creating a sense of confidence and reliability in our content. For the presentation, I followed the storytelling best practices. In the first part, I explained the background and problem statement.  After the overview, I tried to explain the troubles faced by the aviation industry due to COVID-19. In the last section, I covered the statistics showing air travel is still the best traveling option. To conclude the presentation, I requested support from audiences for the aviation industry to recover back from financial losses and untrust created by media.</w:t>
      </w:r>
    </w:p>
    <w:p w14:paraId="7D2D4841" w14:textId="0A604D0A" w:rsidR="00F51405" w:rsidRDefault="00F51405" w:rsidP="00D76CC2">
      <w:r>
        <w:t xml:space="preserve">As this presentation is targeted at general audiences, I spent more time explaining the overview, background, and conclusion. While presenting the executive summary, I kept these sections small. While presenting to general audiences, I used simple graphs that are easy to understand like </w:t>
      </w:r>
      <w:r w:rsidR="00EB1B11">
        <w:t xml:space="preserve">a </w:t>
      </w:r>
      <w:r>
        <w:t>bar, line, and speedometer/gauge charts.</w:t>
      </w:r>
    </w:p>
    <w:p w14:paraId="12531803" w14:textId="28FF19D9" w:rsidR="00D76CC2" w:rsidRDefault="00D76CC2" w:rsidP="00D76CC2">
      <w:r>
        <w:t xml:space="preserve">In the first slide, I covered an overview of the problem statement. The synopsis contains two </w:t>
      </w:r>
      <w:r w:rsidRPr="00D76CC2">
        <w:t>significant</w:t>
      </w:r>
      <w:r>
        <w:t xml:space="preserve"> issues with the aviation industry. First, the untrust or doubt </w:t>
      </w:r>
      <w:r>
        <w:t>created</w:t>
      </w:r>
      <w:r>
        <w:t xml:space="preserve"> in the public’s mind by media by presenting different statistics. Second, COVID-19 and travel restrictions impacted the airline industry negatively.  </w:t>
      </w:r>
      <w:r w:rsidR="00EE048A">
        <w:t xml:space="preserve">In the first section of the presentation, I showed various statistics about air-travels showcasing COVID-19 impacts. The statistics include Low passenger volume, low flight volume, and loss incurred due to COVID-19 and travel restrictions. To create these visualizations, I referred data from </w:t>
      </w:r>
      <w:hyperlink r:id="rId4" w:history="1">
        <w:r w:rsidR="00EE048A" w:rsidRPr="00EE048A">
          <w:rPr>
            <w:rStyle w:val="Hyperlink"/>
          </w:rPr>
          <w:t>Industry Statistics</w:t>
        </w:r>
      </w:hyperlink>
      <w:r w:rsidR="00EE048A">
        <w:t xml:space="preserve"> and transformed it to use for visualizations. To show the COVID-19 impact, I also calculated forecasted passenger volume by using linear regression. </w:t>
      </w:r>
      <w:r w:rsidR="00EE048A" w:rsidRPr="00EE048A">
        <w:t>For flight volume impact, I used scheduled flights vs. actual flights in the year 2020. I showed an estimated profit, and against that, I showed the loss incurred.</w:t>
      </w:r>
    </w:p>
    <w:p w14:paraId="5D8F5506" w14:textId="071564F8" w:rsidR="00EE048A" w:rsidRDefault="00EE048A" w:rsidP="00D76CC2">
      <w:r>
        <w:t xml:space="preserve">In the later section of the presentation, I presented various statistics showcasing the trustworthiness of air travel. For these statistics, I referred to the data from sources like </w:t>
      </w:r>
      <w:hyperlink r:id="rId5" w:history="1">
        <w:r w:rsidRPr="00EE048A">
          <w:rPr>
            <w:rStyle w:val="Hyperlink"/>
          </w:rPr>
          <w:t>Industry Statistics</w:t>
        </w:r>
      </w:hyperlink>
      <w:r>
        <w:t xml:space="preserve">, </w:t>
      </w:r>
      <w:hyperlink r:id="rId6" w:history="1">
        <w:r w:rsidRPr="00EE048A">
          <w:rPr>
            <w:rStyle w:val="Hyperlink"/>
          </w:rPr>
          <w:t>Airline Safety</w:t>
        </w:r>
      </w:hyperlink>
      <w:r>
        <w:t xml:space="preserve">, </w:t>
      </w:r>
      <w:hyperlink r:id="rId7" w:history="1">
        <w:r w:rsidRPr="00EE048A">
          <w:rPr>
            <w:rStyle w:val="Hyperlink"/>
          </w:rPr>
          <w:t>Aviation Safety</w:t>
        </w:r>
      </w:hyperlink>
      <w:r>
        <w:t xml:space="preserve">, </w:t>
      </w:r>
      <w:hyperlink r:id="rId8" w:history="1">
        <w:r w:rsidR="00F51405" w:rsidRPr="00F51405">
          <w:rPr>
            <w:rStyle w:val="Hyperlink"/>
          </w:rPr>
          <w:t>National Highway Traffic Safety Administration</w:t>
        </w:r>
      </w:hyperlink>
      <w:r w:rsidR="00F51405">
        <w:t xml:space="preserve">, and </w:t>
      </w:r>
      <w:hyperlink r:id="rId9" w:history="1">
        <w:r w:rsidR="00F51405" w:rsidRPr="00F51405">
          <w:rPr>
            <w:rStyle w:val="Hyperlink"/>
          </w:rPr>
          <w:t>National Transportation Statistics</w:t>
        </w:r>
      </w:hyperlink>
      <w:r w:rsidR="00F51405">
        <w:t>. To showcase the reliability of air travel, I presented the death rate per 100,000,000 passenger miles with different transportation modes. I also showcased the percentage of fatalities that happened in the last 20 years with each transportation mode. In the last statistics slides, I have shown the trend of accidents in road transport in the United States and air transport with world airline operators in the last 15 years. These trends help us understand the following things. Road accidents number are very much constant, around 30,000 per year in the United States.  The visualization of Worldwide fatalities helps in understanding the downward trend with airline fatalities and safety improvements.</w:t>
      </w:r>
    </w:p>
    <w:p w14:paraId="5ACF2FC5" w14:textId="17A6C666" w:rsidR="00F51405" w:rsidRDefault="00F51405" w:rsidP="00D76CC2">
      <w:r>
        <w:lastRenderedPageBreak/>
        <w:t>In conclusion, I presented that the airline industry is going through big losses and tough times due to COVID-19 and travel restrictions. The media statistics showcasing air travel is not safer are not true. To overcome these losses aviation industry needs our support.</w:t>
      </w:r>
    </w:p>
    <w:p w14:paraId="74160700" w14:textId="77777777" w:rsidR="00F51405" w:rsidRDefault="00F51405" w:rsidP="00D76CC2"/>
    <w:p w14:paraId="0E061709" w14:textId="752AD409" w:rsidR="00F51405" w:rsidRPr="00D76CC2" w:rsidRDefault="00F51405" w:rsidP="00D76CC2"/>
    <w:sectPr w:rsidR="00F51405" w:rsidRPr="00D7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zM2NDKzNDQxMjRU0lEKTi0uzszPAykwrAUAxwdXgywAAAA="/>
  </w:docVars>
  <w:rsids>
    <w:rsidRoot w:val="00D76CC2"/>
    <w:rsid w:val="00D76CC2"/>
    <w:rsid w:val="00EB1B11"/>
    <w:rsid w:val="00EE048A"/>
    <w:rsid w:val="00F5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A750"/>
  <w15:chartTrackingRefBased/>
  <w15:docId w15:val="{02C7CE05-BED3-4A24-9CC4-49ED0F9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C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E048A"/>
    <w:rPr>
      <w:color w:val="0563C1" w:themeColor="hyperlink"/>
      <w:u w:val="single"/>
    </w:rPr>
  </w:style>
  <w:style w:type="character" w:styleId="UnresolvedMention">
    <w:name w:val="Unresolved Mention"/>
    <w:basedOn w:val="DefaultParagraphFont"/>
    <w:uiPriority w:val="99"/>
    <w:semiHidden/>
    <w:unhideWhenUsed/>
    <w:rsid w:val="00EE0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an.dot.gov/" TargetMode="External"/><Relationship Id="rId3" Type="http://schemas.openxmlformats.org/officeDocument/2006/relationships/webSettings" Target="webSettings.xml"/><Relationship Id="rId7" Type="http://schemas.openxmlformats.org/officeDocument/2006/relationships/hyperlink" Target="https://aviation-safety.net/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vethirtyeight/data/tree/master/airline-safety" TargetMode="External"/><Relationship Id="rId11" Type="http://schemas.openxmlformats.org/officeDocument/2006/relationships/theme" Target="theme/theme1.xml"/><Relationship Id="rId5" Type="http://schemas.openxmlformats.org/officeDocument/2006/relationships/hyperlink" Target="https://www.iata.org/economics/" TargetMode="External"/><Relationship Id="rId10" Type="http://schemas.openxmlformats.org/officeDocument/2006/relationships/fontTable" Target="fontTable.xml"/><Relationship Id="rId4" Type="http://schemas.openxmlformats.org/officeDocument/2006/relationships/hyperlink" Target="https://www.iata.org/economics/" TargetMode="External"/><Relationship Id="rId9" Type="http://schemas.openxmlformats.org/officeDocument/2006/relationships/hyperlink" Target="https://www.bts.gov/content/transportation-fatalities-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4</cp:revision>
  <dcterms:created xsi:type="dcterms:W3CDTF">2021-06-03T06:45:00Z</dcterms:created>
  <dcterms:modified xsi:type="dcterms:W3CDTF">2021-06-03T07:56:00Z</dcterms:modified>
</cp:coreProperties>
</file>