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No: </w:t>
      </w:r>
      <w:r w:rsidDel="00000000" w:rsidR="00000000" w:rsidRPr="00000000">
        <w:rPr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13/10/2020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To write and execute Python program to remove and print every second number from a list of numbers until the list becomes empty.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removethirdnumber(list):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temp=[]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p=1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s=0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i in range(0,len(list)):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s=(p+s)%len(list)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el=list.pop(s)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temp.append(el)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temp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n=int(input())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list=[]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i in range(0,n):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list.append(int(input()))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p=removethirdnumber(list)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print(p)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http://103.53.53.18/mod/vpl/forms/edit.php?id=231&amp;userid=1745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Input: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5,4,3,2,1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[4,2,5,1,3]           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output of the program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to remove and print every second number from a list of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  number until the list becomes empty </w:t>
      </w:r>
      <w:r w:rsidDel="00000000" w:rsidR="00000000" w:rsidRPr="00000000">
        <w:rPr>
          <w:rFonts w:ascii="Arial" w:cs="Arial" w:eastAsia="Arial" w:hAnsi="Arial"/>
          <w:rtl w:val="0"/>
        </w:rPr>
        <w:t xml:space="preserve">is executed and verified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3.53.53.18/mod/vpl/forms/edit.php?id=231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