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2658745"/>
            <wp:effectExtent l="0" t="0" r="1206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0500" cy="2729865"/>
            <wp:effectExtent l="0" t="0" r="63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96820"/>
            <wp:effectExtent l="0" t="0" r="254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89250"/>
            <wp:effectExtent l="0" t="0" r="1143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70175"/>
            <wp:effectExtent l="0" t="0" r="317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37155"/>
            <wp:effectExtent l="0" t="0" r="698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75560"/>
            <wp:effectExtent l="0" t="0" r="825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29740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33345"/>
            <wp:effectExtent l="0" t="0" r="571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E06318"/>
    <w:rsid w:val="1CE06318"/>
    <w:rsid w:val="4936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238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2023-09-01T02:33:00Z</dcterms:created>
  <dc:creator>Bjit</dc:creator>
  <cp:lastModifiedBy>Bjit</cp:lastModifiedBy>
  <dcterms:modified xsi:type="dcterms:W3CDTF">2023-09-01T06:32:27Z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2057-12.2.0.13110</vt:lpwstr>
  </property>
  <property fmtid="{D5CDD505-2E9C-101B-9397-08002B2CF9AE}" pid="3" name="ICV">
    <vt:lpwstr>2E74F7BCA67A4C158970A5FC5036E838_11</vt:lpwstr>
  </property>
</Properties>
</file>