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Enterprise Project &amp; Folder Structure Specification</w:t>
      </w:r>
    </w:p>
    <w:p>
      <w:pPr>
        <w:spacing w:after="320"/>
      </w:pPr>
      <w:r>
        <w:rPr>
          <w:i/>
          <w:color w:val="0F766E"/>
          <w:sz w:val="24"/>
        </w:rPr>
        <w:t>Production Architecture Standard for Full-Stack AI/ML Intelligence Platforms</w:t>
      </w:r>
    </w:p>
    <w:p>
      <w:pPr>
        <w:spacing w:after="28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1E3A8A"/>
          <w:sz w:val="30"/>
        </w:rPr>
        <w:t>1. Architectural Overview</w:t>
      </w:r>
    </w:p>
    <w:p>
      <w:pPr>
        <w:spacing w:after="240"/>
      </w:pPr>
      <w:r>
        <w:t>This specification defines the complete, production-grade folder and file layout designed for scalable AI/ML platforms (FastAPI backend, Next.js frontend, PyTorch/OCR multi-stage pipelines, and PostgreSQL/Alembic storage). It establishes strict data governance, clean separation of concerns, and robust security practices for enterprise environments.</w:t>
      </w:r>
    </w:p>
    <w:p>
      <w:pPr>
        <w:spacing w:before="320" w:after="120"/>
      </w:pPr>
      <w:r>
        <w:rPr>
          <w:b/>
          <w:color w:val="1E3A8A"/>
          <w:sz w:val="30"/>
        </w:rPr>
        <w:t>2. Complete Directory Structure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regional-media-intelligence/</w:t>
              <w:br/>
              <w:t>├── .env.example                          # Template for all required environment variables</w:t>
              <w:br/>
              <w:t>├── .env.local                            # Local developer overrides (NEVER commit to VCS)</w:t>
              <w:br/>
              <w:t>├── .gitignore                            # Root gitignore rules for Python, Node, data &amp; models</w:t>
              <w:br/>
              <w:t>├── docker-compose.yml                    # Multi-container orchestration (DB, Backend, Frontend, Worker)</w:t>
              <w:br/>
              <w:t>├── Dockerfile.backend                    # Container definition for FastAPI backend &amp; ML dependencies</w:t>
              <w:br/>
              <w:t>├── Dockerfile.frontend                   # Container definition for Next.js frontend</w:t>
              <w:br/>
              <w:t>├── Makefile                              # Quick automation shortcuts (setup, run, test, lint)</w:t>
              <w:br/>
              <w:t>├── README.md                             # Project overview, quick start, and architectural guide</w:t>
              <w:br/>
              <w:t>│</w:t>
              <w:br/>
              <w:t>├── config/                               # Central static business logic &amp; domain configuration</w:t>
              <w:br/>
              <w:t>│   ├── brands.json                       # Tracked entity dictionary, aliases, and keyword lexicons</w:t>
              <w:br/>
              <w:t>│   ├── crisis_scoring.json               # Severity weight matrix and scoring formulas</w:t>
              <w:br/>
              <w:t>│   ├── languages.json                    # Supported language codes, OCR engines, and script bounds</w:t>
              <w:br/>
              <w:t>│   └── local_models.json                 # Model registry metadata, weights paths, and device targets</w:t>
              <w:br/>
              <w:t>│</w:t>
              <w:br/>
              <w:t>├── data/                                 # Data assets (seed data, spreadsheets, ground truths)</w:t>
              <w:br/>
              <w:t>│   ├── raw/                              # Original, unmodified reference files</w:t>
              <w:br/>
              <w:t>│   │   └── sample_newspapers_2026.zip    # Compressed raw historical ingest datasets</w:t>
              <w:br/>
              <w:t>│   ├── seed/                             # Database initialization and mock data</w:t>
              <w:br/>
              <w:t>│   │   ├── initial_users.json            # Default system roles, admin credentials, and ACLs</w:t>
              <w:br/>
              <w:t>│   │   ├── initial_sources.json          # Publication registries, tiers, circulation numbers</w:t>
              <w:br/>
              <w:t>│   │   └── mock_articles.json            # Deterministic articles for offline/demo mode</w:t>
              <w:br/>
              <w:t>│   └── spreadsheets/                     # Tabular Excel and CSV lookup datasets</w:t>
              <w:br/>
              <w:t>│       ├── regional_media_intelligence.xlsx # Master business dictionary and keyword weights</w:t>
              <w:br/>
              <w:t>│       ├── brand_taxonomy.csv            # Hierarchical brand and competitor mappings</w:t>
              <w:br/>
              <w:t>│       └── publication_tiers.csv         # District, state, and national circulation metrics</w:t>
              <w:br/>
              <w:t>│</w:t>
              <w:br/>
              <w:t>├── database/                             # Database schema, migration, and persistence files</w:t>
              <w:br/>
              <w:t>│   ├── migrations/                       # Alembic database migration revisions</w:t>
              <w:br/>
              <w:t>│   │   ├── env.py                        # Alembic async migration environment script</w:t>
              <w:br/>
              <w:t>│   │   ├── script.py.mako                # Migration template file</w:t>
              <w:br/>
              <w:t>│   │   └── versions/                     # Revision history</w:t>
              <w:br/>
              <w:t>│   │       ├── 20260101_0001_init.py     # Initial tables (documents, articles, entities, alerts)</w:t>
              <w:br/>
              <w:t>│   │       └── 20260215_0002_feedback.py # Human review and audit trail schemas</w:t>
              <w:br/>
              <w:t>│   ├── schemas/                          # Raw SQL definitions / init scripts</w:t>
              <w:br/>
              <w:t>│   │   └── 01_init_postgres.sql          # DB bootstrap script for container cold starts</w:t>
              <w:br/>
              <w:t>│   └── sqlite/                           # Local development fallback storage</w:t>
              <w:br/>
              <w:t>│       └── dev_rmia.db                   # Local SQLite database file (ignored in production)</w:t>
              <w:br/>
              <w:t>│</w:t>
              <w:br/>
              <w:t>├── docs/                                 # System architecture, developer guides, and API specs</w:t>
              <w:br/>
              <w:t>│   ├── architecture/                     # Architecture Decision Records (ADRs) &amp; pipeline diagrams</w:t>
              <w:br/>
              <w:t>│   │   ├── pipeline_flow.png             # 12-stage processing architecture visual</w:t>
              <w:br/>
              <w:t>│   │   └── risk_score_engine.md          # 5-factor weighted formula specification</w:t>
              <w:br/>
              <w:t>│   ├── api/                              # OpenAPI specifications and integration guides</w:t>
              <w:br/>
              <w:t>│   │   └── openapi.json                  # Exported OpenAPI schema</w:t>
              <w:br/>
              <w:t>│   ├── deployment/                       # Deployment guides (Docker, Kubernetes, GPU nodes)</w:t>
              <w:br/>
              <w:t>│   │   └── gpu_provisioning.md           # CUDA/cuDNN environment setup guide</w:t>
              <w:br/>
              <w:t>│   └── user_guide/                       # End-user and reviewer documentation</w:t>
              <w:br/>
              <w:t>│       └── evidence_viewer_guide.md      # Manual for bounding box reviewer dashboard</w:t>
              <w:br/>
              <w:t>│</w:t>
              <w:br/>
              <w:t>├── environments/                         # Environment-specific configuration files</w:t>
              <w:br/>
              <w:t>│   ├── .env.development                  # Default configuration for local developer environments</w:t>
              <w:br/>
              <w:t>│   ├── .env.staging                      # Staging cluster configuration</w:t>
              <w:br/>
              <w:t>│   └── .env.production                   # Production template (secrets injected via vault/K8s)</w:t>
              <w:br/>
              <w:t>│</w:t>
              <w:br/>
              <w:t>├── logs/                                 # Runtime application, access, and pipeline log files</w:t>
              <w:br/>
              <w:t>│   ├── .gitkeep                          # Preserves folder in git while logs are git-ignored</w:t>
              <w:br/>
              <w:t>│   ├── app.log                           # General backend API application log</w:t>
              <w:br/>
              <w:t>│   ├── pipeline.log                      # ML batch pipeline and OCR execution logs</w:t>
              <w:br/>
              <w:t>│   ├── celery_worker.log                 # Background worker task lifecycle logs</w:t>
              <w:br/>
              <w:t>│   └── model_benchmark.json              # Latency, memory, and throughput profiling records</w:t>
              <w:br/>
              <w:t>│</w:t>
              <w:br/>
              <w:t>├── models/                               # Local AI/ML weights, tokenizers, and model checkpoints</w:t>
              <w:br/>
              <w:t>│   ├── .gitkeep</w:t>
              <w:br/>
              <w:t>│   ├── indic_ocr/                        # OCR models (PaddleOCR / Tesseract models for Indic scripts)</w:t>
              <w:br/>
              <w:t>│   │   ├── tamil_v4/</w:t>
              <w:br/>
              <w:t>│   │   └── hindi_v4/</w:t>
              <w:br/>
              <w:t>│   ├── indictrans2/                      # Translation weights and tokenizer vocabulary</w:t>
              <w:br/>
              <w:t>│   │   ├── config.json</w:t>
              <w:br/>
              <w:t>│   │   ├── tokenizer_config.json</w:t>
              <w:br/>
              <w:t>│   │   └── model.safetensors             # FP16 / INT8 quantized translation model</w:t>
              <w:br/>
              <w:t>│   ├── sentiment/                        # Multilingual sentiment analysis checkpoints</w:t>
              <w:br/>
              <w:t>│   │   └── xlm_roberta_sentiment/</w:t>
              <w:br/>
              <w:t>│   │       ├── config.json</w:t>
              <w:br/>
              <w:t>│   │       └── pytorch_model.bin</w:t>
              <w:br/>
              <w:t>│   └── spacy_en/                         # SpaCy English core NER pipelines</w:t>
              <w:br/>
              <w:t>│       └── en_core_web_sm-3.7.1/</w:t>
              <w:br/>
              <w:t>│</w:t>
              <w:br/>
              <w:t>├── scripts/                              # Developer utilities, batch runners, and setup automation</w:t>
              <w:br/>
              <w:t>│   ├── setup_environment.sh              # Shell script to install system dependencies (Tesseract, CUDA)</w:t>
              <w:br/>
              <w:t>│   ├── download_models.py                # CLI script to download weights from HuggingFace/S3</w:t>
              <w:br/>
              <w:t>│   ├── seed_database.py                  # Script to load `data/seed/` and `data/spreadsheets/` into DB</w:t>
              <w:br/>
              <w:t>│   ├── benchmark_pipeline.py             # Performance testing harness for OCR and inference</w:t>
              <w:br/>
              <w:t>│   └── export_training_data.py           # Exports human-reviewed corrections for fine-tuning</w:t>
              <w:br/>
              <w:t>│</w:t>
              <w:br/>
              <w:t>├── storage/                              # Primary runtime file repository for user &amp; system files</w:t>
              <w:br/>
              <w:t>│   ├── uploads/                          # Raw files uploaded by users or ingestion workers</w:t>
              <w:br/>
              <w:t>│   │   ├── 2026-09-20/</w:t>
              <w:br/>
              <w:t>│   │   │   └── doc_8f12a8bc_dinamalar.pdf</w:t>
              <w:br/>
              <w:t>│   │   └── temp_chunks/                  # Multi-part chunked upload destination</w:t>
              <w:br/>
              <w:t>│   ├── pages/                            # High-resolution rendered newspaper pages (PNG/JPEG)</w:t>
              <w:br/>
              <w:t>│   │   └── doc_8f12a8bc/</w:t>
              <w:br/>
              <w:t>│   │       ├── page_1.png</w:t>
              <w:br/>
              <w:t>│   │       └── page_2.png</w:t>
              <w:br/>
              <w:t>│   ├── generated/                        # System-generated outputs, reports, and crops</w:t>
              <w:br/>
              <w:t>│   │   ├── crops/                        # Article-level image crops with bounding box coords</w:t>
              <w:br/>
              <w:t>│   │   │   └── doc_8f12a8bc/</w:t>
              <w:br/>
              <w:t>│   │   │       ├── art_c104_p1_crop.png</w:t>
              <w:br/>
              <w:t>│   │   │       └── art_c105_p1_crop.png</w:t>
              <w:br/>
              <w:t>│   │   └── reports/                      # Automated daily intelligence briefing exports</w:t>
              <w:br/>
              <w:t>│   │       ├── daily_briefing_2026-09-20.pdf</w:t>
              <w:br/>
              <w:t>│   │       └── crisis_summary_2026-09-20.xlsx</w:t>
              <w:br/>
              <w:t>│   └── exports/                          # User-requested CSV/Excel/JSON data exports</w:t>
              <w:br/>
              <w:t>│       └── export_alerts_tenant1_20260920.csv</w:t>
              <w:br/>
              <w:t>│</w:t>
              <w:br/>
              <w:t>├── tmp/                                  # Ephemeral cache, scratch buffers, and PID files</w:t>
              <w:br/>
              <w:t>│   ├── .gitkeep</w:t>
              <w:br/>
              <w:t>│   ├── ocr_cache/                        # Intermediate page thresholding and image deskew buffers</w:t>
              <w:br/>
              <w:t>│   └── task_locks/                       # File-based worker locks</w:t>
              <w:br/>
              <w:t>│</w:t>
              <w:br/>
              <w:t>├── backend/                              # FastAPI Backend Application Root</w:t>
              <w:br/>
              <w:t>│   ├── pyproject.toml                    # Poetry/Pip project definitions &amp; lockfiles</w:t>
              <w:br/>
              <w:t>│   ├── requirements.txt                  # Python dependencies</w:t>
              <w:br/>
              <w:t>│   ├── main.py                           # Application bootstrap, CORS, and root lifespan handler</w:t>
              <w:br/>
              <w:t>│   ├── api/                              # REST API Route controllers</w:t>
              <w:br/>
              <w:t>│   │   ├── __init__.py</w:t>
              <w:br/>
              <w:t>│   │   ├── deps.py                       # FastAPI dependency injection (DB sessions, auth user)</w:t>
              <w:br/>
              <w:t>│   │   └── v1/                           # API Version 1 endpoints</w:t>
              <w:br/>
              <w:t>│   │       ├── __init__.py</w:t>
              <w:br/>
              <w:t>│   │       ├── router.py                 # Master v1 route aggregation</w:t>
              <w:br/>
              <w:t>│   │       ├── auth.py                   # Authentication, API keys, JWT endpoints</w:t>
              <w:br/>
              <w:t>│   │       ├── documents.py              # PDF upload, ingestion status, and page streaming</w:t>
              <w:br/>
              <w:t>│   │       ├── articles.py               # Article intelligence, risk scores, entities</w:t>
              <w:br/>
              <w:t>│   │       ├── alerts.py                 # Real-time crisis alerts and notification hooks</w:t>
              <w:br/>
              <w:t>│   │       └── review.py                 # Human-in-the-loop review and audit approvals</w:t>
              <w:br/>
              <w:t>│   ├── core/                             # Core framework abstractions</w:t>
              <w:br/>
              <w:t>│   │   ├── __init__.py</w:t>
              <w:br/>
              <w:t>│   │   ├── config.py                     # Pydantic Settings class (reads .env dynamically)</w:t>
              <w:br/>
              <w:t>│   │   ├── database.py                   # Async SQLAlchemy session engine &amp; base declarations</w:t>
              <w:br/>
              <w:t>│   │   ├── security.py                   # Password hashing, JWT token creation/verification</w:t>
              <w:br/>
              <w:t>│   │   └── logging.py                    # Structured JSON logging formatters and rotating handlers</w:t>
              <w:br/>
              <w:t>│   ├── models/                           # SQLAlchemy ORM database models</w:t>
              <w:br/>
              <w:t>│   │   ├── __init__.py</w:t>
              <w:br/>
              <w:t>│   │   ├── document.py                   # Ingested PDF/e-Paper document records</w:t>
              <w:br/>
              <w:t>│   │   ├── page.py                       # Page metadata, dimensions, image references</w:t>
              <w:br/>
              <w:t>│   │   ├── article.py                    # Segmented article, bounding boxes, text content</w:t>
              <w:br/>
              <w:t>│   │   ├── entity.py                     # Extracted entities (Org, Person, Brand, Location)</w:t>
              <w:br/>
              <w:t>│   │   ├── alert.py                      # Generated crisis alerts and risk score audit logs</w:t>
              <w:br/>
              <w:t>│   │   └── feedback.py                   # Reviewer approval, correction, and feedback records</w:t>
              <w:br/>
              <w:t>│   ├── pipeline/                         # 12-Stage AI/ML Media Intelligence Pipeline</w:t>
              <w:br/>
              <w:t>│   │   ├── __init__.py</w:t>
              <w:br/>
              <w:t>│   │   ├── manager.py                    # Pipeline orchestrator and stage lifecycle manager</w:t>
              <w:br/>
              <w:t>│   │   ├── ingestion/                    # Step 1: Preprocessing &amp; Page Rendering</w:t>
              <w:br/>
              <w:t>│   │   │   ├── pdf_processor.py          # PyMuPDF / pdf2image multi-threaded rasterizer</w:t>
              <w:br/>
              <w:t>│   │   │   └── image_enhancer.py         # OpenCV adaptive thresholding &amp; contrast booster</w:t>
              <w:br/>
              <w:t>│   │   ├── ocr/                          # Step 2 &amp; 4: Multilingual OCR &amp; Script Detection</w:t>
              <w:br/>
              <w:t>│   │   │   ├── ocr_engine.py             # PaddleOCR / Tesseract unified wrapper</w:t>
              <w:br/>
              <w:t>│   │   │   └── script_detector.py        # Unicode range and script classifier</w:t>
              <w:br/>
              <w:t>│   │   ├── layout/                       # Step 3: Layout Analysis &amp; Article Segmentation</w:t>
              <w:br/>
              <w:t>│   │   │   ├── column_detector.py        # Morphological column boundary finder</w:t>
              <w:br/>
              <w:t>│   │   │   └── article_segmenter.py      # Headline &amp; body clustering algorithms</w:t>
              <w:br/>
              <w:t>│   │   ├── nlp/                          # Step 5-9: Translation, NER, Sentiment, Crisis</w:t>
              <w:br/>
              <w:t>│   │   │   ├── translation/              # Local NLLB-200 / IndicTrans2 interface</w:t>
              <w:br/>
              <w:t>│   │   │   │   └── translator.py</w:t>
              <w:br/>
              <w:t>│   │   │   ├── entity/                   # Brand &amp; Named Entity Recognition</w:t>
              <w:br/>
              <w:t>│   │   │   │   ├── ner_extractor.py</w:t>
              <w:br/>
              <w:t>│   │   │   │   └── brand_matcher.py      # Fuzzy &amp; exact alias matching against config</w:t>
              <w:br/>
              <w:t>│   │   │   ├── sentiment/                # Multilingual XLM-RoBERTa sentiment engine</w:t>
              <w:br/>
              <w:t>│   │   │   │   └── sentiment_analyzer.py</w:t>
              <w:br/>
              <w:t>│   │   │   └── crisis/                   # 12-Category topic and severity classifier</w:t>
              <w:br/>
              <w:t>│   │   │       └── classifier.py</w:t>
              <w:br/>
              <w:t>│   │   └── scoring/                      # Step 10-11: Risk Scoring &amp; Deduplication</w:t>
              <w:br/>
              <w:t>│   │       ├── risk_engine.py            # 5-factor weighted formula calculator</w:t>
              <w:br/>
              <w:t>│   │       └── deduplicator.py           # Cryptographic fingerprinting &amp; similarity check</w:t>
              <w:br/>
              <w:t>│   ├── schemas/                          # Pydantic validation schemas (DTOs)</w:t>
              <w:br/>
              <w:t>│   │   ├── __init__.py</w:t>
              <w:br/>
              <w:t>│   │   ├── document.py                   # Ingestion request and response models</w:t>
              <w:br/>
              <w:t>│   │   ├── article.py                    # Article payload with bounding box coordinates</w:t>
              <w:br/>
              <w:t>│   │   ├── risk.py                       # Risk score factor breakdown models</w:t>
              <w:br/>
              <w:t>│   │   └── alert.py                      # Alert notification schemas</w:t>
              <w:br/>
              <w:t>│   ├── services/                         # Business logic services (bridge between API &amp; DB)</w:t>
              <w:br/>
              <w:t>│   │   ├── __init__.py</w:t>
              <w:br/>
              <w:t>│   │   ├── document_service.py           # Ingestion lifecycle and storage synchronization</w:t>
              <w:br/>
              <w:t>│   │   ├── article_service.py            # Querying, filtering, and aggregation logic</w:t>
              <w:br/>
              <w:t>│   │   └── alert_service.py              # Webhook triggers, email dispatchers</w:t>
              <w:br/>
              <w:t>│   └── workers/                          # Celery / Redis background workers</w:t>
              <w:br/>
              <w:t>│       ├── __init__.py</w:t>
              <w:br/>
              <w:t>│       ├── celery_app.py                 # Celery app configuration and task routing</w:t>
              <w:br/>
              <w:t>│       └── tasks.py                      # Asynchronous document processing task definitions</w:t>
              <w:br/>
              <w:t>│</w:t>
              <w:br/>
              <w:t>├── frontend/                             # Next.js 16 (App Router) Frontend Application</w:t>
              <w:br/>
              <w:t>│   ├── package.json                      # Node dependencies and build scripts</w:t>
              <w:br/>
              <w:t>│   ├── tsconfig.json                     # TypeScript compiler configuration</w:t>
              <w:br/>
              <w:t>│   ├── next.config.ts                    # Next.js runtime, image domains, and proxy configuration</w:t>
              <w:br/>
              <w:t>│   ├── postcss.config.mjs                # PostCSS plugins</w:t>
              <w:br/>
              <w:t>│   ├── public/                           # Static assets served at root `/`</w:t>
              <w:br/>
              <w:t>│   │   ├── favicon.ico</w:t>
              <w:br/>
              <w:t>│   │   ├── logos/                        # Application and tenant branding logos</w:t>
              <w:br/>
              <w:t>│   │   │   └── logo.svg</w:t>
              <w:br/>
              <w:t>│   │   └── sounds/                       # Notification alert chimes</w:t>
              <w:br/>
              <w:t>│   │       └── crisis_alert.mp3</w:t>
              <w:br/>
              <w:t>│   └── src/                              # Application source code</w:t>
              <w:br/>
              <w:t>│       ├── app/                          # Next.js App Router routes &amp; layouts</w:t>
              <w:br/>
              <w:t>│       │   ├── layout.tsx                # Root HTML shell, providers, and global font loading</w:t>
              <w:br/>
              <w:t>│       │   ├── page.tsx                  # Landing / Root redirect page</w:t>
              <w:br/>
              <w:t>│       │   ├── (auth)/                   # Authentication route group</w:t>
              <w:br/>
              <w:t>│       │   │   ├── login/page.tsx</w:t>
              <w:br/>
              <w:t>│       │   │   └── register/page.tsx</w:t>
              <w:br/>
              <w:t>│       │   ├── (dashboard)/              # Authenticated workspace route group</w:t>
              <w:br/>
              <w:t>│       │   │   ├── layout.tsx            # Dashboard shell (Sidebar, TopNav, Notification Bar)</w:t>
              <w:br/>
              <w:t>│       │   │   ├── dashboard/page.tsx    # KPI Summary, Risk Heatmaps, Volume charts</w:t>
              <w:br/>
              <w:t>│       │   │   ├── upload/page.tsx       # Drag-and-drop PDF uploader &amp; real-time queue</w:t>
              <w:br/>
              <w:t>│       │   │   ├── alerts/page.tsx       # Live crisis feed and filterable alert table</w:t>
              <w:br/>
              <w:t>│       │   │   ├── evidence/[id]/page.tsx# Interactive split-screen evidence viewer</w:t>
              <w:br/>
              <w:t>│       │   │   └── review/page.tsx       # Human-in-the-loop review queue</w:t>
              <w:br/>
              <w:t>│       │   └── api/                      # Next.js edge route handlers (BFF - Backend for Frontend)</w:t>
              <w:br/>
              <w:t>│       │       └── proxy/[...path]/route.ts</w:t>
              <w:br/>
              <w:t>│       ├── components/                   # Reusable React components</w:t>
              <w:br/>
              <w:t>│       │   ├── ui/                       # Atomic UI primitives (Buttons, Modals, Badges, Cards)</w:t>
              <w:br/>
              <w:t>│       │   │   ├── button.tsx</w:t>
              <w:br/>
              <w:t>│       │   │   ├── modal.tsx</w:t>
              <w:br/>
              <w:t>│       │   │   └── badge.tsx</w:t>
              <w:br/>
              <w:t>│       │   ├── dashboard/                # Analytics widgets and chart components</w:t>
              <w:br/>
              <w:t>│       │   │   ├── risk_gauge.tsx</w:t>
              <w:br/>
              <w:t>│       │   │   └── volume_trend_chart.tsx</w:t>
              <w:br/>
              <w:t>│       │   ├── evidence/                 # Evidence Viewer custom components</w:t>
              <w:br/>
              <w:t>│       │   │   ├── newspaper_canvas.tsx  # Bounding box rendering overlay on high-res pages</w:t>
              <w:br/>
              <w:t>│       │   │   ├── article_panel.tsx     # Extracted OCR, English translation &amp; entities</w:t>
              <w:br/>
              <w:t>│       │   │   └── audit_timeline.tsx    # 14-stage execution trace viewer</w:t>
              <w:br/>
              <w:t>│       │   └── layout/                   # Structural navigation components</w:t>
              <w:br/>
              <w:t>│       │       ├── sidebar.tsx</w:t>
              <w:br/>
              <w:t>│       │       └── header.tsx</w:t>
              <w:br/>
              <w:t>│       ├── hooks/                        # Custom React Hooks</w:t>
              <w:br/>
              <w:t>│       │   ├── use_pipeline_socket.ts    # WebSocket hook for live ingestion progress</w:t>
              <w:br/>
              <w:t>│       │   ├── use_evidence_canvas.ts    # Zoom, pan, and bounding box selection math</w:t>
              <w:br/>
              <w:t>│       │   └── use_alerts.ts             # SWR/TanStack Query hook for alerts</w:t>
              <w:br/>
              <w:t>│       ├── lib/                          # Utility functions and shared clients</w:t>
              <w:br/>
              <w:t>│       │   ├── api_client.ts             # Axios / Fetch wrapper with automatic token refresh</w:t>
              <w:br/>
              <w:t>│       │   ├── formatters.ts             # Date, number, currency, and risk score formatters</w:t>
              <w:br/>
              <w:t>│       │   └── utils.ts                  # Tailwind `cn()` helper and DOM helpers</w:t>
              <w:br/>
              <w:t>│       ├── stores/                       # State management (Zustand / Redux Toolkit)</w:t>
              <w:br/>
              <w:t>│       │   ├── auth_store.ts             # User session and permissions state</w:t>
              <w:br/>
              <w:t>│       │   └── viewer_store.ts           # Active document, selected article, zoom scale state</w:t>
              <w:br/>
              <w:t>│       ├── styles/                       # Global CSS &amp; Tailwind stylesheets</w:t>
              <w:br/>
              <w:t>│       │   └── globals.css               # Design tokens, CSS variables, glassmorphism classes</w:t>
              <w:br/>
              <w:t>│       └── types/                        # TypeScript type definitions &amp; interfaces</w:t>
              <w:br/>
              <w:t>│           ├── document.ts               # Document, Page, and Pipeline status types</w:t>
              <w:br/>
              <w:t>│           ├── article.ts                # Article, BoundingBox, and Entity types</w:t>
              <w:br/>
              <w:t>│           └── risk.ts                   # RiskScore breakdown and alert interfaces</w:t>
              <w:br/>
              <w:t>│</w:t>
              <w:br/>
              <w:t>└── tests/                                # Global integration and end-to-end test suites</w:t>
              <w:br/>
              <w:t xml:space="preserve">    ├── backend/                          # Backend PyTest integration tests</w:t>
              <w:br/>
              <w:t xml:space="preserve">    │   ├── conftest.py                   # PyTest fixtures (DB test session, mock files)</w:t>
              <w:br/>
              <w:t xml:space="preserve">    │   ├── test_api_documents.py         # Document upload and streaming endpoint tests</w:t>
              <w:br/>
              <w:t xml:space="preserve">    │   ├── test_pipeline_ocr.py          # OCR accuracy and script detection assertions</w:t>
              <w:br/>
              <w:t xml:space="preserve">    │   ├── test_risk_formula.py          # Deterministic risk engine calculation tests</w:t>
              <w:br/>
              <w:t xml:space="preserve">    │   └── test_translation.py           # Indic-to-English translation tests</w:t>
              <w:br/>
              <w:t xml:space="preserve">    ├── frontend/                         # Frontend unit and component tests (Vitest / React Testing Lib)</w:t>
              <w:br/>
              <w:t xml:space="preserve">    │   ├── setup.ts</w:t>
              <w:br/>
              <w:t xml:space="preserve">    │   ├── components/</w:t>
              <w:br/>
              <w:t xml:space="preserve">    │   │   └── newspaper_canvas.test.tsx # Bounding box click &amp; coordinate transform tests</w:t>
              <w:br/>
              <w:t xml:space="preserve">    │   └── hooks/</w:t>
              <w:br/>
              <w:t xml:space="preserve">    │       └── use_evidence_canvas.test.ts</w:t>
              <w:br/>
              <w:t xml:space="preserve">    └── sample_pages/                     # Static ground-truth sample files for automated tests</w:t>
              <w:br/>
              <w:t xml:space="preserve">        ├── sample_tamil_newspaper.pdf    # Fixture for OCR &amp; translation verification</w:t>
              <w:br/>
              <w:t xml:space="preserve">        └── sample_hindi_newspaper.png    # Fixture for column layout detection</w:t>
            </w:r>
          </w:p>
        </w:tc>
      </w:tr>
    </w:tbl>
    <w:p>
      <w:pPr>
        <w:spacing w:after="280"/>
      </w:pPr>
    </w:p>
    <w:p>
      <w:pPr>
        <w:spacing w:before="360" w:after="160"/>
      </w:pPr>
      <w:r>
        <w:rPr>
          <w:b/>
          <w:color w:val="1E3A8A"/>
          <w:sz w:val="30"/>
        </w:rPr>
        <w:t>3. Detailed Folder Breakdown &amp; Governance</w:t>
      </w:r>
    </w:p>
    <w:p>
      <w:pPr>
        <w:spacing w:before="240" w:after="80"/>
      </w:pPr>
      <w:r>
        <w:rPr>
          <w:b/>
          <w:color w:val="0F766E"/>
          <w:sz w:val="26"/>
        </w:rPr>
        <w:t>📁  models/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Dedicated directory for local AI/ML model weights, checkpoints, quantized formats (GGUF, ONNX, SafeTensors), tokenizers, and vocabulary configs.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Model weight binaries (.safetensors, .bin, .onnx, .pt, .gguf), tokenizers (tokenizer.json, vocab.txt), architecture metadata (config.json, generation_config.json).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Training code, evaluation scripts (use scripts/), inference wrappers (use backend/pipeline/), training run logs.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During server startup, backend/pipeline/manager.py reads paths defined in config/local_models.json and loads checkpoints into GPU/CPU RAM. No external APIs or downloads are required at runtime.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storage/uploads/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Persistent runtime landing area for raw, unedited documents uploaded by users or fetched by crawler jobs.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Raw PDF files (.pdf), scanned newspaper images (.png, .jpg, .tiff), chunked upload parts (.part), and ZIP archives (.zip).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Extracted images, cropped articles, thresholded bitmaps, database files, source code.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POST /api/v1/documents/upload streams the binary file into storage/uploads/YYYY-MM-DD/&lt;uuid&gt;.pdf. The path is saved in the database documents table. Celery background workers read this file for ingestion.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storage/pages/ &amp; storage/generated/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Permanent destination for system-derived assets, page rasterizations, article crops, and exported reports.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Rendered full-page images (page_1.png), bounding-box cropped article images (art_c104_p1_crop.png), generated intelligence briefings (.pdf, .xlsx), export CSVs.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Raw user uploads (use storage/uploads/), temporary intermediate threshold caches (use tmp/).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The ingestion processor renders PDF pages into storage/pages/&lt;doc_id&gt;/. The Next.js Evidence Viewer streams these high-DPI images via GET /api/v1/documents/&lt;doc_id&gt;/pages/&lt;page_num&gt;/image to render interactive bounding box overlays.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data/seed/ &amp; data/spreadsheets/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Source of truth for initial database bootstrap records, taxonomies, lookup tables, and domain Excel files.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Excel workbooks (.xlsx, .xls), CSV lookup tables (.csv), JSON seed fixtures (initial_users.json, publication_tiers.csv, regional_media_intelligence.xlsx).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Dynamic runtime user uploads, server log outputs, model weights.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scripts/seed_database.py parses these files on cold start to populate database tables (publications, circulation tiers, brand taxonomies). The brand matcher references these dictionaries during entity extraction.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database/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Database persistence schemas, SQL initialization scripts, Alembic version migrations, and local development SQLite database files.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Alembic migration scripts (migrations/versions/*.py), SQL bootstrap scripts (01_init_postgres.sql), local SQLite database files (dev_rmia.db).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SQLAlchemy ORM Python classes (use backend/models/), business queries (use backend/services/).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During deployment, alembic upgrade head executes all revision files inside database/migrations/versions/ against PostgreSQL, ensuring database tables exactly match backend/models/ definitions.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config/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Central static business rules, dynamic parameter scoring tables, risk weight matrices, and model registries.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JSON / YAML / TOML rule files (brands.json, crisis_scoring.json, languages.json, local_models.json).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Hardcoded secret keys, database credentials, passwords (must strictly be placed in .env).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Parsed on startup into typed Pydantic models by backend/core/config.py. The risk engine uses crisis_scoring.json to compute the 5-factor explainable risk formula dynamically without code modifications.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environments/ &amp; .env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Environment-specific runtime variables, secrets templates, and infrastructure parameters.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.env.example (public template), environments/.env.development, environments/.env.staging, environments/.env.production.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Live production secrets or private cryptographic keys committed into git repositories.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backend/core/config.py loads environment variables into memory at runtime to bind database connections, JWT secrets, worker queues, and storage directory paths.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scripts/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Operational CLI tools, batch runners, model downloaders, and environment initialization helpers.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Python and Bash executable scripts (setup_environment.sh, download_models.py, seed_database.py, benchmark_pipeline.py).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REST API route handlers, React frontend components, permanent runtime data.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Executed directly via terminal or CI/CD pipelines (e.g., make seed runs python scripts/seed_database.py to prepare test environments).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backend/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FastAPI core backend application, including API endpoints, services, ORM models, 12-stage ML pipeline, and async Celery workers.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Python source code organized into api/, core/, models/, pipeline/, schemas/, services/, and workers/.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Frontend UI code, binary model weights (use models/), uploaded files (use storage/).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Runs as the central REST/WebSocket server on port 8000. Coordinates file processing through the 12-stage pipeline, logs execution traces, and responds to frontend requests.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frontend/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Next.js 16 (App Router) user interface application with real-time dashboards and interactive evidence viewer.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React components, Next.js route handlers, TypeScript interfaces, Tailwind styles, custom hooks, and state stores.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Python backend modules, heavy ML models, raw SQLite/Postgres database files.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Runs on port 3000. Renders the interactive bounding box canvas, connects to backend WebSocket for live pipeline status, and presents real-time crisis alerts.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logs/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Central repository for application execution logs, error traces, Celery task logs, and benchmark profiling metrics.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Structured log files (.log), rotating logs, model benchmark profiles (model_benchmark.json).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Core business transaction data, user passwords, unmasked personal data.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backend/core/logging.py emits JSON-structured logs to logs/app.log and logs/pipeline.log with automatic 50MB log rotation and 14-day retention.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tmp/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Ephemeral scratch directory for intermediate processing, image deskew buffers, and task lock files.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Temporary threshold bitmaps, OpenCV scratch arrays, lock files (.lock), partial file downloads.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Long-term data or user uploads that need persistence.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Used by OpenCV and PDF rasterizers during heavy compute steps. Cleaned up automatically upon pipeline stage completion or via scheduled 24-hour cleanup cron.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tests/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Automated test suites (PyTest, Vitest), mock fixtures, and ground-truth sample documents.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Test scripts (test_*.py, *.test.tsx), PyTest fixtures (conftest.py), and sample ground-truth newspaper pages (sample_pages/).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Production client documents containing real un-redacted PII.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Executed in CI/CD pipelines (pytest tests/ and npm test) to guarantee 100% deterministic risk score calculations, OCR precision, and API uptime.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766E"/>
          <w:sz w:val="26"/>
        </w:rPr>
        <w:t>📁  docs/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Purpose &amp; Usage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System architectural documentation, Architecture Decision Records (ADRs), user manuals, and API specifications.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Allowed Files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Markdown files (.md), OpenAPI schemas (openapi.json), architecture diagrams (.png, .svg, .mermaid).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Forbidden Files</w:t>
            </w:r>
          </w:p>
        </w:tc>
        <w:tc>
          <w:tcPr>
            <w:tcW w:type="dxa" w:w="705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Executable application code, raw model checkpoints.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Application Data Flow</w:t>
            </w:r>
          </w:p>
        </w:tc>
        <w:tc>
          <w:tcPr>
            <w:tcW w:type="dxa" w:w="70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9"/>
              </w:rPr>
              <w:t>Referenced by engineering, QA, and operations teams for onboarding, auditing, and maintenance.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E3A8A"/>
          <w:sz w:val="30"/>
        </w:rPr>
        <w:t>4. Quick Reference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Requirement Category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Designated Directory</w:t>
            </w:r>
          </w:p>
        </w:tc>
        <w:tc>
          <w:tcPr>
            <w:tcW w:type="dxa" w:w="34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Example File Path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AI/ML Model Files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models/&lt;category&gt;/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models/indictrans2/model.safetensors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Downloaded Files (Ingestion)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storage/uploads/&lt;date&gt;/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storage/uploads/2026-09-20/doc_8f12a8bc.pdf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Seed Data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data/seed/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data/seed/initial_sources.json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Excel / CSV Files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data/spreadsheets/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data/spreadsheets/regional_media_intelligence.xlsx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Database &amp; Migration Files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database/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database/migrations/versions/20260101_0001_init.py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Uploaded Files (User Uploads)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storage/uploads/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storage/uploads/temp_chunks/chunk_01.part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Generated / Output Files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storage/generated/ &amp; storage/pages/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storage/generated/crops/art_c104_p1_crop.png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Configuration Files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config/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config/crisis_scoring.json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Environment Variables &amp; .env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Project root &amp; environments/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.env.example, environments/.env.development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Scripts &amp; Utilities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scripts/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scripts/download_models.py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API &amp; Backend Code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backend/api/v1/articles.py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Frontend Code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frontend/src/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frontend/src/components/evidence/newspaper_canvas.tsx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Logs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logs/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logs/pipeline.log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Temporary &amp; Cache Files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tmp/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tmp/ocr_cache/deskew_buffer_01.png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Tests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tests/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tests/backend/test_risk_formula.py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Documentation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docs/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docs/architecture/risk_score_engine.md</w:t>
            </w:r>
          </w:p>
        </w:tc>
      </w:tr>
    </w:tbl>
    <w:p>
      <w:pPr>
        <w:spacing w:after="280"/>
      </w:pPr>
    </w:p>
    <w:p>
      <w:pPr>
        <w:spacing w:before="360" w:after="160"/>
      </w:pPr>
      <w:r>
        <w:rPr>
          <w:b/>
          <w:color w:val="1E3A8A"/>
          <w:sz w:val="30"/>
        </w:rPr>
        <w:t>5. Production .gitignore Configuration</w:t>
      </w:r>
    </w:p>
    <w:p>
      <w:pPr>
        <w:spacing w:after="160"/>
      </w:pPr>
      <w:r>
        <w:t>To protect sensitive environment credentials and prevent multi-gigabyte ML weights from polluting version control, ensure the following `.gitignore` rules are active: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# Environment &amp; Secrets</w:t>
              <w:br/>
              <w:t>.env</w:t>
              <w:br/>
              <w:t>.env.local</w:t>
              <w:br/>
              <w:t>.env.*.local</w:t>
              <w:br/>
              <w:t>*.pem</w:t>
              <w:br/>
              <w:t>*.key</w:t>
              <w:br/>
              <w:br/>
              <w:t># Python &amp; Caches</w:t>
              <w:br/>
              <w:t>__pycache__/</w:t>
              <w:br/>
              <w:t>*.py[cod]</w:t>
              <w:br/>
              <w:t>*$py.class</w:t>
              <w:br/>
              <w:t>.pytest_cache/</w:t>
              <w:br/>
              <w:t>.coverage</w:t>
              <w:br/>
              <w:t>htmlcov/</w:t>
              <w:br/>
              <w:br/>
              <w:t># Node &amp; Frontend</w:t>
              <w:br/>
              <w:t>node_modules/</w:t>
              <w:br/>
              <w:t>.next/</w:t>
              <w:br/>
              <w:t>out/</w:t>
              <w:br/>
              <w:t>build/</w:t>
              <w:br/>
              <w:t>dist/</w:t>
              <w:br/>
              <w:t>*.tsbuildinfo</w:t>
              <w:br/>
              <w:br/>
              <w:t># AI/ML Models &amp; Large Binaries</w:t>
              <w:br/>
              <w:t>models/**/*.bin</w:t>
              <w:br/>
              <w:t>models/**/*.safetensors</w:t>
              <w:br/>
              <w:t>models/**/*.pt</w:t>
              <w:br/>
              <w:t>models/**/*.onnx</w:t>
              <w:br/>
              <w:t>models/**/*.gguf</w:t>
              <w:br/>
              <w:t>!models/**/.gitkeep</w:t>
              <w:br/>
              <w:br/>
              <w:t># Storage, Uploads &amp; Generated Outputs</w:t>
              <w:br/>
              <w:t>storage/uploads/*</w:t>
              <w:br/>
              <w:t>storage/pages/*</w:t>
              <w:br/>
              <w:t>storage/generated/*</w:t>
              <w:br/>
              <w:t>storage/exports/*</w:t>
              <w:br/>
              <w:t>!storage/**/.gitkeep</w:t>
              <w:br/>
              <w:br/>
              <w:t># Logs &amp; Temporary Buffers</w:t>
              <w:br/>
              <w:t>logs/*.log</w:t>
              <w:br/>
              <w:t>logs/*.json</w:t>
              <w:br/>
              <w:t>tmp/*</w:t>
              <w:br/>
              <w:t>!tmp/.gitkeep</w:t>
              <w:br/>
              <w:t>!logs/.gitkeep</w:t>
              <w:br/>
              <w:br/>
              <w:t># Database Files</w:t>
              <w:br/>
              <w:t>database/sqlite/*.db</w:t>
              <w:br/>
              <w:t>database/sqlite/*.sqlite3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