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43292" w14:textId="23DE727E" w:rsidR="009E1FF7" w:rsidRPr="00BF5DD9" w:rsidRDefault="00E02825" w:rsidP="00E02825">
      <w:pPr>
        <w:jc w:val="center"/>
        <w:rPr>
          <w:b/>
          <w:bCs/>
          <w:sz w:val="32"/>
          <w:szCs w:val="32"/>
        </w:rPr>
      </w:pPr>
      <w:r w:rsidRPr="00BF5DD9">
        <w:rPr>
          <w:b/>
          <w:bCs/>
          <w:sz w:val="32"/>
          <w:szCs w:val="32"/>
        </w:rPr>
        <w:t>Predicting the Popularity of Newly Emerging Hashtags in Twitter</w:t>
      </w:r>
    </w:p>
    <w:p w14:paraId="1FD1E19A" w14:textId="51C8A218" w:rsidR="00E02825" w:rsidRDefault="00E02825" w:rsidP="00E02825">
      <w:pPr>
        <w:rPr>
          <w:b/>
          <w:bCs/>
          <w:sz w:val="24"/>
          <w:szCs w:val="24"/>
        </w:rPr>
      </w:pPr>
    </w:p>
    <w:p w14:paraId="7F59E635" w14:textId="141918DD" w:rsidR="00E02825" w:rsidRDefault="00E02825" w:rsidP="00E02825">
      <w:pPr>
        <w:rPr>
          <w:b/>
          <w:bCs/>
          <w:sz w:val="24"/>
          <w:szCs w:val="24"/>
        </w:rPr>
      </w:pPr>
      <w:r>
        <w:rPr>
          <w:b/>
          <w:bCs/>
          <w:sz w:val="24"/>
          <w:szCs w:val="24"/>
        </w:rPr>
        <w:t>Introduction</w:t>
      </w:r>
    </w:p>
    <w:p w14:paraId="4660FCDA" w14:textId="31FCDC1F" w:rsidR="00EA29F0" w:rsidRDefault="00E02825" w:rsidP="00E02825">
      <w:pPr>
        <w:rPr>
          <w:sz w:val="24"/>
          <w:szCs w:val="24"/>
        </w:rPr>
      </w:pPr>
      <w:r>
        <w:rPr>
          <w:b/>
          <w:bCs/>
          <w:sz w:val="24"/>
          <w:szCs w:val="24"/>
        </w:rPr>
        <w:tab/>
      </w:r>
      <w:r w:rsidR="00EA29F0">
        <w:rPr>
          <w:sz w:val="24"/>
          <w:szCs w:val="24"/>
        </w:rPr>
        <w:t xml:space="preserve">In recent days, twitter (a social networking), almost 100 million active users are tweeting about their thoughts/suggestions/helps/status in a short message of about 140 characters. </w:t>
      </w:r>
      <w:r w:rsidR="00EA29F0" w:rsidRPr="00EA29F0">
        <w:rPr>
          <w:sz w:val="24"/>
          <w:szCs w:val="24"/>
        </w:rPr>
        <w:t>Because of Twitter’s popularity and the viral nature of information dissemination on Twitter, predicting which Twitter topics will become popular in the near future becomes a task of considerable economic importance. Many Twitter topics are annotated by hashtags</w:t>
      </w:r>
      <w:r w:rsidR="00EA29F0">
        <w:rPr>
          <w:sz w:val="24"/>
          <w:szCs w:val="24"/>
        </w:rPr>
        <w:t xml:space="preserve">. </w:t>
      </w:r>
      <w:r w:rsidR="00EA29F0" w:rsidRPr="00EA29F0">
        <w:rPr>
          <w:sz w:val="24"/>
          <w:szCs w:val="24"/>
        </w:rPr>
        <w:t>we propose methods to predict the popularity of new hashtags on Twitter by formulating the problem as a classification task</w:t>
      </w:r>
      <w:r w:rsidR="00EA29F0">
        <w:rPr>
          <w:sz w:val="24"/>
          <w:szCs w:val="24"/>
        </w:rPr>
        <w:t xml:space="preserve">, probably </w:t>
      </w:r>
      <w:r w:rsidR="00EA29F0" w:rsidRPr="00EA29F0">
        <w:rPr>
          <w:sz w:val="24"/>
          <w:szCs w:val="24"/>
        </w:rPr>
        <w:t>the logistic regression model performs the best in terms of the Micro-F1 measure. We also observe that contextual features are more effective than content features</w:t>
      </w:r>
      <w:r w:rsidR="00EA29F0">
        <w:rPr>
          <w:sz w:val="24"/>
          <w:szCs w:val="24"/>
        </w:rPr>
        <w:t>.</w:t>
      </w:r>
    </w:p>
    <w:p w14:paraId="17ABF443" w14:textId="6560161D" w:rsidR="00EA29F0" w:rsidRDefault="00EA29F0" w:rsidP="00E02825">
      <w:pPr>
        <w:rPr>
          <w:sz w:val="24"/>
          <w:szCs w:val="24"/>
        </w:rPr>
      </w:pPr>
      <w:r w:rsidRPr="00EA29F0">
        <w:rPr>
          <w:sz w:val="24"/>
          <w:szCs w:val="24"/>
        </w:rPr>
        <w:t>Note: Twitter is a popular microblogging service that allows users to post short messages called “tweets.” Twitter also provides social networking features that allow users to follow other users, to retweet (or repost) their received tweets, and to reply to other users’ tweets. According to a Twitter blog post on March 21, 2012, more than 340 million tweets were posted daily by 140 million active Twitter users</w:t>
      </w:r>
      <w:r>
        <w:rPr>
          <w:sz w:val="24"/>
          <w:szCs w:val="24"/>
        </w:rPr>
        <w:t>.</w:t>
      </w:r>
    </w:p>
    <w:p w14:paraId="68CB7346" w14:textId="5B268B6E" w:rsidR="00EA29F0" w:rsidRPr="00EA29F0" w:rsidRDefault="00EA29F0" w:rsidP="00E02825">
      <w:pPr>
        <w:rPr>
          <w:sz w:val="24"/>
          <w:szCs w:val="24"/>
        </w:rPr>
      </w:pPr>
      <w:r w:rsidRPr="00EA29F0">
        <w:rPr>
          <w:sz w:val="24"/>
          <w:szCs w:val="24"/>
        </w:rPr>
        <w:t>our work is the first to use both content and contextual features to predict the popularity of hashtags on a daily basis. This distinguishes our work from existing studies that merely consider one type of feature or predict hashtag popularity at much coarser time granularity</w:t>
      </w:r>
    </w:p>
    <w:p w14:paraId="25291BD2" w14:textId="641941C3" w:rsidR="00EA29F0" w:rsidRDefault="00EA29F0" w:rsidP="00E02825">
      <w:pPr>
        <w:rPr>
          <w:sz w:val="24"/>
          <w:szCs w:val="24"/>
        </w:rPr>
      </w:pPr>
    </w:p>
    <w:p w14:paraId="37FCBD77" w14:textId="2846F5DE" w:rsidR="00EA29F0" w:rsidRDefault="00EA29F0" w:rsidP="00E02825">
      <w:pPr>
        <w:rPr>
          <w:sz w:val="24"/>
          <w:szCs w:val="24"/>
        </w:rPr>
      </w:pPr>
      <w:r>
        <w:rPr>
          <w:sz w:val="24"/>
          <w:szCs w:val="24"/>
        </w:rPr>
        <w:t xml:space="preserve">List of Content Features, </w:t>
      </w:r>
    </w:p>
    <w:tbl>
      <w:tblPr>
        <w:tblStyle w:val="TableGrid"/>
        <w:tblW w:w="0" w:type="auto"/>
        <w:tblLook w:val="04A0" w:firstRow="1" w:lastRow="0" w:firstColumn="1" w:lastColumn="0" w:noHBand="0" w:noVBand="1"/>
      </w:tblPr>
      <w:tblGrid>
        <w:gridCol w:w="4508"/>
        <w:gridCol w:w="4508"/>
      </w:tblGrid>
      <w:tr w:rsidR="00EA29F0" w14:paraId="41311A99" w14:textId="77777777" w:rsidTr="00EA29F0">
        <w:tc>
          <w:tcPr>
            <w:tcW w:w="4508" w:type="dxa"/>
          </w:tcPr>
          <w:p w14:paraId="723E1CC6" w14:textId="13F80AF4" w:rsidR="00EA29F0" w:rsidRDefault="00EA29F0" w:rsidP="00E02825">
            <w:pPr>
              <w:rPr>
                <w:sz w:val="24"/>
                <w:szCs w:val="24"/>
              </w:rPr>
            </w:pPr>
            <w:r>
              <w:t>Fc1 ContainingDigits</w:t>
            </w:r>
          </w:p>
        </w:tc>
        <w:tc>
          <w:tcPr>
            <w:tcW w:w="4508" w:type="dxa"/>
          </w:tcPr>
          <w:p w14:paraId="53E2DC7A" w14:textId="57FA5124" w:rsidR="00EA29F0" w:rsidRDefault="00EA29F0" w:rsidP="00E02825">
            <w:pPr>
              <w:rPr>
                <w:sz w:val="24"/>
                <w:szCs w:val="24"/>
              </w:rPr>
            </w:pPr>
            <w:r>
              <w:t>Binary attribute checking whether a hashtag contains digits</w:t>
            </w:r>
          </w:p>
        </w:tc>
      </w:tr>
      <w:tr w:rsidR="00EA29F0" w14:paraId="2A798C10" w14:textId="77777777" w:rsidTr="00EA29F0">
        <w:tc>
          <w:tcPr>
            <w:tcW w:w="4508" w:type="dxa"/>
          </w:tcPr>
          <w:p w14:paraId="13D6371A" w14:textId="2063C314" w:rsidR="00EA29F0" w:rsidRDefault="00EA29F0" w:rsidP="00E02825">
            <w:pPr>
              <w:rPr>
                <w:sz w:val="24"/>
                <w:szCs w:val="24"/>
              </w:rPr>
            </w:pPr>
            <w:r>
              <w:t>Fc2 SegWordNum</w:t>
            </w:r>
          </w:p>
        </w:tc>
        <w:tc>
          <w:tcPr>
            <w:tcW w:w="4508" w:type="dxa"/>
          </w:tcPr>
          <w:p w14:paraId="1C0C99EB" w14:textId="1ABCE9F4" w:rsidR="00EA29F0" w:rsidRDefault="00EA29F0" w:rsidP="00E02825">
            <w:pPr>
              <w:rPr>
                <w:sz w:val="24"/>
                <w:szCs w:val="24"/>
              </w:rPr>
            </w:pPr>
            <w:r>
              <w:t>Number of segment words from a hashtag</w:t>
            </w:r>
          </w:p>
        </w:tc>
      </w:tr>
      <w:tr w:rsidR="00EA29F0" w14:paraId="3BE053E4" w14:textId="77777777" w:rsidTr="00EA29F0">
        <w:tc>
          <w:tcPr>
            <w:tcW w:w="4508" w:type="dxa"/>
          </w:tcPr>
          <w:p w14:paraId="13FF046D" w14:textId="66FC808F" w:rsidR="00EA29F0" w:rsidRDefault="00EA29F0" w:rsidP="00E02825">
            <w:pPr>
              <w:rPr>
                <w:sz w:val="24"/>
                <w:szCs w:val="24"/>
              </w:rPr>
            </w:pPr>
            <w:r>
              <w:t>Fc3 URLFrac</w:t>
            </w:r>
          </w:p>
        </w:tc>
        <w:tc>
          <w:tcPr>
            <w:tcW w:w="4508" w:type="dxa"/>
          </w:tcPr>
          <w:p w14:paraId="39598F6E" w14:textId="11FA138B" w:rsidR="00EA29F0" w:rsidRDefault="00EA29F0" w:rsidP="00E02825">
            <w:pPr>
              <w:rPr>
                <w:sz w:val="24"/>
                <w:szCs w:val="24"/>
              </w:rPr>
            </w:pPr>
            <w:r>
              <w:t>Fraction of tweets containing URL in Tt h</w:t>
            </w:r>
          </w:p>
        </w:tc>
      </w:tr>
      <w:tr w:rsidR="00EA29F0" w14:paraId="3F842D9D" w14:textId="77777777" w:rsidTr="00EA29F0">
        <w:tc>
          <w:tcPr>
            <w:tcW w:w="4508" w:type="dxa"/>
          </w:tcPr>
          <w:p w14:paraId="27FF1F02" w14:textId="5E8B342D" w:rsidR="00EA29F0" w:rsidRDefault="00EA29F0" w:rsidP="00E02825">
            <w:pPr>
              <w:rPr>
                <w:sz w:val="24"/>
                <w:szCs w:val="24"/>
              </w:rPr>
            </w:pPr>
            <w:r>
              <w:t>Fc4 SentimentVector</w:t>
            </w:r>
          </w:p>
        </w:tc>
        <w:tc>
          <w:tcPr>
            <w:tcW w:w="4508" w:type="dxa"/>
          </w:tcPr>
          <w:p w14:paraId="015546A7" w14:textId="3CD7C288" w:rsidR="00EA29F0" w:rsidRDefault="00EA29F0" w:rsidP="00E02825">
            <w:pPr>
              <w:rPr>
                <w:sz w:val="24"/>
                <w:szCs w:val="24"/>
              </w:rPr>
            </w:pPr>
            <w:r>
              <w:t>3-Dimension vector: ratio of neutral, positive, and negative tweets in Tt h</w:t>
            </w:r>
          </w:p>
        </w:tc>
      </w:tr>
      <w:tr w:rsidR="00EA29F0" w14:paraId="18189757" w14:textId="77777777" w:rsidTr="00EA29F0">
        <w:tc>
          <w:tcPr>
            <w:tcW w:w="4508" w:type="dxa"/>
          </w:tcPr>
          <w:p w14:paraId="4CD6BBAC" w14:textId="3F715D5A" w:rsidR="00EA29F0" w:rsidRDefault="00EA29F0" w:rsidP="00E02825">
            <w:pPr>
              <w:rPr>
                <w:sz w:val="24"/>
                <w:szCs w:val="24"/>
              </w:rPr>
            </w:pPr>
            <w:r>
              <w:t>Fc5 TopicVector</w:t>
            </w:r>
          </w:p>
        </w:tc>
        <w:tc>
          <w:tcPr>
            <w:tcW w:w="4508" w:type="dxa"/>
          </w:tcPr>
          <w:p w14:paraId="64EAA068" w14:textId="0F5AAF08" w:rsidR="00EA29F0" w:rsidRDefault="00EA29F0" w:rsidP="00E02825">
            <w:pPr>
              <w:rPr>
                <w:sz w:val="24"/>
                <w:szCs w:val="24"/>
              </w:rPr>
            </w:pPr>
            <w:r>
              <w:t>20-Dimension topic distribution vector derived from Tt h using topic model</w:t>
            </w:r>
          </w:p>
        </w:tc>
      </w:tr>
      <w:tr w:rsidR="00EA29F0" w14:paraId="646B1684" w14:textId="77777777" w:rsidTr="00EA29F0">
        <w:tc>
          <w:tcPr>
            <w:tcW w:w="4508" w:type="dxa"/>
          </w:tcPr>
          <w:p w14:paraId="2022B282" w14:textId="4EE02D83" w:rsidR="00EA29F0" w:rsidRDefault="00EA29F0" w:rsidP="00E02825">
            <w:r>
              <w:t>Fc6 HashtagClarity</w:t>
            </w:r>
          </w:p>
        </w:tc>
        <w:tc>
          <w:tcPr>
            <w:tcW w:w="4508" w:type="dxa"/>
          </w:tcPr>
          <w:p w14:paraId="6E26DFF8" w14:textId="6B3A51D2" w:rsidR="00EA29F0" w:rsidRDefault="00EA29F0" w:rsidP="00E02825">
            <w:r>
              <w:t>Kullback–Leibler divergence of word distribution between Tt h and tweets collection T</w:t>
            </w:r>
          </w:p>
        </w:tc>
      </w:tr>
      <w:tr w:rsidR="00EA29F0" w14:paraId="040125ED" w14:textId="77777777" w:rsidTr="00EA29F0">
        <w:tc>
          <w:tcPr>
            <w:tcW w:w="4508" w:type="dxa"/>
          </w:tcPr>
          <w:p w14:paraId="125537AC" w14:textId="6C6FBC67" w:rsidR="00EA29F0" w:rsidRDefault="00EA29F0" w:rsidP="00E02825">
            <w:r>
              <w:t>Fc7 SegWordClarity</w:t>
            </w:r>
          </w:p>
        </w:tc>
        <w:tc>
          <w:tcPr>
            <w:tcW w:w="4508" w:type="dxa"/>
          </w:tcPr>
          <w:p w14:paraId="6CF6B485" w14:textId="77777777" w:rsidR="00EA29F0" w:rsidRPr="00EA29F0" w:rsidRDefault="00EA29F0" w:rsidP="00EA29F0">
            <w:pPr>
              <w:rPr>
                <w:sz w:val="24"/>
                <w:szCs w:val="24"/>
              </w:rPr>
            </w:pPr>
            <w:r>
              <w:t>Kullback–Leibler divergence of word distribution between tweets containing any segment word in h and tweet collection T</w:t>
            </w:r>
          </w:p>
          <w:p w14:paraId="6A456A05" w14:textId="77777777" w:rsidR="00EA29F0" w:rsidRDefault="00EA29F0" w:rsidP="00E02825"/>
        </w:tc>
      </w:tr>
    </w:tbl>
    <w:p w14:paraId="45531107" w14:textId="77777777" w:rsidR="00EA29F0" w:rsidRDefault="00EA29F0" w:rsidP="00E02825">
      <w:pPr>
        <w:rPr>
          <w:sz w:val="24"/>
          <w:szCs w:val="24"/>
        </w:rPr>
      </w:pPr>
    </w:p>
    <w:p w14:paraId="3802F261" w14:textId="4F784D46" w:rsidR="00EA29F0" w:rsidRDefault="00EA29F0" w:rsidP="00E02825">
      <w:pPr>
        <w:rPr>
          <w:sz w:val="24"/>
          <w:szCs w:val="24"/>
        </w:rPr>
      </w:pPr>
    </w:p>
    <w:p w14:paraId="5539531D" w14:textId="70BFE9DA" w:rsidR="00EA29F0" w:rsidRDefault="00EA29F0" w:rsidP="00E02825">
      <w:pPr>
        <w:rPr>
          <w:sz w:val="24"/>
          <w:szCs w:val="24"/>
        </w:rPr>
      </w:pPr>
      <w:r>
        <w:rPr>
          <w:sz w:val="24"/>
          <w:szCs w:val="24"/>
        </w:rPr>
        <w:t>List of Contextual Features,</w:t>
      </w:r>
    </w:p>
    <w:tbl>
      <w:tblPr>
        <w:tblStyle w:val="TableGrid"/>
        <w:tblW w:w="0" w:type="auto"/>
        <w:tblLook w:val="04A0" w:firstRow="1" w:lastRow="0" w:firstColumn="1" w:lastColumn="0" w:noHBand="0" w:noVBand="1"/>
      </w:tblPr>
      <w:tblGrid>
        <w:gridCol w:w="1555"/>
        <w:gridCol w:w="2835"/>
        <w:gridCol w:w="4626"/>
      </w:tblGrid>
      <w:tr w:rsidR="00EA29F0" w14:paraId="30EE113C" w14:textId="77777777" w:rsidTr="000762BE">
        <w:tc>
          <w:tcPr>
            <w:tcW w:w="1555" w:type="dxa"/>
          </w:tcPr>
          <w:p w14:paraId="621B32D6" w14:textId="19385977" w:rsidR="00EA29F0" w:rsidRDefault="00EA29F0" w:rsidP="00E02825">
            <w:pPr>
              <w:rPr>
                <w:sz w:val="24"/>
                <w:szCs w:val="24"/>
              </w:rPr>
            </w:pPr>
            <w:r>
              <w:lastRenderedPageBreak/>
              <w:t>Fx1</w:t>
            </w:r>
          </w:p>
        </w:tc>
        <w:tc>
          <w:tcPr>
            <w:tcW w:w="2835" w:type="dxa"/>
          </w:tcPr>
          <w:p w14:paraId="487A2EAF" w14:textId="5CE8995E" w:rsidR="00EA29F0" w:rsidRDefault="00EA29F0" w:rsidP="00E02825">
            <w:pPr>
              <w:rPr>
                <w:sz w:val="24"/>
                <w:szCs w:val="24"/>
              </w:rPr>
            </w:pPr>
            <w:r>
              <w:t>UserCount</w:t>
            </w:r>
          </w:p>
        </w:tc>
        <w:tc>
          <w:tcPr>
            <w:tcW w:w="4626" w:type="dxa"/>
          </w:tcPr>
          <w:p w14:paraId="125DBB7B" w14:textId="1BDDA2B8" w:rsidR="00EA29F0" w:rsidRDefault="00EA29F0" w:rsidP="00E02825">
            <w:pPr>
              <w:rPr>
                <w:sz w:val="24"/>
                <w:szCs w:val="24"/>
              </w:rPr>
            </w:pPr>
            <w:r>
              <w:t>Number of users Ut h</w:t>
            </w:r>
          </w:p>
        </w:tc>
      </w:tr>
      <w:tr w:rsidR="00EA29F0" w14:paraId="73D8A789" w14:textId="77777777" w:rsidTr="000762BE">
        <w:tc>
          <w:tcPr>
            <w:tcW w:w="1555" w:type="dxa"/>
          </w:tcPr>
          <w:p w14:paraId="38180370" w14:textId="641B3D7A" w:rsidR="00EA29F0" w:rsidRDefault="00EA29F0" w:rsidP="00E02825">
            <w:pPr>
              <w:rPr>
                <w:sz w:val="24"/>
                <w:szCs w:val="24"/>
              </w:rPr>
            </w:pPr>
            <w:r>
              <w:t>Fx2</w:t>
            </w:r>
          </w:p>
        </w:tc>
        <w:tc>
          <w:tcPr>
            <w:tcW w:w="2835" w:type="dxa"/>
          </w:tcPr>
          <w:p w14:paraId="0C48B4F6" w14:textId="186D42C2" w:rsidR="00EA29F0" w:rsidRDefault="00EA29F0" w:rsidP="00E02825">
            <w:pPr>
              <w:rPr>
                <w:sz w:val="24"/>
                <w:szCs w:val="24"/>
              </w:rPr>
            </w:pPr>
            <w:r>
              <w:t>TweetsNum</w:t>
            </w:r>
          </w:p>
        </w:tc>
        <w:tc>
          <w:tcPr>
            <w:tcW w:w="4626" w:type="dxa"/>
          </w:tcPr>
          <w:p w14:paraId="5C52E99A" w14:textId="05D966C8" w:rsidR="00EA29F0" w:rsidRDefault="00EA29F0" w:rsidP="00E02825">
            <w:pPr>
              <w:rPr>
                <w:sz w:val="24"/>
                <w:szCs w:val="24"/>
              </w:rPr>
            </w:pPr>
            <w:r>
              <w:t>Number of tweets Tt h</w:t>
            </w:r>
          </w:p>
        </w:tc>
      </w:tr>
      <w:tr w:rsidR="00EA29F0" w14:paraId="0722770D" w14:textId="77777777" w:rsidTr="000762BE">
        <w:tc>
          <w:tcPr>
            <w:tcW w:w="1555" w:type="dxa"/>
          </w:tcPr>
          <w:p w14:paraId="59A036DE" w14:textId="6DCB3146" w:rsidR="00EA29F0" w:rsidRDefault="00EA29F0" w:rsidP="00E02825">
            <w:pPr>
              <w:rPr>
                <w:sz w:val="24"/>
                <w:szCs w:val="24"/>
              </w:rPr>
            </w:pPr>
            <w:r>
              <w:t>Fx3</w:t>
            </w:r>
          </w:p>
        </w:tc>
        <w:tc>
          <w:tcPr>
            <w:tcW w:w="2835" w:type="dxa"/>
          </w:tcPr>
          <w:p w14:paraId="7265C57A" w14:textId="37B5466D" w:rsidR="00EA29F0" w:rsidRDefault="00EA29F0" w:rsidP="00E02825">
            <w:pPr>
              <w:rPr>
                <w:sz w:val="24"/>
                <w:szCs w:val="24"/>
              </w:rPr>
            </w:pPr>
            <w:r>
              <w:t>ReplyFrac</w:t>
            </w:r>
          </w:p>
        </w:tc>
        <w:tc>
          <w:tcPr>
            <w:tcW w:w="4626" w:type="dxa"/>
          </w:tcPr>
          <w:p w14:paraId="4555C990" w14:textId="28A4D79E" w:rsidR="00EA29F0" w:rsidRDefault="00EA29F0" w:rsidP="00E02825">
            <w:pPr>
              <w:rPr>
                <w:sz w:val="24"/>
                <w:szCs w:val="24"/>
              </w:rPr>
            </w:pPr>
            <w:r>
              <w:t>Fraction of tweets containing mention</w:t>
            </w:r>
          </w:p>
        </w:tc>
      </w:tr>
      <w:tr w:rsidR="00EA29F0" w14:paraId="48D4C1BA" w14:textId="77777777" w:rsidTr="000762BE">
        <w:tc>
          <w:tcPr>
            <w:tcW w:w="1555" w:type="dxa"/>
          </w:tcPr>
          <w:p w14:paraId="503DEA1D" w14:textId="27D7DFCA" w:rsidR="00EA29F0" w:rsidRDefault="00EA29F0" w:rsidP="00E02825">
            <w:pPr>
              <w:rPr>
                <w:sz w:val="24"/>
                <w:szCs w:val="24"/>
              </w:rPr>
            </w:pPr>
            <w:r>
              <w:t>Fx4</w:t>
            </w:r>
          </w:p>
        </w:tc>
        <w:tc>
          <w:tcPr>
            <w:tcW w:w="2835" w:type="dxa"/>
          </w:tcPr>
          <w:p w14:paraId="724B43CF" w14:textId="6EB65319" w:rsidR="00EA29F0" w:rsidRDefault="00EA29F0" w:rsidP="00E02825">
            <w:pPr>
              <w:rPr>
                <w:sz w:val="24"/>
                <w:szCs w:val="24"/>
              </w:rPr>
            </w:pPr>
            <w:r>
              <w:t>RetweetFrac</w:t>
            </w:r>
          </w:p>
        </w:tc>
        <w:tc>
          <w:tcPr>
            <w:tcW w:w="4626" w:type="dxa"/>
          </w:tcPr>
          <w:p w14:paraId="4C753DE8" w14:textId="1B6605FD" w:rsidR="00EA29F0" w:rsidRDefault="00EA29F0" w:rsidP="00E02825">
            <w:pPr>
              <w:rPr>
                <w:sz w:val="24"/>
                <w:szCs w:val="24"/>
              </w:rPr>
            </w:pPr>
            <w:r>
              <w:t>@ Fraction of tweets containing RT</w:t>
            </w:r>
          </w:p>
        </w:tc>
      </w:tr>
      <w:tr w:rsidR="00EA29F0" w14:paraId="304BC571" w14:textId="77777777" w:rsidTr="000762BE">
        <w:tc>
          <w:tcPr>
            <w:tcW w:w="1555" w:type="dxa"/>
          </w:tcPr>
          <w:p w14:paraId="2518CB3F" w14:textId="13DCA751" w:rsidR="00EA29F0" w:rsidRDefault="00EA29F0" w:rsidP="00E02825">
            <w:pPr>
              <w:rPr>
                <w:sz w:val="24"/>
                <w:szCs w:val="24"/>
              </w:rPr>
            </w:pPr>
            <w:r>
              <w:t>Fx5</w:t>
            </w:r>
          </w:p>
        </w:tc>
        <w:tc>
          <w:tcPr>
            <w:tcW w:w="2835" w:type="dxa"/>
          </w:tcPr>
          <w:p w14:paraId="4339FF16" w14:textId="77ED52FD" w:rsidR="00EA29F0" w:rsidRDefault="00EA29F0" w:rsidP="00E02825">
            <w:pPr>
              <w:rPr>
                <w:sz w:val="24"/>
                <w:szCs w:val="24"/>
              </w:rPr>
            </w:pPr>
            <w:r>
              <w:t>AveAuthority</w:t>
            </w:r>
          </w:p>
        </w:tc>
        <w:tc>
          <w:tcPr>
            <w:tcW w:w="4626" w:type="dxa"/>
          </w:tcPr>
          <w:p w14:paraId="22FBC89C" w14:textId="6A3EB51F" w:rsidR="00EA29F0" w:rsidRDefault="00EA29F0" w:rsidP="00E02825">
            <w:pPr>
              <w:rPr>
                <w:sz w:val="24"/>
                <w:szCs w:val="24"/>
              </w:rPr>
            </w:pPr>
            <w:r>
              <w:t>Average authority of users in Gt h</w:t>
            </w:r>
          </w:p>
        </w:tc>
      </w:tr>
      <w:tr w:rsidR="00EA29F0" w14:paraId="5EBBA909" w14:textId="77777777" w:rsidTr="000762BE">
        <w:tc>
          <w:tcPr>
            <w:tcW w:w="1555" w:type="dxa"/>
          </w:tcPr>
          <w:p w14:paraId="4461DBF1" w14:textId="4CD611CE" w:rsidR="00EA29F0" w:rsidRDefault="00EA29F0" w:rsidP="00E02825">
            <w:r>
              <w:t>Fx6</w:t>
            </w:r>
          </w:p>
        </w:tc>
        <w:tc>
          <w:tcPr>
            <w:tcW w:w="2835" w:type="dxa"/>
          </w:tcPr>
          <w:p w14:paraId="793F83FD" w14:textId="793D5173" w:rsidR="00EA29F0" w:rsidRDefault="00EA29F0" w:rsidP="00E02825">
            <w:r>
              <w:t>TriangleFrac</w:t>
            </w:r>
          </w:p>
        </w:tc>
        <w:tc>
          <w:tcPr>
            <w:tcW w:w="4626" w:type="dxa"/>
          </w:tcPr>
          <w:p w14:paraId="14B78024" w14:textId="7133A2B9" w:rsidR="00EA29F0" w:rsidRDefault="00EA29F0" w:rsidP="00E02825">
            <w:r>
              <w:t>Fraction of users forming triangles in Gt h</w:t>
            </w:r>
          </w:p>
        </w:tc>
      </w:tr>
      <w:tr w:rsidR="00EA29F0" w14:paraId="4CBE5FFF" w14:textId="77777777" w:rsidTr="000762BE">
        <w:tc>
          <w:tcPr>
            <w:tcW w:w="1555" w:type="dxa"/>
          </w:tcPr>
          <w:p w14:paraId="67C34DEC" w14:textId="29BB03BB" w:rsidR="00EA29F0" w:rsidRDefault="00EA29F0" w:rsidP="00E02825">
            <w:r>
              <w:t>Fx7</w:t>
            </w:r>
          </w:p>
        </w:tc>
        <w:tc>
          <w:tcPr>
            <w:tcW w:w="2835" w:type="dxa"/>
          </w:tcPr>
          <w:p w14:paraId="4A9136F1" w14:textId="33A04DA7" w:rsidR="00EA29F0" w:rsidRDefault="00EA29F0" w:rsidP="00E02825">
            <w:r>
              <w:t>GraphDensity</w:t>
            </w:r>
          </w:p>
        </w:tc>
        <w:tc>
          <w:tcPr>
            <w:tcW w:w="4626" w:type="dxa"/>
          </w:tcPr>
          <w:p w14:paraId="3FF59E15" w14:textId="064F760E" w:rsidR="00EA29F0" w:rsidRDefault="00EA29F0" w:rsidP="00E02825">
            <w:r>
              <w:t>Density of Gt h</w:t>
            </w:r>
          </w:p>
        </w:tc>
      </w:tr>
      <w:tr w:rsidR="00EA29F0" w14:paraId="22ADBE85" w14:textId="77777777" w:rsidTr="000762BE">
        <w:tc>
          <w:tcPr>
            <w:tcW w:w="1555" w:type="dxa"/>
          </w:tcPr>
          <w:p w14:paraId="56BDE311" w14:textId="61B6CC55" w:rsidR="00EA29F0" w:rsidRDefault="00EA29F0" w:rsidP="00E02825">
            <w:r>
              <w:t>Fx8</w:t>
            </w:r>
          </w:p>
        </w:tc>
        <w:tc>
          <w:tcPr>
            <w:tcW w:w="2835" w:type="dxa"/>
          </w:tcPr>
          <w:p w14:paraId="4DBCE435" w14:textId="16EC60FA" w:rsidR="00EA29F0" w:rsidRDefault="00EA29F0" w:rsidP="00E02825">
            <w:r>
              <w:t>ComponentRatio</w:t>
            </w:r>
          </w:p>
        </w:tc>
        <w:tc>
          <w:tcPr>
            <w:tcW w:w="4626" w:type="dxa"/>
          </w:tcPr>
          <w:p w14:paraId="628BA7B5" w14:textId="344FBD47" w:rsidR="00EA29F0" w:rsidRDefault="00EA29F0" w:rsidP="00E02825">
            <w:r>
              <w:t>Ratio between number of connected components and number of nodes in Gt h</w:t>
            </w:r>
          </w:p>
        </w:tc>
      </w:tr>
      <w:tr w:rsidR="00EA29F0" w14:paraId="20D0FE71" w14:textId="77777777" w:rsidTr="000762BE">
        <w:tc>
          <w:tcPr>
            <w:tcW w:w="1555" w:type="dxa"/>
          </w:tcPr>
          <w:p w14:paraId="240CC242" w14:textId="4FB6C3EF" w:rsidR="00EA29F0" w:rsidRDefault="00EA29F0" w:rsidP="00E02825">
            <w:r>
              <w:t>Fx9</w:t>
            </w:r>
          </w:p>
        </w:tc>
        <w:tc>
          <w:tcPr>
            <w:tcW w:w="2835" w:type="dxa"/>
          </w:tcPr>
          <w:p w14:paraId="18853412" w14:textId="42533041" w:rsidR="00EA29F0" w:rsidRDefault="00EA29F0" w:rsidP="00E02825">
            <w:r>
              <w:t>AveEdgeStrength</w:t>
            </w:r>
          </w:p>
        </w:tc>
        <w:tc>
          <w:tcPr>
            <w:tcW w:w="4626" w:type="dxa"/>
          </w:tcPr>
          <w:p w14:paraId="492B6510" w14:textId="5920C0CF" w:rsidR="00EA29F0" w:rsidRDefault="00EA29F0" w:rsidP="00E02825">
            <w:r>
              <w:t>Average edge weights in Gt h</w:t>
            </w:r>
          </w:p>
        </w:tc>
      </w:tr>
      <w:tr w:rsidR="00EA29F0" w14:paraId="56E058B8" w14:textId="77777777" w:rsidTr="000762BE">
        <w:tc>
          <w:tcPr>
            <w:tcW w:w="1555" w:type="dxa"/>
          </w:tcPr>
          <w:p w14:paraId="72D57F25" w14:textId="3AA9374C" w:rsidR="00EA29F0" w:rsidRDefault="00EA29F0" w:rsidP="00E02825">
            <w:r>
              <w:t>Fx10</w:t>
            </w:r>
          </w:p>
        </w:tc>
        <w:tc>
          <w:tcPr>
            <w:tcW w:w="2835" w:type="dxa"/>
          </w:tcPr>
          <w:p w14:paraId="037B965F" w14:textId="639C895D" w:rsidR="00EA29F0" w:rsidRDefault="00EA29F0" w:rsidP="00E02825">
            <w:r>
              <w:t>BorderUserCount</w:t>
            </w:r>
          </w:p>
        </w:tc>
        <w:tc>
          <w:tcPr>
            <w:tcW w:w="4626" w:type="dxa"/>
          </w:tcPr>
          <w:p w14:paraId="37446B97" w14:textId="5F08129B" w:rsidR="00EA29F0" w:rsidRDefault="00EA29F0" w:rsidP="00E02825">
            <w:r>
              <w:t>Number of border users</w:t>
            </w:r>
          </w:p>
        </w:tc>
      </w:tr>
      <w:tr w:rsidR="000762BE" w14:paraId="78F085D5" w14:textId="77777777" w:rsidTr="000762BE">
        <w:tc>
          <w:tcPr>
            <w:tcW w:w="1555" w:type="dxa"/>
          </w:tcPr>
          <w:p w14:paraId="597B225F" w14:textId="2AE97AD8" w:rsidR="000762BE" w:rsidRDefault="000762BE" w:rsidP="00E02825">
            <w:r>
              <w:t>Fx11</w:t>
            </w:r>
          </w:p>
        </w:tc>
        <w:tc>
          <w:tcPr>
            <w:tcW w:w="2835" w:type="dxa"/>
          </w:tcPr>
          <w:p w14:paraId="63E26EC6" w14:textId="1EF2D891" w:rsidR="000762BE" w:rsidRDefault="000762BE" w:rsidP="00E02825">
            <w:r>
              <w:t>ExposureVector</w:t>
            </w:r>
          </w:p>
        </w:tc>
        <w:tc>
          <w:tcPr>
            <w:tcW w:w="4626" w:type="dxa"/>
          </w:tcPr>
          <w:p w14:paraId="00C0A116" w14:textId="4E05F18D" w:rsidR="000762BE" w:rsidRDefault="000762BE" w:rsidP="00E02825">
            <w:r>
              <w:t>15-Dimension vector of exposure probability P(k)</w:t>
            </w:r>
          </w:p>
        </w:tc>
      </w:tr>
    </w:tbl>
    <w:p w14:paraId="07EA7475" w14:textId="77777777" w:rsidR="00EA29F0" w:rsidRDefault="00EA29F0" w:rsidP="00E02825">
      <w:pPr>
        <w:rPr>
          <w:sz w:val="24"/>
          <w:szCs w:val="24"/>
        </w:rPr>
      </w:pPr>
    </w:p>
    <w:p w14:paraId="7AB59134" w14:textId="77777777" w:rsidR="00EA29F0" w:rsidRDefault="00EA29F0" w:rsidP="00E02825">
      <w:pPr>
        <w:rPr>
          <w:sz w:val="24"/>
          <w:szCs w:val="24"/>
        </w:rPr>
      </w:pPr>
    </w:p>
    <w:p w14:paraId="67008EAD" w14:textId="03B0B004" w:rsidR="00EA29F0" w:rsidRPr="000762BE" w:rsidRDefault="00EA29F0" w:rsidP="00E02825">
      <w:pPr>
        <w:rPr>
          <w:b/>
          <w:bCs/>
          <w:sz w:val="24"/>
          <w:szCs w:val="24"/>
        </w:rPr>
      </w:pPr>
      <w:r w:rsidRPr="000762BE">
        <w:rPr>
          <w:b/>
          <w:bCs/>
          <w:sz w:val="24"/>
          <w:szCs w:val="24"/>
        </w:rPr>
        <w:t>Algorithm and Methodology,</w:t>
      </w:r>
    </w:p>
    <w:p w14:paraId="61136D21" w14:textId="3E77D8B8" w:rsidR="000762BE" w:rsidRDefault="000762BE" w:rsidP="00E02825">
      <w:r>
        <w:t xml:space="preserve">Datasets we have in desk, is literally an unstructured data in a sequential format, therefore we </w:t>
      </w:r>
      <w:r w:rsidR="00EA29F0">
        <w:t>formulate our problem as a classification task</w:t>
      </w:r>
      <w:r>
        <w:t xml:space="preserve">, so </w:t>
      </w:r>
      <w:r w:rsidR="00EA29F0">
        <w:t xml:space="preserve">7 content features and 11 contextual features extracted hashtag popularity prediction. </w:t>
      </w:r>
    </w:p>
    <w:p w14:paraId="798A1326" w14:textId="410D836E" w:rsidR="000762BE" w:rsidRDefault="000762BE" w:rsidP="00E02825">
      <w:r>
        <w:t>We use five commonly used classification models</w:t>
      </w:r>
    </w:p>
    <w:p w14:paraId="01F2E213" w14:textId="4FD2887B" w:rsidR="000762BE" w:rsidRDefault="000762BE" w:rsidP="000762BE">
      <w:pPr>
        <w:pStyle w:val="ListParagraph"/>
        <w:numPr>
          <w:ilvl w:val="0"/>
          <w:numId w:val="1"/>
        </w:numPr>
      </w:pPr>
      <w:r>
        <w:t>Naïve Bayes</w:t>
      </w:r>
    </w:p>
    <w:p w14:paraId="5ACAAB6D" w14:textId="2F144BE8" w:rsidR="000762BE" w:rsidRDefault="000762BE" w:rsidP="000762BE">
      <w:pPr>
        <w:pStyle w:val="ListParagraph"/>
        <w:numPr>
          <w:ilvl w:val="0"/>
          <w:numId w:val="1"/>
        </w:numPr>
      </w:pPr>
      <w:r>
        <w:t>K-nearesh neighbour</w:t>
      </w:r>
    </w:p>
    <w:p w14:paraId="38B0E284" w14:textId="6C310BE6" w:rsidR="000762BE" w:rsidRDefault="000762BE" w:rsidP="000762BE">
      <w:pPr>
        <w:pStyle w:val="ListParagraph"/>
        <w:numPr>
          <w:ilvl w:val="0"/>
          <w:numId w:val="1"/>
        </w:numPr>
      </w:pPr>
      <w:r>
        <w:t>Decision Tree</w:t>
      </w:r>
    </w:p>
    <w:p w14:paraId="30A27243" w14:textId="0C71F7B4" w:rsidR="000762BE" w:rsidRDefault="000762BE" w:rsidP="000762BE">
      <w:pPr>
        <w:pStyle w:val="ListParagraph"/>
        <w:numPr>
          <w:ilvl w:val="0"/>
          <w:numId w:val="1"/>
        </w:numPr>
      </w:pPr>
      <w:r>
        <w:t>Support Vector Machine</w:t>
      </w:r>
    </w:p>
    <w:p w14:paraId="7C8F9B92" w14:textId="34AE8362" w:rsidR="000762BE" w:rsidRDefault="000762BE" w:rsidP="000762BE">
      <w:pPr>
        <w:pStyle w:val="ListParagraph"/>
        <w:numPr>
          <w:ilvl w:val="0"/>
          <w:numId w:val="1"/>
        </w:numPr>
      </w:pPr>
      <w:r>
        <w:t>Logistic Regression + three baseline method.</w:t>
      </w:r>
    </w:p>
    <w:p w14:paraId="25F30CD0" w14:textId="3EED975E" w:rsidR="000762BE" w:rsidRDefault="000762BE" w:rsidP="000762BE"/>
    <w:p w14:paraId="7990AFDC" w14:textId="77777777" w:rsidR="000762BE" w:rsidRPr="00EA29F0" w:rsidRDefault="000762BE" w:rsidP="000762BE">
      <w:pPr>
        <w:rPr>
          <w:sz w:val="24"/>
          <w:szCs w:val="24"/>
        </w:rPr>
      </w:pPr>
      <w:r>
        <w:t>Our experimental results show that contextual features are more effective than content features for the prediction task, and that LR and KNN outperform the other three classification models. We also conducted experiments to evaluate the effectiveness of the features for popularity prediction for hashtags that have been popular for the past 2 days instead of 1 day</w:t>
      </w:r>
    </w:p>
    <w:p w14:paraId="7998130A" w14:textId="0C4AF768" w:rsidR="00EA29F0" w:rsidRDefault="00EA29F0" w:rsidP="00E02825">
      <w:r>
        <w:t xml:space="preserve"> </w:t>
      </w:r>
    </w:p>
    <w:p w14:paraId="33020741" w14:textId="0DC22097" w:rsidR="000762BE" w:rsidRPr="000762BE" w:rsidRDefault="000762BE" w:rsidP="00E02825">
      <w:pPr>
        <w:rPr>
          <w:b/>
          <w:bCs/>
          <w:sz w:val="28"/>
          <w:szCs w:val="28"/>
        </w:rPr>
      </w:pPr>
      <w:r w:rsidRPr="000762BE">
        <w:rPr>
          <w:b/>
          <w:bCs/>
          <w:sz w:val="28"/>
          <w:szCs w:val="28"/>
        </w:rPr>
        <w:t>Problem we may face?</w:t>
      </w:r>
    </w:p>
    <w:p w14:paraId="6B68FE98" w14:textId="5492AFAB" w:rsidR="000762BE" w:rsidRDefault="000762BE" w:rsidP="00E02825">
      <w:r>
        <w:t xml:space="preserve">All tweets received from a Twitter stream are partitioned into consecutive fixed-time intervals by their time stamps. The time interval could be an hour, a few hours, or a day, depending on the number of tweets received, as well as the time criticality of the prediction. We define the popularity of a hashtag h in time interval t to be the number of users who post at least one tweet annotated by h within the time interval t, and we denote this by Φt h . Given a new hashtag at time t, our task is to predict its popularity at time t + 1, or Φt h +1. Note that predicting the exact value of Φt h +1 is extremely difficult and is often not necessary. Therefore, we relax the problem and predict the range of its popularity </w:t>
      </w:r>
    </w:p>
    <w:tbl>
      <w:tblPr>
        <w:tblStyle w:val="TableGrid"/>
        <w:tblW w:w="0" w:type="auto"/>
        <w:tblLook w:val="04A0" w:firstRow="1" w:lastRow="0" w:firstColumn="1" w:lastColumn="0" w:noHBand="0" w:noVBand="1"/>
      </w:tblPr>
      <w:tblGrid>
        <w:gridCol w:w="4508"/>
        <w:gridCol w:w="4508"/>
      </w:tblGrid>
      <w:tr w:rsidR="000762BE" w14:paraId="6B5936B3" w14:textId="77777777" w:rsidTr="000762BE">
        <w:tc>
          <w:tcPr>
            <w:tcW w:w="4508" w:type="dxa"/>
          </w:tcPr>
          <w:p w14:paraId="4BA187FF" w14:textId="443AF427" w:rsidR="000762BE" w:rsidRDefault="000762BE" w:rsidP="00E02825">
            <w:r>
              <w:t>[0, f]</w:t>
            </w:r>
          </w:p>
        </w:tc>
        <w:tc>
          <w:tcPr>
            <w:tcW w:w="4508" w:type="dxa"/>
          </w:tcPr>
          <w:p w14:paraId="0EEB1389" w14:textId="15E7D372" w:rsidR="000762BE" w:rsidRDefault="000762BE" w:rsidP="00E02825">
            <w:r>
              <w:t>not popular</w:t>
            </w:r>
          </w:p>
        </w:tc>
      </w:tr>
      <w:tr w:rsidR="000762BE" w14:paraId="43FD860E" w14:textId="77777777" w:rsidTr="000762BE">
        <w:tc>
          <w:tcPr>
            <w:tcW w:w="4508" w:type="dxa"/>
          </w:tcPr>
          <w:p w14:paraId="58945940" w14:textId="13CF30B5" w:rsidR="000762BE" w:rsidRDefault="000762BE" w:rsidP="00E02825">
            <w:r>
              <w:t xml:space="preserve">[f, 2f], </w:t>
            </w:r>
          </w:p>
        </w:tc>
        <w:tc>
          <w:tcPr>
            <w:tcW w:w="4508" w:type="dxa"/>
          </w:tcPr>
          <w:p w14:paraId="4E30DF90" w14:textId="571221BA" w:rsidR="000762BE" w:rsidRDefault="000762BE" w:rsidP="00E02825">
            <w:r>
              <w:t>marginally popular</w:t>
            </w:r>
          </w:p>
        </w:tc>
      </w:tr>
      <w:tr w:rsidR="000762BE" w14:paraId="4C71FC50" w14:textId="77777777" w:rsidTr="000762BE">
        <w:tc>
          <w:tcPr>
            <w:tcW w:w="4508" w:type="dxa"/>
          </w:tcPr>
          <w:p w14:paraId="65E7AC19" w14:textId="7DF9F9A1" w:rsidR="000762BE" w:rsidRDefault="000762BE" w:rsidP="00E02825">
            <w:r>
              <w:t xml:space="preserve">[2f, 4f], </w:t>
            </w:r>
          </w:p>
        </w:tc>
        <w:tc>
          <w:tcPr>
            <w:tcW w:w="4508" w:type="dxa"/>
          </w:tcPr>
          <w:p w14:paraId="03C234D8" w14:textId="7962A4A5" w:rsidR="000762BE" w:rsidRDefault="000762BE" w:rsidP="00E02825">
            <w:r>
              <w:t>popular</w:t>
            </w:r>
          </w:p>
        </w:tc>
      </w:tr>
      <w:tr w:rsidR="000762BE" w14:paraId="6E3EBA7E" w14:textId="77777777" w:rsidTr="000762BE">
        <w:tc>
          <w:tcPr>
            <w:tcW w:w="4508" w:type="dxa"/>
          </w:tcPr>
          <w:p w14:paraId="716652AA" w14:textId="047DC824" w:rsidR="000762BE" w:rsidRDefault="000762BE" w:rsidP="00E02825">
            <w:r>
              <w:lastRenderedPageBreak/>
              <w:t xml:space="preserve">[4f, 8f], </w:t>
            </w:r>
          </w:p>
        </w:tc>
        <w:tc>
          <w:tcPr>
            <w:tcW w:w="4508" w:type="dxa"/>
          </w:tcPr>
          <w:p w14:paraId="7D7E3831" w14:textId="6DFBF899" w:rsidR="000762BE" w:rsidRDefault="000762BE" w:rsidP="00E02825">
            <w:r>
              <w:t>very popular</w:t>
            </w:r>
          </w:p>
        </w:tc>
      </w:tr>
      <w:tr w:rsidR="000762BE" w14:paraId="7FBB0298" w14:textId="77777777" w:rsidTr="000762BE">
        <w:tc>
          <w:tcPr>
            <w:tcW w:w="4508" w:type="dxa"/>
          </w:tcPr>
          <w:p w14:paraId="3D935827" w14:textId="6D2F7FD0" w:rsidR="000762BE" w:rsidRDefault="000762BE" w:rsidP="00E02825">
            <w:r>
              <w:t>[8f, +•]</w:t>
            </w:r>
          </w:p>
        </w:tc>
        <w:tc>
          <w:tcPr>
            <w:tcW w:w="4508" w:type="dxa"/>
          </w:tcPr>
          <w:p w14:paraId="58A9A8BB" w14:textId="7106DDDA" w:rsidR="000762BE" w:rsidRDefault="000762BE" w:rsidP="00E02825">
            <w:r>
              <w:t>extremely popular</w:t>
            </w:r>
          </w:p>
        </w:tc>
      </w:tr>
    </w:tbl>
    <w:p w14:paraId="1A6A0E29" w14:textId="71AE08F8" w:rsidR="000762BE" w:rsidRDefault="000762BE" w:rsidP="00E02825"/>
    <w:p w14:paraId="3C9AF646" w14:textId="5B863DDE" w:rsidR="000762BE" w:rsidRDefault="00D66962" w:rsidP="00E02825">
      <w:r>
        <w:t>Note that, depending on the number of tweets received from the Twitter stream and the requirements of a specific prediction application, a different number of ranges may be defined. The value of f controls the relative sizes of the ranges defined.</w:t>
      </w:r>
    </w:p>
    <w:p w14:paraId="48005D4B" w14:textId="5107D273" w:rsidR="00D66962" w:rsidRDefault="00D66962" w:rsidP="00E02825"/>
    <w:p w14:paraId="34215534" w14:textId="1C5E4FC3" w:rsidR="00D66962" w:rsidRPr="00660E88" w:rsidRDefault="00D66962" w:rsidP="00E02825">
      <w:pPr>
        <w:rPr>
          <w:b/>
          <w:bCs/>
          <w:sz w:val="28"/>
          <w:szCs w:val="28"/>
        </w:rPr>
      </w:pPr>
      <w:r w:rsidRPr="00660E88">
        <w:rPr>
          <w:b/>
          <w:bCs/>
          <w:sz w:val="28"/>
          <w:szCs w:val="28"/>
        </w:rPr>
        <w:t>Implementation:</w:t>
      </w:r>
    </w:p>
    <w:p w14:paraId="6926BF4F" w14:textId="5F4075FA" w:rsidR="00D66962" w:rsidRDefault="00D66962" w:rsidP="00D66962">
      <w:pPr>
        <w:pStyle w:val="ListParagraph"/>
        <w:numPr>
          <w:ilvl w:val="0"/>
          <w:numId w:val="2"/>
        </w:numPr>
        <w:rPr>
          <w:sz w:val="24"/>
          <w:szCs w:val="24"/>
        </w:rPr>
      </w:pPr>
      <w:r>
        <w:rPr>
          <w:sz w:val="24"/>
          <w:szCs w:val="24"/>
        </w:rPr>
        <w:t>Train the available datasets which are available with us</w:t>
      </w:r>
    </w:p>
    <w:p w14:paraId="46FACEE3" w14:textId="6A979599" w:rsidR="00D66962" w:rsidRDefault="00D66962" w:rsidP="00D66962">
      <w:pPr>
        <w:pStyle w:val="ListParagraph"/>
        <w:numPr>
          <w:ilvl w:val="0"/>
          <w:numId w:val="2"/>
        </w:numPr>
        <w:rPr>
          <w:sz w:val="24"/>
          <w:szCs w:val="24"/>
        </w:rPr>
      </w:pPr>
      <w:r>
        <w:rPr>
          <w:sz w:val="24"/>
          <w:szCs w:val="24"/>
        </w:rPr>
        <w:t>Training should be done via CMLP – Common machine learning Platform via Logistic Regression and Classification</w:t>
      </w:r>
    </w:p>
    <w:p w14:paraId="545310A8" w14:textId="09CB0844" w:rsidR="00D66962" w:rsidRDefault="00D66962" w:rsidP="00D66962">
      <w:pPr>
        <w:pStyle w:val="ListParagraph"/>
        <w:numPr>
          <w:ilvl w:val="0"/>
          <w:numId w:val="2"/>
        </w:numPr>
        <w:rPr>
          <w:sz w:val="24"/>
          <w:szCs w:val="24"/>
        </w:rPr>
      </w:pPr>
      <w:r>
        <w:rPr>
          <w:sz w:val="24"/>
          <w:szCs w:val="24"/>
        </w:rPr>
        <w:t xml:space="preserve">Other way, we can push these data into a DB which is supported with relational mapping. </w:t>
      </w:r>
    </w:p>
    <w:p w14:paraId="4D08D312" w14:textId="2AD0A8A1" w:rsidR="00D66962" w:rsidRDefault="00D66962" w:rsidP="00D66962">
      <w:pPr>
        <w:pStyle w:val="ListParagraph"/>
        <w:numPr>
          <w:ilvl w:val="0"/>
          <w:numId w:val="2"/>
        </w:numPr>
        <w:rPr>
          <w:sz w:val="24"/>
          <w:szCs w:val="24"/>
        </w:rPr>
      </w:pPr>
      <w:r>
        <w:rPr>
          <w:sz w:val="24"/>
          <w:szCs w:val="24"/>
        </w:rPr>
        <w:t>Query of RM, should retrieve all data which has same #hashtag, which bring repeating under timestamp.</w:t>
      </w:r>
    </w:p>
    <w:p w14:paraId="21E2052D" w14:textId="00083D0B" w:rsidR="00660E88" w:rsidRDefault="00660E88" w:rsidP="00D66962">
      <w:pPr>
        <w:pStyle w:val="ListParagraph"/>
        <w:numPr>
          <w:ilvl w:val="0"/>
          <w:numId w:val="2"/>
        </w:numPr>
        <w:rPr>
          <w:sz w:val="24"/>
          <w:szCs w:val="24"/>
        </w:rPr>
      </w:pPr>
      <w:r>
        <w:rPr>
          <w:sz w:val="24"/>
          <w:szCs w:val="24"/>
        </w:rPr>
        <w:t>Each tweet record can be mapped with required popularity.</w:t>
      </w:r>
    </w:p>
    <w:p w14:paraId="571A7821" w14:textId="77777777" w:rsidR="00660E88" w:rsidRPr="00660E88" w:rsidRDefault="00660E88" w:rsidP="00660E88">
      <w:pPr>
        <w:rPr>
          <w:sz w:val="24"/>
          <w:szCs w:val="24"/>
        </w:rPr>
      </w:pPr>
    </w:p>
    <w:p w14:paraId="0CCBD1A4" w14:textId="05D52622" w:rsidR="00D66962" w:rsidRPr="00660E88" w:rsidRDefault="00660E88" w:rsidP="00D66962">
      <w:pPr>
        <w:rPr>
          <w:b/>
          <w:bCs/>
          <w:sz w:val="28"/>
          <w:szCs w:val="28"/>
        </w:rPr>
      </w:pPr>
      <w:r w:rsidRPr="00660E88">
        <w:rPr>
          <w:b/>
          <w:bCs/>
          <w:sz w:val="28"/>
          <w:szCs w:val="28"/>
        </w:rPr>
        <w:t>Flow Diagram</w:t>
      </w:r>
    </w:p>
    <w:p w14:paraId="5CE3BBD5" w14:textId="3BFC30FF" w:rsidR="0096089F" w:rsidRDefault="0096089F" w:rsidP="00D66962">
      <w:pPr>
        <w:rPr>
          <w:sz w:val="24"/>
          <w:szCs w:val="24"/>
        </w:rPr>
      </w:pPr>
      <w:r>
        <w:rPr>
          <w:noProof/>
        </w:rPr>
        <w:drawing>
          <wp:inline distT="0" distB="0" distL="0" distR="0" wp14:anchorId="54F07802" wp14:editId="2884E4D0">
            <wp:extent cx="5731510" cy="3111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11500"/>
                    </a:xfrm>
                    <a:prstGeom prst="rect">
                      <a:avLst/>
                    </a:prstGeom>
                  </pic:spPr>
                </pic:pic>
              </a:graphicData>
            </a:graphic>
          </wp:inline>
        </w:drawing>
      </w:r>
    </w:p>
    <w:p w14:paraId="5B66AE64" w14:textId="0D3D1144" w:rsidR="0096089F" w:rsidRDefault="0096089F" w:rsidP="00D66962">
      <w:pPr>
        <w:rPr>
          <w:sz w:val="24"/>
          <w:szCs w:val="24"/>
        </w:rPr>
      </w:pPr>
    </w:p>
    <w:p w14:paraId="7ACC167F" w14:textId="18E858B1" w:rsidR="0096089F" w:rsidRDefault="0096089F" w:rsidP="00D66962">
      <w:pPr>
        <w:rPr>
          <w:sz w:val="24"/>
          <w:szCs w:val="24"/>
        </w:rPr>
      </w:pPr>
      <w:r>
        <w:rPr>
          <w:sz w:val="24"/>
          <w:szCs w:val="24"/>
        </w:rPr>
        <w:t xml:space="preserve">Comparing results of content based and contextual base results, and showcase how superior is contextual results ends when compare to </w:t>
      </w:r>
      <w:r w:rsidR="00392B66">
        <w:rPr>
          <w:sz w:val="24"/>
          <w:szCs w:val="24"/>
        </w:rPr>
        <w:t>content-based</w:t>
      </w:r>
      <w:r>
        <w:rPr>
          <w:sz w:val="24"/>
          <w:szCs w:val="24"/>
        </w:rPr>
        <w:t xml:space="preserve"> results. </w:t>
      </w:r>
    </w:p>
    <w:p w14:paraId="35965E4E" w14:textId="2BBDAA58" w:rsidR="0096089F" w:rsidRDefault="0096089F" w:rsidP="00D66962">
      <w:pPr>
        <w:rPr>
          <w:sz w:val="24"/>
          <w:szCs w:val="24"/>
        </w:rPr>
      </w:pPr>
    </w:p>
    <w:p w14:paraId="0932F0BC" w14:textId="77777777" w:rsidR="000A3F58" w:rsidRDefault="000A3F58" w:rsidP="00D66962">
      <w:pPr>
        <w:rPr>
          <w:sz w:val="24"/>
          <w:szCs w:val="24"/>
        </w:rPr>
      </w:pPr>
    </w:p>
    <w:p w14:paraId="746F3481" w14:textId="0D4AC9F8" w:rsidR="0096089F" w:rsidRPr="0096089F" w:rsidRDefault="0096089F" w:rsidP="00D66962">
      <w:pPr>
        <w:rPr>
          <w:b/>
          <w:bCs/>
          <w:sz w:val="24"/>
          <w:szCs w:val="24"/>
        </w:rPr>
      </w:pPr>
      <w:r w:rsidRPr="0096089F">
        <w:rPr>
          <w:b/>
          <w:bCs/>
          <w:sz w:val="24"/>
          <w:szCs w:val="24"/>
        </w:rPr>
        <w:lastRenderedPageBreak/>
        <w:t>Conclusion</w:t>
      </w:r>
    </w:p>
    <w:p w14:paraId="1D695AD4" w14:textId="59992E85" w:rsidR="0096089F" w:rsidRDefault="0096089F" w:rsidP="00D66962">
      <w:pPr>
        <w:rPr>
          <w:sz w:val="24"/>
          <w:szCs w:val="24"/>
        </w:rPr>
      </w:pPr>
      <w:r>
        <w:t xml:space="preserve">To predict the hashtag popularity of new topics on Twitter by formulating the problem as a classification task and evaluating three baseline methods and five classification methods. The main focus of our work was to identify and evaluate the effectiveness of content and contextual features derived from tweets annotated with candidate hashtags. Our experiments demonstrated that contextual features are more effective than content features. </w:t>
      </w:r>
    </w:p>
    <w:p w14:paraId="4A6C2DDA" w14:textId="77777777" w:rsidR="0096089F" w:rsidRDefault="0096089F" w:rsidP="00D66962">
      <w:pPr>
        <w:rPr>
          <w:sz w:val="24"/>
          <w:szCs w:val="24"/>
        </w:rPr>
      </w:pPr>
    </w:p>
    <w:p w14:paraId="11992484" w14:textId="3B1A86F6" w:rsidR="0096089F" w:rsidRDefault="0096089F" w:rsidP="00D66962">
      <w:pPr>
        <w:rPr>
          <w:sz w:val="24"/>
          <w:szCs w:val="24"/>
        </w:rPr>
      </w:pPr>
    </w:p>
    <w:p w14:paraId="03B86F40" w14:textId="5590A298" w:rsidR="0096089F" w:rsidRDefault="0096089F" w:rsidP="00D66962">
      <w:pPr>
        <w:rPr>
          <w:sz w:val="24"/>
          <w:szCs w:val="24"/>
        </w:rPr>
      </w:pPr>
    </w:p>
    <w:p w14:paraId="28BA91D6" w14:textId="187998CF" w:rsidR="0096089F" w:rsidRDefault="0096089F" w:rsidP="00D66962">
      <w:pPr>
        <w:rPr>
          <w:sz w:val="24"/>
          <w:szCs w:val="24"/>
        </w:rPr>
      </w:pPr>
    </w:p>
    <w:p w14:paraId="0BE7FD6B" w14:textId="5DF19888" w:rsidR="0096089F" w:rsidRDefault="0096089F" w:rsidP="00D66962">
      <w:pPr>
        <w:rPr>
          <w:sz w:val="24"/>
          <w:szCs w:val="24"/>
        </w:rPr>
      </w:pPr>
    </w:p>
    <w:p w14:paraId="18758F1F" w14:textId="71005972" w:rsidR="0096089F" w:rsidRDefault="0096089F" w:rsidP="00D66962">
      <w:pPr>
        <w:rPr>
          <w:sz w:val="24"/>
          <w:szCs w:val="24"/>
        </w:rPr>
      </w:pPr>
    </w:p>
    <w:p w14:paraId="35746BAB" w14:textId="4E533F56" w:rsidR="0096089F" w:rsidRDefault="0096089F" w:rsidP="00D66962">
      <w:pPr>
        <w:rPr>
          <w:sz w:val="24"/>
          <w:szCs w:val="24"/>
        </w:rPr>
      </w:pPr>
    </w:p>
    <w:p w14:paraId="6AB19344" w14:textId="396B8D6B" w:rsidR="0096089F" w:rsidRDefault="0096089F" w:rsidP="00D66962">
      <w:pPr>
        <w:rPr>
          <w:sz w:val="24"/>
          <w:szCs w:val="24"/>
        </w:rPr>
      </w:pPr>
    </w:p>
    <w:p w14:paraId="6E1D030E" w14:textId="6A0B3156" w:rsidR="0096089F" w:rsidRDefault="0096089F" w:rsidP="00D66962">
      <w:pPr>
        <w:rPr>
          <w:sz w:val="24"/>
          <w:szCs w:val="24"/>
        </w:rPr>
      </w:pPr>
    </w:p>
    <w:p w14:paraId="4A7096D2" w14:textId="5C56C350" w:rsidR="0096089F" w:rsidRDefault="0096089F" w:rsidP="00D66962">
      <w:pPr>
        <w:rPr>
          <w:sz w:val="24"/>
          <w:szCs w:val="24"/>
        </w:rPr>
      </w:pPr>
    </w:p>
    <w:p w14:paraId="078FC9C7" w14:textId="323C987B" w:rsidR="0096089F" w:rsidRDefault="0096089F" w:rsidP="00D66962">
      <w:pPr>
        <w:rPr>
          <w:sz w:val="24"/>
          <w:szCs w:val="24"/>
        </w:rPr>
      </w:pPr>
    </w:p>
    <w:p w14:paraId="59B28192" w14:textId="3021A48B" w:rsidR="0096089F" w:rsidRDefault="0096089F" w:rsidP="00D66962">
      <w:pPr>
        <w:rPr>
          <w:sz w:val="24"/>
          <w:szCs w:val="24"/>
        </w:rPr>
      </w:pPr>
    </w:p>
    <w:p w14:paraId="15B22E8F" w14:textId="6FB0D10E" w:rsidR="0096089F" w:rsidRDefault="0096089F" w:rsidP="00D66962">
      <w:pPr>
        <w:rPr>
          <w:sz w:val="24"/>
          <w:szCs w:val="24"/>
        </w:rPr>
      </w:pPr>
    </w:p>
    <w:p w14:paraId="6D50ED42" w14:textId="54AB01D3" w:rsidR="0096089F" w:rsidRDefault="0096089F" w:rsidP="00D66962">
      <w:pPr>
        <w:rPr>
          <w:sz w:val="24"/>
          <w:szCs w:val="24"/>
        </w:rPr>
      </w:pPr>
    </w:p>
    <w:p w14:paraId="3F71D771" w14:textId="0D62D116" w:rsidR="0096089F" w:rsidRDefault="0096089F" w:rsidP="00D66962">
      <w:pPr>
        <w:rPr>
          <w:sz w:val="24"/>
          <w:szCs w:val="24"/>
        </w:rPr>
      </w:pPr>
    </w:p>
    <w:p w14:paraId="22FBF3F6" w14:textId="36CAFC55" w:rsidR="0096089F" w:rsidRDefault="0096089F" w:rsidP="00D66962">
      <w:pPr>
        <w:rPr>
          <w:sz w:val="24"/>
          <w:szCs w:val="24"/>
        </w:rPr>
      </w:pPr>
    </w:p>
    <w:p w14:paraId="243F2C29" w14:textId="268DEE39" w:rsidR="0096089F" w:rsidRDefault="0096089F" w:rsidP="00D66962">
      <w:pPr>
        <w:rPr>
          <w:sz w:val="24"/>
          <w:szCs w:val="24"/>
        </w:rPr>
      </w:pPr>
    </w:p>
    <w:p w14:paraId="2DF8C591" w14:textId="3BC022BE" w:rsidR="0096089F" w:rsidRDefault="0096089F" w:rsidP="00D66962">
      <w:pPr>
        <w:rPr>
          <w:sz w:val="24"/>
          <w:szCs w:val="24"/>
        </w:rPr>
      </w:pPr>
    </w:p>
    <w:p w14:paraId="5501AF69" w14:textId="3CB3278F" w:rsidR="0096089F" w:rsidRDefault="0096089F" w:rsidP="00D66962">
      <w:pPr>
        <w:rPr>
          <w:sz w:val="24"/>
          <w:szCs w:val="24"/>
        </w:rPr>
      </w:pPr>
    </w:p>
    <w:p w14:paraId="40017FAD" w14:textId="148BEAD0" w:rsidR="0096089F" w:rsidRDefault="0096089F" w:rsidP="00D66962">
      <w:pPr>
        <w:rPr>
          <w:sz w:val="24"/>
          <w:szCs w:val="24"/>
        </w:rPr>
      </w:pPr>
    </w:p>
    <w:p w14:paraId="56BBF4AB" w14:textId="03A62C6D" w:rsidR="0096089F" w:rsidRDefault="0096089F" w:rsidP="00D66962">
      <w:pPr>
        <w:rPr>
          <w:sz w:val="24"/>
          <w:szCs w:val="24"/>
        </w:rPr>
      </w:pPr>
    </w:p>
    <w:p w14:paraId="1902FF15" w14:textId="77777777" w:rsidR="0096089F" w:rsidRPr="00D66962" w:rsidRDefault="0096089F" w:rsidP="00D66962">
      <w:pPr>
        <w:rPr>
          <w:sz w:val="24"/>
          <w:szCs w:val="24"/>
        </w:rPr>
      </w:pPr>
    </w:p>
    <w:sectPr w:rsidR="0096089F" w:rsidRPr="00D66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24E0"/>
    <w:multiLevelType w:val="hybridMultilevel"/>
    <w:tmpl w:val="7F94C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233246"/>
    <w:multiLevelType w:val="hybridMultilevel"/>
    <w:tmpl w:val="4148F680"/>
    <w:lvl w:ilvl="0" w:tplc="2488F80A">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25"/>
    <w:rsid w:val="000762BE"/>
    <w:rsid w:val="000A3F58"/>
    <w:rsid w:val="00392B66"/>
    <w:rsid w:val="00660E88"/>
    <w:rsid w:val="0096089F"/>
    <w:rsid w:val="009E1FF7"/>
    <w:rsid w:val="00BF5DD9"/>
    <w:rsid w:val="00D66962"/>
    <w:rsid w:val="00E02825"/>
    <w:rsid w:val="00EA2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CD51"/>
  <w15:chartTrackingRefBased/>
  <w15:docId w15:val="{264A7850-E0F2-45E1-A78D-1F25E578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6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Pradeep</dc:creator>
  <cp:keywords/>
  <dc:description/>
  <cp:lastModifiedBy>Sanjay Pradeep</cp:lastModifiedBy>
  <cp:revision>5</cp:revision>
  <dcterms:created xsi:type="dcterms:W3CDTF">2020-03-22T12:34:00Z</dcterms:created>
  <dcterms:modified xsi:type="dcterms:W3CDTF">2020-04-14T12:15:00Z</dcterms:modified>
</cp:coreProperties>
</file>