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84FAF" w14:textId="77777777" w:rsidR="0044002E" w:rsidRPr="003E3351" w:rsidRDefault="0044002E" w:rsidP="004400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3E3351">
        <w:t xml:space="preserve"> </w:t>
      </w:r>
      <w:r w:rsidRPr="003E3351">
        <w:rPr>
          <w:rFonts w:ascii="Times New Roman" w:hAnsi="Times New Roman" w:cs="Times New Roman"/>
          <w:b/>
          <w:bCs/>
          <w:sz w:val="28"/>
          <w:szCs w:val="28"/>
        </w:rPr>
        <w:t>Write a C program to check whether a given string belongs to the language defined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3351">
        <w:rPr>
          <w:rFonts w:ascii="Times New Roman" w:hAnsi="Times New Roman" w:cs="Times New Roman"/>
          <w:b/>
          <w:bCs/>
          <w:sz w:val="28"/>
          <w:szCs w:val="28"/>
        </w:rPr>
        <w:t>by a Context Free Grammar (CFG)</w:t>
      </w:r>
    </w:p>
    <w:p w14:paraId="2315F0D3" w14:textId="77777777" w:rsidR="0044002E" w:rsidRDefault="0044002E" w:rsidP="004400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3351">
        <w:rPr>
          <w:rFonts w:ascii="Times New Roman" w:hAnsi="Times New Roman" w:cs="Times New Roman"/>
          <w:b/>
          <w:bCs/>
          <w:sz w:val="28"/>
          <w:szCs w:val="28"/>
        </w:rPr>
        <w:t>S → 0A1 A → 0A | 1A | ε</w:t>
      </w:r>
    </w:p>
    <w:p w14:paraId="1BC4990F" w14:textId="77777777" w:rsidR="0044002E" w:rsidRDefault="0044002E" w:rsidP="004400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0309616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&gt;</w:t>
      </w:r>
    </w:p>
    <w:p w14:paraId="42FAA854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&gt;</w:t>
      </w:r>
    </w:p>
    <w:p w14:paraId="25186C4B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335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E3351">
        <w:rPr>
          <w:rFonts w:ascii="Times New Roman" w:hAnsi="Times New Roman" w:cs="Times New Roman"/>
          <w:sz w:val="28"/>
          <w:szCs w:val="28"/>
        </w:rPr>
        <w:t>) {</w:t>
      </w:r>
    </w:p>
    <w:p w14:paraId="34FF418E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3E3351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3E3351">
        <w:rPr>
          <w:rFonts w:ascii="Times New Roman" w:hAnsi="Times New Roman" w:cs="Times New Roman"/>
          <w:sz w:val="28"/>
          <w:szCs w:val="28"/>
        </w:rPr>
        <w:t>100];</w:t>
      </w:r>
    </w:p>
    <w:p w14:paraId="3F82A2ED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;</w:t>
      </w:r>
    </w:p>
    <w:p w14:paraId="11B13CBC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E3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3351">
        <w:rPr>
          <w:rFonts w:ascii="Times New Roman" w:hAnsi="Times New Roman" w:cs="Times New Roman"/>
          <w:sz w:val="28"/>
          <w:szCs w:val="28"/>
        </w:rPr>
        <w:t>"Enter a binary string: ");</w:t>
      </w:r>
    </w:p>
    <w:p w14:paraId="5773BB95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E335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3351">
        <w:rPr>
          <w:rFonts w:ascii="Times New Roman" w:hAnsi="Times New Roman" w:cs="Times New Roman"/>
          <w:sz w:val="28"/>
          <w:szCs w:val="28"/>
        </w:rPr>
        <w:t>"%s", str);</w:t>
      </w:r>
    </w:p>
    <w:p w14:paraId="0DF02151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(str);</w:t>
      </w:r>
    </w:p>
    <w:p w14:paraId="503AE044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 xml:space="preserve"> &lt; 2) {</w:t>
      </w:r>
    </w:p>
    <w:p w14:paraId="7DBA613F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E3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3351">
        <w:rPr>
          <w:rFonts w:ascii="Times New Roman" w:hAnsi="Times New Roman" w:cs="Times New Roman"/>
          <w:sz w:val="28"/>
          <w:szCs w:val="28"/>
        </w:rPr>
        <w:t>"String does NOT belong to the language.\n");</w:t>
      </w:r>
    </w:p>
    <w:p w14:paraId="7231B834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    return 0;</w:t>
      </w:r>
    </w:p>
    <w:p w14:paraId="787488B7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}</w:t>
      </w:r>
    </w:p>
    <w:p w14:paraId="29ADCEFD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++) {</w:t>
      </w:r>
    </w:p>
    <w:p w14:paraId="0BEA9927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    if (str[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3E3351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E3351">
        <w:rPr>
          <w:rFonts w:ascii="Times New Roman" w:hAnsi="Times New Roman" w:cs="Times New Roman"/>
          <w:sz w:val="28"/>
          <w:szCs w:val="28"/>
        </w:rPr>
        <w:t>= '0' &amp;&amp; str[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] != '1') {</w:t>
      </w:r>
    </w:p>
    <w:p w14:paraId="42022D75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3E3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3351">
        <w:rPr>
          <w:rFonts w:ascii="Times New Roman" w:hAnsi="Times New Roman" w:cs="Times New Roman"/>
          <w:sz w:val="28"/>
          <w:szCs w:val="28"/>
        </w:rPr>
        <w:t>"Invalid input! Only 0 and 1 are allowed.\n");</w:t>
      </w:r>
    </w:p>
    <w:p w14:paraId="6896B57F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        return 0;</w:t>
      </w:r>
    </w:p>
    <w:p w14:paraId="78BDBABA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    }</w:t>
      </w:r>
    </w:p>
    <w:p w14:paraId="21B1597F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}</w:t>
      </w:r>
    </w:p>
    <w:p w14:paraId="2BC33494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if (</w:t>
      </w:r>
      <w:proofErr w:type="gramStart"/>
      <w:r w:rsidRPr="003E3351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3E3351">
        <w:rPr>
          <w:rFonts w:ascii="Times New Roman" w:hAnsi="Times New Roman" w:cs="Times New Roman"/>
          <w:sz w:val="28"/>
          <w:szCs w:val="28"/>
        </w:rPr>
        <w:t>0] == '0' &amp;&amp; str[</w:t>
      </w:r>
      <w:proofErr w:type="spellStart"/>
      <w:r w:rsidRPr="003E335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 xml:space="preserve"> - 1] == '1')</w:t>
      </w:r>
    </w:p>
    <w:p w14:paraId="7AC4EAA1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E3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3351">
        <w:rPr>
          <w:rFonts w:ascii="Times New Roman" w:hAnsi="Times New Roman" w:cs="Times New Roman"/>
          <w:sz w:val="28"/>
          <w:szCs w:val="28"/>
        </w:rPr>
        <w:t>"String belongs to the language.\n");</w:t>
      </w:r>
    </w:p>
    <w:p w14:paraId="6F6A0CA9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else</w:t>
      </w:r>
    </w:p>
    <w:p w14:paraId="52749812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E335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33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3351">
        <w:rPr>
          <w:rFonts w:ascii="Times New Roman" w:hAnsi="Times New Roman" w:cs="Times New Roman"/>
          <w:sz w:val="28"/>
          <w:szCs w:val="28"/>
        </w:rPr>
        <w:t>"String does NOT belong to the language.\n");</w:t>
      </w:r>
    </w:p>
    <w:p w14:paraId="5DFABAF0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</w:p>
    <w:p w14:paraId="76E25F34" w14:textId="77777777" w:rsidR="0044002E" w:rsidRPr="003E3351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t>    return 0;</w:t>
      </w:r>
    </w:p>
    <w:p w14:paraId="656B3BCF" w14:textId="77777777" w:rsidR="0044002E" w:rsidRDefault="0044002E" w:rsidP="0044002E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DE26005" w14:textId="77777777" w:rsidR="0044002E" w:rsidRDefault="0044002E" w:rsidP="004400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335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08A8844" w14:textId="77777777" w:rsidR="0044002E" w:rsidRDefault="0044002E" w:rsidP="004400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335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9A7A7B" wp14:editId="5A59C275">
            <wp:extent cx="5731510" cy="1163955"/>
            <wp:effectExtent l="0" t="0" r="2540" b="0"/>
            <wp:docPr id="92363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8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2807" w14:textId="77777777" w:rsidR="00190284" w:rsidRDefault="00190284"/>
    <w:sectPr w:rsidR="0019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2E"/>
    <w:rsid w:val="00190284"/>
    <w:rsid w:val="0044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0B2B"/>
  <w15:chartTrackingRefBased/>
  <w15:docId w15:val="{F2A887CB-E192-45FE-9483-3ED3938F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02E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Sujith</dc:creator>
  <cp:keywords/>
  <dc:description/>
  <cp:lastModifiedBy>Raja Sujith</cp:lastModifiedBy>
  <cp:revision>1</cp:revision>
  <dcterms:created xsi:type="dcterms:W3CDTF">2026-08-26T10:51:00Z</dcterms:created>
  <dcterms:modified xsi:type="dcterms:W3CDTF">2026-08-26T10:52:00Z</dcterms:modified>
</cp:coreProperties>
</file>