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Pr="00073DCD" w:rsidRDefault="00F2326F">
      <w:pPr>
        <w:pStyle w:val="BodyText"/>
        <w:spacing w:before="10"/>
        <w:ind w:left="0"/>
        <w:rPr>
          <w:rFonts w:ascii="Times New Roman"/>
          <w:sz w:val="3"/>
          <w:lang w:val="en-IN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7065D5EB" w14:textId="37D36B59" w:rsidR="006070A7" w:rsidRDefault="00A87ACE" w:rsidP="00B16BA0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B8537B" w14:paraId="10C0D930" w14:textId="77777777" w:rsidTr="00796231">
        <w:tc>
          <w:tcPr>
            <w:tcW w:w="477" w:type="dxa"/>
          </w:tcPr>
          <w:p w14:paraId="05C703F7" w14:textId="4D60F32E" w:rsidR="00B8537B" w:rsidRDefault="00B8537B" w:rsidP="00A169CA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OBJECTIVES}{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EEFCE0F" w14:textId="289DD295" w:rsidR="00B8537B" w:rsidRDefault="00B8537B" w:rsidP="00A169CA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{OBJECTIVE}{/OBJECTIVES}</w:t>
            </w:r>
          </w:p>
        </w:tc>
      </w:tr>
    </w:tbl>
    <w:p w14:paraId="08AE4201" w14:textId="77777777" w:rsidR="006A6CE7" w:rsidRPr="00EA5A5C" w:rsidRDefault="006A6CE7">
      <w:pPr>
        <w:pStyle w:val="BodyText"/>
        <w:spacing w:before="44"/>
        <w:ind w:left="0"/>
        <w:rPr>
          <w:lang w:val="en-IN"/>
        </w:rPr>
      </w:pP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7855B5B5" w14:textId="15065A7C" w:rsidR="0073006F" w:rsidRPr="00EA5A5C" w:rsidRDefault="0073006F" w:rsidP="00EA5A5C">
      <w:pPr>
        <w:pStyle w:val="BodyText"/>
        <w:spacing w:before="128" w:line="276" w:lineRule="auto"/>
        <w:ind w:left="225" w:right="42"/>
        <w:jc w:val="both"/>
      </w:pPr>
      <w:r>
        <w:t>{COURSE_</w:t>
      </w:r>
      <w:proofErr w:type="gramStart"/>
      <w:r>
        <w:t>DESCRIPTION}</w:t>
      </w:r>
      <w:r w:rsidR="00293652">
        <w:t>{</w:t>
      </w:r>
      <w:proofErr w:type="gramEnd"/>
      <w:r w:rsidR="00293652">
        <w:t>/COURSE_DESCRIPTION}</w:t>
      </w: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40DA62A0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{PREREQUISITES}{/PREREQUISITES}</w:t>
      </w:r>
    </w:p>
    <w:p w14:paraId="7BF27E70" w14:textId="6A9699F5" w:rsidR="0073006F" w:rsidRPr="006C1DE8" w:rsidRDefault="0073006F">
      <w:pPr>
        <w:pStyle w:val="Heading1"/>
        <w:tabs>
          <w:tab w:val="left" w:pos="1184"/>
          <w:tab w:val="right" w:pos="8623"/>
        </w:tabs>
        <w:spacing w:before="161"/>
        <w:rPr>
          <w:lang w:val="en-IN"/>
        </w:rPr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</w:t>
      </w:r>
      <w:proofErr w:type="gramStart"/>
      <w:r w:rsidR="000A79D8">
        <w:t xml:space="preserve">   </w:t>
      </w:r>
      <w:r w:rsidR="0073006F">
        <w:t>{</w:t>
      </w:r>
      <w:proofErr w:type="gramEnd"/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proofErr w:type="gramStart"/>
      <w:r>
        <w:t>III</w:t>
      </w:r>
      <w:r>
        <w:rPr>
          <w:spacing w:val="30"/>
        </w:rPr>
        <w:t xml:space="preserve">  </w:t>
      </w:r>
      <w:r>
        <w:t>{</w:t>
      </w:r>
      <w:proofErr w:type="gramEnd"/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proofErr w:type="gramStart"/>
      <w:r>
        <w:t>IV</w:t>
      </w:r>
      <w:r>
        <w:rPr>
          <w:spacing w:val="37"/>
        </w:rPr>
        <w:t xml:space="preserve">  </w:t>
      </w:r>
      <w:r>
        <w:t>{</w:t>
      </w:r>
      <w:proofErr w:type="gramEnd"/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714888">
      <w:pPr>
        <w:pStyle w:val="BodyText"/>
        <w:spacing w:before="177" w:line="256" w:lineRule="auto"/>
        <w:ind w:left="225" w:right="44"/>
        <w:jc w:val="right"/>
        <w:rPr>
          <w:sz w:val="24"/>
        </w:rPr>
      </w:pPr>
    </w:p>
    <w:p w14:paraId="3355C4D0" w14:textId="03EED91D" w:rsidR="00714888" w:rsidRDefault="000A79D8" w:rsidP="00714888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PERIODS</w:t>
      </w:r>
      <w:r w:rsidR="00714888">
        <w:t xml:space="preserve">: </w:t>
      </w:r>
      <w:r w:rsidR="00714888">
        <w:rPr>
          <w:spacing w:val="-5"/>
        </w:rPr>
        <w:lastRenderedPageBreak/>
        <w:t>{THEORY_PERIODS}</w:t>
      </w:r>
    </w:p>
    <w:p w14:paraId="49BAD9D9" w14:textId="7C6C2D09" w:rsidR="000A79D8" w:rsidRDefault="00714888" w:rsidP="00714888">
      <w:pPr>
        <w:pStyle w:val="Heading1"/>
        <w:ind w:left="5747"/>
        <w:jc w:val="right"/>
        <w:rPr>
          <w:spacing w:val="-5"/>
        </w:rPr>
      </w:pPr>
      <w:r>
        <w:t xml:space="preserve">   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626DDEA5" w14:textId="2A7911B5" w:rsidR="00714888" w:rsidRPr="00EA5A5C" w:rsidRDefault="000A79D8" w:rsidP="00714888">
      <w:pPr>
        <w:spacing w:before="159"/>
        <w:ind w:left="227" w:right="45"/>
        <w:rPr>
          <w:bCs/>
          <w:spacing w:val="-2"/>
          <w:lang w:val="en-IN"/>
        </w:rPr>
      </w:pPr>
      <w:r>
        <w:rPr>
          <w:bCs/>
          <w:spacing w:val="-2"/>
        </w:rPr>
        <w:t>{PRACTICAL_</w:t>
      </w:r>
      <w:proofErr w:type="gramStart"/>
      <w:r>
        <w:rPr>
          <w:bCs/>
          <w:spacing w:val="-2"/>
        </w:rPr>
        <w:t>EXERCISES}</w:t>
      </w:r>
      <w:r w:rsidR="002C473A">
        <w:rPr>
          <w:bCs/>
          <w:spacing w:val="-2"/>
        </w:rPr>
        <w:t>{</w:t>
      </w:r>
      <w:proofErr w:type="gramEnd"/>
      <w:r w:rsidR="002C473A">
        <w:rPr>
          <w:bCs/>
          <w:spacing w:val="-2"/>
        </w:rPr>
        <w:t xml:space="preserve">/PRACTICAL_EXERCISES}    </w:t>
      </w:r>
    </w:p>
    <w:p w14:paraId="1B9F9339" w14:textId="09F7F211" w:rsidR="00BB5353" w:rsidRDefault="002C473A" w:rsidP="00714888">
      <w:pPr>
        <w:pStyle w:val="Heading1"/>
        <w:spacing w:line="360" w:lineRule="auto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35582CDE" w14:textId="405EBD2B" w:rsidR="000A79D8" w:rsidRDefault="000A79D8" w:rsidP="002B24CD">
      <w:pPr>
        <w:pStyle w:val="BodyText"/>
        <w:spacing w:before="159"/>
        <w:ind w:left="227" w:right="45"/>
      </w:pPr>
      <w:r>
        <w:t>{COURSE_FORMAT}</w:t>
      </w:r>
      <w:r>
        <w:br/>
        <w:t>{/COURSE_</w:t>
      </w:r>
      <w:proofErr w:type="gramStart"/>
      <w:r>
        <w:t>FORMAT}</w:t>
      </w:r>
      <w:r w:rsidR="002B24CD" w:rsidRPr="002B24CD">
        <w:rPr>
          <w:b/>
          <w:bCs/>
        </w:rPr>
        <w:t>{</w:t>
      </w:r>
      <w:proofErr w:type="gramEnd"/>
      <w:r w:rsidR="002B24CD" w:rsidRPr="002B24CD">
        <w:rPr>
          <w:b/>
          <w:bCs/>
        </w:rPr>
        <w:t>#ASSESSMENTS}</w:t>
      </w:r>
      <w:r w:rsidR="00E34046">
        <w:br/>
        <w:t xml:space="preserve"> </w:t>
      </w:r>
      <w:r w:rsidR="00E34046" w:rsidRPr="002B24CD">
        <w:rPr>
          <w:b/>
          <w:bCs/>
        </w:rPr>
        <w:t>ASSESSMENTS &amp; GRADING</w:t>
      </w:r>
    </w:p>
    <w:p w14:paraId="47A00DB2" w14:textId="77777777" w:rsidR="002B24CD" w:rsidRDefault="000A79D8" w:rsidP="002B24CD">
      <w:pPr>
        <w:pStyle w:val="BodyText"/>
        <w:spacing w:before="179"/>
        <w:ind w:left="225"/>
      </w:pPr>
      <w:r>
        <w:t>{ASSESSMENTS}</w:t>
      </w:r>
    </w:p>
    <w:p w14:paraId="266C33A9" w14:textId="3BE126F3" w:rsidR="000A79D8" w:rsidRDefault="000A79D8" w:rsidP="002B24CD">
      <w:pPr>
        <w:pStyle w:val="BodyText"/>
        <w:spacing w:before="179"/>
        <w:ind w:left="225"/>
      </w:pPr>
      <w:r>
        <w:t>{/ASSESSMENTS}</w:t>
      </w: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69AFEB5E" w14:textId="77777777" w:rsidR="00573CC4" w:rsidRDefault="00573CC4" w:rsidP="002B24CD">
      <w:pPr>
        <w:pStyle w:val="BodyText"/>
        <w:ind w:left="0"/>
      </w:pPr>
    </w:p>
    <w:p w14:paraId="12094A06" w14:textId="6176D173" w:rsidR="000250A4" w:rsidRPr="00CD38D1" w:rsidRDefault="000A79D8" w:rsidP="00CD38D1">
      <w:pPr>
        <w:pStyle w:val="Heading1"/>
        <w:spacing w:before="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796231" w14:paraId="545DC6E3" w14:textId="77777777" w:rsidTr="006C1DE8">
        <w:tc>
          <w:tcPr>
            <w:tcW w:w="624" w:type="dxa"/>
          </w:tcPr>
          <w:p w14:paraId="4987A44E" w14:textId="4B2E237E" w:rsidR="0027300E" w:rsidRDefault="0027300E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TEXTBOOKS}{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73B726F0" w14:textId="1AF44044" w:rsidR="0027300E" w:rsidRDefault="0027300E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{TEXTBOOK}{/TEXTBOOKS}</w:t>
            </w:r>
          </w:p>
        </w:tc>
      </w:tr>
    </w:tbl>
    <w:p w14:paraId="462CA697" w14:textId="77777777" w:rsidR="000A79D8" w:rsidRPr="00E852DA" w:rsidRDefault="000A79D8" w:rsidP="002B24CD">
      <w:pPr>
        <w:pStyle w:val="Heading1"/>
        <w:spacing w:before="1"/>
        <w:ind w:left="0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41C62207" w14:textId="5029CECE" w:rsidR="000A79D8" w:rsidRDefault="000A79D8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796231" w14:paraId="11118A8B" w14:textId="77777777" w:rsidTr="006C1DE8">
        <w:tc>
          <w:tcPr>
            <w:tcW w:w="624" w:type="dxa"/>
          </w:tcPr>
          <w:p w14:paraId="69611F06" w14:textId="1DF1B48F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Pr="00E852DA">
              <w:rPr>
                <w:spacing w:val="-2"/>
              </w:rPr>
              <w:t>REFEREN</w:t>
            </w:r>
            <w:r w:rsidRPr="00E852DA">
              <w:rPr>
                <w:spacing w:val="-2"/>
              </w:rPr>
              <w:lastRenderedPageBreak/>
              <w:t>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4DF026E9" w14:textId="264E1E6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lastRenderedPageBreak/>
              <w:t>{REFERENCE}{/</w:t>
            </w:r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</w:t>
            </w:r>
          </w:p>
        </w:tc>
      </w:tr>
    </w:tbl>
    <w:p w14:paraId="471996BE" w14:textId="77777777" w:rsidR="000A79D8" w:rsidRPr="005B2C40" w:rsidRDefault="000A79D8" w:rsidP="000A79D8">
      <w:pPr>
        <w:pStyle w:val="BodyText"/>
        <w:spacing w:before="161"/>
        <w:ind w:left="0"/>
        <w:rPr>
          <w:lang w:val="en-IN"/>
        </w:rPr>
      </w:pPr>
    </w:p>
    <w:p w14:paraId="3BB8C9F8" w14:textId="66923482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2F21BB0F" w14:textId="6EEF9843" w:rsidR="00B876C3" w:rsidRDefault="00B876C3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:rsidRPr="006C1DE8" w14:paraId="222604C0" w14:textId="77777777" w:rsidTr="006C1DE8">
        <w:tc>
          <w:tcPr>
            <w:tcW w:w="624" w:type="dxa"/>
          </w:tcPr>
          <w:p w14:paraId="5BFCC984" w14:textId="74F7A365" w:rsidR="00456410" w:rsidRDefault="005B2C40" w:rsidP="00D403BD">
            <w:pPr>
              <w:pStyle w:val="BodyText"/>
              <w:spacing w:before="179"/>
              <w:ind w:left="0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456410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0BCBBD33" w14:textId="65149C26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  <w:tr w:rsidR="00C50A6E" w14:paraId="2DF443ED" w14:textId="77777777" w:rsidTr="006C1DE8">
        <w:tc>
          <w:tcPr>
            <w:tcW w:w="624" w:type="dxa"/>
          </w:tcPr>
          <w:p w14:paraId="69576285" w14:textId="77777777" w:rsidR="00C50A6E" w:rsidRPr="00C50A6E" w:rsidRDefault="00C50A6E" w:rsidP="00D403BD">
            <w:pPr>
              <w:pStyle w:val="BodyText"/>
              <w:spacing w:before="179"/>
              <w:ind w:left="0"/>
              <w:rPr>
                <w:spacing w:val="-5"/>
                <w:lang w:val="en-IN"/>
              </w:rPr>
            </w:pPr>
          </w:p>
        </w:tc>
        <w:tc>
          <w:tcPr>
            <w:tcW w:w="8495" w:type="dxa"/>
          </w:tcPr>
          <w:p w14:paraId="586B7855" w14:textId="77777777" w:rsidR="00C50A6E" w:rsidRPr="005E45B3" w:rsidRDefault="00C50A6E" w:rsidP="000E3413">
            <w:pPr>
              <w:pStyle w:val="BodyText"/>
              <w:spacing w:before="179"/>
              <w:ind w:left="0"/>
              <w:jc w:val="both"/>
              <w:rPr>
                <w:spacing w:val="-5"/>
                <w:lang w:val="en-IN"/>
              </w:rPr>
            </w:pPr>
          </w:p>
        </w:tc>
      </w:tr>
    </w:tbl>
    <w:p w14:paraId="106DB671" w14:textId="77777777" w:rsidR="00456410" w:rsidRDefault="00456410" w:rsidP="002B24CD">
      <w:pPr>
        <w:pStyle w:val="Heading1"/>
        <w:ind w:left="0"/>
      </w:pPr>
    </w:p>
    <w:p w14:paraId="1A9D8B69" w14:textId="6A416351" w:rsidR="00570185" w:rsidRPr="002B24CD" w:rsidRDefault="000A79D8" w:rsidP="002B24CD">
      <w:pPr>
        <w:pStyle w:val="Heading1"/>
      </w:pPr>
      <w:r>
        <w:t>{/YT_</w:t>
      </w:r>
      <w:proofErr w:type="gramStart"/>
      <w:r>
        <w:t>RESOURCES}</w:t>
      </w:r>
      <w:r w:rsidR="00570185" w:rsidRPr="00F30CF6">
        <w:rPr>
          <w:spacing w:val="-2"/>
          <w:lang w:val="en-IN"/>
        </w:rPr>
        <w:t>{</w:t>
      </w:r>
      <w:proofErr w:type="gramEnd"/>
      <w:r w:rsidR="00570185">
        <w:rPr>
          <w:spacing w:val="-2"/>
          <w:lang w:val="en-IN"/>
        </w:rPr>
        <w:t>#</w:t>
      </w:r>
      <w:r w:rsidR="00570185"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27FC9233" w14:textId="78B143F6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14:paraId="27B45433" w14:textId="77777777" w:rsidTr="006C1DE8">
        <w:tc>
          <w:tcPr>
            <w:tcW w:w="624" w:type="dxa"/>
          </w:tcPr>
          <w:p w14:paraId="6E2E8963" w14:textId="7E0A875B" w:rsidR="00456410" w:rsidRDefault="005B2C4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5E45B3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0A59879D" w14:textId="62B74128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RESOURCE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</w:tbl>
    <w:p w14:paraId="44CFAD0C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0BE04D4D" w14:textId="524633E3" w:rsidR="00570185" w:rsidRPr="00F30CF6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WEB_</w:t>
      </w:r>
      <w:proofErr w:type="gramStart"/>
      <w:r w:rsidRPr="00F30CF6">
        <w:rPr>
          <w:spacing w:val="-2"/>
          <w:lang w:val="en-IN"/>
        </w:rPr>
        <w:t>RESOURCES}{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46E060C7" w14:textId="43893DDC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13306FD0" w14:textId="77777777" w:rsidTr="000863B8">
        <w:tc>
          <w:tcPr>
            <w:tcW w:w="477" w:type="dxa"/>
          </w:tcPr>
          <w:p w14:paraId="6CE8A204" w14:textId="6A91FFAD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39C6DE3" w14:textId="0CE93B3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3DE631D9" w14:textId="52D267E5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54EC7B4B" w14:textId="2489B735" w:rsidR="00570185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LIST_OF_</w:t>
      </w:r>
      <w:proofErr w:type="gramStart"/>
      <w:r w:rsidRPr="00F30CF6">
        <w:rPr>
          <w:spacing w:val="-2"/>
          <w:lang w:val="en-IN"/>
        </w:rPr>
        <w:t>SOFTWARES}{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32A1516" w14:textId="031706C1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14:paraId="4EBC6CA1" w14:textId="77777777" w:rsidTr="006C1DE8">
        <w:tc>
          <w:tcPr>
            <w:tcW w:w="624" w:type="dxa"/>
          </w:tcPr>
          <w:p w14:paraId="5C1F05C8" w14:textId="66F7A664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2D2DBD1A" w14:textId="796D521E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{BOOK}{/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5B06BAA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1CD0AA96" w14:textId="3CF7A2B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5701" w14:textId="77777777" w:rsidR="008B5997" w:rsidRDefault="008B5997">
      <w:r>
        <w:separator/>
      </w:r>
    </w:p>
  </w:endnote>
  <w:endnote w:type="continuationSeparator" w:id="0">
    <w:p w14:paraId="642CBFFE" w14:textId="77777777" w:rsidR="008B5997" w:rsidRDefault="008B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BF1B6" w14:textId="77777777" w:rsidR="008B5997" w:rsidRDefault="008B5997">
      <w:r>
        <w:separator/>
      </w:r>
    </w:p>
  </w:footnote>
  <w:footnote w:type="continuationSeparator" w:id="0">
    <w:p w14:paraId="06FE4D37" w14:textId="77777777" w:rsidR="008B5997" w:rsidRDefault="008B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4316866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284150105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1B53"/>
    <w:rsid w:val="00035328"/>
    <w:rsid w:val="000370E5"/>
    <w:rsid w:val="00060714"/>
    <w:rsid w:val="0006169A"/>
    <w:rsid w:val="000640A5"/>
    <w:rsid w:val="000712C6"/>
    <w:rsid w:val="00073DCD"/>
    <w:rsid w:val="00085103"/>
    <w:rsid w:val="000863B8"/>
    <w:rsid w:val="000A79D8"/>
    <w:rsid w:val="000B2FA7"/>
    <w:rsid w:val="000B4D0B"/>
    <w:rsid w:val="000E0EF9"/>
    <w:rsid w:val="000E6940"/>
    <w:rsid w:val="000F78A9"/>
    <w:rsid w:val="001101E8"/>
    <w:rsid w:val="001175C6"/>
    <w:rsid w:val="00130531"/>
    <w:rsid w:val="00130C2D"/>
    <w:rsid w:val="00146E79"/>
    <w:rsid w:val="00155A86"/>
    <w:rsid w:val="001731AD"/>
    <w:rsid w:val="0017377E"/>
    <w:rsid w:val="001829B3"/>
    <w:rsid w:val="00191B5A"/>
    <w:rsid w:val="001A6358"/>
    <w:rsid w:val="001C04DE"/>
    <w:rsid w:val="001D47DC"/>
    <w:rsid w:val="0023441D"/>
    <w:rsid w:val="00235301"/>
    <w:rsid w:val="00243EC1"/>
    <w:rsid w:val="002464F3"/>
    <w:rsid w:val="002605CF"/>
    <w:rsid w:val="00265301"/>
    <w:rsid w:val="0027300E"/>
    <w:rsid w:val="00280416"/>
    <w:rsid w:val="00281C34"/>
    <w:rsid w:val="002872A9"/>
    <w:rsid w:val="002873DC"/>
    <w:rsid w:val="00293652"/>
    <w:rsid w:val="00294B68"/>
    <w:rsid w:val="002967BE"/>
    <w:rsid w:val="002B24CD"/>
    <w:rsid w:val="002C473A"/>
    <w:rsid w:val="002E1BB7"/>
    <w:rsid w:val="002F1FD8"/>
    <w:rsid w:val="002F2E24"/>
    <w:rsid w:val="00302A5A"/>
    <w:rsid w:val="00327054"/>
    <w:rsid w:val="0035012A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45C43"/>
    <w:rsid w:val="0045473B"/>
    <w:rsid w:val="00455E66"/>
    <w:rsid w:val="00456410"/>
    <w:rsid w:val="0046085F"/>
    <w:rsid w:val="0046102E"/>
    <w:rsid w:val="004616E7"/>
    <w:rsid w:val="00480DAA"/>
    <w:rsid w:val="00482D7E"/>
    <w:rsid w:val="004A0978"/>
    <w:rsid w:val="004B19C3"/>
    <w:rsid w:val="004D049F"/>
    <w:rsid w:val="004E08E9"/>
    <w:rsid w:val="004F71B1"/>
    <w:rsid w:val="00506DE1"/>
    <w:rsid w:val="00507586"/>
    <w:rsid w:val="00510BB7"/>
    <w:rsid w:val="00524D4E"/>
    <w:rsid w:val="0052583C"/>
    <w:rsid w:val="00527107"/>
    <w:rsid w:val="0055523D"/>
    <w:rsid w:val="005577F4"/>
    <w:rsid w:val="00570185"/>
    <w:rsid w:val="00573CC4"/>
    <w:rsid w:val="005810AE"/>
    <w:rsid w:val="00584D05"/>
    <w:rsid w:val="005946E0"/>
    <w:rsid w:val="005A205E"/>
    <w:rsid w:val="005A2C5E"/>
    <w:rsid w:val="005B2C40"/>
    <w:rsid w:val="005D033A"/>
    <w:rsid w:val="005D6821"/>
    <w:rsid w:val="005E45B3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C1DE8"/>
    <w:rsid w:val="006D1A0B"/>
    <w:rsid w:val="006D3F28"/>
    <w:rsid w:val="006D6664"/>
    <w:rsid w:val="006E6ECE"/>
    <w:rsid w:val="006F0CA7"/>
    <w:rsid w:val="006F4B66"/>
    <w:rsid w:val="00714888"/>
    <w:rsid w:val="007264B8"/>
    <w:rsid w:val="00727143"/>
    <w:rsid w:val="0073006F"/>
    <w:rsid w:val="00741A4F"/>
    <w:rsid w:val="00781A5C"/>
    <w:rsid w:val="00783D2A"/>
    <w:rsid w:val="00796231"/>
    <w:rsid w:val="007A5BFF"/>
    <w:rsid w:val="007C0B60"/>
    <w:rsid w:val="007D7282"/>
    <w:rsid w:val="007D78F3"/>
    <w:rsid w:val="007E5D48"/>
    <w:rsid w:val="007F43F2"/>
    <w:rsid w:val="008156C0"/>
    <w:rsid w:val="0081640D"/>
    <w:rsid w:val="00842437"/>
    <w:rsid w:val="00852E00"/>
    <w:rsid w:val="00875F67"/>
    <w:rsid w:val="00882B30"/>
    <w:rsid w:val="008A5A5C"/>
    <w:rsid w:val="008B0738"/>
    <w:rsid w:val="008B2A45"/>
    <w:rsid w:val="008B3AE2"/>
    <w:rsid w:val="008B5997"/>
    <w:rsid w:val="008C2D38"/>
    <w:rsid w:val="008D6ACF"/>
    <w:rsid w:val="008F176B"/>
    <w:rsid w:val="00916F91"/>
    <w:rsid w:val="00927E28"/>
    <w:rsid w:val="00941865"/>
    <w:rsid w:val="009468FB"/>
    <w:rsid w:val="00954EC8"/>
    <w:rsid w:val="00975963"/>
    <w:rsid w:val="00984361"/>
    <w:rsid w:val="009A5562"/>
    <w:rsid w:val="009B2792"/>
    <w:rsid w:val="009B2CEA"/>
    <w:rsid w:val="009F37BF"/>
    <w:rsid w:val="009F3A43"/>
    <w:rsid w:val="009F6B87"/>
    <w:rsid w:val="00A169CA"/>
    <w:rsid w:val="00A24902"/>
    <w:rsid w:val="00A52953"/>
    <w:rsid w:val="00A87ACE"/>
    <w:rsid w:val="00A95972"/>
    <w:rsid w:val="00AA5803"/>
    <w:rsid w:val="00AD5EA4"/>
    <w:rsid w:val="00AE5A1E"/>
    <w:rsid w:val="00AF114B"/>
    <w:rsid w:val="00B16BA0"/>
    <w:rsid w:val="00B300A7"/>
    <w:rsid w:val="00B3051F"/>
    <w:rsid w:val="00B33C8D"/>
    <w:rsid w:val="00B371E9"/>
    <w:rsid w:val="00B55CFC"/>
    <w:rsid w:val="00B6200B"/>
    <w:rsid w:val="00B6442C"/>
    <w:rsid w:val="00B702CC"/>
    <w:rsid w:val="00B804BD"/>
    <w:rsid w:val="00B8537B"/>
    <w:rsid w:val="00B876C3"/>
    <w:rsid w:val="00B9475A"/>
    <w:rsid w:val="00BA3F1E"/>
    <w:rsid w:val="00BB5353"/>
    <w:rsid w:val="00BD7DE1"/>
    <w:rsid w:val="00C11594"/>
    <w:rsid w:val="00C22581"/>
    <w:rsid w:val="00C41762"/>
    <w:rsid w:val="00C47C28"/>
    <w:rsid w:val="00C50A6E"/>
    <w:rsid w:val="00C57540"/>
    <w:rsid w:val="00C706B0"/>
    <w:rsid w:val="00C73781"/>
    <w:rsid w:val="00C75CEF"/>
    <w:rsid w:val="00CA42AD"/>
    <w:rsid w:val="00CB6830"/>
    <w:rsid w:val="00CD38D1"/>
    <w:rsid w:val="00CD4F2B"/>
    <w:rsid w:val="00CE7D15"/>
    <w:rsid w:val="00CF0D7E"/>
    <w:rsid w:val="00D00382"/>
    <w:rsid w:val="00D403BD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46AA5"/>
    <w:rsid w:val="00E5154D"/>
    <w:rsid w:val="00E54D16"/>
    <w:rsid w:val="00E80E2E"/>
    <w:rsid w:val="00E83490"/>
    <w:rsid w:val="00E84E0F"/>
    <w:rsid w:val="00E852DA"/>
    <w:rsid w:val="00EA5A5C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2A1B"/>
    <w:rsid w:val="00F773D3"/>
    <w:rsid w:val="00F83C90"/>
    <w:rsid w:val="00F840B2"/>
    <w:rsid w:val="00F932A8"/>
    <w:rsid w:val="00FB0E9B"/>
    <w:rsid w:val="00FC3CD6"/>
    <w:rsid w:val="00FC797F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Gundalathur School</cp:lastModifiedBy>
  <cp:revision>42</cp:revision>
  <dcterms:created xsi:type="dcterms:W3CDTF">2025-06-26T17:52:00Z</dcterms:created>
  <dcterms:modified xsi:type="dcterms:W3CDTF">2025-08-21T07:30:00Z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