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8098" w14:textId="77777777" w:rsidR="00747BEA" w:rsidRDefault="00747BEA">
      <w:pPr>
        <w:pStyle w:val="BodyText"/>
        <w:rPr>
          <w:rFonts w:ascii="Times New Roman"/>
          <w:sz w:val="20"/>
        </w:rPr>
      </w:pPr>
    </w:p>
    <w:p w14:paraId="661E06FB" w14:textId="77777777" w:rsidR="00747BEA" w:rsidRDefault="00747BEA">
      <w:pPr>
        <w:pStyle w:val="BodyText"/>
        <w:rPr>
          <w:rFonts w:ascii="Times New Roman"/>
          <w:sz w:val="20"/>
        </w:rPr>
      </w:pPr>
    </w:p>
    <w:p w14:paraId="28FEBB21" w14:textId="77777777" w:rsidR="00747BEA" w:rsidRDefault="00747BEA">
      <w:pPr>
        <w:pStyle w:val="BodyText"/>
        <w:spacing w:before="10"/>
        <w:rPr>
          <w:rFonts w:ascii="Times New Roman"/>
          <w:sz w:val="29"/>
        </w:rPr>
      </w:pPr>
    </w:p>
    <w:p w14:paraId="4F5DB9B4" w14:textId="77777777" w:rsidR="00747BEA" w:rsidRDefault="00000000">
      <w:pPr>
        <w:pStyle w:val="BodyText"/>
        <w:ind w:left="79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81AADB" wp14:editId="21849689">
            <wp:extent cx="1437704" cy="1638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70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0AA0" w14:textId="77777777" w:rsidR="00747BEA" w:rsidRDefault="00000000">
      <w:pPr>
        <w:pStyle w:val="BodyText"/>
        <w:spacing w:before="8"/>
        <w:rPr>
          <w:rFonts w:ascii="Times New Roman"/>
          <w:sz w:val="16"/>
        </w:rPr>
      </w:pPr>
      <w:r>
        <w:pict w14:anchorId="768FCCB9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52.5pt;margin-top:11.95pt;width:512.25pt;height:20.25pt;z-index:-15728640;mso-wrap-distance-left:0;mso-wrap-distance-right:0;mso-position-horizontal-relative:page" fillcolor="#ddd7c2">
            <v:textbox inset="0,0,0,0">
              <w:txbxContent>
                <w:p w14:paraId="28D08B28" w14:textId="77777777" w:rsidR="00747BEA" w:rsidRDefault="00000000">
                  <w:pPr>
                    <w:spacing w:before="73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RESUME</w:t>
                  </w:r>
                </w:p>
              </w:txbxContent>
            </v:textbox>
            <w10:wrap type="topAndBottom" anchorx="page"/>
          </v:shape>
        </w:pict>
      </w:r>
    </w:p>
    <w:p w14:paraId="6B668CF7" w14:textId="77777777" w:rsidR="00747BEA" w:rsidRDefault="00747BEA">
      <w:pPr>
        <w:pStyle w:val="BodyText"/>
        <w:spacing w:before="4"/>
        <w:rPr>
          <w:rFonts w:ascii="Times New Roman"/>
          <w:sz w:val="3"/>
        </w:rPr>
      </w:pPr>
    </w:p>
    <w:p w14:paraId="583ACEB3" w14:textId="77777777" w:rsidR="00747BEA" w:rsidRDefault="00000000">
      <w:pPr>
        <w:pStyle w:val="BodyText"/>
        <w:spacing w:line="46" w:lineRule="exact"/>
        <w:ind w:left="102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 w14:anchorId="78F50E0F">
          <v:group id="_x0000_s1044" style="width:513pt;height:2.25pt;mso-position-horizontal-relative:char;mso-position-vertical-relative:line" coordsize="10260,45">
            <v:line id="_x0000_s1045" style="position:absolute" from="8,8" to="10253,38"/>
            <w10:anchorlock/>
          </v:group>
        </w:pict>
      </w:r>
    </w:p>
    <w:p w14:paraId="63188350" w14:textId="77777777" w:rsidR="00747BEA" w:rsidRDefault="00000000">
      <w:pPr>
        <w:pStyle w:val="BodyText"/>
        <w:spacing w:before="7"/>
        <w:rPr>
          <w:rFonts w:ascii="Times New Roman"/>
          <w:sz w:val="9"/>
        </w:rPr>
      </w:pPr>
      <w:r>
        <w:pict w14:anchorId="6C29464A">
          <v:shape id="_x0000_s1043" type="#_x0000_t202" style="position:absolute;margin-left:52.5pt;margin-top:7.9pt;width:512.25pt;height:70.5pt;z-index:-15727616;mso-wrap-distance-left:0;mso-wrap-distance-right:0;mso-position-horizontal-relative:page" filled="f">
            <v:textbox inset="0,0,0,0">
              <w:txbxContent>
                <w:p w14:paraId="700A1B1A" w14:textId="77777777" w:rsidR="00747BEA" w:rsidRDefault="00000000">
                  <w:pPr>
                    <w:spacing w:before="73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NAME: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rPr>
                      <w:b/>
                    </w:rPr>
                    <w:t>SUKHWINDER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SINGH</w:t>
                  </w:r>
                </w:p>
                <w:p w14:paraId="4EBE9FAB" w14:textId="77777777" w:rsidR="00747BEA" w:rsidRDefault="00000000">
                  <w:pPr>
                    <w:spacing w:before="41" w:line="273" w:lineRule="auto"/>
                    <w:ind w:left="145" w:right="4115"/>
                    <w:rPr>
                      <w:b/>
                    </w:rPr>
                  </w:pPr>
                  <w:r>
                    <w:rPr>
                      <w:b/>
                    </w:rPr>
                    <w:t>ADDRESS: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House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No.440,Shivjot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Enclave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GTB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Nagar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Kharar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PH.NO.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+91-9988110506</w:t>
                  </w:r>
                </w:p>
                <w:p w14:paraId="02003A44" w14:textId="77777777" w:rsidR="00747BEA" w:rsidRDefault="00000000">
                  <w:pPr>
                    <w:spacing w:line="232" w:lineRule="exact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ID: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hyperlink r:id="rId6">
                    <w:r>
                      <w:rPr>
                        <w:b/>
                        <w:color w:val="17365D"/>
                        <w:u w:val="single" w:color="17365D"/>
                      </w:rPr>
                      <w:t>sukh141992@gmail.com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 w14:anchorId="067A7401">
          <v:shape id="_x0000_s1042" type="#_x0000_t202" style="position:absolute;margin-left:52.5pt;margin-top:90.4pt;width:512.25pt;height:22.8pt;z-index:-15727104;mso-wrap-distance-left:0;mso-wrap-distance-right:0;mso-position-horizontal-relative:page" fillcolor="#ddd7c2" stroked="f">
            <v:textbox inset="0,0,0,0">
              <w:txbxContent>
                <w:p w14:paraId="5CA923F6" w14:textId="77777777" w:rsidR="00747BEA" w:rsidRDefault="00000000">
                  <w:pPr>
                    <w:spacing w:before="79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CAREER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3E728F8B" w14:textId="77777777" w:rsidR="00747BEA" w:rsidRDefault="00747BEA">
      <w:pPr>
        <w:pStyle w:val="BodyText"/>
        <w:spacing w:before="6"/>
        <w:rPr>
          <w:rFonts w:ascii="Times New Roman"/>
          <w:sz w:val="15"/>
        </w:rPr>
      </w:pPr>
    </w:p>
    <w:p w14:paraId="4BF9AE86" w14:textId="77777777" w:rsidR="00747BEA" w:rsidRDefault="00747BEA">
      <w:pPr>
        <w:pStyle w:val="BodyText"/>
        <w:rPr>
          <w:rFonts w:ascii="Times New Roman"/>
          <w:sz w:val="23"/>
        </w:rPr>
      </w:pPr>
    </w:p>
    <w:p w14:paraId="44A91B27" w14:textId="77777777" w:rsidR="00747BEA" w:rsidRDefault="00000000">
      <w:pPr>
        <w:pStyle w:val="BodyText"/>
        <w:spacing w:before="57" w:line="276" w:lineRule="auto"/>
        <w:ind w:left="500" w:right="640"/>
        <w:jc w:val="both"/>
      </w:pPr>
      <w:r>
        <w:t>Chief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7+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organizing</w:t>
      </w:r>
      <w:r>
        <w:rPr>
          <w:spacing w:val="1"/>
        </w:rPr>
        <w:t xml:space="preserve"> </w:t>
      </w:r>
      <w:r>
        <w:t>presentations,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maintaining the utmost confidentiality. Possess a M.B.A. in Marketing and Finance and expertise in Microsoft</w:t>
      </w:r>
      <w:r>
        <w:rPr>
          <w:spacing w:val="-47"/>
        </w:rPr>
        <w:t xml:space="preserve"> </w:t>
      </w:r>
      <w:r>
        <w:t>Excel.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leverage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role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Manager.</w:t>
      </w:r>
    </w:p>
    <w:p w14:paraId="26838428" w14:textId="77777777" w:rsidR="00747BEA" w:rsidRDefault="00747BEA">
      <w:pPr>
        <w:pStyle w:val="BodyText"/>
        <w:spacing w:before="9"/>
        <w:rPr>
          <w:sz w:val="19"/>
        </w:rPr>
      </w:pPr>
    </w:p>
    <w:p w14:paraId="1E71B5F8" w14:textId="77777777" w:rsidR="00747BEA" w:rsidRDefault="00000000">
      <w:pPr>
        <w:pStyle w:val="Heading1"/>
        <w:tabs>
          <w:tab w:val="left" w:pos="10354"/>
        </w:tabs>
        <w:ind w:left="110"/>
      </w:pPr>
      <w:r>
        <w:pict w14:anchorId="22C10C3A">
          <v:shape id="_x0000_s1041" type="#_x0000_t202" style="position:absolute;left:0;text-align:left;margin-left:1in;margin-top:-2pt;width:2.95pt;height:15.05pt;z-index:-15877120;mso-position-horizontal-relative:page" filled="f" stroked="f">
            <v:textbox inset="0,0,0,0">
              <w:txbxContent>
                <w:p w14:paraId="19A13C8D" w14:textId="77777777" w:rsidR="00747BEA" w:rsidRDefault="00000000">
                  <w:pPr>
                    <w:pStyle w:val="BodyText"/>
                    <w:spacing w:before="33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9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hd w:val="clear" w:color="auto" w:fill="DDD7C2"/>
        </w:rPr>
        <w:t xml:space="preserve">  </w:t>
      </w:r>
      <w:r>
        <w:rPr>
          <w:spacing w:val="3"/>
          <w:shd w:val="clear" w:color="auto" w:fill="DDD7C2"/>
        </w:rPr>
        <w:t xml:space="preserve"> </w:t>
      </w:r>
      <w:r>
        <w:rPr>
          <w:shd w:val="clear" w:color="auto" w:fill="DDD7C2"/>
        </w:rPr>
        <w:t>ACHIEVEMENTS</w:t>
      </w:r>
      <w:r>
        <w:rPr>
          <w:shd w:val="clear" w:color="auto" w:fill="DDD7C2"/>
        </w:rPr>
        <w:tab/>
      </w:r>
    </w:p>
    <w:p w14:paraId="0B5EB0DB" w14:textId="77777777" w:rsidR="00747BEA" w:rsidRDefault="00747BEA">
      <w:pPr>
        <w:pStyle w:val="BodyText"/>
        <w:spacing w:before="2"/>
        <w:rPr>
          <w:b/>
          <w:sz w:val="17"/>
        </w:rPr>
      </w:pPr>
    </w:p>
    <w:p w14:paraId="4AB37928" w14:textId="77777777" w:rsidR="00747BEA" w:rsidRDefault="00000000">
      <w:pPr>
        <w:pStyle w:val="BodyText"/>
        <w:spacing w:before="1" w:line="331" w:lineRule="auto"/>
        <w:ind w:left="500" w:right="635"/>
        <w:jc w:val="both"/>
        <w:rPr>
          <w:rFonts w:ascii="Microsoft Sans Serif" w:hAnsi="Microsoft Sans Serif"/>
        </w:rPr>
      </w:pPr>
      <w:r>
        <w:rPr>
          <w:rFonts w:ascii="Arial" w:hAnsi="Arial"/>
          <w:b/>
          <w:w w:val="105"/>
        </w:rPr>
        <w:t xml:space="preserve">INDUSIND BANK: </w:t>
      </w:r>
      <w:r>
        <w:rPr>
          <w:rFonts w:ascii="Microsoft Sans Serif" w:hAnsi="Microsoft Sans Serif"/>
          <w:w w:val="105"/>
        </w:rPr>
        <w:t>Achieving Continuum Model Get Grade/Profile Promotion, In 2020-2021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ASDM-SDM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(DM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Grade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-Manager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Grade)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In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2021-2022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Get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Promoted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SDM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-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DBM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(Pending),(Manager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Grade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40"/>
        </w:rPr>
        <w:t xml:space="preserve">– </w:t>
      </w:r>
      <w:r>
        <w:rPr>
          <w:rFonts w:ascii="Microsoft Sans Serif" w:hAnsi="Microsoft Sans Serif"/>
          <w:w w:val="105"/>
        </w:rPr>
        <w:t>Chief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Manager)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And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Also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Achieving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Monthly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Contest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With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Certification</w:t>
      </w:r>
      <w:r>
        <w:rPr>
          <w:rFonts w:ascii="Microsoft Sans Serif" w:hAnsi="Microsoft Sans Serif"/>
          <w:spacing w:val="-4"/>
          <w:w w:val="105"/>
        </w:rPr>
        <w:t xml:space="preserve"> </w:t>
      </w:r>
      <w:r>
        <w:rPr>
          <w:rFonts w:ascii="Microsoft Sans Serif" w:hAnsi="Microsoft Sans Serif"/>
          <w:w w:val="105"/>
        </w:rPr>
        <w:t>and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Trophies</w:t>
      </w:r>
      <w:r>
        <w:rPr>
          <w:rFonts w:ascii="Microsoft Sans Serif" w:hAnsi="Microsoft Sans Serif"/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In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ICICI</w:t>
      </w:r>
      <w:r>
        <w:rPr>
          <w:rFonts w:ascii="Microsoft Sans Serif" w:hAnsi="Microsoft Sans Serif"/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Bank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Also.</w:t>
      </w:r>
    </w:p>
    <w:p w14:paraId="623BC4D4" w14:textId="77777777" w:rsidR="00747BEA" w:rsidRDefault="00747BEA">
      <w:pPr>
        <w:spacing w:line="331" w:lineRule="auto"/>
        <w:jc w:val="both"/>
        <w:rPr>
          <w:rFonts w:ascii="Microsoft Sans Serif" w:hAnsi="Microsoft Sans Serif"/>
        </w:rPr>
        <w:sectPr w:rsidR="00747BEA">
          <w:type w:val="continuous"/>
          <w:pgSz w:w="12240" w:h="15840"/>
          <w:pgMar w:top="1500" w:right="400" w:bottom="280" w:left="940" w:header="720" w:footer="720" w:gutter="0"/>
          <w:cols w:space="720"/>
        </w:sectPr>
      </w:pPr>
    </w:p>
    <w:p w14:paraId="29FAD5EE" w14:textId="77777777" w:rsidR="00747BEA" w:rsidRDefault="00747BEA">
      <w:pPr>
        <w:pStyle w:val="BodyText"/>
        <w:rPr>
          <w:rFonts w:ascii="Microsoft Sans Serif"/>
          <w:sz w:val="20"/>
        </w:rPr>
      </w:pPr>
    </w:p>
    <w:p w14:paraId="16EDC7EE" w14:textId="77777777" w:rsidR="00747BEA" w:rsidRDefault="00747BEA">
      <w:pPr>
        <w:pStyle w:val="BodyText"/>
        <w:spacing w:before="8"/>
        <w:rPr>
          <w:rFonts w:ascii="Microsoft Sans Serif"/>
        </w:rPr>
      </w:pPr>
    </w:p>
    <w:p w14:paraId="3B1BBF57" w14:textId="77777777" w:rsidR="00747BEA" w:rsidRDefault="00000000">
      <w:pPr>
        <w:pStyle w:val="Heading1"/>
        <w:tabs>
          <w:tab w:val="left" w:pos="10354"/>
        </w:tabs>
        <w:ind w:left="110"/>
      </w:pPr>
      <w:r>
        <w:rPr>
          <w:shd w:val="clear" w:color="auto" w:fill="DDD7C2"/>
        </w:rPr>
        <w:t xml:space="preserve">  </w:t>
      </w:r>
      <w:r>
        <w:rPr>
          <w:spacing w:val="3"/>
          <w:shd w:val="clear" w:color="auto" w:fill="DDD7C2"/>
        </w:rPr>
        <w:t xml:space="preserve"> </w:t>
      </w:r>
      <w:r>
        <w:rPr>
          <w:shd w:val="clear" w:color="auto" w:fill="DDD7C2"/>
        </w:rPr>
        <w:t>ACADEMIC</w:t>
      </w:r>
      <w:r>
        <w:rPr>
          <w:spacing w:val="-10"/>
          <w:shd w:val="clear" w:color="auto" w:fill="DDD7C2"/>
        </w:rPr>
        <w:t xml:space="preserve"> </w:t>
      </w:r>
      <w:r>
        <w:rPr>
          <w:shd w:val="clear" w:color="auto" w:fill="DDD7C2"/>
        </w:rPr>
        <w:t>QUALIFICATIONS</w:t>
      </w:r>
      <w:r>
        <w:rPr>
          <w:shd w:val="clear" w:color="auto" w:fill="DDD7C2"/>
        </w:rPr>
        <w:tab/>
      </w:r>
    </w:p>
    <w:p w14:paraId="32884A31" w14:textId="77777777" w:rsidR="00747BEA" w:rsidRDefault="00747BEA">
      <w:pPr>
        <w:pStyle w:val="BodyText"/>
        <w:rPr>
          <w:b/>
          <w:sz w:val="20"/>
        </w:rPr>
      </w:pPr>
    </w:p>
    <w:p w14:paraId="31930E9F" w14:textId="77777777" w:rsidR="00747BEA" w:rsidRDefault="00747BEA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2458"/>
        <w:gridCol w:w="2458"/>
        <w:gridCol w:w="2458"/>
      </w:tblGrid>
      <w:tr w:rsidR="00747BEA" w14:paraId="2C32E4E2" w14:textId="77777777">
        <w:trPr>
          <w:trHeight w:val="467"/>
        </w:trPr>
        <w:tc>
          <w:tcPr>
            <w:tcW w:w="2876" w:type="dxa"/>
          </w:tcPr>
          <w:p w14:paraId="71A4B4E9" w14:textId="77777777" w:rsidR="00747BEA" w:rsidRDefault="00000000">
            <w:pPr>
              <w:pStyle w:val="TableParagraph"/>
              <w:spacing w:before="1" w:line="240" w:lineRule="auto"/>
              <w:ind w:left="678" w:right="667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458" w:type="dxa"/>
          </w:tcPr>
          <w:p w14:paraId="56BD55F7" w14:textId="77777777" w:rsidR="00747BEA" w:rsidRDefault="00000000">
            <w:pPr>
              <w:pStyle w:val="TableParagraph"/>
              <w:spacing w:before="1" w:line="240" w:lineRule="auto"/>
              <w:ind w:left="827"/>
              <w:jc w:val="left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458" w:type="dxa"/>
          </w:tcPr>
          <w:p w14:paraId="3897C05E" w14:textId="77777777" w:rsidR="00747BEA" w:rsidRDefault="00000000">
            <w:pPr>
              <w:pStyle w:val="TableParagraph"/>
              <w:spacing w:before="1" w:line="240" w:lineRule="auto"/>
              <w:ind w:right="187"/>
              <w:rPr>
                <w:b/>
              </w:rPr>
            </w:pPr>
            <w:r>
              <w:rPr>
                <w:b/>
              </w:rPr>
              <w:t>Institution/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458" w:type="dxa"/>
          </w:tcPr>
          <w:p w14:paraId="30BBB59C" w14:textId="77777777" w:rsidR="00747BEA" w:rsidRDefault="00000000">
            <w:pPr>
              <w:pStyle w:val="TableParagraph"/>
              <w:spacing w:before="1" w:line="240" w:lineRule="auto"/>
              <w:ind w:right="184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747BEA" w14:paraId="06AA138A" w14:textId="77777777">
        <w:trPr>
          <w:trHeight w:val="441"/>
        </w:trPr>
        <w:tc>
          <w:tcPr>
            <w:tcW w:w="2876" w:type="dxa"/>
          </w:tcPr>
          <w:p w14:paraId="37838952" w14:textId="77777777" w:rsidR="00747BEA" w:rsidRDefault="00000000">
            <w:pPr>
              <w:pStyle w:val="TableParagraph"/>
              <w:ind w:left="678" w:right="669"/>
            </w:pPr>
            <w:r>
              <w:t>MBA</w:t>
            </w:r>
          </w:p>
        </w:tc>
        <w:tc>
          <w:tcPr>
            <w:tcW w:w="2458" w:type="dxa"/>
          </w:tcPr>
          <w:p w14:paraId="4C37D2C0" w14:textId="77777777" w:rsidR="00747BEA" w:rsidRDefault="00000000">
            <w:pPr>
              <w:pStyle w:val="TableParagraph"/>
              <w:ind w:left="748"/>
              <w:jc w:val="left"/>
            </w:pPr>
            <w:r>
              <w:t>2016-2018</w:t>
            </w:r>
          </w:p>
        </w:tc>
        <w:tc>
          <w:tcPr>
            <w:tcW w:w="2458" w:type="dxa"/>
          </w:tcPr>
          <w:p w14:paraId="149CDFED" w14:textId="77777777" w:rsidR="00747BEA" w:rsidRDefault="00000000">
            <w:pPr>
              <w:pStyle w:val="TableParagraph"/>
              <w:ind w:right="186"/>
            </w:pPr>
            <w:r>
              <w:t>PTU</w:t>
            </w:r>
          </w:p>
        </w:tc>
        <w:tc>
          <w:tcPr>
            <w:tcW w:w="2458" w:type="dxa"/>
          </w:tcPr>
          <w:p w14:paraId="61474835" w14:textId="77777777" w:rsidR="00747BEA" w:rsidRDefault="00000000">
            <w:pPr>
              <w:pStyle w:val="TableParagraph"/>
              <w:ind w:right="184"/>
            </w:pPr>
            <w:r>
              <w:rPr>
                <w:shd w:val="clear" w:color="auto" w:fill="FFFF00"/>
              </w:rPr>
              <w:t>85%</w:t>
            </w:r>
          </w:p>
        </w:tc>
      </w:tr>
      <w:tr w:rsidR="00747BEA" w14:paraId="1E7ECCB7" w14:textId="77777777">
        <w:trPr>
          <w:trHeight w:val="537"/>
        </w:trPr>
        <w:tc>
          <w:tcPr>
            <w:tcW w:w="2876" w:type="dxa"/>
          </w:tcPr>
          <w:p w14:paraId="45BC5964" w14:textId="77777777" w:rsidR="00747BEA" w:rsidRDefault="00000000">
            <w:pPr>
              <w:pStyle w:val="TableParagraph"/>
              <w:ind w:left="676" w:right="669"/>
            </w:pPr>
            <w:r>
              <w:t>B.Com</w:t>
            </w:r>
          </w:p>
        </w:tc>
        <w:tc>
          <w:tcPr>
            <w:tcW w:w="2458" w:type="dxa"/>
          </w:tcPr>
          <w:p w14:paraId="65BE3D5F" w14:textId="77777777" w:rsidR="00747BEA" w:rsidRDefault="00000000">
            <w:pPr>
              <w:pStyle w:val="TableParagraph"/>
              <w:ind w:left="748"/>
              <w:jc w:val="left"/>
            </w:pPr>
            <w:r>
              <w:t>2011-2014</w:t>
            </w:r>
          </w:p>
        </w:tc>
        <w:tc>
          <w:tcPr>
            <w:tcW w:w="2458" w:type="dxa"/>
          </w:tcPr>
          <w:p w14:paraId="4E4562DE" w14:textId="77777777" w:rsidR="00747BEA" w:rsidRDefault="00000000">
            <w:pPr>
              <w:pStyle w:val="TableParagraph"/>
              <w:ind w:right="185"/>
            </w:pPr>
            <w:r>
              <w:t>Panjab</w:t>
            </w:r>
            <w:r>
              <w:rPr>
                <w:spacing w:val="-3"/>
              </w:rPr>
              <w:t xml:space="preserve"> </w:t>
            </w:r>
            <w:r>
              <w:t>University</w:t>
            </w:r>
          </w:p>
        </w:tc>
        <w:tc>
          <w:tcPr>
            <w:tcW w:w="2458" w:type="dxa"/>
          </w:tcPr>
          <w:p w14:paraId="56EEB411" w14:textId="77777777" w:rsidR="00747BEA" w:rsidRDefault="00000000">
            <w:pPr>
              <w:pStyle w:val="TableParagraph"/>
              <w:ind w:right="185"/>
            </w:pPr>
            <w:r>
              <w:rPr>
                <w:shd w:val="clear" w:color="auto" w:fill="FFFF00"/>
              </w:rPr>
              <w:t>65%</w:t>
            </w:r>
          </w:p>
        </w:tc>
      </w:tr>
      <w:tr w:rsidR="00747BEA" w14:paraId="37EA8F7D" w14:textId="77777777">
        <w:trPr>
          <w:trHeight w:val="473"/>
        </w:trPr>
        <w:tc>
          <w:tcPr>
            <w:tcW w:w="2876" w:type="dxa"/>
          </w:tcPr>
          <w:p w14:paraId="01804879" w14:textId="77777777" w:rsidR="00747BEA" w:rsidRDefault="00000000">
            <w:pPr>
              <w:pStyle w:val="TableParagraph"/>
              <w:ind w:left="678" w:right="668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XII</w:t>
            </w:r>
          </w:p>
        </w:tc>
        <w:tc>
          <w:tcPr>
            <w:tcW w:w="2458" w:type="dxa"/>
          </w:tcPr>
          <w:p w14:paraId="31690214" w14:textId="77777777" w:rsidR="00747BEA" w:rsidRDefault="00000000">
            <w:pPr>
              <w:pStyle w:val="TableParagraph"/>
              <w:ind w:left="748"/>
              <w:jc w:val="left"/>
            </w:pPr>
            <w:r>
              <w:t>2010-2011</w:t>
            </w:r>
          </w:p>
        </w:tc>
        <w:tc>
          <w:tcPr>
            <w:tcW w:w="2458" w:type="dxa"/>
          </w:tcPr>
          <w:p w14:paraId="248194FB" w14:textId="77777777" w:rsidR="00747BEA" w:rsidRDefault="00000000">
            <w:pPr>
              <w:pStyle w:val="TableParagraph"/>
              <w:ind w:right="187"/>
            </w:pPr>
            <w:r>
              <w:t>CBSE</w:t>
            </w:r>
          </w:p>
        </w:tc>
        <w:tc>
          <w:tcPr>
            <w:tcW w:w="2458" w:type="dxa"/>
          </w:tcPr>
          <w:p w14:paraId="1A3D2CC0" w14:textId="77777777" w:rsidR="00747BEA" w:rsidRDefault="00000000">
            <w:pPr>
              <w:pStyle w:val="TableParagraph"/>
              <w:ind w:right="184"/>
            </w:pPr>
            <w:r>
              <w:rPr>
                <w:shd w:val="clear" w:color="auto" w:fill="FFFF00"/>
              </w:rPr>
              <w:t>65%</w:t>
            </w:r>
          </w:p>
        </w:tc>
      </w:tr>
      <w:tr w:rsidR="00747BEA" w14:paraId="1895D683" w14:textId="77777777">
        <w:trPr>
          <w:trHeight w:val="474"/>
        </w:trPr>
        <w:tc>
          <w:tcPr>
            <w:tcW w:w="2876" w:type="dxa"/>
          </w:tcPr>
          <w:p w14:paraId="3C8F866A" w14:textId="77777777" w:rsidR="00747BEA" w:rsidRDefault="00000000">
            <w:pPr>
              <w:pStyle w:val="TableParagraph"/>
              <w:ind w:left="678" w:right="669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X</w:t>
            </w:r>
          </w:p>
        </w:tc>
        <w:tc>
          <w:tcPr>
            <w:tcW w:w="2458" w:type="dxa"/>
          </w:tcPr>
          <w:p w14:paraId="69246420" w14:textId="77777777" w:rsidR="00747BEA" w:rsidRDefault="00000000">
            <w:pPr>
              <w:pStyle w:val="TableParagraph"/>
              <w:ind w:left="748"/>
              <w:jc w:val="left"/>
            </w:pPr>
            <w:r>
              <w:t>2008-2009</w:t>
            </w:r>
          </w:p>
        </w:tc>
        <w:tc>
          <w:tcPr>
            <w:tcW w:w="2458" w:type="dxa"/>
          </w:tcPr>
          <w:p w14:paraId="342214BD" w14:textId="77777777" w:rsidR="00747BEA" w:rsidRDefault="00000000">
            <w:pPr>
              <w:pStyle w:val="TableParagraph"/>
              <w:ind w:right="187"/>
            </w:pPr>
            <w:r>
              <w:t>CBSE</w:t>
            </w:r>
          </w:p>
        </w:tc>
        <w:tc>
          <w:tcPr>
            <w:tcW w:w="2458" w:type="dxa"/>
          </w:tcPr>
          <w:p w14:paraId="1A826CD5" w14:textId="77777777" w:rsidR="00747BEA" w:rsidRDefault="00000000">
            <w:pPr>
              <w:pStyle w:val="TableParagraph"/>
              <w:ind w:right="184"/>
            </w:pPr>
            <w:r>
              <w:rPr>
                <w:shd w:val="clear" w:color="auto" w:fill="FFFF00"/>
              </w:rPr>
              <w:t>66%</w:t>
            </w:r>
          </w:p>
        </w:tc>
      </w:tr>
    </w:tbl>
    <w:p w14:paraId="47531CBB" w14:textId="77777777" w:rsidR="00747BEA" w:rsidRDefault="00747BEA">
      <w:pPr>
        <w:pStyle w:val="BodyText"/>
        <w:rPr>
          <w:b/>
          <w:sz w:val="20"/>
        </w:rPr>
      </w:pPr>
    </w:p>
    <w:p w14:paraId="5A82142A" w14:textId="77777777" w:rsidR="00747BEA" w:rsidRDefault="00747BEA">
      <w:pPr>
        <w:pStyle w:val="BodyText"/>
        <w:rPr>
          <w:b/>
          <w:sz w:val="20"/>
        </w:rPr>
      </w:pPr>
    </w:p>
    <w:p w14:paraId="4B4C6E1E" w14:textId="77777777" w:rsidR="00747BEA" w:rsidRDefault="00747BEA">
      <w:pPr>
        <w:pStyle w:val="BodyText"/>
        <w:rPr>
          <w:b/>
          <w:sz w:val="20"/>
        </w:rPr>
      </w:pPr>
    </w:p>
    <w:p w14:paraId="4E294D17" w14:textId="77777777" w:rsidR="00747BEA" w:rsidRDefault="00747BEA">
      <w:pPr>
        <w:pStyle w:val="BodyText"/>
        <w:rPr>
          <w:b/>
          <w:sz w:val="20"/>
        </w:rPr>
      </w:pPr>
    </w:p>
    <w:p w14:paraId="217F3D2E" w14:textId="77777777" w:rsidR="00747BEA" w:rsidRDefault="00747BEA">
      <w:pPr>
        <w:pStyle w:val="BodyText"/>
        <w:rPr>
          <w:b/>
          <w:sz w:val="20"/>
        </w:rPr>
      </w:pPr>
    </w:p>
    <w:p w14:paraId="295ACEAD" w14:textId="77777777" w:rsidR="00747BEA" w:rsidRDefault="00747BEA">
      <w:pPr>
        <w:pStyle w:val="BodyText"/>
        <w:spacing w:before="10"/>
        <w:rPr>
          <w:b/>
          <w:sz w:val="26"/>
        </w:rPr>
      </w:pPr>
    </w:p>
    <w:p w14:paraId="1BB788D5" w14:textId="77777777" w:rsidR="00747BEA" w:rsidRDefault="00000000">
      <w:pPr>
        <w:tabs>
          <w:tab w:val="left" w:pos="10354"/>
        </w:tabs>
        <w:spacing w:before="57"/>
        <w:ind w:left="110"/>
        <w:rPr>
          <w:b/>
        </w:rPr>
      </w:pPr>
      <w:r>
        <w:rPr>
          <w:b/>
          <w:shd w:val="clear" w:color="auto" w:fill="DDD7C2"/>
        </w:rPr>
        <w:t xml:space="preserve">   </w:t>
      </w:r>
      <w:r>
        <w:rPr>
          <w:b/>
          <w:spacing w:val="4"/>
          <w:shd w:val="clear" w:color="auto" w:fill="DDD7C2"/>
        </w:rPr>
        <w:t xml:space="preserve"> </w:t>
      </w:r>
      <w:r>
        <w:rPr>
          <w:b/>
          <w:shd w:val="clear" w:color="auto" w:fill="DDD7C2"/>
        </w:rPr>
        <w:t>WORK</w:t>
      </w:r>
      <w:r>
        <w:rPr>
          <w:b/>
          <w:spacing w:val="-8"/>
          <w:shd w:val="clear" w:color="auto" w:fill="DDD7C2"/>
        </w:rPr>
        <w:t xml:space="preserve"> </w:t>
      </w:r>
      <w:r>
        <w:rPr>
          <w:b/>
          <w:shd w:val="clear" w:color="auto" w:fill="DDD7C2"/>
        </w:rPr>
        <w:t>EXPERIANCE</w:t>
      </w:r>
      <w:r>
        <w:rPr>
          <w:b/>
          <w:shd w:val="clear" w:color="auto" w:fill="DDD7C2"/>
        </w:rPr>
        <w:tab/>
      </w:r>
    </w:p>
    <w:p w14:paraId="6B091FE1" w14:textId="77777777" w:rsidR="00747BEA" w:rsidRDefault="00747BEA">
      <w:pPr>
        <w:pStyle w:val="BodyText"/>
        <w:spacing w:before="3"/>
        <w:rPr>
          <w:b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2458"/>
        <w:gridCol w:w="2458"/>
        <w:gridCol w:w="2458"/>
      </w:tblGrid>
      <w:tr w:rsidR="00747BEA" w14:paraId="4F056C80" w14:textId="77777777">
        <w:trPr>
          <w:trHeight w:val="465"/>
        </w:trPr>
        <w:tc>
          <w:tcPr>
            <w:tcW w:w="2876" w:type="dxa"/>
          </w:tcPr>
          <w:p w14:paraId="5818E609" w14:textId="77777777" w:rsidR="00747BEA" w:rsidRDefault="00000000">
            <w:pPr>
              <w:pStyle w:val="TableParagraph"/>
              <w:ind w:left="677" w:right="669"/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458" w:type="dxa"/>
          </w:tcPr>
          <w:p w14:paraId="4E3DC54E" w14:textId="77777777" w:rsidR="00747BEA" w:rsidRDefault="00000000">
            <w:pPr>
              <w:pStyle w:val="TableParagraph"/>
              <w:ind w:left="827"/>
              <w:jc w:val="left"/>
              <w:rPr>
                <w:b/>
              </w:rPr>
            </w:pPr>
            <w:r>
              <w:rPr>
                <w:b/>
              </w:rPr>
              <w:t>KEY ROLES</w:t>
            </w:r>
          </w:p>
        </w:tc>
        <w:tc>
          <w:tcPr>
            <w:tcW w:w="2458" w:type="dxa"/>
          </w:tcPr>
          <w:p w14:paraId="32C7199A" w14:textId="77777777" w:rsidR="00747BEA" w:rsidRDefault="00000000">
            <w:pPr>
              <w:pStyle w:val="TableParagraph"/>
              <w:ind w:right="186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458" w:type="dxa"/>
          </w:tcPr>
          <w:p w14:paraId="1B2E01BD" w14:textId="77777777" w:rsidR="00747BEA" w:rsidRDefault="00000000">
            <w:pPr>
              <w:pStyle w:val="TableParagraph"/>
              <w:ind w:left="621"/>
              <w:jc w:val="left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PERIOD</w:t>
            </w:r>
          </w:p>
        </w:tc>
      </w:tr>
      <w:tr w:rsidR="00747BEA" w14:paraId="4236F9F9" w14:textId="77777777">
        <w:trPr>
          <w:trHeight w:val="537"/>
        </w:trPr>
        <w:tc>
          <w:tcPr>
            <w:tcW w:w="2876" w:type="dxa"/>
          </w:tcPr>
          <w:p w14:paraId="1E205739" w14:textId="77777777" w:rsidR="00747BEA" w:rsidRDefault="00000000">
            <w:pPr>
              <w:pStyle w:val="TableParagraph"/>
              <w:ind w:left="678" w:right="669"/>
            </w:pPr>
            <w:r>
              <w:t>ASHOK</w:t>
            </w:r>
            <w:r>
              <w:rPr>
                <w:spacing w:val="-2"/>
              </w:rPr>
              <w:t xml:space="preserve"> </w:t>
            </w:r>
            <w:r>
              <w:t>LEYLAND</w:t>
            </w:r>
          </w:p>
        </w:tc>
        <w:tc>
          <w:tcPr>
            <w:tcW w:w="2458" w:type="dxa"/>
          </w:tcPr>
          <w:p w14:paraId="59BEEEB0" w14:textId="77777777" w:rsidR="00747BEA" w:rsidRDefault="00000000">
            <w:pPr>
              <w:pStyle w:val="TableParagraph"/>
              <w:ind w:left="827"/>
              <w:jc w:val="left"/>
            </w:pPr>
            <w:r>
              <w:t>CUSTOMER</w:t>
            </w:r>
          </w:p>
          <w:p w14:paraId="0CD7ACA2" w14:textId="77777777" w:rsidR="00747BEA" w:rsidRDefault="00000000">
            <w:pPr>
              <w:pStyle w:val="TableParagraph"/>
              <w:spacing w:line="249" w:lineRule="exact"/>
              <w:ind w:left="827"/>
              <w:jc w:val="left"/>
            </w:pPr>
            <w:r>
              <w:t>ENGAGEMENT</w:t>
            </w:r>
          </w:p>
        </w:tc>
        <w:tc>
          <w:tcPr>
            <w:tcW w:w="2458" w:type="dxa"/>
          </w:tcPr>
          <w:p w14:paraId="49067C65" w14:textId="77777777" w:rsidR="00747BEA" w:rsidRDefault="00000000">
            <w:pPr>
              <w:pStyle w:val="TableParagraph"/>
              <w:ind w:left="194" w:right="187"/>
            </w:pPr>
            <w:r>
              <w:t>EXCUTIVE</w:t>
            </w:r>
            <w:r>
              <w:rPr>
                <w:spacing w:val="-5"/>
              </w:rPr>
              <w:t xml:space="preserve"> </w:t>
            </w:r>
            <w:r>
              <w:t>RM</w:t>
            </w:r>
          </w:p>
        </w:tc>
        <w:tc>
          <w:tcPr>
            <w:tcW w:w="2458" w:type="dxa"/>
          </w:tcPr>
          <w:p w14:paraId="18DF1BB7" w14:textId="77777777" w:rsidR="00747BEA" w:rsidRDefault="00000000">
            <w:pPr>
              <w:pStyle w:val="TableParagraph"/>
              <w:ind w:right="187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YEAR</w:t>
            </w:r>
          </w:p>
        </w:tc>
      </w:tr>
      <w:tr w:rsidR="00747BEA" w14:paraId="538AC4E0" w14:textId="77777777">
        <w:trPr>
          <w:trHeight w:val="537"/>
        </w:trPr>
        <w:tc>
          <w:tcPr>
            <w:tcW w:w="2876" w:type="dxa"/>
          </w:tcPr>
          <w:p w14:paraId="52208BAA" w14:textId="77777777" w:rsidR="00747BEA" w:rsidRDefault="00000000">
            <w:pPr>
              <w:pStyle w:val="TableParagraph"/>
              <w:ind w:left="676" w:right="669"/>
            </w:pPr>
            <w:r>
              <w:t>ICICI</w:t>
            </w:r>
            <w:r>
              <w:rPr>
                <w:spacing w:val="-1"/>
              </w:rPr>
              <w:t xml:space="preserve"> </w:t>
            </w:r>
            <w:r>
              <w:t>BANK</w:t>
            </w:r>
          </w:p>
        </w:tc>
        <w:tc>
          <w:tcPr>
            <w:tcW w:w="2458" w:type="dxa"/>
          </w:tcPr>
          <w:p w14:paraId="459ADA2A" w14:textId="77777777" w:rsidR="00747BEA" w:rsidRDefault="00000000">
            <w:pPr>
              <w:pStyle w:val="TableParagraph"/>
              <w:ind w:left="513"/>
              <w:jc w:val="left"/>
            </w:pPr>
            <w:r>
              <w:t>VALUE</w:t>
            </w:r>
            <w:r>
              <w:rPr>
                <w:spacing w:val="-3"/>
              </w:rPr>
              <w:t xml:space="preserve"> </w:t>
            </w:r>
            <w:r>
              <w:t>BANKER,</w:t>
            </w:r>
          </w:p>
          <w:p w14:paraId="60B05C31" w14:textId="77777777" w:rsidR="00747BEA" w:rsidRDefault="00000000">
            <w:pPr>
              <w:pStyle w:val="TableParagraph"/>
              <w:spacing w:line="249" w:lineRule="exact"/>
              <w:ind w:left="563"/>
              <w:jc w:val="left"/>
            </w:pPr>
            <w:r>
              <w:t>SALES</w:t>
            </w:r>
            <w:r>
              <w:rPr>
                <w:spacing w:val="-1"/>
              </w:rPr>
              <w:t xml:space="preserve"> </w:t>
            </w:r>
            <w:r>
              <w:t>OFFICER</w:t>
            </w:r>
          </w:p>
        </w:tc>
        <w:tc>
          <w:tcPr>
            <w:tcW w:w="2458" w:type="dxa"/>
          </w:tcPr>
          <w:p w14:paraId="68CDA2F5" w14:textId="77777777" w:rsidR="00747BEA" w:rsidRDefault="00000000">
            <w:pPr>
              <w:pStyle w:val="TableParagraph"/>
              <w:ind w:left="194" w:right="187"/>
            </w:pPr>
            <w:r>
              <w:t>ASSISTANT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</w:tc>
        <w:tc>
          <w:tcPr>
            <w:tcW w:w="2458" w:type="dxa"/>
          </w:tcPr>
          <w:p w14:paraId="33F18512" w14:textId="77777777" w:rsidR="00747BEA" w:rsidRDefault="00000000">
            <w:pPr>
              <w:pStyle w:val="TableParagraph"/>
              <w:ind w:left="407"/>
              <w:jc w:val="left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YEAR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MONTHS</w:t>
            </w:r>
          </w:p>
        </w:tc>
      </w:tr>
      <w:tr w:rsidR="00747BEA" w14:paraId="40250436" w14:textId="77777777">
        <w:trPr>
          <w:trHeight w:val="549"/>
        </w:trPr>
        <w:tc>
          <w:tcPr>
            <w:tcW w:w="2876" w:type="dxa"/>
          </w:tcPr>
          <w:p w14:paraId="0DAFAE34" w14:textId="77777777" w:rsidR="00747BEA" w:rsidRDefault="00000000">
            <w:pPr>
              <w:pStyle w:val="TableParagraph"/>
              <w:ind w:left="676" w:right="669"/>
            </w:pPr>
            <w:r>
              <w:t>INDUSIND BANK</w:t>
            </w:r>
          </w:p>
        </w:tc>
        <w:tc>
          <w:tcPr>
            <w:tcW w:w="2458" w:type="dxa"/>
          </w:tcPr>
          <w:p w14:paraId="27BAB8CA" w14:textId="77777777" w:rsidR="00747BEA" w:rsidRDefault="00000000">
            <w:pPr>
              <w:pStyle w:val="TableParagraph"/>
              <w:ind w:left="192" w:right="187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DELIVERY</w:t>
            </w:r>
          </w:p>
          <w:p w14:paraId="414FE431" w14:textId="77777777" w:rsidR="00747BEA" w:rsidRDefault="00000000">
            <w:pPr>
              <w:pStyle w:val="TableParagraph"/>
              <w:spacing w:line="261" w:lineRule="exact"/>
              <w:ind w:right="185"/>
            </w:pPr>
            <w:r>
              <w:t>MANAGER</w:t>
            </w:r>
          </w:p>
        </w:tc>
        <w:tc>
          <w:tcPr>
            <w:tcW w:w="2458" w:type="dxa"/>
          </w:tcPr>
          <w:p w14:paraId="30F1F83B" w14:textId="77777777" w:rsidR="00747BEA" w:rsidRDefault="00000000">
            <w:pPr>
              <w:pStyle w:val="TableParagraph"/>
              <w:ind w:right="187"/>
            </w:pPr>
            <w:r>
              <w:t>CHIEF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2458" w:type="dxa"/>
          </w:tcPr>
          <w:p w14:paraId="4DCCAD66" w14:textId="1AF5568C" w:rsidR="00747BEA" w:rsidRDefault="00712F78">
            <w:pPr>
              <w:pStyle w:val="TableParagraph"/>
              <w:ind w:left="458"/>
              <w:jc w:val="lef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YEAR(WORKING)</w:t>
            </w:r>
          </w:p>
        </w:tc>
      </w:tr>
    </w:tbl>
    <w:p w14:paraId="671F6382" w14:textId="77777777" w:rsidR="00747BEA" w:rsidRDefault="00747BEA">
      <w:pPr>
        <w:pStyle w:val="BodyText"/>
        <w:rPr>
          <w:b/>
          <w:sz w:val="20"/>
        </w:rPr>
      </w:pPr>
    </w:p>
    <w:p w14:paraId="3A394E8A" w14:textId="77777777" w:rsidR="00747BEA" w:rsidRDefault="00747BEA">
      <w:pPr>
        <w:pStyle w:val="BodyText"/>
        <w:rPr>
          <w:b/>
          <w:sz w:val="20"/>
        </w:rPr>
      </w:pPr>
    </w:p>
    <w:p w14:paraId="4386D594" w14:textId="77777777" w:rsidR="00747BEA" w:rsidRDefault="00000000">
      <w:pPr>
        <w:pStyle w:val="BodyText"/>
        <w:spacing w:before="9"/>
        <w:rPr>
          <w:b/>
          <w:sz w:val="20"/>
        </w:rPr>
      </w:pPr>
      <w:r>
        <w:pict w14:anchorId="62FED9F2">
          <v:shape id="_x0000_s1040" type="#_x0000_t202" style="position:absolute;margin-left:52.5pt;margin-top:13.9pt;width:531.75pt;height:23.7pt;z-index:-15726080;mso-wrap-distance-left:0;mso-wrap-distance-right:0;mso-position-horizontal-relative:page" fillcolor="#ddd7c2" stroked="f">
            <v:textbox inset="0,0,0,0">
              <w:txbxContent>
                <w:p w14:paraId="68C804F5" w14:textId="77777777" w:rsidR="00747BEA" w:rsidRDefault="00000000">
                  <w:pPr>
                    <w:spacing w:before="80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WORKING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26BC799E" w14:textId="77777777" w:rsidR="00747BEA" w:rsidRDefault="00747BEA">
      <w:pPr>
        <w:pStyle w:val="BodyText"/>
        <w:rPr>
          <w:b/>
        </w:rPr>
      </w:pPr>
    </w:p>
    <w:p w14:paraId="279256A0" w14:textId="77777777" w:rsidR="00747BEA" w:rsidRDefault="00000000">
      <w:pPr>
        <w:pStyle w:val="Heading1"/>
        <w:numPr>
          <w:ilvl w:val="0"/>
          <w:numId w:val="2"/>
        </w:numPr>
        <w:tabs>
          <w:tab w:val="left" w:pos="1221"/>
        </w:tabs>
        <w:spacing w:before="192" w:line="285" w:lineRule="auto"/>
        <w:ind w:right="976"/>
      </w:pPr>
      <w:r>
        <w:t>Managing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NEFT,</w:t>
      </w:r>
      <w:r>
        <w:rPr>
          <w:spacing w:val="-4"/>
        </w:rPr>
        <w:t xml:space="preserve"> </w:t>
      </w:r>
      <w:r>
        <w:t>RTGS,</w:t>
      </w:r>
      <w:r>
        <w:rPr>
          <w:spacing w:val="-47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transfer,</w:t>
      </w:r>
      <w:r>
        <w:rPr>
          <w:spacing w:val="-3"/>
        </w:rPr>
        <w:t xml:space="preserve"> </w:t>
      </w:r>
      <w:r>
        <w:t>clearing</w:t>
      </w:r>
      <w:r>
        <w:rPr>
          <w:spacing w:val="-4"/>
        </w:rPr>
        <w:t xml:space="preserve"> </w:t>
      </w:r>
      <w:r>
        <w:t>cheques</w:t>
      </w:r>
      <w:r>
        <w:rPr>
          <w:spacing w:val="-1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draft.</w:t>
      </w:r>
      <w:r>
        <w:rPr>
          <w:spacing w:val="3"/>
        </w:rPr>
        <w:t xml:space="preserve"> </w:t>
      </w:r>
      <w:r>
        <w:t>Forex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locker</w:t>
      </w:r>
      <w:r>
        <w:rPr>
          <w:spacing w:val="-1"/>
        </w:rPr>
        <w:t xml:space="preserve"> </w:t>
      </w:r>
      <w:r>
        <w:t>processing</w:t>
      </w:r>
    </w:p>
    <w:p w14:paraId="341202C1" w14:textId="77777777" w:rsidR="00747BEA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97"/>
        <w:ind w:hanging="361"/>
        <w:rPr>
          <w:b/>
        </w:rPr>
      </w:pPr>
      <w:r>
        <w:rPr>
          <w:b/>
        </w:rPr>
        <w:t>Providing</w:t>
      </w:r>
      <w:r>
        <w:rPr>
          <w:b/>
          <w:spacing w:val="-2"/>
        </w:rPr>
        <w:t xml:space="preserve"> </w:t>
      </w:r>
      <w:r>
        <w:rPr>
          <w:b/>
        </w:rPr>
        <w:t>advice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investment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clients.</w:t>
      </w:r>
      <w:r>
        <w:rPr>
          <w:b/>
          <w:spacing w:val="-4"/>
        </w:rPr>
        <w:t xml:space="preserve"> </w:t>
      </w:r>
      <w:r>
        <w:rPr>
          <w:b/>
        </w:rPr>
        <w:t>Working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cash</w:t>
      </w:r>
      <w:r>
        <w:rPr>
          <w:b/>
          <w:spacing w:val="-5"/>
        </w:rPr>
        <w:t xml:space="preserve"> </w:t>
      </w:r>
      <w:r>
        <w:rPr>
          <w:b/>
        </w:rPr>
        <w:t>management.</w:t>
      </w:r>
    </w:p>
    <w:p w14:paraId="32007CA8" w14:textId="77777777" w:rsidR="00747BEA" w:rsidRDefault="00000000">
      <w:pPr>
        <w:pStyle w:val="Heading1"/>
        <w:numPr>
          <w:ilvl w:val="0"/>
          <w:numId w:val="2"/>
        </w:numPr>
        <w:tabs>
          <w:tab w:val="left" w:pos="1221"/>
        </w:tabs>
        <w:spacing w:before="152"/>
        <w:ind w:hanging="361"/>
      </w:pPr>
      <w:r>
        <w:t>Handling</w:t>
      </w:r>
      <w:r>
        <w:rPr>
          <w:spacing w:val="-4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Query,</w:t>
      </w:r>
      <w:r>
        <w:rPr>
          <w:spacing w:val="-4"/>
        </w:rPr>
        <w:t xml:space="preserve"> </w:t>
      </w:r>
      <w:r>
        <w:t>Complaints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resolution.</w:t>
      </w:r>
    </w:p>
    <w:p w14:paraId="57BB0B00" w14:textId="77777777" w:rsidR="00747BEA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151"/>
        <w:ind w:hanging="361"/>
        <w:rPr>
          <w:b/>
        </w:rPr>
      </w:pPr>
      <w:r>
        <w:rPr>
          <w:b/>
        </w:rPr>
        <w:t>Making</w:t>
      </w:r>
      <w:r>
        <w:rPr>
          <w:b/>
          <w:spacing w:val="-2"/>
        </w:rPr>
        <w:t xml:space="preserve"> </w:t>
      </w:r>
      <w:r>
        <w:rPr>
          <w:b/>
        </w:rPr>
        <w:t>customer</w:t>
      </w:r>
      <w:r>
        <w:rPr>
          <w:b/>
          <w:spacing w:val="-4"/>
        </w:rPr>
        <w:t xml:space="preserve"> </w:t>
      </w:r>
      <w:r>
        <w:rPr>
          <w:b/>
        </w:rPr>
        <w:t>more</w:t>
      </w:r>
      <w:r>
        <w:rPr>
          <w:b/>
          <w:spacing w:val="-3"/>
        </w:rPr>
        <w:t xml:space="preserve"> </w:t>
      </w:r>
      <w:r>
        <w:rPr>
          <w:b/>
        </w:rPr>
        <w:t>knowledgeable</w:t>
      </w:r>
      <w:r>
        <w:rPr>
          <w:b/>
          <w:spacing w:val="-3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online</w:t>
      </w:r>
      <w:r>
        <w:rPr>
          <w:b/>
          <w:spacing w:val="-3"/>
        </w:rPr>
        <w:t xml:space="preserve"> </w:t>
      </w:r>
      <w:r>
        <w:rPr>
          <w:b/>
        </w:rPr>
        <w:t>banking,</w:t>
      </w:r>
      <w:r>
        <w:rPr>
          <w:b/>
          <w:spacing w:val="-3"/>
        </w:rPr>
        <w:t xml:space="preserve"> </w:t>
      </w:r>
      <w:r>
        <w:rPr>
          <w:b/>
        </w:rPr>
        <w:t>credit</w:t>
      </w:r>
      <w:r>
        <w:rPr>
          <w:b/>
          <w:spacing w:val="-4"/>
        </w:rPr>
        <w:t xml:space="preserve"> </w:t>
      </w:r>
      <w:r>
        <w:rPr>
          <w:b/>
        </w:rPr>
        <w:t>cards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debit</w:t>
      </w:r>
      <w:r>
        <w:rPr>
          <w:b/>
          <w:spacing w:val="4"/>
        </w:rPr>
        <w:t xml:space="preserve"> </w:t>
      </w:r>
      <w:r>
        <w:rPr>
          <w:b/>
        </w:rPr>
        <w:t>cards.</w:t>
      </w:r>
    </w:p>
    <w:p w14:paraId="3DA1F443" w14:textId="77777777" w:rsidR="00747BEA" w:rsidRDefault="00000000">
      <w:pPr>
        <w:pStyle w:val="Heading1"/>
        <w:numPr>
          <w:ilvl w:val="0"/>
          <w:numId w:val="2"/>
        </w:numPr>
        <w:tabs>
          <w:tab w:val="left" w:pos="1221"/>
        </w:tabs>
        <w:spacing w:before="149"/>
        <w:ind w:hanging="361"/>
      </w:pPr>
      <w:r>
        <w:t>Supervising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motivating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heirs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revenue.</w:t>
      </w:r>
    </w:p>
    <w:p w14:paraId="09249273" w14:textId="77777777" w:rsidR="00747BEA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51"/>
        <w:ind w:hanging="361"/>
        <w:rPr>
          <w:b/>
        </w:rPr>
      </w:pPr>
      <w:r>
        <w:rPr>
          <w:b/>
        </w:rPr>
        <w:t>Increasing</w:t>
      </w:r>
      <w:r>
        <w:rPr>
          <w:b/>
          <w:spacing w:val="-4"/>
        </w:rPr>
        <w:t xml:space="preserve"> </w:t>
      </w:r>
      <w:r>
        <w:rPr>
          <w:b/>
        </w:rPr>
        <w:t>business</w:t>
      </w:r>
      <w:r>
        <w:rPr>
          <w:b/>
          <w:spacing w:val="-2"/>
        </w:rPr>
        <w:t xml:space="preserve"> </w:t>
      </w:r>
      <w:r>
        <w:rPr>
          <w:b/>
        </w:rPr>
        <w:t>through</w:t>
      </w:r>
      <w:r>
        <w:rPr>
          <w:b/>
          <w:spacing w:val="-3"/>
        </w:rPr>
        <w:t xml:space="preserve"> </w:t>
      </w:r>
      <w:r>
        <w:rPr>
          <w:b/>
        </w:rPr>
        <w:t>Networking,</w:t>
      </w:r>
      <w:r>
        <w:rPr>
          <w:b/>
          <w:spacing w:val="-4"/>
        </w:rPr>
        <w:t xml:space="preserve"> </w:t>
      </w:r>
      <w:r>
        <w:rPr>
          <w:b/>
        </w:rPr>
        <w:t>New</w:t>
      </w:r>
      <w:r>
        <w:rPr>
          <w:b/>
          <w:spacing w:val="-3"/>
        </w:rPr>
        <w:t xml:space="preserve"> </w:t>
      </w:r>
      <w:r>
        <w:rPr>
          <w:b/>
        </w:rPr>
        <w:t>clients</w:t>
      </w:r>
      <w:r>
        <w:rPr>
          <w:b/>
          <w:spacing w:val="-3"/>
        </w:rPr>
        <w:t xml:space="preserve"> </w:t>
      </w:r>
      <w:r>
        <w:rPr>
          <w:b/>
        </w:rPr>
        <w:t>prospecting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referrals</w:t>
      </w:r>
    </w:p>
    <w:p w14:paraId="5B12ECAA" w14:textId="77777777" w:rsidR="00747BEA" w:rsidRDefault="00747BEA">
      <w:pPr>
        <w:sectPr w:rsidR="00747BEA">
          <w:pgSz w:w="12240" w:h="15840"/>
          <w:pgMar w:top="1500" w:right="400" w:bottom="280" w:left="940" w:header="720" w:footer="720" w:gutter="0"/>
          <w:cols w:space="720"/>
        </w:sectPr>
      </w:pPr>
    </w:p>
    <w:p w14:paraId="000E1A04" w14:textId="77777777" w:rsidR="00747BEA" w:rsidRDefault="00747BEA">
      <w:pPr>
        <w:pStyle w:val="BodyText"/>
        <w:rPr>
          <w:b/>
          <w:sz w:val="20"/>
        </w:rPr>
      </w:pPr>
    </w:p>
    <w:p w14:paraId="3808C047" w14:textId="77777777" w:rsidR="00747BEA" w:rsidRDefault="00747BEA">
      <w:pPr>
        <w:pStyle w:val="BodyText"/>
        <w:spacing w:before="3"/>
        <w:rPr>
          <w:b/>
          <w:sz w:val="23"/>
        </w:rPr>
      </w:pPr>
    </w:p>
    <w:p w14:paraId="42C53FCE" w14:textId="77777777" w:rsidR="00747BEA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0FB34FBC">
          <v:shape id="_x0000_s1047" type="#_x0000_t202" style="width:528pt;height:21.75pt;mso-left-percent:-10001;mso-top-percent:-10001;mso-position-horizontal:absolute;mso-position-horizontal-relative:char;mso-position-vertical:absolute;mso-position-vertical-relative:line;mso-left-percent:-10001;mso-top-percent:-10001" fillcolor="#ddd7c2" stroked="f">
            <v:textbox inset="0,0,0,0">
              <w:txbxContent>
                <w:p w14:paraId="44B896B1" w14:textId="77777777" w:rsidR="00747BEA" w:rsidRDefault="00000000">
                  <w:pPr>
                    <w:spacing w:before="79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COMPUTER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anchorlock/>
          </v:shape>
        </w:pict>
      </w:r>
    </w:p>
    <w:p w14:paraId="242DAB69" w14:textId="77777777" w:rsidR="00747BEA" w:rsidRDefault="00747BEA">
      <w:pPr>
        <w:pStyle w:val="BodyText"/>
        <w:rPr>
          <w:b/>
          <w:sz w:val="20"/>
        </w:rPr>
      </w:pPr>
    </w:p>
    <w:p w14:paraId="0715B25D" w14:textId="77777777" w:rsidR="00747BEA" w:rsidRDefault="00747BEA">
      <w:pPr>
        <w:pStyle w:val="BodyText"/>
        <w:spacing w:before="2"/>
        <w:rPr>
          <w:b/>
          <w:sz w:val="21"/>
        </w:rPr>
      </w:pPr>
    </w:p>
    <w:p w14:paraId="66685DBE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01"/>
        <w:ind w:hanging="361"/>
      </w:pPr>
      <w:r>
        <w:t>Complete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Computers.</w:t>
      </w:r>
    </w:p>
    <w:p w14:paraId="4CE1388F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hanging="361"/>
      </w:pPr>
      <w:r>
        <w:t>Utilities:</w:t>
      </w:r>
      <w:r>
        <w:rPr>
          <w:spacing w:val="-3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Office, Word</w:t>
      </w:r>
      <w:r>
        <w:rPr>
          <w:spacing w:val="-2"/>
        </w:rPr>
        <w:t xml:space="preserve"> </w:t>
      </w:r>
      <w:r>
        <w:t>pad,</w:t>
      </w:r>
      <w:r>
        <w:rPr>
          <w:spacing w:val="-1"/>
        </w:rPr>
        <w:t xml:space="preserve"> </w:t>
      </w:r>
      <w:r>
        <w:t>etc.</w:t>
      </w:r>
    </w:p>
    <w:p w14:paraId="7743AD6C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41"/>
        <w:ind w:hanging="361"/>
      </w:pPr>
      <w:r>
        <w:pict w14:anchorId="6D069312">
          <v:shape id="_x0000_s1038" type="#_x0000_t202" style="position:absolute;left:0;text-align:left;margin-left:90pt;margin-top:33.5pt;width:5.1pt;height:13.55pt;z-index:-15874048;mso-position-horizontal-relative:page" filled="f" stroked="f">
            <v:textbox inset="0,0,0,0">
              <w:txbxContent>
                <w:p w14:paraId="753DA8E7" w14:textId="77777777" w:rsidR="00747BEA" w:rsidRDefault="00000000">
                  <w:pPr>
                    <w:pStyle w:val="BodyText"/>
                    <w:spacing w:before="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</w:t>
                  </w:r>
                </w:p>
              </w:txbxContent>
            </v:textbox>
            <w10:wrap anchorx="page"/>
          </v:shape>
        </w:pict>
      </w:r>
      <w:r>
        <w:t>Operating</w:t>
      </w:r>
      <w:r>
        <w:rPr>
          <w:spacing w:val="-3"/>
        </w:rPr>
        <w:t xml:space="preserve"> </w:t>
      </w:r>
      <w:r>
        <w:t>System:</w:t>
      </w:r>
      <w:r>
        <w:rPr>
          <w:spacing w:val="-3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XP,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10.</w:t>
      </w:r>
    </w:p>
    <w:p w14:paraId="7A610284" w14:textId="77777777" w:rsidR="00747BEA" w:rsidRDefault="00747BEA">
      <w:pPr>
        <w:pStyle w:val="BodyText"/>
        <w:rPr>
          <w:sz w:val="20"/>
        </w:rPr>
      </w:pPr>
    </w:p>
    <w:p w14:paraId="76AA6C93" w14:textId="77777777" w:rsidR="00747BEA" w:rsidRDefault="00000000">
      <w:pPr>
        <w:pStyle w:val="BodyText"/>
        <w:spacing w:before="11"/>
        <w:rPr>
          <w:sz w:val="13"/>
        </w:rPr>
      </w:pPr>
      <w:r>
        <w:pict w14:anchorId="30450716">
          <v:shape id="_x0000_s1037" type="#_x0000_t202" style="position:absolute;margin-left:56.25pt;margin-top:9.75pt;width:524.25pt;height:24.1pt;z-index:-15725056;mso-wrap-distance-left:0;mso-wrap-distance-right:0;mso-position-horizontal-relative:page" fillcolor="#ddd7c2" stroked="f">
            <v:textbox inset="0,0,0,0">
              <w:txbxContent>
                <w:p w14:paraId="77C13F51" w14:textId="77777777" w:rsidR="00747BEA" w:rsidRDefault="00000000">
                  <w:pPr>
                    <w:spacing w:before="81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14:paraId="03142F87" w14:textId="77777777" w:rsidR="00747BEA" w:rsidRDefault="00747BEA">
      <w:pPr>
        <w:pStyle w:val="BodyText"/>
        <w:spacing w:before="2"/>
        <w:rPr>
          <w:sz w:val="32"/>
        </w:rPr>
      </w:pPr>
    </w:p>
    <w:p w14:paraId="387005B7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0"/>
        <w:ind w:hanging="361"/>
      </w:pPr>
      <w:r>
        <w:t>Organizer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Parties,</w:t>
      </w:r>
      <w:r>
        <w:rPr>
          <w:spacing w:val="-1"/>
        </w:rPr>
        <w:t xml:space="preserve"> </w:t>
      </w:r>
      <w:r>
        <w:t>Trips at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level.</w:t>
      </w:r>
    </w:p>
    <w:p w14:paraId="3C9815C0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"/>
        <w:ind w:hanging="361"/>
      </w:pPr>
      <w:r>
        <w:t>Took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in Activities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College Level.</w:t>
      </w:r>
    </w:p>
    <w:p w14:paraId="3187302E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9"/>
        <w:ind w:hanging="361"/>
      </w:pPr>
      <w:r>
        <w:t>Achievement</w:t>
      </w:r>
      <w:r>
        <w:rPr>
          <w:spacing w:val="-3"/>
        </w:rPr>
        <w:t xml:space="preserve"> </w:t>
      </w:r>
      <w:r>
        <w:t>of Monthly</w:t>
      </w:r>
      <w:r>
        <w:rPr>
          <w:spacing w:val="-1"/>
        </w:rPr>
        <w:t xml:space="preserve"> </w:t>
      </w:r>
      <w:r>
        <w:t>Drive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level.</w:t>
      </w:r>
    </w:p>
    <w:p w14:paraId="2A502EDA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0"/>
        <w:ind w:hanging="361"/>
      </w:pPr>
      <w:r>
        <w:t>Blood</w:t>
      </w:r>
      <w:r>
        <w:rPr>
          <w:spacing w:val="-5"/>
        </w:rPr>
        <w:t xml:space="preserve"> </w:t>
      </w:r>
      <w:r>
        <w:t>Donation</w:t>
      </w:r>
      <w:r>
        <w:rPr>
          <w:spacing w:val="-2"/>
        </w:rPr>
        <w:t xml:space="preserve"> </w:t>
      </w:r>
      <w:r>
        <w:t>Camp’s</w:t>
      </w:r>
      <w:r>
        <w:rPr>
          <w:spacing w:val="1"/>
        </w:rPr>
        <w:t xml:space="preserve"> </w:t>
      </w:r>
      <w:r>
        <w:t>Awards</w:t>
      </w:r>
    </w:p>
    <w:p w14:paraId="61222860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0"/>
        <w:ind w:hanging="361"/>
      </w:pPr>
      <w:r>
        <w:t>Event</w:t>
      </w:r>
      <w:r>
        <w:rPr>
          <w:spacing w:val="-2"/>
        </w:rPr>
        <w:t xml:space="preserve"> </w:t>
      </w:r>
      <w:r>
        <w:t>Organizer</w:t>
      </w:r>
    </w:p>
    <w:p w14:paraId="7673DA24" w14:textId="77777777" w:rsidR="00747BEA" w:rsidRDefault="00747BEA">
      <w:pPr>
        <w:pStyle w:val="BodyText"/>
        <w:rPr>
          <w:sz w:val="20"/>
        </w:rPr>
      </w:pPr>
    </w:p>
    <w:p w14:paraId="55848D2A" w14:textId="77777777" w:rsidR="00747BEA" w:rsidRDefault="00747BEA">
      <w:pPr>
        <w:pStyle w:val="BodyText"/>
        <w:rPr>
          <w:sz w:val="20"/>
        </w:rPr>
      </w:pPr>
    </w:p>
    <w:p w14:paraId="59286849" w14:textId="77777777" w:rsidR="00747BEA" w:rsidRDefault="00747BEA">
      <w:pPr>
        <w:pStyle w:val="BodyText"/>
        <w:rPr>
          <w:sz w:val="20"/>
        </w:rPr>
      </w:pPr>
    </w:p>
    <w:p w14:paraId="7E35A529" w14:textId="77777777" w:rsidR="00747BEA" w:rsidRDefault="00747BEA">
      <w:pPr>
        <w:pStyle w:val="BodyText"/>
        <w:rPr>
          <w:sz w:val="20"/>
        </w:rPr>
      </w:pPr>
    </w:p>
    <w:p w14:paraId="6B0E24A1" w14:textId="77777777" w:rsidR="00747BEA" w:rsidRDefault="00000000">
      <w:pPr>
        <w:pStyle w:val="BodyText"/>
        <w:rPr>
          <w:sz w:val="18"/>
        </w:rPr>
      </w:pPr>
      <w:r>
        <w:pict w14:anchorId="632DA00C">
          <v:shape id="_x0000_s1036" type="#_x0000_t202" style="position:absolute;margin-left:74.25pt;margin-top:12.2pt;width:512.25pt;height:21.75pt;z-index:-15724544;mso-wrap-distance-left:0;mso-wrap-distance-right:0;mso-position-horizontal-relative:page" fillcolor="#ddd7c2" stroked="f">
            <v:textbox inset="0,0,0,0">
              <w:txbxContent>
                <w:p w14:paraId="5E82E52B" w14:textId="77777777" w:rsidR="00747BEA" w:rsidRDefault="00000000">
                  <w:pPr>
                    <w:spacing w:before="80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Key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18A035BE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46"/>
        <w:ind w:hanging="361"/>
      </w:pPr>
      <w:r>
        <w:t>Innovative,</w:t>
      </w:r>
      <w:r>
        <w:rPr>
          <w:spacing w:val="-6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Attitude,</w:t>
      </w:r>
      <w:r>
        <w:rPr>
          <w:spacing w:val="-3"/>
        </w:rPr>
        <w:t xml:space="preserve"> </w:t>
      </w:r>
      <w:r>
        <w:t>Enthusiastic,</w:t>
      </w:r>
      <w:r>
        <w:rPr>
          <w:spacing w:val="-3"/>
        </w:rPr>
        <w:t xml:space="preserve"> </w:t>
      </w:r>
      <w:r>
        <w:t>Target-centric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Result-oriented.</w:t>
      </w:r>
    </w:p>
    <w:p w14:paraId="553A7A3C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hanging="361"/>
      </w:pPr>
      <w:r>
        <w:t>Adaptive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Environment.</w:t>
      </w:r>
    </w:p>
    <w:p w14:paraId="3F704330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41"/>
        <w:ind w:hanging="361"/>
      </w:pPr>
      <w:r>
        <w:t>Ability</w:t>
      </w:r>
      <w:r>
        <w:rPr>
          <w:spacing w:val="-2"/>
        </w:rPr>
        <w:t xml:space="preserve"> </w:t>
      </w:r>
      <w:r>
        <w:t>to carry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responsibility.</w:t>
      </w:r>
    </w:p>
    <w:p w14:paraId="50CE57C9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hanging="361"/>
      </w:pPr>
      <w:r>
        <w:t>Also</w:t>
      </w:r>
      <w:r>
        <w:rPr>
          <w:spacing w:val="-2"/>
        </w:rPr>
        <w:t xml:space="preserve"> </w:t>
      </w:r>
      <w:r>
        <w:t>possess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skills.</w:t>
      </w:r>
    </w:p>
    <w:p w14:paraId="170AA193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61"/>
        <w:ind w:hanging="361"/>
      </w:pPr>
      <w:r>
        <w:t>Strong</w:t>
      </w:r>
      <w:r>
        <w:rPr>
          <w:spacing w:val="-3"/>
        </w:rPr>
        <w:t xml:space="preserve"> </w:t>
      </w:r>
      <w:r>
        <w:t>catching</w:t>
      </w:r>
      <w:r>
        <w:rPr>
          <w:spacing w:val="-2"/>
        </w:rPr>
        <w:t xml:space="preserve"> </w:t>
      </w:r>
      <w:r>
        <w:t>power.</w:t>
      </w:r>
    </w:p>
    <w:p w14:paraId="0DE538EE" w14:textId="77777777" w:rsidR="00747BEA" w:rsidRDefault="00000000">
      <w:pPr>
        <w:pStyle w:val="BodyText"/>
        <w:spacing w:before="4"/>
        <w:rPr>
          <w:sz w:val="21"/>
        </w:rPr>
      </w:pPr>
      <w:r>
        <w:pict w14:anchorId="6861CA05">
          <v:shape id="_x0000_s1035" type="#_x0000_t202" style="position:absolute;margin-left:1in;margin-top:14.25pt;width:514.5pt;height:21pt;z-index:-15724032;mso-wrap-distance-left:0;mso-wrap-distance-right:0;mso-position-horizontal-relative:page" fillcolor="#ddd7c2" stroked="f">
            <v:textbox inset="0,0,0,0">
              <w:txbxContent>
                <w:p w14:paraId="00E8AEBE" w14:textId="77777777" w:rsidR="00747BEA" w:rsidRDefault="00000000">
                  <w:pPr>
                    <w:spacing w:before="81"/>
                    <w:ind w:left="151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14:paraId="2DC5C29A" w14:textId="77777777" w:rsidR="00747BEA" w:rsidRDefault="00747BEA">
      <w:pPr>
        <w:pStyle w:val="BodyText"/>
        <w:spacing w:before="4"/>
        <w:rPr>
          <w:sz w:val="34"/>
        </w:rPr>
      </w:pPr>
    </w:p>
    <w:p w14:paraId="16C75402" w14:textId="77777777" w:rsidR="00747BEA" w:rsidRDefault="00000000">
      <w:pPr>
        <w:pStyle w:val="BodyText"/>
        <w:tabs>
          <w:tab w:val="left" w:pos="2673"/>
        </w:tabs>
        <w:ind w:left="500"/>
      </w:pPr>
      <w:r>
        <w:t>Name</w:t>
      </w:r>
      <w:r>
        <w:tab/>
        <w:t>:</w:t>
      </w:r>
      <w:r>
        <w:rPr>
          <w:spacing w:val="3"/>
        </w:rPr>
        <w:t xml:space="preserve"> </w:t>
      </w:r>
      <w:r>
        <w:t>Sukhwinder</w:t>
      </w:r>
      <w:r>
        <w:rPr>
          <w:spacing w:val="-1"/>
        </w:rPr>
        <w:t xml:space="preserve"> </w:t>
      </w:r>
      <w:r>
        <w:t>Singh</w:t>
      </w:r>
    </w:p>
    <w:p w14:paraId="77EE7DD5" w14:textId="77777777" w:rsidR="00747BEA" w:rsidRDefault="00747BEA">
      <w:pPr>
        <w:pStyle w:val="BodyText"/>
        <w:spacing w:before="4"/>
        <w:rPr>
          <w:sz w:val="16"/>
        </w:rPr>
      </w:pPr>
    </w:p>
    <w:p w14:paraId="135E3B8F" w14:textId="77777777" w:rsidR="00747BEA" w:rsidRDefault="00000000">
      <w:pPr>
        <w:pStyle w:val="BodyText"/>
        <w:tabs>
          <w:tab w:val="left" w:pos="2637"/>
        </w:tabs>
        <w:ind w:left="5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spacing w:val="45"/>
        </w:rPr>
        <w:t xml:space="preserve"> </w:t>
      </w:r>
      <w:r>
        <w:t>1</w:t>
      </w:r>
      <w:r>
        <w:rPr>
          <w:vertAlign w:val="superscript"/>
        </w:rPr>
        <w:t>th</w:t>
      </w:r>
      <w:r>
        <w:t>April, 1992</w:t>
      </w:r>
    </w:p>
    <w:p w14:paraId="211F9513" w14:textId="77777777" w:rsidR="00747BEA" w:rsidRDefault="00000000">
      <w:pPr>
        <w:pStyle w:val="BodyText"/>
        <w:tabs>
          <w:tab w:val="left" w:pos="2700"/>
        </w:tabs>
        <w:spacing w:before="200"/>
        <w:ind w:left="50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47"/>
        </w:rPr>
        <w:t xml:space="preserve"> </w:t>
      </w:r>
      <w:r>
        <w:t>Mr. Tirath Singh</w:t>
      </w:r>
    </w:p>
    <w:p w14:paraId="53A6AF40" w14:textId="77777777" w:rsidR="00747BEA" w:rsidRDefault="00747BEA">
      <w:pPr>
        <w:pStyle w:val="BodyText"/>
        <w:spacing w:before="6"/>
        <w:rPr>
          <w:sz w:val="16"/>
        </w:rPr>
      </w:pPr>
    </w:p>
    <w:p w14:paraId="3C9E10AD" w14:textId="77777777" w:rsidR="00747BEA" w:rsidRDefault="00000000">
      <w:pPr>
        <w:pStyle w:val="BodyText"/>
        <w:tabs>
          <w:tab w:val="left" w:pos="2681"/>
        </w:tabs>
        <w:ind w:left="500"/>
      </w:pPr>
      <w:r>
        <w:t>Languages</w:t>
      </w:r>
      <w:r>
        <w:tab/>
        <w:t>:</w:t>
      </w:r>
      <w:r>
        <w:rPr>
          <w:spacing w:val="45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Hindi,&amp;</w:t>
      </w:r>
      <w:r>
        <w:rPr>
          <w:spacing w:val="-1"/>
        </w:rPr>
        <w:t xml:space="preserve"> </w:t>
      </w:r>
      <w:r>
        <w:t>Punjabi</w:t>
      </w:r>
    </w:p>
    <w:p w14:paraId="16F2A24E" w14:textId="77777777" w:rsidR="00747BEA" w:rsidRDefault="00747BEA">
      <w:pPr>
        <w:pStyle w:val="BodyText"/>
        <w:spacing w:before="4"/>
        <w:rPr>
          <w:sz w:val="16"/>
        </w:rPr>
      </w:pPr>
    </w:p>
    <w:p w14:paraId="75493B90" w14:textId="77777777" w:rsidR="00747BEA" w:rsidRDefault="00000000">
      <w:pPr>
        <w:pStyle w:val="BodyText"/>
        <w:tabs>
          <w:tab w:val="left" w:pos="2674"/>
        </w:tabs>
        <w:ind w:left="500"/>
      </w:pPr>
      <w:r>
        <w:t>Hobbies</w:t>
      </w:r>
      <w:r>
        <w:tab/>
        <w:t>:</w:t>
      </w:r>
      <w:r>
        <w:rPr>
          <w:spacing w:val="46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Cricket,</w:t>
      </w:r>
      <w:r>
        <w:rPr>
          <w:spacing w:val="-1"/>
        </w:rPr>
        <w:t xml:space="preserve"> </w:t>
      </w:r>
      <w:r>
        <w:t>Surfing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Music.</w:t>
      </w:r>
    </w:p>
    <w:p w14:paraId="157EEA1E" w14:textId="77777777" w:rsidR="00747BEA" w:rsidRDefault="00747BEA">
      <w:pPr>
        <w:sectPr w:rsidR="00747BEA">
          <w:pgSz w:w="12240" w:h="15840"/>
          <w:pgMar w:top="1500" w:right="400" w:bottom="280" w:left="940" w:header="720" w:footer="720" w:gutter="0"/>
          <w:cols w:space="720"/>
        </w:sectPr>
      </w:pPr>
    </w:p>
    <w:p w14:paraId="40E83C77" w14:textId="77777777" w:rsidR="00747BEA" w:rsidRDefault="00747BEA">
      <w:pPr>
        <w:pStyle w:val="BodyText"/>
        <w:spacing w:before="6"/>
        <w:rPr>
          <w:sz w:val="19"/>
        </w:rPr>
      </w:pPr>
    </w:p>
    <w:p w14:paraId="28648A95" w14:textId="77777777" w:rsidR="00747BEA" w:rsidRDefault="00000000">
      <w:pPr>
        <w:pStyle w:val="Heading1"/>
        <w:spacing w:before="57"/>
        <w:ind w:left="50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34253871" w14:textId="77777777" w:rsidR="00747BEA" w:rsidRDefault="00747BEA">
      <w:pPr>
        <w:pStyle w:val="BodyText"/>
        <w:rPr>
          <w:b/>
          <w:sz w:val="20"/>
        </w:rPr>
      </w:pPr>
    </w:p>
    <w:p w14:paraId="12F31761" w14:textId="77777777" w:rsidR="00747BEA" w:rsidRDefault="00747BEA">
      <w:pPr>
        <w:pStyle w:val="BodyText"/>
        <w:spacing w:before="4"/>
        <w:rPr>
          <w:b/>
          <w:sz w:val="25"/>
        </w:rPr>
      </w:pPr>
    </w:p>
    <w:p w14:paraId="12D48CED" w14:textId="77777777" w:rsidR="00747BEA" w:rsidRDefault="00000000">
      <w:pPr>
        <w:spacing w:before="56"/>
        <w:ind w:left="500"/>
        <w:rPr>
          <w:b/>
        </w:rPr>
      </w:pPr>
      <w:r>
        <w:rPr>
          <w:b/>
        </w:rPr>
        <w:t>Date:</w:t>
      </w:r>
    </w:p>
    <w:p w14:paraId="7F2F2BC6" w14:textId="77777777" w:rsidR="00747BEA" w:rsidRDefault="00000000">
      <w:pPr>
        <w:pStyle w:val="Heading1"/>
        <w:spacing w:before="135"/>
        <w:ind w:left="500"/>
      </w:pPr>
      <w:r>
        <w:t>Place:</w:t>
      </w:r>
      <w:r>
        <w:rPr>
          <w:spacing w:val="47"/>
        </w:rPr>
        <w:t xml:space="preserve"> </w:t>
      </w:r>
      <w:r>
        <w:t>MOHALI</w:t>
      </w:r>
    </w:p>
    <w:p w14:paraId="4FAF364D" w14:textId="77777777" w:rsidR="00747BEA" w:rsidRDefault="00000000">
      <w:pPr>
        <w:spacing w:before="132"/>
        <w:ind w:left="6796"/>
        <w:rPr>
          <w:b/>
          <w:sz w:val="24"/>
        </w:rPr>
      </w:pPr>
      <w:r>
        <w:rPr>
          <w:b/>
          <w:sz w:val="24"/>
        </w:rPr>
        <w:t>SUKHWINDER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SINGH</w:t>
      </w:r>
    </w:p>
    <w:p w14:paraId="0FC30D0E" w14:textId="77777777" w:rsidR="00747BEA" w:rsidRDefault="00747BEA">
      <w:pPr>
        <w:pStyle w:val="BodyText"/>
        <w:rPr>
          <w:b/>
          <w:sz w:val="20"/>
        </w:rPr>
      </w:pPr>
    </w:p>
    <w:p w14:paraId="48D886D6" w14:textId="77777777" w:rsidR="00747BEA" w:rsidRDefault="00000000">
      <w:pPr>
        <w:pStyle w:val="BodyText"/>
        <w:spacing w:before="9"/>
        <w:rPr>
          <w:b/>
          <w:sz w:val="15"/>
        </w:rPr>
      </w:pPr>
      <w:r>
        <w:pict w14:anchorId="0A8FFD9B">
          <v:group id="_x0000_s1028" style="position:absolute;margin-left:1in;margin-top:11.6pt;width:509.2pt;height:1.6pt;z-index:-15723008;mso-wrap-distance-left:0;mso-wrap-distance-right:0;mso-position-horizontal-relative:page" coordorigin="1440,232" coordsize="10184,32">
            <v:shape id="_x0000_s1034" style="position:absolute;left:1440;top:231;width:10181;height:31" coordorigin="1440,232" coordsize="10181,31" path="m11621,232r-3,l1445,232r-5,l1440,232r,31l11621,263r,-31xe" fillcolor="#9f9f9f" stroked="f">
              <v:path arrowok="t"/>
            </v:shape>
            <v:rect id="_x0000_s1033" style="position:absolute;left:11618;top:231;width:5;height:5" fillcolor="#e2e2e2" stroked="f"/>
            <v:shape id="_x0000_s1032" style="position:absolute;left:1440;top:231;width:10183;height:27" coordorigin="1440,232" coordsize="10183,27" o:spt="100" adj="0,,0" path="m1445,237r-5,l1440,258r5,l1445,237xm11623,232r-5,l11618,237r5,l11623,232xe" fillcolor="#9f9f9f" stroked="f">
              <v:stroke joinstyle="round"/>
              <v:formulas/>
              <v:path arrowok="t" o:connecttype="segments"/>
            </v:shape>
            <v:rect id="_x0000_s1031" style="position:absolute;left:11618;top:236;width:5;height:22" fillcolor="#e2e2e2" stroked="f"/>
            <v:rect id="_x0000_s1030" style="position:absolute;left:1440;top:258;width:5;height:5" fillcolor="#9f9f9f" stroked="f"/>
            <v:shape id="_x0000_s1029" style="position:absolute;left:1440;top:258;width:10183;height:5" coordorigin="1440,258" coordsize="10183,5" path="m11623,258r-5,l1445,258r-5,l1440,263r5,l11618,263r5,l11623,258xe" fillcolor="#e2e2e2" stroked="f">
              <v:path arrowok="t"/>
            </v:shape>
            <w10:wrap type="topAndBottom" anchorx="page"/>
          </v:group>
        </w:pict>
      </w:r>
    </w:p>
    <w:p w14:paraId="35B994C9" w14:textId="77777777" w:rsidR="00747BEA" w:rsidRDefault="00747BEA">
      <w:pPr>
        <w:pStyle w:val="BodyText"/>
        <w:spacing w:before="8"/>
        <w:rPr>
          <w:b/>
          <w:sz w:val="3"/>
        </w:rPr>
      </w:pPr>
    </w:p>
    <w:p w14:paraId="2B8DC314" w14:textId="77777777" w:rsidR="00747BEA" w:rsidRDefault="00000000">
      <w:pPr>
        <w:pStyle w:val="BodyText"/>
        <w:spacing w:line="20" w:lineRule="exact"/>
        <w:ind w:left="500"/>
        <w:rPr>
          <w:sz w:val="2"/>
        </w:rPr>
      </w:pPr>
      <w:r>
        <w:rPr>
          <w:sz w:val="2"/>
        </w:rPr>
      </w:r>
      <w:r>
        <w:rPr>
          <w:sz w:val="2"/>
        </w:rPr>
        <w:pict w14:anchorId="2B2AECF0">
          <v:group id="_x0000_s1026" style="width:509.15pt;height:.75pt;mso-position-horizontal-relative:char;mso-position-vertical-relative:line" coordsize="10183,15">
            <v:rect id="_x0000_s1027" style="position:absolute;width:10183;height:15" fillcolor="black" stroked="f"/>
            <w10:anchorlock/>
          </v:group>
        </w:pict>
      </w:r>
    </w:p>
    <w:sectPr w:rsidR="00747BEA">
      <w:pgSz w:w="12240" w:h="15840"/>
      <w:pgMar w:top="1500" w:right="4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766"/>
    <w:multiLevelType w:val="hybridMultilevel"/>
    <w:tmpl w:val="287ED7C6"/>
    <w:lvl w:ilvl="0" w:tplc="56685520">
      <w:numFmt w:val="bullet"/>
      <w:lvlText w:val="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BB4387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09A69F8E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BBB21D9A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0B7ABF26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C91A91B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1DEC3514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8EB2DCA6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61A46FC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945BF"/>
    <w:multiLevelType w:val="hybridMultilevel"/>
    <w:tmpl w:val="DA72F3FE"/>
    <w:lvl w:ilvl="0" w:tplc="055E48F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98CDD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AE36C1A8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DD988EC6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D0528C4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1052786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57143158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7354BAE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A5BA5D3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1167944185">
    <w:abstractNumId w:val="1"/>
  </w:num>
  <w:num w:numId="2" w16cid:durableId="26673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BEA"/>
    <w:rsid w:val="00712F78"/>
    <w:rsid w:val="00747BEA"/>
    <w:rsid w:val="00CB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AA2F0CB"/>
  <w15:docId w15:val="{BBBE7FBD-DEEF-4C07-998E-9CAEE589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12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9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kh14199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sgc</dc:creator>
  <cp:lastModifiedBy>sanju bora</cp:lastModifiedBy>
  <cp:revision>3</cp:revision>
  <dcterms:created xsi:type="dcterms:W3CDTF">2023-07-13T06:20:00Z</dcterms:created>
  <dcterms:modified xsi:type="dcterms:W3CDTF">2023-07-13T06:29:00Z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2023-07-13T00:00:00Z</vt:filetime>
  </property>
</Properties>
</file>