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3948B" w14:textId="77777777" w:rsidR="00497232" w:rsidRDefault="00497232" w:rsidP="00497232">
      <w:r>
        <w:rPr>
          <w:rFonts w:ascii="Segoe UI Emoji" w:hAnsi="Segoe UI Emoji" w:cs="Segoe UI Emoji"/>
        </w:rPr>
        <w:t>📊</w:t>
      </w:r>
      <w:r>
        <w:t xml:space="preserve"> Business Scenario</w:t>
      </w:r>
    </w:p>
    <w:p w14:paraId="0FF66C1F" w14:textId="77777777" w:rsidR="00497232" w:rsidRDefault="00497232" w:rsidP="00497232"/>
    <w:p w14:paraId="7B9E89A5" w14:textId="77777777" w:rsidR="00497232" w:rsidRDefault="00497232" w:rsidP="00497232">
      <w:r>
        <w:t>Company: Vyom Retail Mart (VRM)</w:t>
      </w:r>
    </w:p>
    <w:p w14:paraId="0C137B7A" w14:textId="77777777" w:rsidR="00497232" w:rsidRDefault="00497232" w:rsidP="00497232">
      <w:r>
        <w:t>Industry: Multi-category retail (online + physical stores)</w:t>
      </w:r>
    </w:p>
    <w:p w14:paraId="6274A699" w14:textId="77777777" w:rsidR="00497232" w:rsidRDefault="00497232" w:rsidP="00497232"/>
    <w:p w14:paraId="30282D06" w14:textId="77777777" w:rsidR="00497232" w:rsidRDefault="00497232" w:rsidP="00497232">
      <w:r>
        <w:t>Goal: Leadership wants a Sales Performance Dashboard to monitor revenue trends, identify top products/regions, and improve profit margins.</w:t>
      </w:r>
    </w:p>
    <w:p w14:paraId="1054192C" w14:textId="77777777" w:rsidR="00497232" w:rsidRDefault="00497232" w:rsidP="00497232"/>
    <w:p w14:paraId="0556663C" w14:textId="77777777" w:rsidR="00497232" w:rsidRDefault="00497232" w:rsidP="00497232">
      <w:r>
        <w:rPr>
          <w:rFonts w:ascii="Segoe UI Emoji" w:hAnsi="Segoe UI Emoji" w:cs="Segoe UI Emoji"/>
        </w:rPr>
        <w:t>🏢</w:t>
      </w:r>
      <w:r>
        <w:t xml:space="preserve"> Business Requirements</w:t>
      </w:r>
    </w:p>
    <w:p w14:paraId="5E9CB694" w14:textId="77777777" w:rsidR="00497232" w:rsidRDefault="00497232" w:rsidP="00497232"/>
    <w:p w14:paraId="3D15411B" w14:textId="77777777" w:rsidR="00497232" w:rsidRDefault="00497232" w:rsidP="00497232">
      <w:r>
        <w:t>The dashboard should help answer these key questions:</w:t>
      </w:r>
    </w:p>
    <w:p w14:paraId="736F6D84" w14:textId="77777777" w:rsidR="00497232" w:rsidRDefault="00497232" w:rsidP="00497232"/>
    <w:p w14:paraId="14C95073" w14:textId="77777777" w:rsidR="00497232" w:rsidRDefault="00497232" w:rsidP="00497232">
      <w:pPr>
        <w:pStyle w:val="ListParagraph"/>
        <w:numPr>
          <w:ilvl w:val="0"/>
          <w:numId w:val="2"/>
        </w:numPr>
      </w:pPr>
      <w:r>
        <w:t>Sales Overview</w:t>
      </w:r>
    </w:p>
    <w:p w14:paraId="0A200A0C" w14:textId="77777777" w:rsidR="00497232" w:rsidRDefault="00497232" w:rsidP="00497232"/>
    <w:p w14:paraId="0A2E1FAA" w14:textId="77777777" w:rsidR="00497232" w:rsidRDefault="00497232" w:rsidP="00497232">
      <w:pPr>
        <w:pStyle w:val="ListParagraph"/>
        <w:numPr>
          <w:ilvl w:val="0"/>
          <w:numId w:val="2"/>
        </w:numPr>
      </w:pPr>
      <w:r>
        <w:t>Total Sales, Total Quantity, Average Discount, and Average Order Value (KPIs).</w:t>
      </w:r>
    </w:p>
    <w:p w14:paraId="2681842B" w14:textId="77777777" w:rsidR="00497232" w:rsidRDefault="00497232" w:rsidP="00497232"/>
    <w:p w14:paraId="51B81D11" w14:textId="77777777" w:rsidR="00497232" w:rsidRDefault="00497232" w:rsidP="00497232">
      <w:pPr>
        <w:pStyle w:val="ListParagraph"/>
        <w:numPr>
          <w:ilvl w:val="0"/>
          <w:numId w:val="2"/>
        </w:numPr>
      </w:pPr>
      <w:r>
        <w:t>Monthly/quarterly revenue trends over the past year.</w:t>
      </w:r>
    </w:p>
    <w:p w14:paraId="1F3FFEE7" w14:textId="77777777" w:rsidR="00497232" w:rsidRDefault="00497232" w:rsidP="00497232"/>
    <w:p w14:paraId="7522A2B4" w14:textId="4F810E35" w:rsidR="00497232" w:rsidRDefault="00497232" w:rsidP="00497232">
      <w:pPr>
        <w:pStyle w:val="ListParagraph"/>
        <w:numPr>
          <w:ilvl w:val="0"/>
          <w:numId w:val="2"/>
        </w:numPr>
      </w:pPr>
      <w:r>
        <w:t>State wise sales Performance</w:t>
      </w:r>
    </w:p>
    <w:p w14:paraId="4CC8DBD6" w14:textId="77777777" w:rsidR="00497232" w:rsidRDefault="00497232" w:rsidP="00497232"/>
    <w:p w14:paraId="1AC0FDC4" w14:textId="77777777" w:rsidR="00497232" w:rsidRDefault="00497232" w:rsidP="00497232">
      <w:pPr>
        <w:pStyle w:val="ListParagraph"/>
        <w:numPr>
          <w:ilvl w:val="0"/>
          <w:numId w:val="2"/>
        </w:numPr>
      </w:pPr>
      <w:r>
        <w:t>Highlight best- and worst-performing regions.</w:t>
      </w:r>
    </w:p>
    <w:p w14:paraId="78D41095" w14:textId="77777777" w:rsidR="00497232" w:rsidRDefault="00497232" w:rsidP="00497232"/>
    <w:p w14:paraId="7A8D0FCC" w14:textId="77777777" w:rsidR="00497232" w:rsidRDefault="00497232" w:rsidP="00497232">
      <w:pPr>
        <w:pStyle w:val="ListParagraph"/>
        <w:numPr>
          <w:ilvl w:val="0"/>
          <w:numId w:val="2"/>
        </w:numPr>
      </w:pPr>
      <w:r>
        <w:t>Category &amp; Subcategory Insights</w:t>
      </w:r>
    </w:p>
    <w:p w14:paraId="10A40610" w14:textId="77777777" w:rsidR="00497232" w:rsidRDefault="00497232" w:rsidP="00497232"/>
    <w:p w14:paraId="7F895E83" w14:textId="77777777" w:rsidR="00497232" w:rsidRDefault="00497232" w:rsidP="00497232">
      <w:pPr>
        <w:pStyle w:val="ListParagraph"/>
        <w:numPr>
          <w:ilvl w:val="0"/>
          <w:numId w:val="2"/>
        </w:numPr>
      </w:pPr>
      <w:r>
        <w:t xml:space="preserve">Sales and quantity by Product Category and </w:t>
      </w:r>
      <w:proofErr w:type="spellStart"/>
      <w:r>
        <w:t>SubCategory</w:t>
      </w:r>
      <w:proofErr w:type="spellEnd"/>
      <w:r>
        <w:t>.</w:t>
      </w:r>
    </w:p>
    <w:p w14:paraId="53FBCB76" w14:textId="77777777" w:rsidR="00497232" w:rsidRDefault="00497232" w:rsidP="00497232"/>
    <w:p w14:paraId="7DB96214" w14:textId="77777777" w:rsidR="00497232" w:rsidRDefault="00497232" w:rsidP="00497232">
      <w:pPr>
        <w:pStyle w:val="ListParagraph"/>
        <w:numPr>
          <w:ilvl w:val="0"/>
          <w:numId w:val="2"/>
        </w:numPr>
      </w:pPr>
      <w:r>
        <w:t>Top 10 products by revenue.</w:t>
      </w:r>
    </w:p>
    <w:p w14:paraId="4BF48EE7" w14:textId="77777777" w:rsidR="00497232" w:rsidRDefault="00497232" w:rsidP="00497232"/>
    <w:p w14:paraId="001B14A8" w14:textId="4BC9CAAB" w:rsidR="00497232" w:rsidRDefault="00497232" w:rsidP="00497232">
      <w:pPr>
        <w:pStyle w:val="ListParagraph"/>
        <w:numPr>
          <w:ilvl w:val="0"/>
          <w:numId w:val="2"/>
        </w:numPr>
      </w:pPr>
      <w:r>
        <w:t>Channel Analysis (Online vs Store Sales)</w:t>
      </w:r>
    </w:p>
    <w:p w14:paraId="29F41141" w14:textId="77777777" w:rsidR="00497232" w:rsidRDefault="00497232" w:rsidP="00497232"/>
    <w:p w14:paraId="02581FBF" w14:textId="1346A224" w:rsidR="00E2762D" w:rsidRDefault="00497232" w:rsidP="00497232">
      <w:pPr>
        <w:pStyle w:val="ListParagraph"/>
        <w:numPr>
          <w:ilvl w:val="0"/>
          <w:numId w:val="2"/>
        </w:numPr>
      </w:pPr>
      <w:r>
        <w:t>Online vs. Store sales performance.</w:t>
      </w:r>
    </w:p>
    <w:sectPr w:rsidR="00E2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70CA"/>
    <w:multiLevelType w:val="hybridMultilevel"/>
    <w:tmpl w:val="4156F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02DD"/>
    <w:multiLevelType w:val="hybridMultilevel"/>
    <w:tmpl w:val="1CD6A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77298">
    <w:abstractNumId w:val="1"/>
  </w:num>
  <w:num w:numId="2" w16cid:durableId="121774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32"/>
    <w:rsid w:val="00020CEE"/>
    <w:rsid w:val="000E173B"/>
    <w:rsid w:val="003F7878"/>
    <w:rsid w:val="004114FA"/>
    <w:rsid w:val="00497232"/>
    <w:rsid w:val="005820F9"/>
    <w:rsid w:val="00E2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E856"/>
  <w15:chartTrackingRefBased/>
  <w15:docId w15:val="{9ABB7325-7534-43F7-BA07-00080297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2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2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Solanki</dc:creator>
  <cp:keywords/>
  <dc:description/>
  <cp:lastModifiedBy>Sanjay Solanki</cp:lastModifiedBy>
  <cp:revision>2</cp:revision>
  <dcterms:created xsi:type="dcterms:W3CDTF">2025-09-14T09:09:00Z</dcterms:created>
  <dcterms:modified xsi:type="dcterms:W3CDTF">2025-09-14T09:09:00Z</dcterms:modified>
</cp:coreProperties>
</file>