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BA" w:rsidRPr="009C44E1" w:rsidRDefault="009C44E1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9C44E1">
        <w:rPr>
          <w:rFonts w:asciiTheme="majorHAnsi" w:hAnsiTheme="majorHAnsi" w:cstheme="majorHAnsi"/>
          <w:b/>
          <w:sz w:val="26"/>
          <w:szCs w:val="26"/>
        </w:rPr>
        <w:t>Project Development Phase</w:t>
      </w:r>
    </w:p>
    <w:p w:rsidR="00C071BA" w:rsidRPr="009C44E1" w:rsidRDefault="009C44E1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  <w:r w:rsidRPr="009C44E1">
        <w:rPr>
          <w:rFonts w:asciiTheme="majorHAnsi" w:hAnsiTheme="majorHAnsi" w:cstheme="majorHAnsi"/>
          <w:b/>
          <w:sz w:val="26"/>
          <w:szCs w:val="26"/>
        </w:rPr>
        <w:t>Performance Test</w:t>
      </w:r>
    </w:p>
    <w:p w:rsidR="00C071BA" w:rsidRPr="009C44E1" w:rsidRDefault="00C071BA">
      <w:pPr>
        <w:spacing w:line="259" w:lineRule="auto"/>
        <w:jc w:val="center"/>
        <w:rPr>
          <w:rFonts w:asciiTheme="majorHAnsi" w:eastAsia="Calibri" w:hAnsiTheme="majorHAnsi" w:cstheme="majorHAnsi"/>
          <w:b/>
          <w:sz w:val="26"/>
          <w:szCs w:val="26"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71BA" w:rsidRPr="009C44E1">
        <w:tc>
          <w:tcPr>
            <w:tcW w:w="4508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sz w:val="26"/>
                <w:szCs w:val="26"/>
              </w:rPr>
              <w:t>Date</w:t>
            </w:r>
          </w:p>
        </w:tc>
        <w:tc>
          <w:tcPr>
            <w:tcW w:w="4508" w:type="dxa"/>
          </w:tcPr>
          <w:p w:rsidR="00C071BA" w:rsidRPr="009C44E1" w:rsidRDefault="00EC2B6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03 </w:t>
            </w:r>
            <w:r w:rsidR="009C44E1" w:rsidRPr="009C44E1">
              <w:rPr>
                <w:rFonts w:asciiTheme="majorHAnsi" w:hAnsiTheme="majorHAnsi" w:cstheme="majorHAnsi"/>
                <w:sz w:val="26"/>
                <w:szCs w:val="26"/>
              </w:rPr>
              <w:t>October 2026</w:t>
            </w:r>
          </w:p>
        </w:tc>
      </w:tr>
      <w:tr w:rsidR="00C071BA" w:rsidRPr="009C44E1">
        <w:tc>
          <w:tcPr>
            <w:tcW w:w="4508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sz w:val="26"/>
                <w:szCs w:val="26"/>
              </w:rPr>
              <w:t>Team ID</w:t>
            </w:r>
          </w:p>
        </w:tc>
        <w:tc>
          <w:tcPr>
            <w:tcW w:w="4508" w:type="dxa"/>
          </w:tcPr>
          <w:p w:rsidR="00C071BA" w:rsidRPr="009C44E1" w:rsidRDefault="00EC2B6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  <w:bookmarkStart w:id="0" w:name="_GoBack"/>
            <w:bookmarkEnd w:id="0"/>
          </w:p>
        </w:tc>
      </w:tr>
      <w:tr w:rsidR="00C071BA" w:rsidRPr="009C44E1">
        <w:tc>
          <w:tcPr>
            <w:tcW w:w="4508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sz w:val="26"/>
                <w:szCs w:val="26"/>
              </w:rPr>
              <w:t>Project Name</w:t>
            </w:r>
          </w:p>
        </w:tc>
        <w:tc>
          <w:tcPr>
            <w:tcW w:w="4508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Implement Client Script &amp; UI Policy (Incident)</w:t>
            </w:r>
          </w:p>
        </w:tc>
      </w:tr>
      <w:tr w:rsidR="00C071BA" w:rsidRPr="009C44E1">
        <w:tc>
          <w:tcPr>
            <w:tcW w:w="4508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sz w:val="26"/>
                <w:szCs w:val="26"/>
              </w:rPr>
              <w:t>Maximum Marks</w:t>
            </w:r>
          </w:p>
        </w:tc>
        <w:tc>
          <w:tcPr>
            <w:tcW w:w="4508" w:type="dxa"/>
          </w:tcPr>
          <w:p w:rsidR="00C071BA" w:rsidRPr="009C44E1" w:rsidRDefault="00C071BA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C071BA" w:rsidRPr="009C44E1" w:rsidRDefault="00C071BA">
      <w:pPr>
        <w:spacing w:after="160" w:line="259" w:lineRule="auto"/>
        <w:rPr>
          <w:rFonts w:asciiTheme="majorHAnsi" w:eastAsia="Calibri" w:hAnsiTheme="majorHAnsi" w:cstheme="majorHAnsi"/>
          <w:b/>
          <w:sz w:val="26"/>
          <w:szCs w:val="26"/>
        </w:rPr>
      </w:pPr>
    </w:p>
    <w:p w:rsidR="00C071BA" w:rsidRPr="009C44E1" w:rsidRDefault="009C44E1">
      <w:pPr>
        <w:spacing w:after="160" w:line="259" w:lineRule="auto"/>
        <w:rPr>
          <w:rFonts w:asciiTheme="majorHAnsi" w:eastAsia="Calibri" w:hAnsiTheme="majorHAnsi" w:cstheme="majorHAnsi"/>
          <w:b/>
          <w:sz w:val="26"/>
          <w:szCs w:val="26"/>
        </w:rPr>
      </w:pPr>
      <w:proofErr w:type="spellStart"/>
      <w:r w:rsidRPr="009C44E1">
        <w:rPr>
          <w:rFonts w:asciiTheme="majorHAnsi" w:hAnsiTheme="majorHAnsi" w:cstheme="majorHAnsi"/>
          <w:b/>
          <w:sz w:val="26"/>
          <w:szCs w:val="26"/>
        </w:rPr>
        <w:t>ServiceNow</w:t>
      </w:r>
      <w:proofErr w:type="spellEnd"/>
      <w:r w:rsidRPr="009C44E1">
        <w:rPr>
          <w:rFonts w:asciiTheme="majorHAnsi" w:hAnsiTheme="majorHAnsi" w:cstheme="majorHAnsi"/>
          <w:b/>
          <w:sz w:val="26"/>
          <w:szCs w:val="26"/>
        </w:rPr>
        <w:t xml:space="preserve"> Project Performance Testing:</w:t>
      </w:r>
    </w:p>
    <w:p w:rsidR="00C071BA" w:rsidRPr="009C44E1" w:rsidRDefault="009C44E1">
      <w:pPr>
        <w:spacing w:after="160" w:line="259" w:lineRule="auto"/>
        <w:rPr>
          <w:rFonts w:asciiTheme="majorHAnsi" w:eastAsia="Calibri" w:hAnsiTheme="majorHAnsi" w:cstheme="majorHAnsi"/>
          <w:sz w:val="26"/>
          <w:szCs w:val="26"/>
        </w:rPr>
      </w:pPr>
      <w:r w:rsidRPr="009C44E1">
        <w:rPr>
          <w:rFonts w:asciiTheme="majorHAnsi" w:hAnsiTheme="majorHAnsi" w:cstheme="majorHAnsi"/>
          <w:sz w:val="26"/>
          <w:szCs w:val="26"/>
        </w:rPr>
        <w:t xml:space="preserve">Project team shall fill the following information for the </w:t>
      </w:r>
      <w:proofErr w:type="spellStart"/>
      <w:r w:rsidRPr="009C44E1">
        <w:rPr>
          <w:rFonts w:asciiTheme="majorHAnsi" w:hAnsiTheme="majorHAnsi" w:cstheme="majorHAnsi"/>
          <w:sz w:val="26"/>
          <w:szCs w:val="26"/>
        </w:rPr>
        <w:t>ServiceNow</w:t>
      </w:r>
      <w:proofErr w:type="spellEnd"/>
      <w:r w:rsidRPr="009C44E1">
        <w:rPr>
          <w:rFonts w:asciiTheme="majorHAnsi" w:hAnsiTheme="majorHAnsi" w:cstheme="majorHAnsi"/>
          <w:sz w:val="26"/>
          <w:szCs w:val="26"/>
        </w:rPr>
        <w:t xml:space="preserve"> Incident configuration project.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2"/>
        <w:gridCol w:w="2231"/>
        <w:gridCol w:w="5957"/>
      </w:tblGrid>
      <w:tr w:rsidR="00C071BA" w:rsidRPr="009C44E1">
        <w:trPr>
          <w:trHeight w:val="55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proofErr w:type="spellStart"/>
            <w:r w:rsidRPr="009C44E1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S.No</w:t>
            </w:r>
            <w:proofErr w:type="spellEnd"/>
            <w:r w:rsidRPr="009C44E1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Parameter</w:t>
            </w:r>
          </w:p>
        </w:tc>
        <w:tc>
          <w:tcPr>
            <w:tcW w:w="7200" w:type="dxa"/>
          </w:tcPr>
          <w:p w:rsidR="00C071BA" w:rsidRPr="009C44E1" w:rsidRDefault="009C44E1">
            <w:pPr>
              <w:rPr>
                <w:rFonts w:asciiTheme="majorHAnsi" w:eastAsia="Calibri" w:hAnsiTheme="majorHAnsi" w:cstheme="majorHAnsi"/>
                <w:b/>
                <w:sz w:val="26"/>
                <w:szCs w:val="26"/>
              </w:rPr>
            </w:pPr>
            <w:r w:rsidRPr="009C44E1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Screenshot / Values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1.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UI Policy Action – Assignment Group</w:t>
            </w:r>
          </w:p>
        </w:tc>
        <w:tc>
          <w:tcPr>
            <w:tcW w:w="7200" w:type="dxa"/>
          </w:tcPr>
          <w:p w:rsidR="00C071BA" w:rsidRPr="009C44E1" w:rsidRDefault="009C44E1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4297680" cy="14318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crop_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43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Configuration evidence: Assignment group is set as Mandatory = True. Execution result: To be verified during implementation.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2.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UI Policy Action – Urgency</w:t>
            </w:r>
          </w:p>
        </w:tc>
        <w:tc>
          <w:tcPr>
            <w:tcW w:w="7200" w:type="dxa"/>
          </w:tcPr>
          <w:p w:rsidR="00C071BA" w:rsidRPr="009C44E1" w:rsidRDefault="009C44E1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4297680" cy="15871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crop_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587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Configuration evidence: Urgency is configured as Read only = True. Execution result: To be verified during implementation.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Client Script – Auto Set Urgency</w:t>
            </w:r>
          </w:p>
        </w:tc>
        <w:tc>
          <w:tcPr>
            <w:tcW w:w="7200" w:type="dxa"/>
          </w:tcPr>
          <w:p w:rsidR="00C071BA" w:rsidRPr="009C44E1" w:rsidRDefault="009C44E1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4297680" cy="13790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crop_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37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Configuration evidence: Client Script is configured on the Incident table as an </w:t>
            </w:r>
            <w:proofErr w:type="spellStart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onChange</w:t>
            </w:r>
            <w:proofErr w:type="spellEnd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 script for the Impact field. Execution result: To be verified during implementation.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4.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Client Script – Prevent Save if Assigned To Missing</w:t>
            </w:r>
          </w:p>
        </w:tc>
        <w:tc>
          <w:tcPr>
            <w:tcW w:w="7200" w:type="dxa"/>
          </w:tcPr>
          <w:p w:rsidR="00C071BA" w:rsidRPr="009C44E1" w:rsidRDefault="009C44E1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4297680" cy="14055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crop_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40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Configuration evidence: Client Script is configured on the Incident table as an </w:t>
            </w:r>
            <w:proofErr w:type="spellStart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onSubmit</w:t>
            </w:r>
            <w:proofErr w:type="spellEnd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 validation control. Execution result: To be verified during implementation.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5.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Client Script – Prevent State Change via List Edit</w:t>
            </w:r>
          </w:p>
        </w:tc>
        <w:tc>
          <w:tcPr>
            <w:tcW w:w="7200" w:type="dxa"/>
          </w:tcPr>
          <w:p w:rsidR="00C071BA" w:rsidRPr="009C44E1" w:rsidRDefault="009C44E1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drawing>
                <wp:inline distT="0" distB="0" distL="0" distR="0">
                  <wp:extent cx="4297680" cy="14026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_crop_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40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Configuration evidence: Client Script is configured on the Incident table as an </w:t>
            </w:r>
            <w:proofErr w:type="spellStart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onCellEdit</w:t>
            </w:r>
            <w:proofErr w:type="spellEnd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 control for State. Execution result: To be verified during implementation.</w:t>
            </w:r>
          </w:p>
        </w:tc>
      </w:tr>
      <w:tr w:rsidR="00C071BA" w:rsidRPr="009C44E1">
        <w:trPr>
          <w:trHeight w:val="817"/>
        </w:trPr>
        <w:tc>
          <w:tcPr>
            <w:tcW w:w="792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2664" w:type="dxa"/>
          </w:tcPr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Configuration / Validation Evidence</w:t>
            </w:r>
          </w:p>
        </w:tc>
        <w:tc>
          <w:tcPr>
            <w:tcW w:w="7200" w:type="dxa"/>
          </w:tcPr>
          <w:p w:rsidR="00C071BA" w:rsidRPr="009C44E1" w:rsidRDefault="00C071BA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C071BA" w:rsidRPr="009C44E1" w:rsidRDefault="009C44E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Overall project evidence is based on the supplied </w:t>
            </w:r>
            <w:proofErr w:type="spellStart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>ServiceNow</w:t>
            </w:r>
            <w:proofErr w:type="spellEnd"/>
            <w:r w:rsidRPr="009C44E1">
              <w:rPr>
                <w:rFonts w:asciiTheme="majorHAnsi" w:hAnsiTheme="majorHAnsi" w:cstheme="majorHAnsi"/>
                <w:sz w:val="26"/>
                <w:szCs w:val="26"/>
              </w:rPr>
              <w:t xml:space="preserve"> configuration screenshots. Final functional validation: To be verified during implementation.</w:t>
            </w:r>
          </w:p>
        </w:tc>
      </w:tr>
    </w:tbl>
    <w:p w:rsidR="00C071BA" w:rsidRPr="009C44E1" w:rsidRDefault="00C071BA">
      <w:pPr>
        <w:spacing w:after="160" w:line="259" w:lineRule="auto"/>
        <w:rPr>
          <w:rFonts w:asciiTheme="majorHAnsi" w:eastAsia="Calibri" w:hAnsiTheme="majorHAnsi" w:cstheme="majorHAnsi"/>
          <w:sz w:val="26"/>
          <w:szCs w:val="26"/>
        </w:rPr>
      </w:pPr>
    </w:p>
    <w:p w:rsidR="00C071BA" w:rsidRPr="009C44E1" w:rsidRDefault="00C071BA">
      <w:pPr>
        <w:rPr>
          <w:rFonts w:asciiTheme="majorHAnsi" w:hAnsiTheme="majorHAnsi" w:cstheme="majorHAnsi"/>
          <w:sz w:val="26"/>
          <w:szCs w:val="26"/>
        </w:rPr>
      </w:pPr>
    </w:p>
    <w:p w:rsidR="00C071BA" w:rsidRPr="009C44E1" w:rsidRDefault="00C071BA">
      <w:pPr>
        <w:rPr>
          <w:rFonts w:asciiTheme="majorHAnsi" w:hAnsiTheme="majorHAnsi" w:cstheme="majorHAnsi"/>
          <w:sz w:val="26"/>
          <w:szCs w:val="26"/>
        </w:rPr>
      </w:pPr>
    </w:p>
    <w:p w:rsidR="00C071BA" w:rsidRPr="009C44E1" w:rsidRDefault="00C071BA">
      <w:pPr>
        <w:rPr>
          <w:rFonts w:asciiTheme="majorHAnsi" w:hAnsiTheme="majorHAnsi" w:cstheme="majorHAnsi"/>
          <w:sz w:val="26"/>
          <w:szCs w:val="26"/>
        </w:rPr>
      </w:pPr>
    </w:p>
    <w:sectPr w:rsidR="00C071BA" w:rsidRPr="009C44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578B3"/>
    <w:multiLevelType w:val="multilevel"/>
    <w:tmpl w:val="5B5AE6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1BA"/>
    <w:rsid w:val="009C44E1"/>
    <w:rsid w:val="00C071BA"/>
    <w:rsid w:val="00EC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D222"/>
  <w15:docId w15:val="{FF104D63-17E3-4857-A622-18A48A58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2026-10-02T16:51:00Z</dcterms:created>
  <dcterms:modified xsi:type="dcterms:W3CDTF">2026-10-03T06:15:00Z</dcterms:modified>
</cp:coreProperties>
</file>