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STREAMLINING IT PROCUREMENT</w:t>
      </w:r>
    </w:p>
    <w:p>
      <w:pPr>
        <w:jc w:val="center"/>
      </w:pPr>
      <w:r>
        <w:rPr>
          <w:i/>
          <w:sz w:val="22"/>
        </w:rPr>
        <w:t>A Practical Framework for Faster, Cost-Effective and Controlled Technology Purchasing</w:t>
      </w:r>
    </w:p>
    <w:p/>
    <w:p>
      <w:pPr>
        <w:pStyle w:val="Heading1"/>
      </w:pPr>
      <w:r>
        <w:t>1. Introduction</w:t>
      </w:r>
    </w:p>
    <w:p>
      <w:r>
        <w:t>IT procurement is the process of identifying, evaluating, purchasing, deploying and managing technology products and services required by an organization. It covers hardware such as laptops, servers and networking equipment, as well as software licenses, cloud services, cybersecurity tools and IT support. As organizations become increasingly dependent on technology, procurement must be fast enough to support business needs while maintaining financial, security and compliance controls.</w:t>
      </w:r>
    </w:p>
    <w:p>
      <w:r>
        <w:t>Streamlining IT procurement means reducing unnecessary steps, standardizing routine purchases, improving supplier management and using digital workflows to make approvals and purchasing more transparent. The objective is not simply to buy technology faster. It is to ensure that the right technology is purchased at the right cost, from an appropriate supplier, at the right time.</w:t>
      </w:r>
    </w:p>
    <w:p>
      <w:pPr>
        <w:pStyle w:val="Heading1"/>
      </w:pPr>
      <w:r>
        <w:t>2. Objectives of Streamlined IT Procurement</w:t>
      </w:r>
    </w:p>
    <w:p>
      <w:pPr>
        <w:pStyle w:val="ListBullet"/>
      </w:pPr>
      <w:r>
        <w:t>Reduce procurement cycle time and avoid unnecessary administrative delays.</w:t>
      </w:r>
    </w:p>
    <w:p>
      <w:pPr>
        <w:pStyle w:val="ListBullet"/>
      </w:pPr>
      <w:r>
        <w:t>Control technology spending through standardized specifications and approval thresholds.</w:t>
      </w:r>
    </w:p>
    <w:p>
      <w:pPr>
        <w:pStyle w:val="ListBullet"/>
      </w:pPr>
      <w:r>
        <w:t>Improve supplier selection, negotiation and performance management.</w:t>
      </w:r>
    </w:p>
    <w:p>
      <w:pPr>
        <w:pStyle w:val="ListBullet"/>
      </w:pPr>
      <w:r>
        <w:t>Ensure security, privacy, licensing and compliance requirements are considered before purchase.</w:t>
      </w:r>
    </w:p>
    <w:p>
      <w:pPr>
        <w:pStyle w:val="ListBullet"/>
      </w:pPr>
      <w:r>
        <w:t>Create clear visibility into requests, approvals, orders, deliveries and expenditure.</w:t>
      </w:r>
    </w:p>
    <w:p>
      <w:pPr>
        <w:pStyle w:val="ListBullet"/>
      </w:pPr>
      <w:r>
        <w:t>Improve the employee and IT-team experience by making routine purchases simpler.</w:t>
      </w:r>
    </w:p>
    <w:p>
      <w:pPr>
        <w:pStyle w:val="Heading1"/>
      </w:pPr>
      <w:r>
        <w:t>3. Common Problems in IT Procurement</w:t>
      </w:r>
    </w:p>
    <w:tbl>
      <w:tblPr>
        <w:tblStyle w:val="TableGrid"/>
        <w:tblW w:type="auto" w:w="0"/>
        <w:tblLook w:firstColumn="1" w:firstRow="1" w:lastColumn="0" w:lastRow="0" w:noHBand="0" w:noVBand="1" w:val="04A0"/>
      </w:tblPr>
      <w:tblGrid>
        <w:gridCol w:w="4968"/>
        <w:gridCol w:w="4968"/>
      </w:tblGrid>
      <w:tr>
        <w:tc>
          <w:tcPr>
            <w:tcW w:type="dxa" w:w="4968"/>
          </w:tcPr>
          <w:p>
            <w:r>
              <w:t>Problem</w:t>
            </w:r>
          </w:p>
        </w:tc>
        <w:tc>
          <w:tcPr>
            <w:tcW w:type="dxa" w:w="4968"/>
          </w:tcPr>
          <w:p>
            <w:r>
              <w:t>Typical Impact</w:t>
            </w:r>
          </w:p>
        </w:tc>
      </w:tr>
      <w:tr>
        <w:tc>
          <w:tcPr>
            <w:tcW w:type="dxa" w:w="4968"/>
          </w:tcPr>
          <w:p>
            <w:r>
              <w:t>Manual approval chains</w:t>
            </w:r>
          </w:p>
        </w:tc>
        <w:tc>
          <w:tcPr>
            <w:tcW w:type="dxa" w:w="4968"/>
          </w:tcPr>
          <w:p>
            <w:r>
              <w:t>Long waiting times and unclear ownership.</w:t>
            </w:r>
          </w:p>
        </w:tc>
      </w:tr>
      <w:tr>
        <w:tc>
          <w:tcPr>
            <w:tcW w:type="dxa" w:w="4968"/>
          </w:tcPr>
          <w:p>
            <w:r>
              <w:t>Non-standard specifications</w:t>
            </w:r>
          </w:p>
        </w:tc>
        <w:tc>
          <w:tcPr>
            <w:tcW w:type="dxa" w:w="4968"/>
          </w:tcPr>
          <w:p>
            <w:r>
              <w:t>Inconsistent products, compatibility issues and higher support costs.</w:t>
            </w:r>
          </w:p>
        </w:tc>
      </w:tr>
      <w:tr>
        <w:tc>
          <w:tcPr>
            <w:tcW w:type="dxa" w:w="4968"/>
          </w:tcPr>
          <w:p>
            <w:r>
              <w:t>Multiple suppliers</w:t>
            </w:r>
          </w:p>
        </w:tc>
        <w:tc>
          <w:tcPr>
            <w:tcW w:type="dxa" w:w="4968"/>
          </w:tcPr>
          <w:p>
            <w:r>
              <w:t>More contracts, invoices and vendor-management effort.</w:t>
            </w:r>
          </w:p>
        </w:tc>
      </w:tr>
      <w:tr>
        <w:tc>
          <w:tcPr>
            <w:tcW w:type="dxa" w:w="4968"/>
          </w:tcPr>
          <w:p>
            <w:r>
              <w:t>Poor demand planning</w:t>
            </w:r>
          </w:p>
        </w:tc>
        <w:tc>
          <w:tcPr>
            <w:tcW w:type="dxa" w:w="4968"/>
          </w:tcPr>
          <w:p>
            <w:r>
              <w:t>Urgent purchases and missed opportunities for volume discounts.</w:t>
            </w:r>
          </w:p>
        </w:tc>
      </w:tr>
      <w:tr>
        <w:tc>
          <w:tcPr>
            <w:tcW w:type="dxa" w:w="4968"/>
          </w:tcPr>
          <w:p>
            <w:r>
              <w:t>Limited visibility</w:t>
            </w:r>
          </w:p>
        </w:tc>
        <w:tc>
          <w:tcPr>
            <w:tcW w:type="dxa" w:w="4968"/>
          </w:tcPr>
          <w:p>
            <w:r>
              <w:t>Difficulty tracking budgets, orders and supplier performance.</w:t>
            </w:r>
          </w:p>
        </w:tc>
      </w:tr>
      <w:tr>
        <w:tc>
          <w:tcPr>
            <w:tcW w:type="dxa" w:w="4968"/>
          </w:tcPr>
          <w:p>
            <w:r>
              <w:t>Security checks late in the process</w:t>
            </w:r>
          </w:p>
        </w:tc>
        <w:tc>
          <w:tcPr>
            <w:tcW w:type="dxa" w:w="4968"/>
          </w:tcPr>
          <w:p>
            <w:r>
              <w:t>Potential compliance risks and deployment delays.</w:t>
            </w:r>
          </w:p>
        </w:tc>
      </w:tr>
    </w:tbl>
    <w:p>
      <w:r>
        <w:t>These issues often occur together. For example, an unclear requirement can lead to repeated supplier discussions, additional approvals and a purchase that does not fully meet the business need.</w:t>
      </w:r>
    </w:p>
    <w:p>
      <w:r>
        <w:br w:type="page"/>
      </w:r>
    </w:p>
    <w:p>
      <w:pPr>
        <w:pStyle w:val="Heading1"/>
      </w:pPr>
      <w:r>
        <w:t>4. A Streamlined IT Procurement Process</w:t>
      </w:r>
    </w:p>
    <w:p>
      <w:r>
        <w:t>A well-designed procurement process should provide a clear path from business need to final delivery. The following seven-stage model can be adapted to organizations of different sizes.</w:t>
      </w:r>
    </w:p>
    <w:p>
      <w:r>
        <w:rPr>
          <w:b/>
        </w:rPr>
        <w:t xml:space="preserve">1. Identify the requirement: </w:t>
      </w:r>
      <w:r>
        <w:t>The requesting team defines the business need, number of users, required features, expected usage and target delivery date.</w:t>
      </w:r>
    </w:p>
    <w:p>
      <w:r>
        <w:rPr>
          <w:b/>
        </w:rPr>
        <w:t xml:space="preserve">2. Standardize the specification: </w:t>
      </w:r>
      <w:r>
        <w:t>IT creates approved specifications or product categories for common equipment and software. This reduces unnecessary variation.</w:t>
      </w:r>
    </w:p>
    <w:p>
      <w:r>
        <w:rPr>
          <w:b/>
        </w:rPr>
        <w:t xml:space="preserve">3. Check budget and approvals: </w:t>
      </w:r>
      <w:r>
        <w:t>The request is automatically checked against the appropriate budget and approval threshold.</w:t>
      </w:r>
    </w:p>
    <w:p>
      <w:r>
        <w:rPr>
          <w:b/>
        </w:rPr>
        <w:t xml:space="preserve">4. Evaluate suppliers: </w:t>
      </w:r>
      <w:r>
        <w:t>Approved suppliers are compared using price, quality, delivery, support, security and contractual terms.</w:t>
      </w:r>
    </w:p>
    <w:p>
      <w:r>
        <w:rPr>
          <w:b/>
        </w:rPr>
        <w:t xml:space="preserve">5. Purchase and contract: </w:t>
      </w:r>
      <w:r>
        <w:t>A purchase order or contract is generated through the procurement system, creating a clear audit trail.</w:t>
      </w:r>
    </w:p>
    <w:p>
      <w:r>
        <w:rPr>
          <w:b/>
        </w:rPr>
        <w:t xml:space="preserve">6. Receive and validate: </w:t>
      </w:r>
      <w:r>
        <w:t>IT or the receiving team confirms that the delivered product or service matches the order.</w:t>
      </w:r>
    </w:p>
    <w:p>
      <w:r>
        <w:rPr>
          <w:b/>
        </w:rPr>
        <w:t xml:space="preserve">7. Record and review: </w:t>
      </w:r>
      <w:r>
        <w:t>Assets, licenses, invoices and supplier performance are recorded for future planning and renewal decisions.</w:t>
      </w:r>
    </w:p>
    <w:p>
      <w:pPr>
        <w:pStyle w:val="Heading1"/>
      </w:pPr>
      <w:r>
        <w:t>5. Technology and Automation</w:t>
      </w:r>
    </w:p>
    <w:p>
      <w:r>
        <w:t>Digital procurement platforms can automate repetitive activities such as request routing, approval notifications, purchase-order creation, supplier records and invoice matching. Integration with financial, asset-management and service-management systems can further reduce duplicate data entry.</w:t>
      </w:r>
    </w:p>
    <w:p>
      <w:pPr>
        <w:pStyle w:val="ListBullet"/>
      </w:pPr>
      <w:r>
        <w:t>Self-service catalogs for standard laptops, accessories and approved software.</w:t>
      </w:r>
    </w:p>
    <w:p>
      <w:pPr>
        <w:pStyle w:val="ListBullet"/>
      </w:pPr>
      <w:r>
        <w:t>Automated approval workflows based on purchase value, department or risk.</w:t>
      </w:r>
    </w:p>
    <w:p>
      <w:pPr>
        <w:pStyle w:val="ListBullet"/>
      </w:pPr>
      <w:r>
        <w:t>Supplier portals for quotations, order status and documentation.</w:t>
      </w:r>
    </w:p>
    <w:p>
      <w:pPr>
        <w:pStyle w:val="ListBullet"/>
      </w:pPr>
      <w:r>
        <w:t>Electronic purchase orders and invoice matching.</w:t>
      </w:r>
    </w:p>
    <w:p>
      <w:pPr>
        <w:pStyle w:val="ListBullet"/>
      </w:pPr>
      <w:r>
        <w:t>Dashboards showing spending, open requests, delivery status and supplier performance.</w:t>
      </w:r>
    </w:p>
    <w:p>
      <w:pPr>
        <w:pStyle w:val="ListBullet"/>
      </w:pPr>
      <w:r>
        <w:t>Automated renewal reminders for software subscriptions and contracts.</w:t>
      </w:r>
    </w:p>
    <w:p>
      <w:pPr>
        <w:pStyle w:val="Heading1"/>
      </w:pPr>
      <w:r>
        <w:t>6. Standardization and Catalog Management</w:t>
      </w:r>
    </w:p>
    <w:p>
      <w:r>
        <w:t>Standardization is one of the simplest ways to improve procurement efficiency. Organizations can create a small number of approved technology configurations—for example, standard employee laptops, developer workstations and executive devices. Standard catalogs make ordering easier and also reduce the number of products that IT must support.</w:t>
      </w:r>
    </w:p>
    <w:p>
      <w:r>
        <w:t>Catalogs should be reviewed periodically. Products that are obsolete, unsupported or no longer cost-effective should be removed, while new products should pass technical, security and financial review before being added.</w:t>
      </w:r>
    </w:p>
    <w:p>
      <w:r>
        <w:br w:type="page"/>
      </w:r>
    </w:p>
    <w:p>
      <w:pPr>
        <w:pStyle w:val="Heading1"/>
      </w:pPr>
      <w:r>
        <w:t>7. Supplier and Cost Management</w:t>
      </w:r>
    </w:p>
    <w:p>
      <w:r>
        <w:t>Supplier management should extend beyond obtaining the lowest quoted price. Total cost of ownership can include implementation, maintenance, support, licensing, upgrades, training, shipping and eventual replacement. Comparing these factors gives the organization a more complete view of procurement value.</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Measure</w:t>
            </w:r>
          </w:p>
        </w:tc>
        <w:tc>
          <w:tcPr>
            <w:tcW w:type="dxa" w:w="3312"/>
          </w:tcPr>
          <w:p>
            <w:r>
              <w:t>Purpose</w:t>
            </w:r>
          </w:p>
        </w:tc>
      </w:tr>
      <w:tr>
        <w:tc>
          <w:tcPr>
            <w:tcW w:type="dxa" w:w="3312"/>
          </w:tcPr>
          <w:p>
            <w:r>
              <w:t>Price</w:t>
            </w:r>
          </w:p>
        </w:tc>
        <w:tc>
          <w:tcPr>
            <w:tcW w:type="dxa" w:w="3312"/>
          </w:tcPr>
          <w:p>
            <w:r>
              <w:t>Unit cost / total contract value</w:t>
            </w:r>
          </w:p>
        </w:tc>
        <w:tc>
          <w:tcPr>
            <w:tcW w:type="dxa" w:w="3312"/>
          </w:tcPr>
          <w:p>
            <w:r>
              <w:t>Monitor expenditure and negotiation outcomes.</w:t>
            </w:r>
          </w:p>
        </w:tc>
      </w:tr>
      <w:tr>
        <w:tc>
          <w:tcPr>
            <w:tcW w:type="dxa" w:w="3312"/>
          </w:tcPr>
          <w:p>
            <w:r>
              <w:t>Delivery</w:t>
            </w:r>
          </w:p>
        </w:tc>
        <w:tc>
          <w:tcPr>
            <w:tcW w:type="dxa" w:w="3312"/>
          </w:tcPr>
          <w:p>
            <w:r>
              <w:t>On-time delivery rate</w:t>
            </w:r>
          </w:p>
        </w:tc>
        <w:tc>
          <w:tcPr>
            <w:tcW w:type="dxa" w:w="3312"/>
          </w:tcPr>
          <w:p>
            <w:r>
              <w:t>Identify suppliers that consistently meet schedules.</w:t>
            </w:r>
          </w:p>
        </w:tc>
      </w:tr>
      <w:tr>
        <w:tc>
          <w:tcPr>
            <w:tcW w:type="dxa" w:w="3312"/>
          </w:tcPr>
          <w:p>
            <w:r>
              <w:t>Quality</w:t>
            </w:r>
          </w:p>
        </w:tc>
        <w:tc>
          <w:tcPr>
            <w:tcW w:type="dxa" w:w="3312"/>
          </w:tcPr>
          <w:p>
            <w:r>
              <w:t>Defect/return rate</w:t>
            </w:r>
          </w:p>
        </w:tc>
        <w:tc>
          <w:tcPr>
            <w:tcW w:type="dxa" w:w="3312"/>
          </w:tcPr>
          <w:p>
            <w:r>
              <w:t>Measure product reliability.</w:t>
            </w:r>
          </w:p>
        </w:tc>
      </w:tr>
      <w:tr>
        <w:tc>
          <w:tcPr>
            <w:tcW w:type="dxa" w:w="3312"/>
          </w:tcPr>
          <w:p>
            <w:r>
              <w:t>Support</w:t>
            </w:r>
          </w:p>
        </w:tc>
        <w:tc>
          <w:tcPr>
            <w:tcW w:type="dxa" w:w="3312"/>
          </w:tcPr>
          <w:p>
            <w:r>
              <w:t>Response and resolution time</w:t>
            </w:r>
          </w:p>
        </w:tc>
        <w:tc>
          <w:tcPr>
            <w:tcW w:type="dxa" w:w="3312"/>
          </w:tcPr>
          <w:p>
            <w:r>
              <w:t>Assess after-sales service.</w:t>
            </w:r>
          </w:p>
        </w:tc>
      </w:tr>
      <w:tr>
        <w:tc>
          <w:tcPr>
            <w:tcW w:type="dxa" w:w="3312"/>
          </w:tcPr>
          <w:p>
            <w:r>
              <w:t>Compliance</w:t>
            </w:r>
          </w:p>
        </w:tc>
        <w:tc>
          <w:tcPr>
            <w:tcW w:type="dxa" w:w="3312"/>
          </w:tcPr>
          <w:p>
            <w:r>
              <w:t>Required documents and controls</w:t>
            </w:r>
          </w:p>
        </w:tc>
        <w:tc>
          <w:tcPr>
            <w:tcW w:type="dxa" w:w="3312"/>
          </w:tcPr>
          <w:p>
            <w:r>
              <w:t>Reduce legal and security exposure.</w:t>
            </w:r>
          </w:p>
        </w:tc>
      </w:tr>
    </w:tbl>
    <w:p>
      <w:pPr>
        <w:pStyle w:val="Heading1"/>
      </w:pPr>
      <w:r>
        <w:t>8. Governance, Security and Compliance</w:t>
      </w:r>
    </w:p>
    <w:p>
      <w:r>
        <w:t>Procurement efficiency must not remove essential controls. IT security, privacy, legal and finance teams should define risk-based checks that are proportionate to the purchase. Low-risk standard items can follow a fast path, while high-risk software, cloud services or systems handling sensitive data should receive additional review.</w:t>
      </w:r>
    </w:p>
    <w:p>
      <w:pPr>
        <w:pStyle w:val="ListBullet"/>
      </w:pPr>
      <w:r>
        <w:t>Maintain an approved supplier list and minimum security requirements.</w:t>
      </w:r>
    </w:p>
    <w:p>
      <w:pPr>
        <w:pStyle w:val="ListBullet"/>
      </w:pPr>
      <w:r>
        <w:t>Review software licensing and data-processing terms before commitment.</w:t>
      </w:r>
    </w:p>
    <w:p>
      <w:pPr>
        <w:pStyle w:val="ListBullet"/>
      </w:pPr>
      <w:r>
        <w:t>Separate requester, approver and purchasing responsibilities where appropriate.</w:t>
      </w:r>
    </w:p>
    <w:p>
      <w:pPr>
        <w:pStyle w:val="ListBullet"/>
      </w:pPr>
      <w:r>
        <w:t>Maintain complete records of quotations, approvals, contracts and purchase orders.</w:t>
      </w:r>
    </w:p>
    <w:p>
      <w:pPr>
        <w:pStyle w:val="ListBullet"/>
      </w:pPr>
      <w:r>
        <w:t>Periodically review suppliers, contracts and technology assets for compliance.</w:t>
      </w:r>
    </w:p>
    <w:p>
      <w:pPr>
        <w:pStyle w:val="Heading1"/>
      </w:pPr>
      <w:r>
        <w:t>9. Implementation Roadmap</w:t>
      </w:r>
    </w:p>
    <w:p>
      <w:r>
        <w:rPr>
          <w:b/>
        </w:rPr>
        <w:t xml:space="preserve">Phase 1 – Assess: </w:t>
      </w:r>
      <w:r>
        <w:t>Map the current process, identify delays, measure cycle times and analyze major spending categories.</w:t>
      </w:r>
    </w:p>
    <w:p>
      <w:r>
        <w:rPr>
          <w:b/>
        </w:rPr>
        <w:t xml:space="preserve">Phase 2 – Design: </w:t>
      </w:r>
      <w:r>
        <w:t>Create standard catalogs, approval rules, supplier criteria and procurement responsibilities.</w:t>
      </w:r>
    </w:p>
    <w:p>
      <w:r>
        <w:rPr>
          <w:b/>
        </w:rPr>
        <w:t xml:space="preserve">Phase 3 – Automate: </w:t>
      </w:r>
      <w:r>
        <w:t>Configure digital request, approval, purchasing and reporting workflows.</w:t>
      </w:r>
    </w:p>
    <w:p>
      <w:r>
        <w:rPr>
          <w:b/>
        </w:rPr>
        <w:t xml:space="preserve">Phase 4 – Pilot: </w:t>
      </w:r>
      <w:r>
        <w:t>Test the new process with selected departments and correct issues before wider deployment.</w:t>
      </w:r>
    </w:p>
    <w:p>
      <w:r>
        <w:rPr>
          <w:b/>
        </w:rPr>
        <w:t xml:space="preserve">Phase 5 – Improve: </w:t>
      </w:r>
      <w:r>
        <w:t>Use procurement data and stakeholder feedback to refine catalogs, suppliers and workflows.</w:t>
      </w:r>
    </w:p>
    <w:p>
      <w:pPr>
        <w:pStyle w:val="Heading1"/>
      </w:pPr>
      <w:r>
        <w:t>10. Conclusion</w:t>
      </w:r>
    </w:p>
    <w:p>
      <w:r>
        <w:t>Streamlining IT procurement requires a balance between speed, cost control, security and business value. Organizations can achieve this by standardizing common purchases, simplifying approvals, strengthening supplier management and automating routine activities. A transparent digital workflow also creates better visibility into spending and enables data-driven decisions. When procurement becomes a structured and measurable process rather than a collection of manual transactions, IT teams can spend more time on technology strategy and less time resolving purchasing delays.</w:t>
      </w:r>
    </w:p>
    <w:p/>
    <w:p>
      <w:pPr>
        <w:jc w:val="center"/>
      </w:pPr>
      <w:r>
        <w:rPr>
          <w:i/>
          <w:sz w:val="18"/>
        </w:rPr>
        <w:t>— End of Document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Streamlining IT Procurement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