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6C65" w14:textId="4E254330" w:rsidR="00653A76" w:rsidRDefault="00653A76" w:rsidP="00653A76">
      <w:pPr>
        <w:pStyle w:val="Title"/>
      </w:pPr>
      <w:r w:rsidRPr="00653A76">
        <w:t>CS545-HCI</w:t>
      </w:r>
      <w:r>
        <w:t xml:space="preserve">-A  </w:t>
      </w:r>
      <w:r w:rsidRPr="00653A76">
        <w:t xml:space="preserve">Reading Response - Week </w:t>
      </w:r>
      <w:r w:rsidR="00BD3E23">
        <w:t>10</w:t>
      </w:r>
    </w:p>
    <w:p w14:paraId="55A3575F" w14:textId="77777777" w:rsidR="008A1BD7" w:rsidRDefault="00653A76" w:rsidP="008A1BD7">
      <w:pPr>
        <w:pStyle w:val="Heading1"/>
      </w:pPr>
      <w:r>
        <w:t xml:space="preserve">Sanjeet Vinod Jain | </w:t>
      </w:r>
      <w:r w:rsidRPr="00653A76">
        <w:t>20012768</w:t>
      </w:r>
      <w:r w:rsidR="008A1BD7">
        <w:t xml:space="preserve"> </w:t>
      </w:r>
    </w:p>
    <w:p w14:paraId="79C6C64B" w14:textId="77777777" w:rsidR="008D4495" w:rsidRPr="008D4495" w:rsidRDefault="008D4495" w:rsidP="008D4495"/>
    <w:p w14:paraId="7E7B43D9" w14:textId="77777777" w:rsidR="00BD3E23" w:rsidRPr="00BD3E23" w:rsidRDefault="00BD3E23" w:rsidP="00BD3E23">
      <w:pPr>
        <w:rPr>
          <w:rFonts w:asciiTheme="majorHAnsi" w:eastAsiaTheme="majorEastAsia" w:hAnsiTheme="majorHAnsi" w:cstheme="majorBidi"/>
          <w:color w:val="2F5496" w:themeColor="accent1" w:themeShade="BF"/>
          <w:sz w:val="32"/>
          <w:szCs w:val="32"/>
        </w:rPr>
      </w:pPr>
      <w:r w:rsidRPr="00BD3E23">
        <w:rPr>
          <w:rFonts w:asciiTheme="majorHAnsi" w:eastAsiaTheme="majorEastAsia" w:hAnsiTheme="majorHAnsi" w:cstheme="majorBidi"/>
          <w:color w:val="2F5496" w:themeColor="accent1" w:themeShade="BF"/>
          <w:sz w:val="32"/>
          <w:szCs w:val="32"/>
        </w:rPr>
        <w:t>Full-hand Electro-Tactile Feedback without Obstructing Palmar</w:t>
      </w:r>
    </w:p>
    <w:p w14:paraId="13503E53" w14:textId="77777777" w:rsidR="00BD3E23" w:rsidRDefault="00BD3E23" w:rsidP="00BD3E23">
      <w:pPr>
        <w:rPr>
          <w:rFonts w:asciiTheme="majorHAnsi" w:eastAsiaTheme="majorEastAsia" w:hAnsiTheme="majorHAnsi" w:cstheme="majorBidi"/>
          <w:color w:val="2F5496" w:themeColor="accent1" w:themeShade="BF"/>
          <w:sz w:val="32"/>
          <w:szCs w:val="32"/>
        </w:rPr>
      </w:pPr>
      <w:r w:rsidRPr="00BD3E23">
        <w:rPr>
          <w:rFonts w:asciiTheme="majorHAnsi" w:eastAsiaTheme="majorEastAsia" w:hAnsiTheme="majorHAnsi" w:cstheme="majorBidi"/>
          <w:color w:val="2F5496" w:themeColor="accent1" w:themeShade="BF"/>
          <w:sz w:val="32"/>
          <w:szCs w:val="32"/>
        </w:rPr>
        <w:t>Side of Hand</w:t>
      </w:r>
    </w:p>
    <w:p w14:paraId="55E16B7D" w14:textId="2C6C6005" w:rsidR="00B85E6C" w:rsidRDefault="00653A76" w:rsidP="00BD3E23">
      <w:r w:rsidRPr="00653A76">
        <w:rPr>
          <w:rStyle w:val="Heading2Char"/>
        </w:rPr>
        <w:t>Summary:</w:t>
      </w:r>
      <w:r w:rsidR="00CE44CB" w:rsidRPr="00653A76">
        <w:rPr>
          <w:rStyle w:val="Heading2Char"/>
        </w:rPr>
        <w:t xml:space="preserve"> </w:t>
      </w:r>
      <w:r w:rsidR="00CE44CB" w:rsidRPr="00653A76">
        <w:rPr>
          <w:rStyle w:val="Heading2Char"/>
        </w:rPr>
        <w:br/>
      </w:r>
      <w:r w:rsidR="003E203A" w:rsidRPr="003E203A">
        <w:t>The palmar side of the hand can now get tactile input without impairing manual dexterity thanks to a revolutionary technology described in the study "Full-hand Electro-Tactile Feedback for Virtual and Remote Object Manipulation". The authors describe a gadget that gives the user input by stimulating the back of the hand and wrist with electro-tactile stimulation. Two tasks were used to test the device: one in mixed reality and the other in virtual reality. The outcomes demonstrated that the tool did not interfere with hand dexterity and was efficient in providing tactile feedback.</w:t>
      </w:r>
    </w:p>
    <w:p w14:paraId="76DD5DF6" w14:textId="77777777" w:rsidR="00E604A6" w:rsidRDefault="00E604A6" w:rsidP="007B0E0E"/>
    <w:p w14:paraId="7A23036F" w14:textId="77777777" w:rsidR="008D4495" w:rsidRDefault="00CE44CB" w:rsidP="008D4495">
      <w:pPr>
        <w:rPr>
          <w:rStyle w:val="Heading2Char"/>
        </w:rPr>
      </w:pPr>
      <w:r w:rsidRPr="00653A76">
        <w:rPr>
          <w:rStyle w:val="Heading2Char"/>
        </w:rPr>
        <w:t xml:space="preserve">Reaction: </w:t>
      </w:r>
    </w:p>
    <w:p w14:paraId="53A2555D" w14:textId="77777777" w:rsidR="003E203A" w:rsidRDefault="003E203A" w:rsidP="008A1BD7">
      <w:r w:rsidRPr="003E203A">
        <w:t>The work was useful and well-written, in my opinion. The authors provide a thorough description of their methodology and the tests they ran on it. The testing results, which demonstrated that the gadget was successful in giving tactile input without impairing hand dexterity, greatly struck me. This is a significant advancement in the field of haptic feedback because earlier methods were sometimes constrained by the requirement to attach electrodes to the palmar side of the hand.</w:t>
      </w:r>
    </w:p>
    <w:p w14:paraId="405FD52F" w14:textId="5A872B4E" w:rsidR="00BD3E23" w:rsidRDefault="003E203A" w:rsidP="008A1BD7">
      <w:r w:rsidRPr="003E203A">
        <w:t>The trials were carried out with a somewhat small sample size (eight individuals), which is one criticism I have of the study. Even though the results were encouraging, it would be fascinating to observe if a bigger sample size had the same effects. Furthermore, the cost and viability of mass-producing the device were not covered in the paper. If the gadget could be manufactured affordably and incorporated into current virtual and remote object manipulation systems, that would be fascinating to know.</w:t>
      </w:r>
    </w:p>
    <w:p w14:paraId="60FFBCD4" w14:textId="71489513" w:rsidR="00CE44CB" w:rsidRDefault="00653A76" w:rsidP="008A1BD7">
      <w:r w:rsidRPr="00653A76">
        <w:rPr>
          <w:rStyle w:val="Heading2Char"/>
        </w:rPr>
        <w:t xml:space="preserve">Conclusion: </w:t>
      </w:r>
      <w:r w:rsidRPr="00653A76">
        <w:rPr>
          <w:rStyle w:val="Heading2Char"/>
        </w:rPr>
        <w:br/>
      </w:r>
      <w:r w:rsidR="00BD3E23" w:rsidRPr="00BD3E23">
        <w:t>Overall, I found the paper to be a valuable contribution to the field of haptic feedback. The authors presented a novel technique for providing tactile feedback that overcomes some of the limitations of previous approaches. While there are some limitations to the study, the results are promising and suggest that the device could be useful in a variety of applications.</w:t>
      </w:r>
    </w:p>
    <w:sectPr w:rsidR="00CE44CB" w:rsidSect="00653A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F63C1"/>
    <w:multiLevelType w:val="multilevel"/>
    <w:tmpl w:val="4B6A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01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CB"/>
    <w:rsid w:val="0009765C"/>
    <w:rsid w:val="001F0185"/>
    <w:rsid w:val="001F108A"/>
    <w:rsid w:val="002A2C1E"/>
    <w:rsid w:val="003E203A"/>
    <w:rsid w:val="006126AD"/>
    <w:rsid w:val="00653A76"/>
    <w:rsid w:val="00695A7A"/>
    <w:rsid w:val="006D450F"/>
    <w:rsid w:val="007B0E0E"/>
    <w:rsid w:val="0081245F"/>
    <w:rsid w:val="008A1BD7"/>
    <w:rsid w:val="008D4495"/>
    <w:rsid w:val="009C6F18"/>
    <w:rsid w:val="00B53536"/>
    <w:rsid w:val="00B70626"/>
    <w:rsid w:val="00B85E6C"/>
    <w:rsid w:val="00BD3E23"/>
    <w:rsid w:val="00CE44CB"/>
    <w:rsid w:val="00CF6998"/>
    <w:rsid w:val="00E15691"/>
    <w:rsid w:val="00E604A6"/>
    <w:rsid w:val="00F37F84"/>
    <w:rsid w:val="00FE0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A016"/>
  <w15:chartTrackingRefBased/>
  <w15:docId w15:val="{2DEEF672-5518-49D9-A1E7-C1AC462F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65C"/>
  </w:style>
  <w:style w:type="paragraph" w:styleId="Heading1">
    <w:name w:val="heading 1"/>
    <w:basedOn w:val="Normal"/>
    <w:next w:val="Normal"/>
    <w:link w:val="Heading1Char"/>
    <w:uiPriority w:val="9"/>
    <w:qFormat/>
    <w:rsid w:val="00653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A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A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A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6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8908">
      <w:bodyDiv w:val="1"/>
      <w:marLeft w:val="0"/>
      <w:marRight w:val="0"/>
      <w:marTop w:val="0"/>
      <w:marBottom w:val="0"/>
      <w:divBdr>
        <w:top w:val="none" w:sz="0" w:space="0" w:color="auto"/>
        <w:left w:val="none" w:sz="0" w:space="0" w:color="auto"/>
        <w:bottom w:val="none" w:sz="0" w:space="0" w:color="auto"/>
        <w:right w:val="none" w:sz="0" w:space="0" w:color="auto"/>
      </w:divBdr>
    </w:div>
    <w:div w:id="375354389">
      <w:bodyDiv w:val="1"/>
      <w:marLeft w:val="0"/>
      <w:marRight w:val="0"/>
      <w:marTop w:val="0"/>
      <w:marBottom w:val="0"/>
      <w:divBdr>
        <w:top w:val="none" w:sz="0" w:space="0" w:color="auto"/>
        <w:left w:val="none" w:sz="0" w:space="0" w:color="auto"/>
        <w:bottom w:val="none" w:sz="0" w:space="0" w:color="auto"/>
        <w:right w:val="none" w:sz="0" w:space="0" w:color="auto"/>
      </w:divBdr>
    </w:div>
    <w:div w:id="734931457">
      <w:bodyDiv w:val="1"/>
      <w:marLeft w:val="0"/>
      <w:marRight w:val="0"/>
      <w:marTop w:val="0"/>
      <w:marBottom w:val="0"/>
      <w:divBdr>
        <w:top w:val="none" w:sz="0" w:space="0" w:color="auto"/>
        <w:left w:val="none" w:sz="0" w:space="0" w:color="auto"/>
        <w:bottom w:val="none" w:sz="0" w:space="0" w:color="auto"/>
        <w:right w:val="none" w:sz="0" w:space="0" w:color="auto"/>
      </w:divBdr>
    </w:div>
    <w:div w:id="1188906672">
      <w:bodyDiv w:val="1"/>
      <w:marLeft w:val="0"/>
      <w:marRight w:val="0"/>
      <w:marTop w:val="0"/>
      <w:marBottom w:val="0"/>
      <w:divBdr>
        <w:top w:val="none" w:sz="0" w:space="0" w:color="auto"/>
        <w:left w:val="none" w:sz="0" w:space="0" w:color="auto"/>
        <w:bottom w:val="none" w:sz="0" w:space="0" w:color="auto"/>
        <w:right w:val="none" w:sz="0" w:space="0" w:color="auto"/>
      </w:divBdr>
      <w:divsChild>
        <w:div w:id="2122915077">
          <w:marLeft w:val="0"/>
          <w:marRight w:val="0"/>
          <w:marTop w:val="0"/>
          <w:marBottom w:val="0"/>
          <w:divBdr>
            <w:top w:val="none" w:sz="0" w:space="0" w:color="auto"/>
            <w:left w:val="none" w:sz="0" w:space="0" w:color="auto"/>
            <w:bottom w:val="none" w:sz="0" w:space="0" w:color="auto"/>
            <w:right w:val="none" w:sz="0" w:space="0" w:color="auto"/>
          </w:divBdr>
          <w:divsChild>
            <w:div w:id="10807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9974">
      <w:bodyDiv w:val="1"/>
      <w:marLeft w:val="0"/>
      <w:marRight w:val="0"/>
      <w:marTop w:val="0"/>
      <w:marBottom w:val="0"/>
      <w:divBdr>
        <w:top w:val="none" w:sz="0" w:space="0" w:color="auto"/>
        <w:left w:val="none" w:sz="0" w:space="0" w:color="auto"/>
        <w:bottom w:val="none" w:sz="0" w:space="0" w:color="auto"/>
        <w:right w:val="none" w:sz="0" w:space="0" w:color="auto"/>
      </w:divBdr>
    </w:div>
    <w:div w:id="1579092802">
      <w:bodyDiv w:val="1"/>
      <w:marLeft w:val="0"/>
      <w:marRight w:val="0"/>
      <w:marTop w:val="0"/>
      <w:marBottom w:val="0"/>
      <w:divBdr>
        <w:top w:val="none" w:sz="0" w:space="0" w:color="auto"/>
        <w:left w:val="none" w:sz="0" w:space="0" w:color="auto"/>
        <w:bottom w:val="none" w:sz="0" w:space="0" w:color="auto"/>
        <w:right w:val="none" w:sz="0" w:space="0" w:color="auto"/>
      </w:divBdr>
      <w:divsChild>
        <w:div w:id="558825668">
          <w:marLeft w:val="0"/>
          <w:marRight w:val="0"/>
          <w:marTop w:val="0"/>
          <w:marBottom w:val="0"/>
          <w:divBdr>
            <w:top w:val="none" w:sz="0" w:space="0" w:color="auto"/>
            <w:left w:val="none" w:sz="0" w:space="0" w:color="auto"/>
            <w:bottom w:val="none" w:sz="0" w:space="0" w:color="auto"/>
            <w:right w:val="none" w:sz="0" w:space="0" w:color="auto"/>
          </w:divBdr>
          <w:divsChild>
            <w:div w:id="18951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Vinod Jain</dc:creator>
  <cp:keywords/>
  <dc:description/>
  <cp:lastModifiedBy>Sanjeet Vinod Jain</cp:lastModifiedBy>
  <cp:revision>21</cp:revision>
  <dcterms:created xsi:type="dcterms:W3CDTF">2023-09-18T05:09:00Z</dcterms:created>
  <dcterms:modified xsi:type="dcterms:W3CDTF">2023-11-12T21:11:00Z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2023-09-18T05:31:55Z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478d145c-86aa-4997-9bbd-800f6f62440c</vt:lpwstr>
  </property>
  <property fmtid="{D5CDD505-2E9C-101B-9397-08002B2CF9AE}" pid="8" name="MSIP_Label_a73fd474-4f3c-44ed-88fb-5cc4bd2471bf_ContentBits">
    <vt:lpwstr>0</vt:lpwstr>
  </property>
</Properties>
</file>