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ED41" w14:textId="62217D54" w:rsidR="0005231C" w:rsidRPr="00EE15F4" w:rsidRDefault="0005231C" w:rsidP="00C10B30">
      <w:r w:rsidRPr="00EE15F4">
        <w:t xml:space="preserve">Sanjeet Vinod Jain </w:t>
      </w:r>
    </w:p>
    <w:p w14:paraId="450A6D05" w14:textId="64074E91" w:rsidR="0005231C" w:rsidRPr="00EE15F4" w:rsidRDefault="0005231C" w:rsidP="00C10B30">
      <w:r w:rsidRPr="00EE15F4">
        <w:t xml:space="preserve">CWID : </w:t>
      </w:r>
      <w:r w:rsidR="00920A20" w:rsidRPr="00EE15F4">
        <w:t>20012768</w:t>
      </w:r>
    </w:p>
    <w:p w14:paraId="3B2B2268" w14:textId="77777777" w:rsidR="00920A20" w:rsidRPr="00EE15F4" w:rsidRDefault="00920A20" w:rsidP="00C10B30"/>
    <w:p w14:paraId="73365A27" w14:textId="3724036E" w:rsidR="00C10B30" w:rsidRPr="00EE15F4" w:rsidRDefault="00C10B30" w:rsidP="00C10B30">
      <w:r w:rsidRPr="00EE15F4">
        <w:t>CS-554 Lab 5</w:t>
      </w:r>
      <w:r w:rsidR="00920A20" w:rsidRPr="00EE15F4">
        <w:t xml:space="preserve"> </w:t>
      </w:r>
      <w:r w:rsidRPr="00EE15F4">
        <w:t>Choosing Technical Stacks</w:t>
      </w:r>
    </w:p>
    <w:p w14:paraId="6024B164" w14:textId="77777777" w:rsidR="001F0185" w:rsidRPr="00EE15F4" w:rsidRDefault="001F0185"/>
    <w:p w14:paraId="05644C7F" w14:textId="6E37BCC6" w:rsidR="00C10B30" w:rsidRPr="00EE15F4" w:rsidRDefault="00C10B30">
      <w:r w:rsidRPr="00EE15F4">
        <w:t>Scenario 1: Logging</w:t>
      </w:r>
    </w:p>
    <w:p w14:paraId="38AA23CD" w14:textId="264B3410" w:rsidR="00C10B30" w:rsidRPr="00EE15F4" w:rsidRDefault="00C10B30">
      <w:r w:rsidRPr="00EE15F4">
        <w:t xml:space="preserve">Solution : </w:t>
      </w:r>
    </w:p>
    <w:p w14:paraId="0EF5D2DF" w14:textId="77777777" w:rsidR="00D27E74" w:rsidRPr="00EE15F4" w:rsidRDefault="00D27E74" w:rsidP="00D27E74">
      <w:pPr>
        <w:numPr>
          <w:ilvl w:val="0"/>
          <w:numId w:val="3"/>
        </w:numPr>
      </w:pPr>
      <w:r w:rsidRPr="00EE15F4">
        <w:t xml:space="preserve">Storing Log Entries (Elasticsearch): Elasticsearch </w:t>
      </w:r>
      <w:proofErr w:type="gramStart"/>
      <w:r w:rsidRPr="00EE15F4">
        <w:t>is chosen</w:t>
      </w:r>
      <w:proofErr w:type="gramEnd"/>
      <w:r w:rsidRPr="00EE15F4">
        <w:t xml:space="preserve"> for its robust log storage capabilities. It excels in full-text search, real-time indexing, and distributed architecture, making it an efficient and scalable solution for log management.</w:t>
      </w:r>
    </w:p>
    <w:p w14:paraId="07A77BD3" w14:textId="6BB29B16" w:rsidR="00D27E74" w:rsidRPr="00EE15F4" w:rsidRDefault="00D27E74" w:rsidP="00D27E74">
      <w:pPr>
        <w:numPr>
          <w:ilvl w:val="0"/>
          <w:numId w:val="3"/>
        </w:numPr>
      </w:pPr>
      <w:r w:rsidRPr="00EE15F4">
        <w:t xml:space="preserve">Allowing Users to Submit Log Entries (Express.js for Node.js): Users submit log entries through a user-friendly RESTful API, powered by Express.js for Node.js. </w:t>
      </w:r>
    </w:p>
    <w:p w14:paraId="3F45F3B7" w14:textId="77777777" w:rsidR="00D27E74" w:rsidRPr="00EE15F4" w:rsidRDefault="00D27E74" w:rsidP="00D27E74">
      <w:pPr>
        <w:numPr>
          <w:ilvl w:val="0"/>
          <w:numId w:val="3"/>
        </w:numPr>
      </w:pPr>
      <w:r w:rsidRPr="00EE15F4">
        <w:t>Allowing Users to Query Log Entries (Elasticsearch + GraphQL): Elasticsearch, in tandem with GraphQL, offers flexible log querying. Elasticsearch's search and filtering abilities are accessible through GraphQL queries, enabling precise data retrieval.</w:t>
      </w:r>
    </w:p>
    <w:p w14:paraId="79A397CE" w14:textId="4F607B09" w:rsidR="00D27E74" w:rsidRPr="00EE15F4" w:rsidRDefault="00D27E74" w:rsidP="00D27E74">
      <w:pPr>
        <w:numPr>
          <w:ilvl w:val="0"/>
          <w:numId w:val="3"/>
        </w:numPr>
      </w:pPr>
      <w:r w:rsidRPr="00EE15F4">
        <w:t xml:space="preserve">Allowing Users to See Their Log Entries (Frontend Frameworks - React, </w:t>
      </w:r>
      <w:r w:rsidR="00BF3201" w:rsidRPr="00EE15F4">
        <w:t>Next</w:t>
      </w:r>
      <w:r w:rsidRPr="00EE15F4">
        <w:t xml:space="preserve">.js, </w:t>
      </w:r>
      <w:proofErr w:type="gramStart"/>
      <w:r w:rsidRPr="00EE15F4">
        <w:t>etc.</w:t>
      </w:r>
      <w:proofErr w:type="gramEnd"/>
      <w:r w:rsidRPr="00EE15F4">
        <w:t xml:space="preserve">): User-friendly web interfaces are built using frontend frameworks like React or </w:t>
      </w:r>
      <w:r w:rsidR="00BF3201" w:rsidRPr="00EE15F4">
        <w:t>Next</w:t>
      </w:r>
      <w:r w:rsidRPr="00EE15F4">
        <w:t>.js. They interact with the backend to provide users with intuitive access to log entries, including filtering and searching.</w:t>
      </w:r>
    </w:p>
    <w:p w14:paraId="1403C25C" w14:textId="57AD66BE" w:rsidR="00D27E74" w:rsidRPr="00EE15F4" w:rsidRDefault="00D27E74" w:rsidP="00D27E74">
      <w:pPr>
        <w:numPr>
          <w:ilvl w:val="0"/>
          <w:numId w:val="3"/>
        </w:numPr>
      </w:pPr>
      <w:r w:rsidRPr="00EE15F4">
        <w:t xml:space="preserve">Web Server (Node.js with Express.js): Node.js with Express.js serves as the efficient web server. It </w:t>
      </w:r>
      <w:proofErr w:type="gramStart"/>
      <w:r w:rsidRPr="00EE15F4">
        <w:t>handles</w:t>
      </w:r>
      <w:proofErr w:type="gramEnd"/>
      <w:r w:rsidRPr="00EE15F4">
        <w:t xml:space="preserve"> log submissions, exposes the GraphQL API for querying. This combination ensures the system operates reliably and can scale as needed.</w:t>
      </w:r>
    </w:p>
    <w:p w14:paraId="6B8563D3" w14:textId="633A92E3" w:rsidR="00AD7C67" w:rsidRPr="00EE15F4" w:rsidRDefault="00AD7C67" w:rsidP="00D27E74">
      <w:pPr>
        <w:numPr>
          <w:ilvl w:val="0"/>
          <w:numId w:val="3"/>
        </w:numPr>
      </w:pPr>
      <w:r w:rsidRPr="00EE15F4">
        <w:t xml:space="preserve">Redis can also </w:t>
      </w:r>
      <w:proofErr w:type="gramStart"/>
      <w:r w:rsidRPr="00EE15F4">
        <w:t>be added</w:t>
      </w:r>
      <w:proofErr w:type="gramEnd"/>
      <w:r w:rsidRPr="00EE15F4">
        <w:t xml:space="preserve"> in for faster caching of frequently accessed logs from the </w:t>
      </w:r>
      <w:r w:rsidR="00EE15F4" w:rsidRPr="00EE15F4">
        <w:t>server.</w:t>
      </w:r>
    </w:p>
    <w:p w14:paraId="0F0D8A5A" w14:textId="77777777" w:rsidR="00AD7C67" w:rsidRPr="00EE15F4" w:rsidRDefault="00AD7C67">
      <w:r w:rsidRPr="00EE15F4">
        <w:br w:type="page"/>
      </w:r>
    </w:p>
    <w:p w14:paraId="166D3402" w14:textId="3AB6BA15" w:rsidR="00BF3201" w:rsidRPr="00EE15F4" w:rsidRDefault="00BF3201" w:rsidP="00BF3201">
      <w:r w:rsidRPr="00EE15F4">
        <w:lastRenderedPageBreak/>
        <w:t>Scenario 2: Expense Reports</w:t>
      </w:r>
    </w:p>
    <w:p w14:paraId="51A5C24E" w14:textId="3CACF6C0" w:rsidR="00AD7C67" w:rsidRPr="00EE15F4" w:rsidRDefault="00AD7C67" w:rsidP="00AD7C67">
      <w:pPr>
        <w:numPr>
          <w:ilvl w:val="0"/>
          <w:numId w:val="4"/>
        </w:numPr>
      </w:pPr>
      <w:r w:rsidRPr="00EE15F4">
        <w:t xml:space="preserve">Data Storage (Google Cloud SQL): </w:t>
      </w:r>
      <w:proofErr w:type="gramStart"/>
      <w:r w:rsidR="00EE15F4">
        <w:t>I’ll</w:t>
      </w:r>
      <w:proofErr w:type="gramEnd"/>
      <w:r w:rsidRPr="00EE15F4">
        <w:t xml:space="preserve"> use Google Cloud SQL to store expense data using MySQL or PostgreSQL for structured and reliable data management. When an expense </w:t>
      </w:r>
      <w:proofErr w:type="gramStart"/>
      <w:r w:rsidRPr="00EE15F4">
        <w:t>is marked</w:t>
      </w:r>
      <w:proofErr w:type="gramEnd"/>
      <w:r w:rsidRPr="00EE15F4">
        <w:t xml:space="preserve"> as reimbursed in the database, it serves as the trigger for further actions.</w:t>
      </w:r>
    </w:p>
    <w:p w14:paraId="5F1C1050" w14:textId="6A90C767" w:rsidR="00AD7C67" w:rsidRPr="00EE15F4" w:rsidRDefault="00AD7C67" w:rsidP="00AD7C67">
      <w:pPr>
        <w:numPr>
          <w:ilvl w:val="0"/>
          <w:numId w:val="4"/>
        </w:numPr>
      </w:pPr>
      <w:r w:rsidRPr="00EE15F4">
        <w:t xml:space="preserve">Web Server (Google App Engine with Node.js): </w:t>
      </w:r>
      <w:r w:rsidR="00EE15F4">
        <w:t>The</w:t>
      </w:r>
      <w:r w:rsidRPr="00EE15F4">
        <w:t xml:space="preserve"> web application will </w:t>
      </w:r>
      <w:proofErr w:type="gramStart"/>
      <w:r w:rsidRPr="00EE15F4">
        <w:t>be hosted</w:t>
      </w:r>
      <w:proofErr w:type="gramEnd"/>
      <w:r w:rsidRPr="00EE15F4">
        <w:t xml:space="preserve"> on Google App Engine using the Node.js runtime environment. This provides a scalable and serverless backend. This is where the logic for managing expenses and changing their status resides.</w:t>
      </w:r>
    </w:p>
    <w:p w14:paraId="52AAAF11" w14:textId="0416D4C0" w:rsidR="00AD7C67" w:rsidRPr="00EE15F4" w:rsidRDefault="00AD7C67" w:rsidP="00AD7C67">
      <w:pPr>
        <w:numPr>
          <w:ilvl w:val="0"/>
          <w:numId w:val="4"/>
        </w:numPr>
      </w:pPr>
      <w:r w:rsidRPr="00EE15F4">
        <w:t xml:space="preserve">Email Handling (Google Cloud SendGrid with RESTful API): To efficiently handle email notifications, </w:t>
      </w:r>
      <w:r w:rsidR="00EE15F4">
        <w:t>I’ll</w:t>
      </w:r>
      <w:r w:rsidRPr="00EE15F4">
        <w:t xml:space="preserve"> integrate Google Cloud SendGrid. Its RESTful API will be used to send email notifications when an expense is marked as reimbursed.</w:t>
      </w:r>
    </w:p>
    <w:p w14:paraId="790B0F7D" w14:textId="5D2E1002" w:rsidR="00AD7C67" w:rsidRPr="00EE15F4" w:rsidRDefault="00AD7C67" w:rsidP="00AD7C67">
      <w:pPr>
        <w:numPr>
          <w:ilvl w:val="0"/>
          <w:numId w:val="4"/>
        </w:numPr>
      </w:pPr>
      <w:r w:rsidRPr="00EE15F4">
        <w:t xml:space="preserve">PDF Generation (Google Cloud Functions with Puppeteer): </w:t>
      </w:r>
      <w:r w:rsidR="00EE15F4">
        <w:t>I’ll</w:t>
      </w:r>
      <w:r w:rsidRPr="00EE15F4">
        <w:t xml:space="preserve"> create a Google Cloud Function in </w:t>
      </w:r>
      <w:r w:rsidR="00920A20" w:rsidRPr="00EE15F4">
        <w:t>python</w:t>
      </w:r>
      <w:r w:rsidRPr="00EE15F4">
        <w:t xml:space="preserve"> to generate PDFs when expenses are marked as reimbursed. The trigger for this function is the change in the expense status in the database.</w:t>
      </w:r>
    </w:p>
    <w:p w14:paraId="385E3954" w14:textId="438A2D2E" w:rsidR="00AD7C67" w:rsidRPr="00EE15F4" w:rsidRDefault="00AD7C67" w:rsidP="00AD7C67">
      <w:pPr>
        <w:numPr>
          <w:ilvl w:val="0"/>
          <w:numId w:val="4"/>
        </w:numPr>
      </w:pPr>
      <w:r w:rsidRPr="00EE15F4">
        <w:t xml:space="preserve">Templating (Google Cloud Firebase Hosting with React): For </w:t>
      </w:r>
      <w:r w:rsidR="00EE15F4">
        <w:t>the</w:t>
      </w:r>
      <w:r w:rsidRPr="00EE15F4">
        <w:t xml:space="preserve"> frontend, </w:t>
      </w:r>
      <w:proofErr w:type="gramStart"/>
      <w:r w:rsidR="00EE15F4">
        <w:t>I’ll</w:t>
      </w:r>
      <w:proofErr w:type="gramEnd"/>
      <w:r w:rsidRPr="00EE15F4">
        <w:t xml:space="preserve"> host it on Google Cloud Firebase Hosting and build it using the React framework. React offers dynamic templating for user interfaces. This </w:t>
      </w:r>
      <w:proofErr w:type="gramStart"/>
      <w:r w:rsidRPr="00EE15F4">
        <w:t>frontend</w:t>
      </w:r>
      <w:proofErr w:type="gramEnd"/>
      <w:r w:rsidRPr="00EE15F4">
        <w:t xml:space="preserve"> is where </w:t>
      </w:r>
      <w:r w:rsidR="00EE15F4">
        <w:t>the</w:t>
      </w:r>
      <w:r w:rsidRPr="00EE15F4">
        <w:t xml:space="preserve"> users interact with the application and may initiate the reimbursement process, which, in turn, triggers the backend processes.</w:t>
      </w:r>
    </w:p>
    <w:p w14:paraId="2048107B" w14:textId="5F1FF88E" w:rsidR="00AD7C67" w:rsidRPr="00EE15F4" w:rsidRDefault="00AD7C67">
      <w:r w:rsidRPr="00EE15F4">
        <w:br w:type="page"/>
      </w:r>
    </w:p>
    <w:p w14:paraId="0356A8CF" w14:textId="7DAC596E" w:rsidR="0024501A" w:rsidRPr="00EE15F4" w:rsidRDefault="0024501A" w:rsidP="0024501A">
      <w:r w:rsidRPr="00EE15F4">
        <w:lastRenderedPageBreak/>
        <w:t>Scenario 3: A Twitter Streaming Safety Service</w:t>
      </w:r>
    </w:p>
    <w:p w14:paraId="2C9C7A6B" w14:textId="180886BD" w:rsidR="0024501A" w:rsidRPr="00EE15F4" w:rsidRDefault="0024501A" w:rsidP="0024501A">
      <w:pPr>
        <w:pStyle w:val="ListParagraph"/>
        <w:numPr>
          <w:ilvl w:val="0"/>
          <w:numId w:val="5"/>
        </w:numPr>
      </w:pPr>
      <w:r w:rsidRPr="00EE15F4">
        <w:t xml:space="preserve">Twitter API: To address the scenario, </w:t>
      </w:r>
      <w:proofErr w:type="gramStart"/>
      <w:r w:rsidRPr="00EE15F4">
        <w:t>I'd</w:t>
      </w:r>
      <w:proofErr w:type="gramEnd"/>
      <w:r w:rsidRPr="00EE15F4">
        <w:t xml:space="preserve"> consider using the Twitter API that aligns with </w:t>
      </w:r>
      <w:r w:rsidR="00EE15F4">
        <w:t>the</w:t>
      </w:r>
      <w:r w:rsidRPr="00EE15F4">
        <w:t xml:space="preserve"> requirements for real-time tweet monitoring. The Twitter Streaming API, especially the Filter Stream, can be utilized to track specific keywords and phrases for triggering investigations.</w:t>
      </w:r>
    </w:p>
    <w:p w14:paraId="0A112A26" w14:textId="77777777" w:rsidR="0024501A" w:rsidRPr="00EE15F4" w:rsidRDefault="0024501A" w:rsidP="0024501A">
      <w:pPr>
        <w:pStyle w:val="ListParagraph"/>
        <w:numPr>
          <w:ilvl w:val="0"/>
          <w:numId w:val="5"/>
        </w:numPr>
      </w:pPr>
      <w:r w:rsidRPr="00EE15F4">
        <w:t>Web Server Technology: For the web server technology, I'd opt for Node.js and Express.js. Node.js is a solid choice for web development, and Express.js serves as an efficient framework for building web applications.</w:t>
      </w:r>
    </w:p>
    <w:p w14:paraId="4F8AAE06" w14:textId="77777777" w:rsidR="0024501A" w:rsidRPr="00EE15F4" w:rsidRDefault="0024501A" w:rsidP="0024501A">
      <w:pPr>
        <w:pStyle w:val="ListParagraph"/>
        <w:numPr>
          <w:ilvl w:val="0"/>
          <w:numId w:val="5"/>
        </w:numPr>
      </w:pPr>
      <w:r w:rsidRPr="00EE15F4">
        <w:t>Databases: Storing trigger combinations can be accomplished with a NoSQL database like MongoDB, offering the necessary flexibility for dealing with keyword combinations. As for the historical log of tweets, I'd go for a relational database such as PostgreSQL, which is well-suited for structured data and complex queries.</w:t>
      </w:r>
    </w:p>
    <w:p w14:paraId="1642FB31" w14:textId="740C9790" w:rsidR="0024501A" w:rsidRPr="00EE15F4" w:rsidRDefault="0024501A" w:rsidP="0024501A">
      <w:pPr>
        <w:pStyle w:val="ListParagraph"/>
        <w:numPr>
          <w:ilvl w:val="0"/>
          <w:numId w:val="5"/>
        </w:numPr>
      </w:pPr>
      <w:r w:rsidRPr="00EE15F4">
        <w:t xml:space="preserve">Expandability: To ensure the system's expandability beyond </w:t>
      </w:r>
      <w:r w:rsidR="00EE15F4">
        <w:t>the</w:t>
      </w:r>
      <w:r w:rsidRPr="00EE15F4">
        <w:t xml:space="preserve"> local precinct, </w:t>
      </w:r>
      <w:proofErr w:type="gramStart"/>
      <w:r w:rsidRPr="00EE15F4">
        <w:t>I'd</w:t>
      </w:r>
      <w:proofErr w:type="gramEnd"/>
      <w:r w:rsidRPr="00EE15F4">
        <w:t xml:space="preserve"> consider implementing microservices and containerization using Docker and Kubernetes. This approach enables a scalable and manageable architecture, allowing for the easy addition of resources as needed.</w:t>
      </w:r>
    </w:p>
    <w:p w14:paraId="22AB4691" w14:textId="77777777" w:rsidR="0024501A" w:rsidRPr="00EE15F4" w:rsidRDefault="0024501A" w:rsidP="0024501A">
      <w:pPr>
        <w:pStyle w:val="ListParagraph"/>
        <w:numPr>
          <w:ilvl w:val="0"/>
          <w:numId w:val="5"/>
        </w:numPr>
      </w:pPr>
      <w:r w:rsidRPr="00EE15F4">
        <w:t xml:space="preserve">Stability: Stability measures would be essential. This includes proper error handling and logging, </w:t>
      </w:r>
      <w:proofErr w:type="gramStart"/>
      <w:r w:rsidRPr="00EE15F4">
        <w:t>monitoring</w:t>
      </w:r>
      <w:proofErr w:type="gramEnd"/>
      <w:r w:rsidRPr="00EE15F4">
        <w:t xml:space="preserve"> and alerting systems like Prometheus and Grafana, load balancing, regular stress testing, and keeping the system updated with security patches.</w:t>
      </w:r>
    </w:p>
    <w:p w14:paraId="1FBEF242" w14:textId="77777777" w:rsidR="0024501A" w:rsidRPr="00EE15F4" w:rsidRDefault="0024501A" w:rsidP="0024501A">
      <w:pPr>
        <w:pStyle w:val="ListParagraph"/>
        <w:numPr>
          <w:ilvl w:val="0"/>
          <w:numId w:val="5"/>
        </w:numPr>
      </w:pPr>
      <w:r w:rsidRPr="00EE15F4">
        <w:t>Real-Time Streaming Incident Report: For real-time incident reporting, WebSockets or Server-Sent Events (SSE) combined with Express.js can be employed. This approach allows for real-time updates and dynamic visualization of threat levels.</w:t>
      </w:r>
    </w:p>
    <w:p w14:paraId="7B608FAF" w14:textId="77777777" w:rsidR="0024501A" w:rsidRPr="00EE15F4" w:rsidRDefault="0024501A" w:rsidP="0024501A">
      <w:pPr>
        <w:pStyle w:val="ListParagraph"/>
        <w:numPr>
          <w:ilvl w:val="0"/>
          <w:numId w:val="5"/>
        </w:numPr>
      </w:pPr>
      <w:r w:rsidRPr="00EE15F4">
        <w:t>Media Storage: To store media files, I'd utilize cloud-based object storage services like Amazon S3 or Google Cloud Storage. These services offer scalable and cost-effective storage for images and other media associated with tweets.</w:t>
      </w:r>
    </w:p>
    <w:p w14:paraId="29A89E30" w14:textId="44C96C1B" w:rsidR="0024501A" w:rsidRPr="00EE15F4" w:rsidRDefault="0024501A" w:rsidP="0024501A">
      <w:r w:rsidRPr="00EE15F4">
        <w:br w:type="page"/>
      </w:r>
    </w:p>
    <w:p w14:paraId="3E9E5E2A" w14:textId="2856B17B" w:rsidR="0024501A" w:rsidRPr="00EE15F4" w:rsidRDefault="0024501A" w:rsidP="0024501A">
      <w:r w:rsidRPr="00EE15F4">
        <w:lastRenderedPageBreak/>
        <w:t>Scenario 4: A Mildly Interesting Mobile Application</w:t>
      </w:r>
    </w:p>
    <w:p w14:paraId="3B415234" w14:textId="7E452B63" w:rsidR="0024501A" w:rsidRPr="00EE15F4" w:rsidRDefault="0024501A" w:rsidP="0024501A">
      <w:r w:rsidRPr="00EE15F4">
        <w:t>Geospatial Data:</w:t>
      </w:r>
    </w:p>
    <w:p w14:paraId="53FB6BCE" w14:textId="77777777" w:rsidR="0024501A" w:rsidRPr="00EE15F4" w:rsidRDefault="0024501A" w:rsidP="0024501A">
      <w:pPr>
        <w:numPr>
          <w:ilvl w:val="0"/>
          <w:numId w:val="7"/>
        </w:numPr>
      </w:pPr>
      <w:r w:rsidRPr="00EE15F4">
        <w:t>For geospatial data, I would utilize Google Cloud Firestore, a serverless, NoSQL database with geospatial indexing and queries.</w:t>
      </w:r>
    </w:p>
    <w:p w14:paraId="6F63B2A6" w14:textId="77777777" w:rsidR="0024501A" w:rsidRPr="00EE15F4" w:rsidRDefault="0024501A" w:rsidP="0024501A">
      <w:pPr>
        <w:numPr>
          <w:ilvl w:val="0"/>
          <w:numId w:val="7"/>
        </w:numPr>
      </w:pPr>
      <w:r w:rsidRPr="00EE15F4">
        <w:t>I'd store latitude and longitude attributes for 'interesting events' and user locations to handle geospatial data efficiently.</w:t>
      </w:r>
    </w:p>
    <w:p w14:paraId="5EC96AF6" w14:textId="77777777" w:rsidR="0024501A" w:rsidRPr="00EE15F4" w:rsidRDefault="0024501A" w:rsidP="0024501A">
      <w:r w:rsidRPr="00EE15F4">
        <w:t>Image Storage:</w:t>
      </w:r>
    </w:p>
    <w:p w14:paraId="7019457E" w14:textId="77777777" w:rsidR="0024501A" w:rsidRPr="00EE15F4" w:rsidRDefault="0024501A" w:rsidP="0024501A">
      <w:pPr>
        <w:numPr>
          <w:ilvl w:val="0"/>
          <w:numId w:val="8"/>
        </w:numPr>
      </w:pPr>
      <w:r w:rsidRPr="00EE15F4">
        <w:t>To store images for long-term and cost-effective storage, I'd choose Google Cloud Storage.</w:t>
      </w:r>
    </w:p>
    <w:p w14:paraId="148BE2B8" w14:textId="77777777" w:rsidR="0024501A" w:rsidRPr="00EE15F4" w:rsidRDefault="0024501A" w:rsidP="0024501A">
      <w:pPr>
        <w:numPr>
          <w:ilvl w:val="0"/>
          <w:numId w:val="8"/>
        </w:numPr>
      </w:pPr>
      <w:r w:rsidRPr="00EE15F4">
        <w:t>Google Cloud Storage offers scalability, durability, and security.</w:t>
      </w:r>
    </w:p>
    <w:p w14:paraId="55856EB4" w14:textId="77777777" w:rsidR="0024501A" w:rsidRPr="00EE15F4" w:rsidRDefault="0024501A" w:rsidP="0024501A">
      <w:pPr>
        <w:numPr>
          <w:ilvl w:val="0"/>
          <w:numId w:val="8"/>
        </w:numPr>
      </w:pPr>
      <w:r w:rsidRPr="00EE15F4">
        <w:t>To ensure fast image retrieval, I'd use Google Cloud CDN, which caches images closer to users for quick access.</w:t>
      </w:r>
    </w:p>
    <w:p w14:paraId="7AF4E2A1" w14:textId="77777777" w:rsidR="0024501A" w:rsidRPr="00EE15F4" w:rsidRDefault="0024501A" w:rsidP="0024501A">
      <w:r w:rsidRPr="00EE15F4">
        <w:t>API Development:</w:t>
      </w:r>
    </w:p>
    <w:p w14:paraId="1FA72244" w14:textId="77777777" w:rsidR="0024501A" w:rsidRPr="00EE15F4" w:rsidRDefault="0024501A" w:rsidP="0024501A">
      <w:pPr>
        <w:numPr>
          <w:ilvl w:val="0"/>
          <w:numId w:val="9"/>
        </w:numPr>
      </w:pPr>
      <w:r w:rsidRPr="00EE15F4">
        <w:t>I'd write the API using Google Cloud Functions, a serverless compute service.</w:t>
      </w:r>
    </w:p>
    <w:p w14:paraId="69DA5435" w14:textId="77777777" w:rsidR="0024501A" w:rsidRPr="00EE15F4" w:rsidRDefault="0024501A" w:rsidP="0024501A">
      <w:pPr>
        <w:numPr>
          <w:ilvl w:val="0"/>
          <w:numId w:val="9"/>
        </w:numPr>
      </w:pPr>
      <w:r w:rsidRPr="00EE15F4">
        <w:t>Google Cloud Functions would enable me to build a scalable API without managing servers.</w:t>
      </w:r>
    </w:p>
    <w:p w14:paraId="77DD565C" w14:textId="77777777" w:rsidR="0024501A" w:rsidRPr="00EE15F4" w:rsidRDefault="0024501A" w:rsidP="0024501A">
      <w:pPr>
        <w:numPr>
          <w:ilvl w:val="0"/>
          <w:numId w:val="9"/>
        </w:numPr>
      </w:pPr>
      <w:r w:rsidRPr="00EE15F4">
        <w:t>I'd use Google Cloud Endpoints to create a RESTful or GraphQL API that handles CRUD operations for users and 'interesting events.'</w:t>
      </w:r>
    </w:p>
    <w:p w14:paraId="0146F0DA" w14:textId="77777777" w:rsidR="0024501A" w:rsidRPr="00EE15F4" w:rsidRDefault="0024501A" w:rsidP="0024501A">
      <w:r w:rsidRPr="00EE15F4">
        <w:t>Database:</w:t>
      </w:r>
    </w:p>
    <w:p w14:paraId="19927E31" w14:textId="77777777" w:rsidR="0024501A" w:rsidRPr="00EE15F4" w:rsidRDefault="0024501A" w:rsidP="0024501A">
      <w:pPr>
        <w:numPr>
          <w:ilvl w:val="0"/>
          <w:numId w:val="10"/>
        </w:numPr>
      </w:pPr>
      <w:r w:rsidRPr="00EE15F4">
        <w:t>My choice for the database would be Google Cloud Firestore.</w:t>
      </w:r>
    </w:p>
    <w:p w14:paraId="23FFCA9C" w14:textId="77777777" w:rsidR="0024501A" w:rsidRPr="00EE15F4" w:rsidRDefault="0024501A" w:rsidP="0024501A">
      <w:pPr>
        <w:numPr>
          <w:ilvl w:val="0"/>
          <w:numId w:val="10"/>
        </w:numPr>
      </w:pPr>
      <w:r w:rsidRPr="00EE15F4">
        <w:t>Firestore supports geospatial data and offers real-time synchronization, making it well-suited for mobile applications. It also scales automatically based on demand.</w:t>
      </w:r>
    </w:p>
    <w:p w14:paraId="270C997A" w14:textId="77777777" w:rsidR="0024501A" w:rsidRPr="00EE15F4" w:rsidRDefault="0024501A" w:rsidP="0024501A">
      <w:r w:rsidRPr="00EE15F4">
        <w:t>Administrative Dashboard:</w:t>
      </w:r>
    </w:p>
    <w:p w14:paraId="2968B480" w14:textId="77777777" w:rsidR="0024501A" w:rsidRPr="00EE15F4" w:rsidRDefault="0024501A" w:rsidP="0024501A">
      <w:pPr>
        <w:numPr>
          <w:ilvl w:val="0"/>
          <w:numId w:val="11"/>
        </w:numPr>
      </w:pPr>
      <w:r w:rsidRPr="00EE15F4">
        <w:t>To develop the administrative dashboard, I'd employ Google Cloud Firebase Hosting, a static web hosting service.</w:t>
      </w:r>
    </w:p>
    <w:p w14:paraId="30E16629" w14:textId="77777777" w:rsidR="0024501A" w:rsidRPr="00EE15F4" w:rsidRDefault="0024501A" w:rsidP="0024501A">
      <w:pPr>
        <w:numPr>
          <w:ilvl w:val="0"/>
          <w:numId w:val="11"/>
        </w:numPr>
      </w:pPr>
      <w:r w:rsidRPr="00EE15F4">
        <w:t>I'd use web technologies like React or Angular for building an intuitive dashboard.</w:t>
      </w:r>
    </w:p>
    <w:p w14:paraId="5218F1F2" w14:textId="77777777" w:rsidR="0024501A" w:rsidRPr="00EE15F4" w:rsidRDefault="0024501A" w:rsidP="0024501A">
      <w:pPr>
        <w:numPr>
          <w:ilvl w:val="0"/>
          <w:numId w:val="11"/>
        </w:numPr>
      </w:pPr>
      <w:r w:rsidRPr="00EE15F4">
        <w:t>To ensure secure access to the dashboard, I'd implement Firebase Authentication for authentication and authorization.</w:t>
      </w:r>
    </w:p>
    <w:p w14:paraId="2206B834" w14:textId="4F9CB1FE" w:rsidR="0024501A" w:rsidRPr="00EE15F4" w:rsidRDefault="0024501A" w:rsidP="0024501A">
      <w:r w:rsidRPr="00EE15F4">
        <w:t xml:space="preserve">By exclusively utilizing Google Cloud services, I can establish a streamlined, scalable, and secure backend for </w:t>
      </w:r>
      <w:r w:rsidR="00EE15F4">
        <w:t>the</w:t>
      </w:r>
      <w:r w:rsidRPr="00EE15F4">
        <w:t xml:space="preserve"> mobile application, efficiently managing geospatial data, image storage, API development, and content administration.</w:t>
      </w:r>
    </w:p>
    <w:p w14:paraId="410DF484" w14:textId="77777777" w:rsidR="00AD7C67" w:rsidRPr="00EE15F4" w:rsidRDefault="00AD7C67" w:rsidP="00AD7C67"/>
    <w:p w14:paraId="2C256FB8" w14:textId="77777777" w:rsidR="00C10B30" w:rsidRPr="00EE15F4" w:rsidRDefault="00C10B30"/>
    <w:sectPr w:rsidR="00C10B30" w:rsidRPr="00EE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3F08"/>
    <w:multiLevelType w:val="multilevel"/>
    <w:tmpl w:val="9BF6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90306"/>
    <w:multiLevelType w:val="hybridMultilevel"/>
    <w:tmpl w:val="59548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0341E"/>
    <w:multiLevelType w:val="multilevel"/>
    <w:tmpl w:val="1BF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41E3E"/>
    <w:multiLevelType w:val="multilevel"/>
    <w:tmpl w:val="F054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80DF0"/>
    <w:multiLevelType w:val="multilevel"/>
    <w:tmpl w:val="A2E0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86F88"/>
    <w:multiLevelType w:val="multilevel"/>
    <w:tmpl w:val="2A76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36B28"/>
    <w:multiLevelType w:val="multilevel"/>
    <w:tmpl w:val="628C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20F9B"/>
    <w:multiLevelType w:val="multilevel"/>
    <w:tmpl w:val="B2C6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831B7"/>
    <w:multiLevelType w:val="multilevel"/>
    <w:tmpl w:val="FC6C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E654E"/>
    <w:multiLevelType w:val="multilevel"/>
    <w:tmpl w:val="462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0E71FF"/>
    <w:multiLevelType w:val="multilevel"/>
    <w:tmpl w:val="2A6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419772">
    <w:abstractNumId w:val="8"/>
  </w:num>
  <w:num w:numId="2" w16cid:durableId="795636789">
    <w:abstractNumId w:val="7"/>
  </w:num>
  <w:num w:numId="3" w16cid:durableId="849566580">
    <w:abstractNumId w:val="3"/>
  </w:num>
  <w:num w:numId="4" w16cid:durableId="894658593">
    <w:abstractNumId w:val="4"/>
  </w:num>
  <w:num w:numId="5" w16cid:durableId="281502223">
    <w:abstractNumId w:val="1"/>
  </w:num>
  <w:num w:numId="6" w16cid:durableId="1772701228">
    <w:abstractNumId w:val="6"/>
  </w:num>
  <w:num w:numId="7" w16cid:durableId="602802193">
    <w:abstractNumId w:val="10"/>
  </w:num>
  <w:num w:numId="8" w16cid:durableId="1722244785">
    <w:abstractNumId w:val="2"/>
  </w:num>
  <w:num w:numId="9" w16cid:durableId="1060323668">
    <w:abstractNumId w:val="9"/>
  </w:num>
  <w:num w:numId="10" w16cid:durableId="183176080">
    <w:abstractNumId w:val="0"/>
  </w:num>
  <w:num w:numId="11" w16cid:durableId="156506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30"/>
    <w:rsid w:val="0005231C"/>
    <w:rsid w:val="001F0185"/>
    <w:rsid w:val="0024501A"/>
    <w:rsid w:val="00920A20"/>
    <w:rsid w:val="00AD7C67"/>
    <w:rsid w:val="00BF3201"/>
    <w:rsid w:val="00C10B30"/>
    <w:rsid w:val="00D27E74"/>
    <w:rsid w:val="00E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AFB0"/>
  <w15:chartTrackingRefBased/>
  <w15:docId w15:val="{1AD33D15-6FEA-413C-AAD6-CE7A6CC6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Vinod Jain</dc:creator>
  <cp:keywords/>
  <dc:description/>
  <cp:lastModifiedBy>Sanjeet Vinod Jain</cp:lastModifiedBy>
  <cp:revision>3</cp:revision>
  <dcterms:created xsi:type="dcterms:W3CDTF">2023-11-07T23:20:00Z</dcterms:created>
  <dcterms:modified xsi:type="dcterms:W3CDTF">2023-11-08T00:28:00Z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2023-11-07T23:38:00Z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2396dd44-c61b-4fab-9bca-f60fb9308c5d</vt:lpwstr>
  </property>
  <property fmtid="{D5CDD505-2E9C-101B-9397-08002B2CF9AE}" pid="8" name="MSIP_Label_a73fd474-4f3c-44ed-88fb-5cc4bd2471bf_ContentBits">
    <vt:lpwstr>0</vt:lpwstr>
  </property>
</Properties>
</file>