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187B8B" w14:textId="77777777" w:rsidR="00D33356" w:rsidRDefault="00997759">
      <w:r>
        <w:rPr>
          <w:noProof/>
          <w:lang w:val="en-US"/>
        </w:rPr>
        <w:drawing>
          <wp:anchor distT="0" distB="0" distL="114300" distR="114300" simplePos="0" relativeHeight="251717632" behindDoc="0" locked="0" layoutInCell="1" allowOverlap="1" wp14:anchorId="4BC2FC71" wp14:editId="125B6AD9">
            <wp:simplePos x="0" y="0"/>
            <wp:positionH relativeFrom="column">
              <wp:posOffset>979170</wp:posOffset>
            </wp:positionH>
            <wp:positionV relativeFrom="paragraph">
              <wp:posOffset>-211909</wp:posOffset>
            </wp:positionV>
            <wp:extent cx="914400" cy="44767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44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581EBA9B" wp14:editId="2DE9B9DB">
            <wp:simplePos x="0" y="0"/>
            <wp:positionH relativeFrom="column">
              <wp:posOffset>-307975</wp:posOffset>
            </wp:positionH>
            <wp:positionV relativeFrom="paragraph">
              <wp:posOffset>-162741</wp:posOffset>
            </wp:positionV>
            <wp:extent cx="1165225"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713536" behindDoc="0" locked="0" layoutInCell="1" allowOverlap="1" wp14:anchorId="7A8BCF76" wp14:editId="60A2D7F4">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4F48333A" w14:textId="77777777" w:rsidR="00DD4638" w:rsidRDefault="00DD4638"/>
        <w:p w14:paraId="1FE20699" w14:textId="77777777" w:rsidR="00A40E6E" w:rsidRDefault="00F96361" w:rsidP="0090512A">
          <w:r>
            <w:rPr>
              <w:noProof/>
              <w:lang w:val="en-US"/>
            </w:rPr>
            <w:drawing>
              <wp:anchor distT="0" distB="0" distL="114300" distR="114300" simplePos="0" relativeHeight="251735040" behindDoc="0" locked="0" layoutInCell="1" allowOverlap="1" wp14:anchorId="62438FAB" wp14:editId="54EB7FC4">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721728" behindDoc="0" locked="0" layoutInCell="1" allowOverlap="1" wp14:anchorId="69916A93" wp14:editId="0AB28A95">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9916A93" id="_x0000_t202" coordsize="21600,21600" o:spt="202" path="m,l,21600r21600,l21600,xe">
                    <v:stroke joinstyle="miter"/>
                    <v:path gradientshapeok="t" o:connecttype="rect"/>
                  </v:shapetype>
                  <v:shape id="Text Box 2" o:spid="_x0000_s1026" type="#_x0000_t202" style="position:absolute;margin-left:331.9pt;margin-top:346.55pt;width:185.9pt;height:31pt;z-index:251721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" filled="f" stroked="f">
                    <v:textbox>
                      <w:txbxContent>
                        <w:p w14:paraId="54B63871" w14:textId="77777777" w:rsidR="003E147E" w:rsidRPr="006C5333" w:rsidRDefault="003E147E"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sidRPr="009458A4">
            <w:rPr>
              <w:noProof/>
              <w:lang w:val="en-US"/>
            </w:rPr>
            <mc:AlternateContent>
              <mc:Choice Requires="wps">
                <w:drawing>
                  <wp:anchor distT="45720" distB="45720" distL="114300" distR="114300" simplePos="0" relativeHeight="251725824" behindDoc="0" locked="0" layoutInCell="1" allowOverlap="1" wp14:anchorId="7E7B2F4C" wp14:editId="56D26727">
                    <wp:simplePos x="0" y="0"/>
                    <wp:positionH relativeFrom="column">
                      <wp:posOffset>1249680</wp:posOffset>
                    </wp:positionH>
                    <wp:positionV relativeFrom="paragraph">
                      <wp:posOffset>4871085</wp:posOffset>
                    </wp:positionV>
                    <wp:extent cx="5521960" cy="13716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371600"/>
                            </a:xfrm>
                            <a:prstGeom prst="rect">
                              <a:avLst/>
                            </a:prstGeom>
                            <a:noFill/>
                            <a:ln w="9525">
                              <a:noFill/>
                              <a:miter lim="800000"/>
                              <a:headEnd/>
                              <a:tailEnd/>
                            </a:ln>
                          </wps:spPr>
                          <wps:txbx>
                            <w:txbxContent>
                              <w:p w14:paraId="35090642" w14:textId="77777777" w:rsidR="003E147E" w:rsidRPr="00E4780D" w:rsidRDefault="003E147E" w:rsidP="00647E3B">
                                <w:pPr>
                                  <w:spacing w:after="0"/>
                                  <w:jc w:val="right"/>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2F4C" id="_x0000_s1027" type="#_x0000_t202" style="position:absolute;margin-left:98.4pt;margin-top:383.55pt;width:434.8pt;height:10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" filled="f" stroked="f">
                    <v:textbox>
                      <w:txbxContent>
                        <w:p w14:paraId="35090642" w14:textId="77777777" w:rsidR="003E147E" w:rsidRPr="00E4780D" w:rsidRDefault="003E147E" w:rsidP="00647E3B">
                          <w:pPr>
                            <w:spacing w:after="0"/>
                            <w:jc w:val="right"/>
                            <w:rPr>
                              <w:color w:val="808080" w:themeColor="background1" w:themeShade="80"/>
                            </w:rPr>
                          </w:pPr>
                        </w:p>
                      </w:txbxContent>
                    </v:textbox>
                    <w10:wrap type="square"/>
                  </v:shape>
                </w:pict>
              </mc:Fallback>
            </mc:AlternateContent>
          </w:r>
          <w:r w:rsidR="00121826">
            <w:rPr>
              <w:noProof/>
              <w:lang w:val="en-US"/>
            </w:rPr>
            <mc:AlternateContent>
              <mc:Choice Requires="wps">
                <w:drawing>
                  <wp:anchor distT="45720" distB="45720" distL="114300" distR="114300" simplePos="0" relativeHeight="251719680" behindDoc="0" locked="0" layoutInCell="1" allowOverlap="1" wp14:anchorId="60CC1669" wp14:editId="1084B2C8">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1669" id="_x0000_s1028" type="#_x0000_t202" style="position:absolute;margin-left:-10.5pt;margin-top:155.05pt;width:551.4pt;height:133.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FDgIAAPs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3E147E" w:rsidRPr="00F15EF5" w:rsidRDefault="003E147E"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723776" behindDoc="0" locked="0" layoutInCell="1" allowOverlap="1" wp14:anchorId="4DCB6711" wp14:editId="0F3DCACD">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6711" id="_x0000_s1029" type="#_x0000_t202" style="position:absolute;margin-left:100.85pt;margin-top:310.4pt;width:434.8pt;height:36.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3E147E" w:rsidRPr="006C5333" w:rsidRDefault="003E147E"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702272" behindDoc="0" locked="0" layoutInCell="1" allowOverlap="1" wp14:anchorId="5099C2DC" wp14:editId="35D54817">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0DDBA8C" id="Rectangle 14" o:spid="_x0000_s1026" style="position:absolute;margin-left:-50.4pt;margin-top:667.2pt;width:583.7pt;height:5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701247" behindDoc="0" locked="0" layoutInCell="1" allowOverlap="1" wp14:anchorId="523B6FD9" wp14:editId="4D3EBB56">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EFE975" id="Group 62" o:spid="_x0000_s1026" style="position:absolute;margin-left:-.85pt;margin-top:450.7pt;width:214.9pt;height:307.35pt;z-index:251701247"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647E3B">
            <w:rPr>
              <w:noProof/>
              <w:lang w:val="en-US"/>
            </w:rPr>
            <w:drawing>
              <wp:anchor distT="0" distB="0" distL="114300" distR="114300" simplePos="0" relativeHeight="251727872" behindDoc="0" locked="0" layoutInCell="1" allowOverlap="1" wp14:anchorId="7AA5B478" wp14:editId="420964D1">
                <wp:simplePos x="0" y="0"/>
                <wp:positionH relativeFrom="column">
                  <wp:posOffset>4950460</wp:posOffset>
                </wp:positionH>
                <wp:positionV relativeFrom="paragraph">
                  <wp:posOffset>6612255</wp:posOffset>
                </wp:positionV>
                <wp:extent cx="2066925" cy="2714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3D23DCD8" w14:textId="77777777" w:rsidR="00C74BC8" w:rsidRPr="00887833" w:rsidRDefault="00C74BC8">
          <w:pPr>
            <w:pStyle w:val="TOCHeading"/>
          </w:pPr>
          <w:r w:rsidRPr="00887833">
            <w:t>Contents</w:t>
          </w:r>
        </w:p>
        <w:p w14:paraId="18E44C01" w14:textId="38B257DD" w:rsidR="00E1732B" w:rsidRDefault="00C74BC8">
          <w:pPr>
            <w:pStyle w:val="TOC1"/>
            <w:tabs>
              <w:tab w:val="left" w:pos="440"/>
              <w:tab w:val="right" w:leader="dot" w:pos="9736"/>
            </w:tabs>
            <w:rPr>
              <w:rFonts w:eastAsiaTheme="minorEastAsia"/>
              <w:noProof/>
              <w:lang w:eastAsia="en-IN"/>
            </w:rPr>
          </w:pPr>
          <w:r>
            <w:fldChar w:fldCharType="begin"/>
          </w:r>
          <w:r>
            <w:instrText xml:space="preserve"> TOC \o "1-3" \h \z \u </w:instrText>
          </w:r>
          <w:r>
            <w:fldChar w:fldCharType="separate"/>
          </w:r>
          <w:hyperlink w:anchor="_Toc529963059" w:history="1">
            <w:r w:rsidR="00E1732B" w:rsidRPr="002A2DE0">
              <w:rPr>
                <w:rStyle w:val="Hyperlink"/>
                <w:noProof/>
              </w:rPr>
              <w:t>1</w:t>
            </w:r>
            <w:r w:rsidR="00E1732B">
              <w:rPr>
                <w:rFonts w:eastAsiaTheme="minorEastAsia"/>
                <w:noProof/>
                <w:lang w:eastAsia="en-IN"/>
              </w:rPr>
              <w:tab/>
            </w:r>
            <w:r w:rsidR="00E1732B" w:rsidRPr="002A2DE0">
              <w:rPr>
                <w:rStyle w:val="Hyperlink"/>
                <w:noProof/>
              </w:rPr>
              <w:t>Introduction</w:t>
            </w:r>
            <w:r w:rsidR="00E1732B">
              <w:rPr>
                <w:noProof/>
                <w:webHidden/>
              </w:rPr>
              <w:tab/>
            </w:r>
            <w:r w:rsidR="00E1732B">
              <w:rPr>
                <w:noProof/>
                <w:webHidden/>
              </w:rPr>
              <w:fldChar w:fldCharType="begin"/>
            </w:r>
            <w:r w:rsidR="00E1732B">
              <w:rPr>
                <w:noProof/>
                <w:webHidden/>
              </w:rPr>
              <w:instrText xml:space="preserve"> PAGEREF _Toc529963059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094481FB" w14:textId="373874F3" w:rsidR="00E1732B" w:rsidRDefault="0062770C">
          <w:pPr>
            <w:pStyle w:val="TOC2"/>
            <w:tabs>
              <w:tab w:val="left" w:pos="880"/>
              <w:tab w:val="right" w:leader="dot" w:pos="9736"/>
            </w:tabs>
            <w:rPr>
              <w:rFonts w:eastAsiaTheme="minorEastAsia"/>
              <w:noProof/>
              <w:lang w:eastAsia="en-IN"/>
            </w:rPr>
          </w:pPr>
          <w:hyperlink w:anchor="_Toc529963060" w:history="1">
            <w:r w:rsidR="00E1732B" w:rsidRPr="002A2DE0">
              <w:rPr>
                <w:rStyle w:val="Hyperlink"/>
                <w:noProof/>
              </w:rPr>
              <w:t>1.1</w:t>
            </w:r>
            <w:r w:rsidR="00E1732B">
              <w:rPr>
                <w:rFonts w:eastAsiaTheme="minorEastAsia"/>
                <w:noProof/>
                <w:lang w:eastAsia="en-IN"/>
              </w:rPr>
              <w:tab/>
            </w:r>
            <w:r w:rsidR="00E1732B" w:rsidRPr="002A2DE0">
              <w:rPr>
                <w:rStyle w:val="Hyperlink"/>
                <w:noProof/>
              </w:rPr>
              <w:t>Purpose of Document</w:t>
            </w:r>
            <w:r w:rsidR="00E1732B">
              <w:rPr>
                <w:noProof/>
                <w:webHidden/>
              </w:rPr>
              <w:tab/>
            </w:r>
            <w:r w:rsidR="00E1732B">
              <w:rPr>
                <w:noProof/>
                <w:webHidden/>
              </w:rPr>
              <w:fldChar w:fldCharType="begin"/>
            </w:r>
            <w:r w:rsidR="00E1732B">
              <w:rPr>
                <w:noProof/>
                <w:webHidden/>
              </w:rPr>
              <w:instrText xml:space="preserve"> PAGEREF _Toc529963060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243B35D4" w14:textId="545102BA" w:rsidR="00E1732B" w:rsidRDefault="0062770C">
          <w:pPr>
            <w:pStyle w:val="TOC2"/>
            <w:tabs>
              <w:tab w:val="left" w:pos="880"/>
              <w:tab w:val="right" w:leader="dot" w:pos="9736"/>
            </w:tabs>
            <w:rPr>
              <w:rFonts w:eastAsiaTheme="minorEastAsia"/>
              <w:noProof/>
              <w:lang w:eastAsia="en-IN"/>
            </w:rPr>
          </w:pPr>
          <w:hyperlink w:anchor="_Toc529963061" w:history="1">
            <w:r w:rsidR="00E1732B" w:rsidRPr="002A2DE0">
              <w:rPr>
                <w:rStyle w:val="Hyperlink"/>
                <w:noProof/>
              </w:rPr>
              <w:t>1.2</w:t>
            </w:r>
            <w:r w:rsidR="00E1732B">
              <w:rPr>
                <w:rFonts w:eastAsiaTheme="minorEastAsia"/>
                <w:noProof/>
                <w:lang w:eastAsia="en-IN"/>
              </w:rPr>
              <w:tab/>
            </w:r>
            <w:r w:rsidR="00E1732B" w:rsidRPr="002A2DE0">
              <w:rPr>
                <w:rStyle w:val="Hyperlink"/>
                <w:noProof/>
              </w:rPr>
              <w:t>Scope of Document</w:t>
            </w:r>
            <w:r w:rsidR="00E1732B">
              <w:rPr>
                <w:noProof/>
                <w:webHidden/>
              </w:rPr>
              <w:tab/>
            </w:r>
            <w:r w:rsidR="00E1732B">
              <w:rPr>
                <w:noProof/>
                <w:webHidden/>
              </w:rPr>
              <w:fldChar w:fldCharType="begin"/>
            </w:r>
            <w:r w:rsidR="00E1732B">
              <w:rPr>
                <w:noProof/>
                <w:webHidden/>
              </w:rPr>
              <w:instrText xml:space="preserve"> PAGEREF _Toc529963061 \h </w:instrText>
            </w:r>
            <w:r w:rsidR="00E1732B">
              <w:rPr>
                <w:noProof/>
                <w:webHidden/>
              </w:rPr>
            </w:r>
            <w:r w:rsidR="00E1732B">
              <w:rPr>
                <w:noProof/>
                <w:webHidden/>
              </w:rPr>
              <w:fldChar w:fldCharType="separate"/>
            </w:r>
            <w:r w:rsidR="00E1732B">
              <w:rPr>
                <w:noProof/>
                <w:webHidden/>
              </w:rPr>
              <w:t>3</w:t>
            </w:r>
            <w:r w:rsidR="00E1732B">
              <w:rPr>
                <w:noProof/>
                <w:webHidden/>
              </w:rPr>
              <w:fldChar w:fldCharType="end"/>
            </w:r>
          </w:hyperlink>
        </w:p>
        <w:p w14:paraId="0E8CCFF9" w14:textId="27DF819F" w:rsidR="00E1732B" w:rsidRDefault="0062770C">
          <w:pPr>
            <w:pStyle w:val="TOC1"/>
            <w:tabs>
              <w:tab w:val="left" w:pos="440"/>
              <w:tab w:val="right" w:leader="dot" w:pos="9736"/>
            </w:tabs>
            <w:rPr>
              <w:rFonts w:eastAsiaTheme="minorEastAsia"/>
              <w:noProof/>
              <w:lang w:eastAsia="en-IN"/>
            </w:rPr>
          </w:pPr>
          <w:hyperlink w:anchor="_Toc529963062" w:history="1">
            <w:r w:rsidR="00E1732B" w:rsidRPr="002A2DE0">
              <w:rPr>
                <w:rStyle w:val="Hyperlink"/>
                <w:noProof/>
              </w:rPr>
              <w:t>2</w:t>
            </w:r>
            <w:r w:rsidR="00E1732B">
              <w:rPr>
                <w:rFonts w:eastAsiaTheme="minorEastAsia"/>
                <w:noProof/>
                <w:lang w:eastAsia="en-IN"/>
              </w:rPr>
              <w:tab/>
            </w:r>
            <w:r w:rsidR="00E1732B" w:rsidRPr="002A2DE0">
              <w:rPr>
                <w:rStyle w:val="Hyperlink"/>
                <w:noProof/>
              </w:rPr>
              <w:t>System Overview</w:t>
            </w:r>
            <w:r w:rsidR="00E1732B">
              <w:rPr>
                <w:noProof/>
                <w:webHidden/>
              </w:rPr>
              <w:tab/>
            </w:r>
            <w:r w:rsidR="00E1732B">
              <w:rPr>
                <w:noProof/>
                <w:webHidden/>
              </w:rPr>
              <w:fldChar w:fldCharType="begin"/>
            </w:r>
            <w:r w:rsidR="00E1732B">
              <w:rPr>
                <w:noProof/>
                <w:webHidden/>
              </w:rPr>
              <w:instrText xml:space="preserve"> PAGEREF _Toc529963062 \h </w:instrText>
            </w:r>
            <w:r w:rsidR="00E1732B">
              <w:rPr>
                <w:noProof/>
                <w:webHidden/>
              </w:rPr>
            </w:r>
            <w:r w:rsidR="00E1732B">
              <w:rPr>
                <w:noProof/>
                <w:webHidden/>
              </w:rPr>
              <w:fldChar w:fldCharType="separate"/>
            </w:r>
            <w:r w:rsidR="00E1732B">
              <w:rPr>
                <w:noProof/>
                <w:webHidden/>
              </w:rPr>
              <w:t>4</w:t>
            </w:r>
            <w:r w:rsidR="00E1732B">
              <w:rPr>
                <w:noProof/>
                <w:webHidden/>
              </w:rPr>
              <w:fldChar w:fldCharType="end"/>
            </w:r>
          </w:hyperlink>
        </w:p>
        <w:p w14:paraId="4B1341A6" w14:textId="22729C93" w:rsidR="00E1732B" w:rsidRDefault="0062770C">
          <w:pPr>
            <w:pStyle w:val="TOC2"/>
            <w:tabs>
              <w:tab w:val="left" w:pos="880"/>
              <w:tab w:val="right" w:leader="dot" w:pos="9736"/>
            </w:tabs>
            <w:rPr>
              <w:rFonts w:eastAsiaTheme="minorEastAsia"/>
              <w:noProof/>
              <w:lang w:eastAsia="en-IN"/>
            </w:rPr>
          </w:pPr>
          <w:hyperlink w:anchor="_Toc529963063" w:history="1">
            <w:r w:rsidR="00E1732B" w:rsidRPr="002A2DE0">
              <w:rPr>
                <w:rStyle w:val="Hyperlink"/>
                <w:noProof/>
              </w:rPr>
              <w:t>2.1</w:t>
            </w:r>
            <w:r w:rsidR="00E1732B">
              <w:rPr>
                <w:rFonts w:eastAsiaTheme="minorEastAsia"/>
                <w:noProof/>
                <w:lang w:eastAsia="en-IN"/>
              </w:rPr>
              <w:tab/>
            </w:r>
            <w:r w:rsidR="00E1732B" w:rsidRPr="002A2DE0">
              <w:rPr>
                <w:rStyle w:val="Hyperlink"/>
                <w:noProof/>
              </w:rPr>
              <w:t>Project Overview</w:t>
            </w:r>
            <w:r w:rsidR="00E1732B">
              <w:rPr>
                <w:noProof/>
                <w:webHidden/>
              </w:rPr>
              <w:tab/>
            </w:r>
            <w:r w:rsidR="00E1732B">
              <w:rPr>
                <w:noProof/>
                <w:webHidden/>
              </w:rPr>
              <w:fldChar w:fldCharType="begin"/>
            </w:r>
            <w:r w:rsidR="00E1732B">
              <w:rPr>
                <w:noProof/>
                <w:webHidden/>
              </w:rPr>
              <w:instrText xml:space="preserve"> PAGEREF _Toc529963063 \h </w:instrText>
            </w:r>
            <w:r w:rsidR="00E1732B">
              <w:rPr>
                <w:noProof/>
                <w:webHidden/>
              </w:rPr>
            </w:r>
            <w:r w:rsidR="00E1732B">
              <w:rPr>
                <w:noProof/>
                <w:webHidden/>
              </w:rPr>
              <w:fldChar w:fldCharType="separate"/>
            </w:r>
            <w:r w:rsidR="00E1732B">
              <w:rPr>
                <w:noProof/>
                <w:webHidden/>
              </w:rPr>
              <w:t>4</w:t>
            </w:r>
            <w:r w:rsidR="00E1732B">
              <w:rPr>
                <w:noProof/>
                <w:webHidden/>
              </w:rPr>
              <w:fldChar w:fldCharType="end"/>
            </w:r>
          </w:hyperlink>
        </w:p>
        <w:p w14:paraId="3CCA4E01" w14:textId="2A57516C" w:rsidR="00E1732B" w:rsidRDefault="0062770C">
          <w:pPr>
            <w:pStyle w:val="TOC2"/>
            <w:tabs>
              <w:tab w:val="left" w:pos="880"/>
              <w:tab w:val="right" w:leader="dot" w:pos="9736"/>
            </w:tabs>
            <w:rPr>
              <w:rFonts w:eastAsiaTheme="minorEastAsia"/>
              <w:noProof/>
              <w:lang w:eastAsia="en-IN"/>
            </w:rPr>
          </w:pPr>
          <w:hyperlink w:anchor="_Toc529963064" w:history="1">
            <w:r w:rsidR="00E1732B" w:rsidRPr="002A2DE0">
              <w:rPr>
                <w:rStyle w:val="Hyperlink"/>
                <w:noProof/>
              </w:rPr>
              <w:t>2.2</w:t>
            </w:r>
            <w:r w:rsidR="00E1732B">
              <w:rPr>
                <w:rFonts w:eastAsiaTheme="minorEastAsia"/>
                <w:noProof/>
                <w:lang w:eastAsia="en-IN"/>
              </w:rPr>
              <w:tab/>
            </w:r>
            <w:r w:rsidR="00E1732B" w:rsidRPr="002A2DE0">
              <w:rPr>
                <w:rStyle w:val="Hyperlink"/>
                <w:noProof/>
              </w:rPr>
              <w:t>System Data categorization</w:t>
            </w:r>
            <w:r w:rsidR="00E1732B">
              <w:rPr>
                <w:noProof/>
                <w:webHidden/>
              </w:rPr>
              <w:tab/>
            </w:r>
            <w:r w:rsidR="00E1732B">
              <w:rPr>
                <w:noProof/>
                <w:webHidden/>
              </w:rPr>
              <w:fldChar w:fldCharType="begin"/>
            </w:r>
            <w:r w:rsidR="00E1732B">
              <w:rPr>
                <w:noProof/>
                <w:webHidden/>
              </w:rPr>
              <w:instrText xml:space="preserve"> PAGEREF _Toc529963064 \h </w:instrText>
            </w:r>
            <w:r w:rsidR="00E1732B">
              <w:rPr>
                <w:noProof/>
                <w:webHidden/>
              </w:rPr>
            </w:r>
            <w:r w:rsidR="00E1732B">
              <w:rPr>
                <w:noProof/>
                <w:webHidden/>
              </w:rPr>
              <w:fldChar w:fldCharType="separate"/>
            </w:r>
            <w:r w:rsidR="00E1732B">
              <w:rPr>
                <w:noProof/>
                <w:webHidden/>
              </w:rPr>
              <w:t>5</w:t>
            </w:r>
            <w:r w:rsidR="00E1732B">
              <w:rPr>
                <w:noProof/>
                <w:webHidden/>
              </w:rPr>
              <w:fldChar w:fldCharType="end"/>
            </w:r>
          </w:hyperlink>
        </w:p>
        <w:p w14:paraId="381F47E4" w14:textId="4BB985C9" w:rsidR="00E1732B" w:rsidRDefault="0062770C">
          <w:pPr>
            <w:pStyle w:val="TOC2"/>
            <w:tabs>
              <w:tab w:val="left" w:pos="880"/>
              <w:tab w:val="right" w:leader="dot" w:pos="9736"/>
            </w:tabs>
            <w:rPr>
              <w:rFonts w:eastAsiaTheme="minorEastAsia"/>
              <w:noProof/>
              <w:lang w:eastAsia="en-IN"/>
            </w:rPr>
          </w:pPr>
          <w:hyperlink w:anchor="_Toc529963065" w:history="1">
            <w:r w:rsidR="00E1732B" w:rsidRPr="002A2DE0">
              <w:rPr>
                <w:rStyle w:val="Hyperlink"/>
                <w:noProof/>
              </w:rPr>
              <w:t>2.3</w:t>
            </w:r>
            <w:r w:rsidR="00E1732B">
              <w:rPr>
                <w:rFonts w:eastAsiaTheme="minorEastAsia"/>
                <w:noProof/>
                <w:lang w:eastAsia="en-IN"/>
              </w:rPr>
              <w:tab/>
            </w:r>
            <w:r w:rsidR="00E1732B" w:rsidRPr="002A2DE0">
              <w:rPr>
                <w:rStyle w:val="Hyperlink"/>
                <w:noProof/>
              </w:rPr>
              <w:t>Functional Zones</w:t>
            </w:r>
            <w:r w:rsidR="00E1732B">
              <w:rPr>
                <w:noProof/>
                <w:webHidden/>
              </w:rPr>
              <w:tab/>
            </w:r>
            <w:r w:rsidR="00E1732B">
              <w:rPr>
                <w:noProof/>
                <w:webHidden/>
              </w:rPr>
              <w:fldChar w:fldCharType="begin"/>
            </w:r>
            <w:r w:rsidR="00E1732B">
              <w:rPr>
                <w:noProof/>
                <w:webHidden/>
              </w:rPr>
              <w:instrText xml:space="preserve"> PAGEREF _Toc529963065 \h </w:instrText>
            </w:r>
            <w:r w:rsidR="00E1732B">
              <w:rPr>
                <w:noProof/>
                <w:webHidden/>
              </w:rPr>
            </w:r>
            <w:r w:rsidR="00E1732B">
              <w:rPr>
                <w:noProof/>
                <w:webHidden/>
              </w:rPr>
              <w:fldChar w:fldCharType="separate"/>
            </w:r>
            <w:r w:rsidR="00E1732B">
              <w:rPr>
                <w:noProof/>
                <w:webHidden/>
              </w:rPr>
              <w:t>6</w:t>
            </w:r>
            <w:r w:rsidR="00E1732B">
              <w:rPr>
                <w:noProof/>
                <w:webHidden/>
              </w:rPr>
              <w:fldChar w:fldCharType="end"/>
            </w:r>
          </w:hyperlink>
        </w:p>
        <w:p w14:paraId="2315D344" w14:textId="31A9A8AA" w:rsidR="00E1732B" w:rsidRDefault="0062770C">
          <w:pPr>
            <w:pStyle w:val="TOC3"/>
            <w:rPr>
              <w:rFonts w:eastAsiaTheme="minorEastAsia"/>
              <w:noProof/>
              <w:lang w:eastAsia="en-IN"/>
            </w:rPr>
          </w:pPr>
          <w:hyperlink w:anchor="_Toc529963066" w:history="1">
            <w:r w:rsidR="00E1732B" w:rsidRPr="002A2DE0">
              <w:rPr>
                <w:rStyle w:val="Hyperlink"/>
                <w:noProof/>
              </w:rPr>
              <w:t>2.3.1</w:t>
            </w:r>
            <w:r w:rsidR="00E1732B">
              <w:rPr>
                <w:rFonts w:eastAsiaTheme="minorEastAsia"/>
                <w:noProof/>
                <w:lang w:eastAsia="en-IN"/>
              </w:rPr>
              <w:tab/>
            </w:r>
            <w:r w:rsidR="00E1732B" w:rsidRPr="002A2DE0">
              <w:rPr>
                <w:rStyle w:val="Hyperlink"/>
                <w:noProof/>
              </w:rPr>
              <w:t>Frontend Applications</w:t>
            </w:r>
            <w:r w:rsidR="00E1732B">
              <w:rPr>
                <w:noProof/>
                <w:webHidden/>
              </w:rPr>
              <w:tab/>
            </w:r>
            <w:r w:rsidR="00E1732B">
              <w:rPr>
                <w:noProof/>
                <w:webHidden/>
              </w:rPr>
              <w:fldChar w:fldCharType="begin"/>
            </w:r>
            <w:r w:rsidR="00E1732B">
              <w:rPr>
                <w:noProof/>
                <w:webHidden/>
              </w:rPr>
              <w:instrText xml:space="preserve"> PAGEREF _Toc529963066 \h </w:instrText>
            </w:r>
            <w:r w:rsidR="00E1732B">
              <w:rPr>
                <w:noProof/>
                <w:webHidden/>
              </w:rPr>
            </w:r>
            <w:r w:rsidR="00E1732B">
              <w:rPr>
                <w:noProof/>
                <w:webHidden/>
              </w:rPr>
              <w:fldChar w:fldCharType="separate"/>
            </w:r>
            <w:r w:rsidR="00E1732B">
              <w:rPr>
                <w:noProof/>
                <w:webHidden/>
              </w:rPr>
              <w:t>6</w:t>
            </w:r>
            <w:r w:rsidR="00E1732B">
              <w:rPr>
                <w:noProof/>
                <w:webHidden/>
              </w:rPr>
              <w:fldChar w:fldCharType="end"/>
            </w:r>
          </w:hyperlink>
        </w:p>
        <w:p w14:paraId="17569E97" w14:textId="31A447A4" w:rsidR="00E1732B" w:rsidRDefault="0062770C">
          <w:pPr>
            <w:pStyle w:val="TOC3"/>
            <w:rPr>
              <w:rFonts w:eastAsiaTheme="minorEastAsia"/>
              <w:noProof/>
              <w:lang w:eastAsia="en-IN"/>
            </w:rPr>
          </w:pPr>
          <w:hyperlink w:anchor="_Toc529963067" w:history="1">
            <w:r w:rsidR="00E1732B" w:rsidRPr="002A2DE0">
              <w:rPr>
                <w:rStyle w:val="Hyperlink"/>
                <w:noProof/>
              </w:rPr>
              <w:t>2.3.2</w:t>
            </w:r>
            <w:r w:rsidR="00E1732B">
              <w:rPr>
                <w:rFonts w:eastAsiaTheme="minorEastAsia"/>
                <w:noProof/>
                <w:lang w:eastAsia="en-IN"/>
              </w:rPr>
              <w:tab/>
            </w:r>
            <w:r w:rsidR="00E1732B" w:rsidRPr="002A2DE0">
              <w:rPr>
                <w:rStyle w:val="Hyperlink"/>
                <w:noProof/>
              </w:rPr>
              <w:t>Backend Services</w:t>
            </w:r>
            <w:r w:rsidR="00E1732B">
              <w:rPr>
                <w:noProof/>
                <w:webHidden/>
              </w:rPr>
              <w:tab/>
            </w:r>
            <w:r w:rsidR="00E1732B">
              <w:rPr>
                <w:noProof/>
                <w:webHidden/>
              </w:rPr>
              <w:fldChar w:fldCharType="begin"/>
            </w:r>
            <w:r w:rsidR="00E1732B">
              <w:rPr>
                <w:noProof/>
                <w:webHidden/>
              </w:rPr>
              <w:instrText xml:space="preserve"> PAGEREF _Toc529963067 \h </w:instrText>
            </w:r>
            <w:r w:rsidR="00E1732B">
              <w:rPr>
                <w:noProof/>
                <w:webHidden/>
              </w:rPr>
            </w:r>
            <w:r w:rsidR="00E1732B">
              <w:rPr>
                <w:noProof/>
                <w:webHidden/>
              </w:rPr>
              <w:fldChar w:fldCharType="separate"/>
            </w:r>
            <w:r w:rsidR="00E1732B">
              <w:rPr>
                <w:noProof/>
                <w:webHidden/>
              </w:rPr>
              <w:t>7</w:t>
            </w:r>
            <w:r w:rsidR="00E1732B">
              <w:rPr>
                <w:noProof/>
                <w:webHidden/>
              </w:rPr>
              <w:fldChar w:fldCharType="end"/>
            </w:r>
          </w:hyperlink>
        </w:p>
        <w:p w14:paraId="710EB3E2" w14:textId="003B1095" w:rsidR="00E1732B" w:rsidRDefault="0062770C">
          <w:pPr>
            <w:pStyle w:val="TOC3"/>
            <w:rPr>
              <w:rFonts w:eastAsiaTheme="minorEastAsia"/>
              <w:noProof/>
              <w:lang w:eastAsia="en-IN"/>
            </w:rPr>
          </w:pPr>
          <w:hyperlink w:anchor="_Toc529963068" w:history="1">
            <w:r w:rsidR="00E1732B" w:rsidRPr="002A2DE0">
              <w:rPr>
                <w:rStyle w:val="Hyperlink"/>
                <w:noProof/>
              </w:rPr>
              <w:t>2.3.3</w:t>
            </w:r>
            <w:r w:rsidR="00E1732B">
              <w:rPr>
                <w:rFonts w:eastAsiaTheme="minorEastAsia"/>
                <w:noProof/>
                <w:lang w:eastAsia="en-IN"/>
              </w:rPr>
              <w:tab/>
            </w:r>
            <w:r w:rsidR="00E1732B" w:rsidRPr="002A2DE0">
              <w:rPr>
                <w:rStyle w:val="Hyperlink"/>
                <w:noProof/>
              </w:rPr>
              <w:t>Background Jobs</w:t>
            </w:r>
            <w:r w:rsidR="00E1732B">
              <w:rPr>
                <w:noProof/>
                <w:webHidden/>
              </w:rPr>
              <w:tab/>
            </w:r>
            <w:r w:rsidR="00E1732B">
              <w:rPr>
                <w:noProof/>
                <w:webHidden/>
              </w:rPr>
              <w:fldChar w:fldCharType="begin"/>
            </w:r>
            <w:r w:rsidR="00E1732B">
              <w:rPr>
                <w:noProof/>
                <w:webHidden/>
              </w:rPr>
              <w:instrText xml:space="preserve"> PAGEREF _Toc529963068 \h </w:instrText>
            </w:r>
            <w:r w:rsidR="00E1732B">
              <w:rPr>
                <w:noProof/>
                <w:webHidden/>
              </w:rPr>
            </w:r>
            <w:r w:rsidR="00E1732B">
              <w:rPr>
                <w:noProof/>
                <w:webHidden/>
              </w:rPr>
              <w:fldChar w:fldCharType="separate"/>
            </w:r>
            <w:r w:rsidR="00E1732B">
              <w:rPr>
                <w:noProof/>
                <w:webHidden/>
              </w:rPr>
              <w:t>11</w:t>
            </w:r>
            <w:r w:rsidR="00E1732B">
              <w:rPr>
                <w:noProof/>
                <w:webHidden/>
              </w:rPr>
              <w:fldChar w:fldCharType="end"/>
            </w:r>
          </w:hyperlink>
        </w:p>
        <w:p w14:paraId="5C17EBAC" w14:textId="62AE2D31" w:rsidR="00E1732B" w:rsidRDefault="0062770C">
          <w:pPr>
            <w:pStyle w:val="TOC1"/>
            <w:tabs>
              <w:tab w:val="left" w:pos="440"/>
              <w:tab w:val="right" w:leader="dot" w:pos="9736"/>
            </w:tabs>
            <w:rPr>
              <w:rFonts w:eastAsiaTheme="minorEastAsia"/>
              <w:noProof/>
              <w:lang w:eastAsia="en-IN"/>
            </w:rPr>
          </w:pPr>
          <w:hyperlink w:anchor="_Toc529963069" w:history="1">
            <w:r w:rsidR="00E1732B" w:rsidRPr="002A2DE0">
              <w:rPr>
                <w:rStyle w:val="Hyperlink"/>
                <w:noProof/>
              </w:rPr>
              <w:t>3</w:t>
            </w:r>
            <w:r w:rsidR="00E1732B">
              <w:rPr>
                <w:rFonts w:eastAsiaTheme="minorEastAsia"/>
                <w:noProof/>
                <w:lang w:eastAsia="en-IN"/>
              </w:rPr>
              <w:tab/>
            </w:r>
            <w:r w:rsidR="00E1732B" w:rsidRPr="002A2DE0">
              <w:rPr>
                <w:rStyle w:val="Hyperlink"/>
                <w:noProof/>
              </w:rPr>
              <w:t>Design Considerations</w:t>
            </w:r>
            <w:r w:rsidR="00E1732B">
              <w:rPr>
                <w:noProof/>
                <w:webHidden/>
              </w:rPr>
              <w:tab/>
            </w:r>
            <w:r w:rsidR="00E1732B">
              <w:rPr>
                <w:noProof/>
                <w:webHidden/>
              </w:rPr>
              <w:fldChar w:fldCharType="begin"/>
            </w:r>
            <w:r w:rsidR="00E1732B">
              <w:rPr>
                <w:noProof/>
                <w:webHidden/>
              </w:rPr>
              <w:instrText xml:space="preserve"> PAGEREF _Toc529963069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1CB90804" w14:textId="678EBFA2" w:rsidR="00E1732B" w:rsidRDefault="0062770C">
          <w:pPr>
            <w:pStyle w:val="TOC2"/>
            <w:tabs>
              <w:tab w:val="left" w:pos="880"/>
              <w:tab w:val="right" w:leader="dot" w:pos="9736"/>
            </w:tabs>
            <w:rPr>
              <w:rFonts w:eastAsiaTheme="minorEastAsia"/>
              <w:noProof/>
              <w:lang w:eastAsia="en-IN"/>
            </w:rPr>
          </w:pPr>
          <w:hyperlink w:anchor="_Toc529963070" w:history="1">
            <w:r w:rsidR="00E1732B" w:rsidRPr="002A2DE0">
              <w:rPr>
                <w:rStyle w:val="Hyperlink"/>
                <w:noProof/>
              </w:rPr>
              <w:t>3.1</w:t>
            </w:r>
            <w:r w:rsidR="00E1732B">
              <w:rPr>
                <w:rFonts w:eastAsiaTheme="minorEastAsia"/>
                <w:noProof/>
                <w:lang w:eastAsia="en-IN"/>
              </w:rPr>
              <w:tab/>
            </w:r>
            <w:r w:rsidR="00E1732B" w:rsidRPr="002A2DE0">
              <w:rPr>
                <w:rStyle w:val="Hyperlink"/>
                <w:noProof/>
              </w:rPr>
              <w:t>Assumptions and Dependencies</w:t>
            </w:r>
            <w:r w:rsidR="00E1732B">
              <w:rPr>
                <w:noProof/>
                <w:webHidden/>
              </w:rPr>
              <w:tab/>
            </w:r>
            <w:r w:rsidR="00E1732B">
              <w:rPr>
                <w:noProof/>
                <w:webHidden/>
              </w:rPr>
              <w:fldChar w:fldCharType="begin"/>
            </w:r>
            <w:r w:rsidR="00E1732B">
              <w:rPr>
                <w:noProof/>
                <w:webHidden/>
              </w:rPr>
              <w:instrText xml:space="preserve"> PAGEREF _Toc529963070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017555D4" w14:textId="2CC902F4" w:rsidR="00E1732B" w:rsidRDefault="0062770C">
          <w:pPr>
            <w:pStyle w:val="TOC2"/>
            <w:tabs>
              <w:tab w:val="left" w:pos="880"/>
              <w:tab w:val="right" w:leader="dot" w:pos="9736"/>
            </w:tabs>
            <w:rPr>
              <w:rFonts w:eastAsiaTheme="minorEastAsia"/>
              <w:noProof/>
              <w:lang w:eastAsia="en-IN"/>
            </w:rPr>
          </w:pPr>
          <w:hyperlink w:anchor="_Toc529963071" w:history="1">
            <w:r w:rsidR="00E1732B" w:rsidRPr="002A2DE0">
              <w:rPr>
                <w:rStyle w:val="Hyperlink"/>
                <w:noProof/>
              </w:rPr>
              <w:t>3.2</w:t>
            </w:r>
            <w:r w:rsidR="00E1732B">
              <w:rPr>
                <w:rFonts w:eastAsiaTheme="minorEastAsia"/>
                <w:noProof/>
                <w:lang w:eastAsia="en-IN"/>
              </w:rPr>
              <w:tab/>
            </w:r>
            <w:r w:rsidR="00E1732B" w:rsidRPr="002A2DE0">
              <w:rPr>
                <w:rStyle w:val="Hyperlink"/>
                <w:noProof/>
              </w:rPr>
              <w:t>General Constraints</w:t>
            </w:r>
            <w:r w:rsidR="00E1732B">
              <w:rPr>
                <w:noProof/>
                <w:webHidden/>
              </w:rPr>
              <w:tab/>
            </w:r>
            <w:r w:rsidR="00E1732B">
              <w:rPr>
                <w:noProof/>
                <w:webHidden/>
              </w:rPr>
              <w:fldChar w:fldCharType="begin"/>
            </w:r>
            <w:r w:rsidR="00E1732B">
              <w:rPr>
                <w:noProof/>
                <w:webHidden/>
              </w:rPr>
              <w:instrText xml:space="preserve"> PAGEREF _Toc529963071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0D6A475D" w14:textId="492051D3" w:rsidR="00E1732B" w:rsidRDefault="0062770C">
          <w:pPr>
            <w:pStyle w:val="TOC3"/>
            <w:rPr>
              <w:rFonts w:eastAsiaTheme="minorEastAsia"/>
              <w:noProof/>
              <w:lang w:eastAsia="en-IN"/>
            </w:rPr>
          </w:pPr>
          <w:hyperlink w:anchor="_Toc529963072" w:history="1">
            <w:r w:rsidR="00E1732B" w:rsidRPr="002A2DE0">
              <w:rPr>
                <w:rStyle w:val="Hyperlink"/>
                <w:noProof/>
              </w:rPr>
              <w:t>3.2.1</w:t>
            </w:r>
            <w:r w:rsidR="00E1732B">
              <w:rPr>
                <w:rFonts w:eastAsiaTheme="minorEastAsia"/>
                <w:noProof/>
                <w:lang w:eastAsia="en-IN"/>
              </w:rPr>
              <w:tab/>
            </w:r>
            <w:r w:rsidR="00E1732B" w:rsidRPr="002A2DE0">
              <w:rPr>
                <w:rStyle w:val="Hyperlink"/>
                <w:noProof/>
              </w:rPr>
              <w:t>Availability</w:t>
            </w:r>
            <w:r w:rsidR="00E1732B">
              <w:rPr>
                <w:noProof/>
                <w:webHidden/>
              </w:rPr>
              <w:tab/>
            </w:r>
            <w:r w:rsidR="00E1732B">
              <w:rPr>
                <w:noProof/>
                <w:webHidden/>
              </w:rPr>
              <w:fldChar w:fldCharType="begin"/>
            </w:r>
            <w:r w:rsidR="00E1732B">
              <w:rPr>
                <w:noProof/>
                <w:webHidden/>
              </w:rPr>
              <w:instrText xml:space="preserve"> PAGEREF _Toc529963072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414067BE" w14:textId="5713A11E" w:rsidR="00E1732B" w:rsidRDefault="0062770C">
          <w:pPr>
            <w:pStyle w:val="TOC3"/>
            <w:rPr>
              <w:rFonts w:eastAsiaTheme="minorEastAsia"/>
              <w:noProof/>
              <w:lang w:eastAsia="en-IN"/>
            </w:rPr>
          </w:pPr>
          <w:hyperlink w:anchor="_Toc529963073" w:history="1">
            <w:r w:rsidR="00E1732B" w:rsidRPr="002A2DE0">
              <w:rPr>
                <w:rStyle w:val="Hyperlink"/>
                <w:noProof/>
              </w:rPr>
              <w:t>3.2.2</w:t>
            </w:r>
            <w:r w:rsidR="00E1732B">
              <w:rPr>
                <w:rFonts w:eastAsiaTheme="minorEastAsia"/>
                <w:noProof/>
                <w:lang w:eastAsia="en-IN"/>
              </w:rPr>
              <w:tab/>
            </w:r>
            <w:r w:rsidR="00E1732B" w:rsidRPr="002A2DE0">
              <w:rPr>
                <w:rStyle w:val="Hyperlink"/>
                <w:noProof/>
              </w:rPr>
              <w:t>Performance</w:t>
            </w:r>
            <w:r w:rsidR="00E1732B">
              <w:rPr>
                <w:noProof/>
                <w:webHidden/>
              </w:rPr>
              <w:tab/>
            </w:r>
            <w:r w:rsidR="00E1732B">
              <w:rPr>
                <w:noProof/>
                <w:webHidden/>
              </w:rPr>
              <w:fldChar w:fldCharType="begin"/>
            </w:r>
            <w:r w:rsidR="00E1732B">
              <w:rPr>
                <w:noProof/>
                <w:webHidden/>
              </w:rPr>
              <w:instrText xml:space="preserve"> PAGEREF _Toc529963073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5ED8C8C3" w14:textId="790219DD" w:rsidR="00E1732B" w:rsidRDefault="0062770C">
          <w:pPr>
            <w:pStyle w:val="TOC3"/>
            <w:rPr>
              <w:rFonts w:eastAsiaTheme="minorEastAsia"/>
              <w:noProof/>
              <w:lang w:eastAsia="en-IN"/>
            </w:rPr>
          </w:pPr>
          <w:hyperlink w:anchor="_Toc529963074" w:history="1">
            <w:r w:rsidR="00E1732B" w:rsidRPr="002A2DE0">
              <w:rPr>
                <w:rStyle w:val="Hyperlink"/>
                <w:noProof/>
              </w:rPr>
              <w:t>3.2.3</w:t>
            </w:r>
            <w:r w:rsidR="00E1732B">
              <w:rPr>
                <w:rFonts w:eastAsiaTheme="minorEastAsia"/>
                <w:noProof/>
                <w:lang w:eastAsia="en-IN"/>
              </w:rPr>
              <w:tab/>
            </w:r>
            <w:r w:rsidR="00E1732B" w:rsidRPr="002A2DE0">
              <w:rPr>
                <w:rStyle w:val="Hyperlink"/>
                <w:noProof/>
              </w:rPr>
              <w:t>Thin Client</w:t>
            </w:r>
            <w:r w:rsidR="00E1732B">
              <w:rPr>
                <w:noProof/>
                <w:webHidden/>
              </w:rPr>
              <w:tab/>
            </w:r>
            <w:r w:rsidR="00E1732B">
              <w:rPr>
                <w:noProof/>
                <w:webHidden/>
              </w:rPr>
              <w:fldChar w:fldCharType="begin"/>
            </w:r>
            <w:r w:rsidR="00E1732B">
              <w:rPr>
                <w:noProof/>
                <w:webHidden/>
              </w:rPr>
              <w:instrText xml:space="preserve"> PAGEREF _Toc529963074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3D9AD62E" w14:textId="678D43B8" w:rsidR="00E1732B" w:rsidRDefault="0062770C">
          <w:pPr>
            <w:pStyle w:val="TOC3"/>
            <w:rPr>
              <w:rFonts w:eastAsiaTheme="minorEastAsia"/>
              <w:noProof/>
              <w:lang w:eastAsia="en-IN"/>
            </w:rPr>
          </w:pPr>
          <w:hyperlink w:anchor="_Toc529963075" w:history="1">
            <w:r w:rsidR="00E1732B" w:rsidRPr="002A2DE0">
              <w:rPr>
                <w:rStyle w:val="Hyperlink"/>
                <w:noProof/>
              </w:rPr>
              <w:t>3.2.4</w:t>
            </w:r>
            <w:r w:rsidR="00E1732B">
              <w:rPr>
                <w:rFonts w:eastAsiaTheme="minorEastAsia"/>
                <w:noProof/>
                <w:lang w:eastAsia="en-IN"/>
              </w:rPr>
              <w:tab/>
            </w:r>
            <w:r w:rsidR="00E1732B" w:rsidRPr="002A2DE0">
              <w:rPr>
                <w:rStyle w:val="Hyperlink"/>
                <w:noProof/>
              </w:rPr>
              <w:t>Database considerations</w:t>
            </w:r>
            <w:r w:rsidR="00E1732B">
              <w:rPr>
                <w:noProof/>
                <w:webHidden/>
              </w:rPr>
              <w:tab/>
            </w:r>
            <w:r w:rsidR="00E1732B">
              <w:rPr>
                <w:noProof/>
                <w:webHidden/>
              </w:rPr>
              <w:fldChar w:fldCharType="begin"/>
            </w:r>
            <w:r w:rsidR="00E1732B">
              <w:rPr>
                <w:noProof/>
                <w:webHidden/>
              </w:rPr>
              <w:instrText xml:space="preserve"> PAGEREF _Toc529963075 \h </w:instrText>
            </w:r>
            <w:r w:rsidR="00E1732B">
              <w:rPr>
                <w:noProof/>
                <w:webHidden/>
              </w:rPr>
            </w:r>
            <w:r w:rsidR="00E1732B">
              <w:rPr>
                <w:noProof/>
                <w:webHidden/>
              </w:rPr>
              <w:fldChar w:fldCharType="separate"/>
            </w:r>
            <w:r w:rsidR="00E1732B">
              <w:rPr>
                <w:noProof/>
                <w:webHidden/>
              </w:rPr>
              <w:t>13</w:t>
            </w:r>
            <w:r w:rsidR="00E1732B">
              <w:rPr>
                <w:noProof/>
                <w:webHidden/>
              </w:rPr>
              <w:fldChar w:fldCharType="end"/>
            </w:r>
          </w:hyperlink>
        </w:p>
        <w:p w14:paraId="7817676B" w14:textId="79EA59A7" w:rsidR="00E1732B" w:rsidRDefault="0062770C">
          <w:pPr>
            <w:pStyle w:val="TOC2"/>
            <w:tabs>
              <w:tab w:val="left" w:pos="880"/>
              <w:tab w:val="right" w:leader="dot" w:pos="9736"/>
            </w:tabs>
            <w:rPr>
              <w:rFonts w:eastAsiaTheme="minorEastAsia"/>
              <w:noProof/>
              <w:lang w:eastAsia="en-IN"/>
            </w:rPr>
          </w:pPr>
          <w:hyperlink w:anchor="_Toc529963076" w:history="1">
            <w:r w:rsidR="00E1732B" w:rsidRPr="002A2DE0">
              <w:rPr>
                <w:rStyle w:val="Hyperlink"/>
                <w:noProof/>
              </w:rPr>
              <w:t>3.3</w:t>
            </w:r>
            <w:r w:rsidR="00E1732B">
              <w:rPr>
                <w:rFonts w:eastAsiaTheme="minorEastAsia"/>
                <w:noProof/>
                <w:lang w:eastAsia="en-IN"/>
              </w:rPr>
              <w:tab/>
            </w:r>
            <w:r w:rsidR="00E1732B" w:rsidRPr="002A2DE0">
              <w:rPr>
                <w:rStyle w:val="Hyperlink"/>
                <w:noProof/>
              </w:rPr>
              <w:t>Goals and Guidelines</w:t>
            </w:r>
            <w:r w:rsidR="00E1732B">
              <w:rPr>
                <w:noProof/>
                <w:webHidden/>
              </w:rPr>
              <w:tab/>
            </w:r>
            <w:r w:rsidR="00E1732B">
              <w:rPr>
                <w:noProof/>
                <w:webHidden/>
              </w:rPr>
              <w:fldChar w:fldCharType="begin"/>
            </w:r>
            <w:r w:rsidR="00E1732B">
              <w:rPr>
                <w:noProof/>
                <w:webHidden/>
              </w:rPr>
              <w:instrText xml:space="preserve"> PAGEREF _Toc529963076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34E7635E" w14:textId="432058F6" w:rsidR="00E1732B" w:rsidRDefault="0062770C">
          <w:pPr>
            <w:pStyle w:val="TOC3"/>
            <w:rPr>
              <w:rFonts w:eastAsiaTheme="minorEastAsia"/>
              <w:noProof/>
              <w:lang w:eastAsia="en-IN"/>
            </w:rPr>
          </w:pPr>
          <w:hyperlink w:anchor="_Toc529963077" w:history="1">
            <w:r w:rsidR="00E1732B" w:rsidRPr="002A2DE0">
              <w:rPr>
                <w:rStyle w:val="Hyperlink"/>
                <w:noProof/>
              </w:rPr>
              <w:t>3.3.1</w:t>
            </w:r>
            <w:r w:rsidR="00E1732B">
              <w:rPr>
                <w:rFonts w:eastAsiaTheme="minorEastAsia"/>
                <w:noProof/>
                <w:lang w:eastAsia="en-IN"/>
              </w:rPr>
              <w:tab/>
            </w:r>
            <w:r w:rsidR="00E1732B" w:rsidRPr="002A2DE0">
              <w:rPr>
                <w:rStyle w:val="Hyperlink"/>
                <w:noProof/>
              </w:rPr>
              <w:t>Response Time</w:t>
            </w:r>
            <w:r w:rsidR="00E1732B">
              <w:rPr>
                <w:noProof/>
                <w:webHidden/>
              </w:rPr>
              <w:tab/>
            </w:r>
            <w:r w:rsidR="00E1732B">
              <w:rPr>
                <w:noProof/>
                <w:webHidden/>
              </w:rPr>
              <w:fldChar w:fldCharType="begin"/>
            </w:r>
            <w:r w:rsidR="00E1732B">
              <w:rPr>
                <w:noProof/>
                <w:webHidden/>
              </w:rPr>
              <w:instrText xml:space="preserve"> PAGEREF _Toc529963077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2BDBCB6A" w14:textId="018F7E5D" w:rsidR="00E1732B" w:rsidRDefault="0062770C">
          <w:pPr>
            <w:pStyle w:val="TOC3"/>
            <w:rPr>
              <w:rFonts w:eastAsiaTheme="minorEastAsia"/>
              <w:noProof/>
              <w:lang w:eastAsia="en-IN"/>
            </w:rPr>
          </w:pPr>
          <w:hyperlink w:anchor="_Toc529963078" w:history="1">
            <w:r w:rsidR="00E1732B" w:rsidRPr="002A2DE0">
              <w:rPr>
                <w:rStyle w:val="Hyperlink"/>
                <w:noProof/>
              </w:rPr>
              <w:t>3.3.2</w:t>
            </w:r>
            <w:r w:rsidR="00E1732B">
              <w:rPr>
                <w:rFonts w:eastAsiaTheme="minorEastAsia"/>
                <w:noProof/>
                <w:lang w:eastAsia="en-IN"/>
              </w:rPr>
              <w:tab/>
            </w:r>
            <w:r w:rsidR="00E1732B" w:rsidRPr="002A2DE0">
              <w:rPr>
                <w:rStyle w:val="Hyperlink"/>
                <w:noProof/>
              </w:rPr>
              <w:t>Coding Guidelines</w:t>
            </w:r>
            <w:r w:rsidR="00E1732B">
              <w:rPr>
                <w:noProof/>
                <w:webHidden/>
              </w:rPr>
              <w:tab/>
            </w:r>
            <w:r w:rsidR="00E1732B">
              <w:rPr>
                <w:noProof/>
                <w:webHidden/>
              </w:rPr>
              <w:fldChar w:fldCharType="begin"/>
            </w:r>
            <w:r w:rsidR="00E1732B">
              <w:rPr>
                <w:noProof/>
                <w:webHidden/>
              </w:rPr>
              <w:instrText xml:space="preserve"> PAGEREF _Toc529963078 \h </w:instrText>
            </w:r>
            <w:r w:rsidR="00E1732B">
              <w:rPr>
                <w:noProof/>
                <w:webHidden/>
              </w:rPr>
            </w:r>
            <w:r w:rsidR="00E1732B">
              <w:rPr>
                <w:noProof/>
                <w:webHidden/>
              </w:rPr>
              <w:fldChar w:fldCharType="separate"/>
            </w:r>
            <w:r w:rsidR="00E1732B">
              <w:rPr>
                <w:noProof/>
                <w:webHidden/>
              </w:rPr>
              <w:t>14</w:t>
            </w:r>
            <w:r w:rsidR="00E1732B">
              <w:rPr>
                <w:noProof/>
                <w:webHidden/>
              </w:rPr>
              <w:fldChar w:fldCharType="end"/>
            </w:r>
          </w:hyperlink>
        </w:p>
        <w:p w14:paraId="2A17792D" w14:textId="4F702850" w:rsidR="00E1732B" w:rsidRDefault="0062770C">
          <w:pPr>
            <w:pStyle w:val="TOC1"/>
            <w:tabs>
              <w:tab w:val="left" w:pos="440"/>
              <w:tab w:val="right" w:leader="dot" w:pos="9736"/>
            </w:tabs>
            <w:rPr>
              <w:rFonts w:eastAsiaTheme="minorEastAsia"/>
              <w:noProof/>
              <w:lang w:eastAsia="en-IN"/>
            </w:rPr>
          </w:pPr>
          <w:hyperlink w:anchor="_Toc529963079" w:history="1">
            <w:r w:rsidR="00E1732B" w:rsidRPr="002A2DE0">
              <w:rPr>
                <w:rStyle w:val="Hyperlink"/>
                <w:noProof/>
              </w:rPr>
              <w:t>4</w:t>
            </w:r>
            <w:r w:rsidR="00E1732B">
              <w:rPr>
                <w:rFonts w:eastAsiaTheme="minorEastAsia"/>
                <w:noProof/>
                <w:lang w:eastAsia="en-IN"/>
              </w:rPr>
              <w:tab/>
            </w:r>
            <w:r w:rsidR="00E1732B" w:rsidRPr="002A2DE0">
              <w:rPr>
                <w:rStyle w:val="Hyperlink"/>
                <w:noProof/>
              </w:rPr>
              <w:t>NFR Considerations</w:t>
            </w:r>
            <w:r w:rsidR="00E1732B">
              <w:rPr>
                <w:noProof/>
                <w:webHidden/>
              </w:rPr>
              <w:tab/>
            </w:r>
            <w:r w:rsidR="00E1732B">
              <w:rPr>
                <w:noProof/>
                <w:webHidden/>
              </w:rPr>
              <w:fldChar w:fldCharType="begin"/>
            </w:r>
            <w:r w:rsidR="00E1732B">
              <w:rPr>
                <w:noProof/>
                <w:webHidden/>
              </w:rPr>
              <w:instrText xml:space="preserve"> PAGEREF _Toc529963079 \h </w:instrText>
            </w:r>
            <w:r w:rsidR="00E1732B">
              <w:rPr>
                <w:noProof/>
                <w:webHidden/>
              </w:rPr>
            </w:r>
            <w:r w:rsidR="00E1732B">
              <w:rPr>
                <w:noProof/>
                <w:webHidden/>
              </w:rPr>
              <w:fldChar w:fldCharType="separate"/>
            </w:r>
            <w:r w:rsidR="00E1732B">
              <w:rPr>
                <w:noProof/>
                <w:webHidden/>
              </w:rPr>
              <w:t>15</w:t>
            </w:r>
            <w:r w:rsidR="00E1732B">
              <w:rPr>
                <w:noProof/>
                <w:webHidden/>
              </w:rPr>
              <w:fldChar w:fldCharType="end"/>
            </w:r>
          </w:hyperlink>
        </w:p>
        <w:p w14:paraId="61907AC1" w14:textId="012DA5DA" w:rsidR="00E1732B" w:rsidRDefault="0062770C">
          <w:pPr>
            <w:pStyle w:val="TOC2"/>
            <w:tabs>
              <w:tab w:val="left" w:pos="880"/>
              <w:tab w:val="right" w:leader="dot" w:pos="9736"/>
            </w:tabs>
            <w:rPr>
              <w:rFonts w:eastAsiaTheme="minorEastAsia"/>
              <w:noProof/>
              <w:lang w:eastAsia="en-IN"/>
            </w:rPr>
          </w:pPr>
          <w:hyperlink w:anchor="_Toc529963080" w:history="1">
            <w:r w:rsidR="00E1732B" w:rsidRPr="002A2DE0">
              <w:rPr>
                <w:rStyle w:val="Hyperlink"/>
                <w:noProof/>
              </w:rPr>
              <w:t>4.1</w:t>
            </w:r>
            <w:r w:rsidR="00E1732B">
              <w:rPr>
                <w:rFonts w:eastAsiaTheme="minorEastAsia"/>
                <w:noProof/>
                <w:lang w:eastAsia="en-IN"/>
              </w:rPr>
              <w:tab/>
            </w:r>
            <w:r w:rsidR="00E1732B" w:rsidRPr="002A2DE0">
              <w:rPr>
                <w:rStyle w:val="Hyperlink"/>
                <w:noProof/>
              </w:rPr>
              <w:t>Usability</w:t>
            </w:r>
            <w:r w:rsidR="00E1732B">
              <w:rPr>
                <w:noProof/>
                <w:webHidden/>
              </w:rPr>
              <w:tab/>
            </w:r>
            <w:r w:rsidR="00E1732B">
              <w:rPr>
                <w:noProof/>
                <w:webHidden/>
              </w:rPr>
              <w:fldChar w:fldCharType="begin"/>
            </w:r>
            <w:r w:rsidR="00E1732B">
              <w:rPr>
                <w:noProof/>
                <w:webHidden/>
              </w:rPr>
              <w:instrText xml:space="preserve"> PAGEREF _Toc529963080 \h </w:instrText>
            </w:r>
            <w:r w:rsidR="00E1732B">
              <w:rPr>
                <w:noProof/>
                <w:webHidden/>
              </w:rPr>
            </w:r>
            <w:r w:rsidR="00E1732B">
              <w:rPr>
                <w:noProof/>
                <w:webHidden/>
              </w:rPr>
              <w:fldChar w:fldCharType="separate"/>
            </w:r>
            <w:r w:rsidR="00E1732B">
              <w:rPr>
                <w:noProof/>
                <w:webHidden/>
              </w:rPr>
              <w:t>15</w:t>
            </w:r>
            <w:r w:rsidR="00E1732B">
              <w:rPr>
                <w:noProof/>
                <w:webHidden/>
              </w:rPr>
              <w:fldChar w:fldCharType="end"/>
            </w:r>
          </w:hyperlink>
        </w:p>
        <w:p w14:paraId="7EC21BEC" w14:textId="5C7B19BE" w:rsidR="00E1732B" w:rsidRDefault="0062770C">
          <w:pPr>
            <w:pStyle w:val="TOC2"/>
            <w:tabs>
              <w:tab w:val="left" w:pos="880"/>
              <w:tab w:val="right" w:leader="dot" w:pos="9736"/>
            </w:tabs>
            <w:rPr>
              <w:rFonts w:eastAsiaTheme="minorEastAsia"/>
              <w:noProof/>
              <w:lang w:eastAsia="en-IN"/>
            </w:rPr>
          </w:pPr>
          <w:hyperlink w:anchor="_Toc529963081" w:history="1">
            <w:r w:rsidR="00E1732B" w:rsidRPr="002A2DE0">
              <w:rPr>
                <w:rStyle w:val="Hyperlink"/>
                <w:noProof/>
              </w:rPr>
              <w:t>4.2</w:t>
            </w:r>
            <w:r w:rsidR="00E1732B">
              <w:rPr>
                <w:rFonts w:eastAsiaTheme="minorEastAsia"/>
                <w:noProof/>
                <w:lang w:eastAsia="en-IN"/>
              </w:rPr>
              <w:tab/>
            </w:r>
            <w:r w:rsidR="00E1732B" w:rsidRPr="002A2DE0">
              <w:rPr>
                <w:rStyle w:val="Hyperlink"/>
                <w:noProof/>
              </w:rPr>
              <w:t>Reliability</w:t>
            </w:r>
            <w:r w:rsidR="00E1732B">
              <w:rPr>
                <w:noProof/>
                <w:webHidden/>
              </w:rPr>
              <w:tab/>
            </w:r>
            <w:r w:rsidR="00E1732B">
              <w:rPr>
                <w:noProof/>
                <w:webHidden/>
              </w:rPr>
              <w:fldChar w:fldCharType="begin"/>
            </w:r>
            <w:r w:rsidR="00E1732B">
              <w:rPr>
                <w:noProof/>
                <w:webHidden/>
              </w:rPr>
              <w:instrText xml:space="preserve"> PAGEREF _Toc529963081 \h </w:instrText>
            </w:r>
            <w:r w:rsidR="00E1732B">
              <w:rPr>
                <w:noProof/>
                <w:webHidden/>
              </w:rPr>
            </w:r>
            <w:r w:rsidR="00E1732B">
              <w:rPr>
                <w:noProof/>
                <w:webHidden/>
              </w:rPr>
              <w:fldChar w:fldCharType="separate"/>
            </w:r>
            <w:r w:rsidR="00E1732B">
              <w:rPr>
                <w:noProof/>
                <w:webHidden/>
              </w:rPr>
              <w:t>16</w:t>
            </w:r>
            <w:r w:rsidR="00E1732B">
              <w:rPr>
                <w:noProof/>
                <w:webHidden/>
              </w:rPr>
              <w:fldChar w:fldCharType="end"/>
            </w:r>
          </w:hyperlink>
        </w:p>
        <w:p w14:paraId="77B61675" w14:textId="16D16B91" w:rsidR="00E1732B" w:rsidRDefault="0062770C">
          <w:pPr>
            <w:pStyle w:val="TOC2"/>
            <w:tabs>
              <w:tab w:val="left" w:pos="880"/>
              <w:tab w:val="right" w:leader="dot" w:pos="9736"/>
            </w:tabs>
            <w:rPr>
              <w:rFonts w:eastAsiaTheme="minorEastAsia"/>
              <w:noProof/>
              <w:lang w:eastAsia="en-IN"/>
            </w:rPr>
          </w:pPr>
          <w:hyperlink w:anchor="_Toc529963082" w:history="1">
            <w:r w:rsidR="00E1732B" w:rsidRPr="002A2DE0">
              <w:rPr>
                <w:rStyle w:val="Hyperlink"/>
                <w:noProof/>
              </w:rPr>
              <w:t>4.3</w:t>
            </w:r>
            <w:r w:rsidR="00E1732B">
              <w:rPr>
                <w:rFonts w:eastAsiaTheme="minorEastAsia"/>
                <w:noProof/>
                <w:lang w:eastAsia="en-IN"/>
              </w:rPr>
              <w:tab/>
            </w:r>
            <w:r w:rsidR="00E1732B" w:rsidRPr="002A2DE0">
              <w:rPr>
                <w:rStyle w:val="Hyperlink"/>
                <w:noProof/>
              </w:rPr>
              <w:t>Performance</w:t>
            </w:r>
            <w:r w:rsidR="00E1732B">
              <w:rPr>
                <w:noProof/>
                <w:webHidden/>
              </w:rPr>
              <w:tab/>
            </w:r>
            <w:r w:rsidR="00E1732B">
              <w:rPr>
                <w:noProof/>
                <w:webHidden/>
              </w:rPr>
              <w:fldChar w:fldCharType="begin"/>
            </w:r>
            <w:r w:rsidR="00E1732B">
              <w:rPr>
                <w:noProof/>
                <w:webHidden/>
              </w:rPr>
              <w:instrText xml:space="preserve"> PAGEREF _Toc529963082 \h </w:instrText>
            </w:r>
            <w:r w:rsidR="00E1732B">
              <w:rPr>
                <w:noProof/>
                <w:webHidden/>
              </w:rPr>
            </w:r>
            <w:r w:rsidR="00E1732B">
              <w:rPr>
                <w:noProof/>
                <w:webHidden/>
              </w:rPr>
              <w:fldChar w:fldCharType="separate"/>
            </w:r>
            <w:r w:rsidR="00E1732B">
              <w:rPr>
                <w:noProof/>
                <w:webHidden/>
              </w:rPr>
              <w:t>17</w:t>
            </w:r>
            <w:r w:rsidR="00E1732B">
              <w:rPr>
                <w:noProof/>
                <w:webHidden/>
              </w:rPr>
              <w:fldChar w:fldCharType="end"/>
            </w:r>
          </w:hyperlink>
        </w:p>
        <w:p w14:paraId="1F886BBC" w14:textId="7B6BACFC" w:rsidR="00E1732B" w:rsidRDefault="0062770C">
          <w:pPr>
            <w:pStyle w:val="TOC2"/>
            <w:tabs>
              <w:tab w:val="left" w:pos="880"/>
              <w:tab w:val="right" w:leader="dot" w:pos="9736"/>
            </w:tabs>
            <w:rPr>
              <w:rFonts w:eastAsiaTheme="minorEastAsia"/>
              <w:noProof/>
              <w:lang w:eastAsia="en-IN"/>
            </w:rPr>
          </w:pPr>
          <w:hyperlink w:anchor="_Toc529963083" w:history="1">
            <w:r w:rsidR="00E1732B" w:rsidRPr="002A2DE0">
              <w:rPr>
                <w:rStyle w:val="Hyperlink"/>
                <w:noProof/>
              </w:rPr>
              <w:t>4.4</w:t>
            </w:r>
            <w:r w:rsidR="00E1732B">
              <w:rPr>
                <w:rFonts w:eastAsiaTheme="minorEastAsia"/>
                <w:noProof/>
                <w:lang w:eastAsia="en-IN"/>
              </w:rPr>
              <w:tab/>
            </w:r>
            <w:r w:rsidR="00E1732B" w:rsidRPr="002A2DE0">
              <w:rPr>
                <w:rStyle w:val="Hyperlink"/>
                <w:noProof/>
              </w:rPr>
              <w:t>Security</w:t>
            </w:r>
            <w:r w:rsidR="00E1732B">
              <w:rPr>
                <w:noProof/>
                <w:webHidden/>
              </w:rPr>
              <w:tab/>
            </w:r>
            <w:r w:rsidR="00E1732B">
              <w:rPr>
                <w:noProof/>
                <w:webHidden/>
              </w:rPr>
              <w:fldChar w:fldCharType="begin"/>
            </w:r>
            <w:r w:rsidR="00E1732B">
              <w:rPr>
                <w:noProof/>
                <w:webHidden/>
              </w:rPr>
              <w:instrText xml:space="preserve"> PAGEREF _Toc529963083 \h </w:instrText>
            </w:r>
            <w:r w:rsidR="00E1732B">
              <w:rPr>
                <w:noProof/>
                <w:webHidden/>
              </w:rPr>
            </w:r>
            <w:r w:rsidR="00E1732B">
              <w:rPr>
                <w:noProof/>
                <w:webHidden/>
              </w:rPr>
              <w:fldChar w:fldCharType="separate"/>
            </w:r>
            <w:r w:rsidR="00E1732B">
              <w:rPr>
                <w:noProof/>
                <w:webHidden/>
              </w:rPr>
              <w:t>17</w:t>
            </w:r>
            <w:r w:rsidR="00E1732B">
              <w:rPr>
                <w:noProof/>
                <w:webHidden/>
              </w:rPr>
              <w:fldChar w:fldCharType="end"/>
            </w:r>
          </w:hyperlink>
        </w:p>
        <w:p w14:paraId="4F99CE0F" w14:textId="27B2C17B" w:rsidR="00E1732B" w:rsidRDefault="0062770C">
          <w:pPr>
            <w:pStyle w:val="TOC2"/>
            <w:tabs>
              <w:tab w:val="left" w:pos="880"/>
              <w:tab w:val="right" w:leader="dot" w:pos="9736"/>
            </w:tabs>
            <w:rPr>
              <w:rFonts w:eastAsiaTheme="minorEastAsia"/>
              <w:noProof/>
              <w:lang w:eastAsia="en-IN"/>
            </w:rPr>
          </w:pPr>
          <w:hyperlink w:anchor="_Toc529963084" w:history="1">
            <w:r w:rsidR="00E1732B" w:rsidRPr="002A2DE0">
              <w:rPr>
                <w:rStyle w:val="Hyperlink"/>
                <w:noProof/>
              </w:rPr>
              <w:t>4.5</w:t>
            </w:r>
            <w:r w:rsidR="00E1732B">
              <w:rPr>
                <w:rFonts w:eastAsiaTheme="minorEastAsia"/>
                <w:noProof/>
                <w:lang w:eastAsia="en-IN"/>
              </w:rPr>
              <w:tab/>
            </w:r>
            <w:r w:rsidR="00E1732B" w:rsidRPr="002A2DE0">
              <w:rPr>
                <w:rStyle w:val="Hyperlink"/>
                <w:noProof/>
              </w:rPr>
              <w:t>Supportability</w:t>
            </w:r>
            <w:r w:rsidR="00E1732B">
              <w:rPr>
                <w:noProof/>
                <w:webHidden/>
              </w:rPr>
              <w:tab/>
            </w:r>
            <w:r w:rsidR="00E1732B">
              <w:rPr>
                <w:noProof/>
                <w:webHidden/>
              </w:rPr>
              <w:fldChar w:fldCharType="begin"/>
            </w:r>
            <w:r w:rsidR="00E1732B">
              <w:rPr>
                <w:noProof/>
                <w:webHidden/>
              </w:rPr>
              <w:instrText xml:space="preserve"> PAGEREF _Toc529963084 \h </w:instrText>
            </w:r>
            <w:r w:rsidR="00E1732B">
              <w:rPr>
                <w:noProof/>
                <w:webHidden/>
              </w:rPr>
            </w:r>
            <w:r w:rsidR="00E1732B">
              <w:rPr>
                <w:noProof/>
                <w:webHidden/>
              </w:rPr>
              <w:fldChar w:fldCharType="separate"/>
            </w:r>
            <w:r w:rsidR="00E1732B">
              <w:rPr>
                <w:noProof/>
                <w:webHidden/>
              </w:rPr>
              <w:t>18</w:t>
            </w:r>
            <w:r w:rsidR="00E1732B">
              <w:rPr>
                <w:noProof/>
                <w:webHidden/>
              </w:rPr>
              <w:fldChar w:fldCharType="end"/>
            </w:r>
          </w:hyperlink>
        </w:p>
        <w:p w14:paraId="5A82E938" w14:textId="2E3BE204" w:rsidR="00E1732B" w:rsidRDefault="0062770C">
          <w:pPr>
            <w:pStyle w:val="TOC2"/>
            <w:tabs>
              <w:tab w:val="left" w:pos="880"/>
              <w:tab w:val="right" w:leader="dot" w:pos="9736"/>
            </w:tabs>
            <w:rPr>
              <w:rFonts w:eastAsiaTheme="minorEastAsia"/>
              <w:noProof/>
              <w:lang w:eastAsia="en-IN"/>
            </w:rPr>
          </w:pPr>
          <w:hyperlink w:anchor="_Toc529963085" w:history="1">
            <w:r w:rsidR="00E1732B" w:rsidRPr="002A2DE0">
              <w:rPr>
                <w:rStyle w:val="Hyperlink"/>
                <w:noProof/>
              </w:rPr>
              <w:t>4.6</w:t>
            </w:r>
            <w:r w:rsidR="00E1732B">
              <w:rPr>
                <w:rFonts w:eastAsiaTheme="minorEastAsia"/>
                <w:noProof/>
                <w:lang w:eastAsia="en-IN"/>
              </w:rPr>
              <w:tab/>
            </w:r>
            <w:r w:rsidR="00E1732B" w:rsidRPr="002A2DE0">
              <w:rPr>
                <w:rStyle w:val="Hyperlink"/>
                <w:noProof/>
              </w:rPr>
              <w:t>Infrastructure Requirements</w:t>
            </w:r>
            <w:r w:rsidR="00E1732B">
              <w:rPr>
                <w:noProof/>
                <w:webHidden/>
              </w:rPr>
              <w:tab/>
            </w:r>
            <w:r w:rsidR="00E1732B">
              <w:rPr>
                <w:noProof/>
                <w:webHidden/>
              </w:rPr>
              <w:fldChar w:fldCharType="begin"/>
            </w:r>
            <w:r w:rsidR="00E1732B">
              <w:rPr>
                <w:noProof/>
                <w:webHidden/>
              </w:rPr>
              <w:instrText xml:space="preserve"> PAGEREF _Toc529963085 \h </w:instrText>
            </w:r>
            <w:r w:rsidR="00E1732B">
              <w:rPr>
                <w:noProof/>
                <w:webHidden/>
              </w:rPr>
            </w:r>
            <w:r w:rsidR="00E1732B">
              <w:rPr>
                <w:noProof/>
                <w:webHidden/>
              </w:rPr>
              <w:fldChar w:fldCharType="separate"/>
            </w:r>
            <w:r w:rsidR="00E1732B">
              <w:rPr>
                <w:noProof/>
                <w:webHidden/>
              </w:rPr>
              <w:t>19</w:t>
            </w:r>
            <w:r w:rsidR="00E1732B">
              <w:rPr>
                <w:noProof/>
                <w:webHidden/>
              </w:rPr>
              <w:fldChar w:fldCharType="end"/>
            </w:r>
          </w:hyperlink>
        </w:p>
        <w:p w14:paraId="6B39E607" w14:textId="082853F7" w:rsidR="00E1732B" w:rsidRDefault="0062770C">
          <w:pPr>
            <w:pStyle w:val="TOC2"/>
            <w:tabs>
              <w:tab w:val="left" w:pos="880"/>
              <w:tab w:val="right" w:leader="dot" w:pos="9736"/>
            </w:tabs>
            <w:rPr>
              <w:rFonts w:eastAsiaTheme="minorEastAsia"/>
              <w:noProof/>
              <w:lang w:eastAsia="en-IN"/>
            </w:rPr>
          </w:pPr>
          <w:hyperlink w:anchor="_Toc529963086" w:history="1">
            <w:r w:rsidR="00E1732B" w:rsidRPr="002A2DE0">
              <w:rPr>
                <w:rStyle w:val="Hyperlink"/>
                <w:noProof/>
              </w:rPr>
              <w:t>4.7</w:t>
            </w:r>
            <w:r w:rsidR="00E1732B">
              <w:rPr>
                <w:rFonts w:eastAsiaTheme="minorEastAsia"/>
                <w:noProof/>
                <w:lang w:eastAsia="en-IN"/>
              </w:rPr>
              <w:tab/>
            </w:r>
            <w:r w:rsidR="00E1732B" w:rsidRPr="002A2DE0">
              <w:rPr>
                <w:rStyle w:val="Hyperlink"/>
                <w:noProof/>
              </w:rPr>
              <w:t>Implementation Constraints</w:t>
            </w:r>
            <w:r w:rsidR="00E1732B">
              <w:rPr>
                <w:noProof/>
                <w:webHidden/>
              </w:rPr>
              <w:tab/>
            </w:r>
            <w:r w:rsidR="00E1732B">
              <w:rPr>
                <w:noProof/>
                <w:webHidden/>
              </w:rPr>
              <w:fldChar w:fldCharType="begin"/>
            </w:r>
            <w:r w:rsidR="00E1732B">
              <w:rPr>
                <w:noProof/>
                <w:webHidden/>
              </w:rPr>
              <w:instrText xml:space="preserve"> PAGEREF _Toc529963086 \h </w:instrText>
            </w:r>
            <w:r w:rsidR="00E1732B">
              <w:rPr>
                <w:noProof/>
                <w:webHidden/>
              </w:rPr>
            </w:r>
            <w:r w:rsidR="00E1732B">
              <w:rPr>
                <w:noProof/>
                <w:webHidden/>
              </w:rPr>
              <w:fldChar w:fldCharType="separate"/>
            </w:r>
            <w:r w:rsidR="00E1732B">
              <w:rPr>
                <w:noProof/>
                <w:webHidden/>
              </w:rPr>
              <w:t>19</w:t>
            </w:r>
            <w:r w:rsidR="00E1732B">
              <w:rPr>
                <w:noProof/>
                <w:webHidden/>
              </w:rPr>
              <w:fldChar w:fldCharType="end"/>
            </w:r>
          </w:hyperlink>
        </w:p>
        <w:p w14:paraId="273A8ED5" w14:textId="799BCDA6" w:rsidR="00E1732B" w:rsidRDefault="0062770C">
          <w:pPr>
            <w:pStyle w:val="TOC1"/>
            <w:tabs>
              <w:tab w:val="left" w:pos="440"/>
              <w:tab w:val="right" w:leader="dot" w:pos="9736"/>
            </w:tabs>
            <w:rPr>
              <w:rFonts w:eastAsiaTheme="minorEastAsia"/>
              <w:noProof/>
              <w:lang w:eastAsia="en-IN"/>
            </w:rPr>
          </w:pPr>
          <w:hyperlink w:anchor="_Toc529963087" w:history="1">
            <w:r w:rsidR="00E1732B" w:rsidRPr="002A2DE0">
              <w:rPr>
                <w:rStyle w:val="Hyperlink"/>
                <w:noProof/>
              </w:rPr>
              <w:t>5</w:t>
            </w:r>
            <w:r w:rsidR="00E1732B">
              <w:rPr>
                <w:rFonts w:eastAsiaTheme="minorEastAsia"/>
                <w:noProof/>
                <w:lang w:eastAsia="en-IN"/>
              </w:rPr>
              <w:tab/>
            </w:r>
            <w:r w:rsidR="00E1732B" w:rsidRPr="002A2DE0">
              <w:rPr>
                <w:rStyle w:val="Hyperlink"/>
                <w:noProof/>
              </w:rPr>
              <w:t>Solution Architecture</w:t>
            </w:r>
            <w:r w:rsidR="00E1732B">
              <w:rPr>
                <w:noProof/>
                <w:webHidden/>
              </w:rPr>
              <w:tab/>
            </w:r>
            <w:r w:rsidR="00E1732B">
              <w:rPr>
                <w:noProof/>
                <w:webHidden/>
              </w:rPr>
              <w:fldChar w:fldCharType="begin"/>
            </w:r>
            <w:r w:rsidR="00E1732B">
              <w:rPr>
                <w:noProof/>
                <w:webHidden/>
              </w:rPr>
              <w:instrText xml:space="preserve"> PAGEREF _Toc529963087 \h </w:instrText>
            </w:r>
            <w:r w:rsidR="00E1732B">
              <w:rPr>
                <w:noProof/>
                <w:webHidden/>
              </w:rPr>
            </w:r>
            <w:r w:rsidR="00E1732B">
              <w:rPr>
                <w:noProof/>
                <w:webHidden/>
              </w:rPr>
              <w:fldChar w:fldCharType="separate"/>
            </w:r>
            <w:r w:rsidR="00E1732B">
              <w:rPr>
                <w:noProof/>
                <w:webHidden/>
              </w:rPr>
              <w:t>21</w:t>
            </w:r>
            <w:r w:rsidR="00E1732B">
              <w:rPr>
                <w:noProof/>
                <w:webHidden/>
              </w:rPr>
              <w:fldChar w:fldCharType="end"/>
            </w:r>
          </w:hyperlink>
        </w:p>
        <w:p w14:paraId="0C8657A0" w14:textId="71F9548B" w:rsidR="00E1732B" w:rsidRDefault="0062770C">
          <w:pPr>
            <w:pStyle w:val="TOC2"/>
            <w:tabs>
              <w:tab w:val="left" w:pos="880"/>
              <w:tab w:val="right" w:leader="dot" w:pos="9736"/>
            </w:tabs>
            <w:rPr>
              <w:rFonts w:eastAsiaTheme="minorEastAsia"/>
              <w:noProof/>
              <w:lang w:eastAsia="en-IN"/>
            </w:rPr>
          </w:pPr>
          <w:hyperlink w:anchor="_Toc529963088" w:history="1">
            <w:r w:rsidR="00E1732B" w:rsidRPr="002A2DE0">
              <w:rPr>
                <w:rStyle w:val="Hyperlink"/>
                <w:noProof/>
              </w:rPr>
              <w:t>5.1</w:t>
            </w:r>
            <w:r w:rsidR="00E1732B">
              <w:rPr>
                <w:rFonts w:eastAsiaTheme="minorEastAsia"/>
                <w:noProof/>
                <w:lang w:eastAsia="en-IN"/>
              </w:rPr>
              <w:tab/>
            </w:r>
            <w:r w:rsidR="00E1732B" w:rsidRPr="002A2DE0">
              <w:rPr>
                <w:rStyle w:val="Hyperlink"/>
                <w:noProof/>
              </w:rPr>
              <w:t>System Design</w:t>
            </w:r>
            <w:r w:rsidR="00E1732B">
              <w:rPr>
                <w:noProof/>
                <w:webHidden/>
              </w:rPr>
              <w:tab/>
            </w:r>
            <w:r w:rsidR="00E1732B">
              <w:rPr>
                <w:noProof/>
                <w:webHidden/>
              </w:rPr>
              <w:fldChar w:fldCharType="begin"/>
            </w:r>
            <w:r w:rsidR="00E1732B">
              <w:rPr>
                <w:noProof/>
                <w:webHidden/>
              </w:rPr>
              <w:instrText xml:space="preserve"> PAGEREF _Toc529963088 \h </w:instrText>
            </w:r>
            <w:r w:rsidR="00E1732B">
              <w:rPr>
                <w:noProof/>
                <w:webHidden/>
              </w:rPr>
            </w:r>
            <w:r w:rsidR="00E1732B">
              <w:rPr>
                <w:noProof/>
                <w:webHidden/>
              </w:rPr>
              <w:fldChar w:fldCharType="separate"/>
            </w:r>
            <w:r w:rsidR="00E1732B">
              <w:rPr>
                <w:noProof/>
                <w:webHidden/>
              </w:rPr>
              <w:t>21</w:t>
            </w:r>
            <w:r w:rsidR="00E1732B">
              <w:rPr>
                <w:noProof/>
                <w:webHidden/>
              </w:rPr>
              <w:fldChar w:fldCharType="end"/>
            </w:r>
          </w:hyperlink>
        </w:p>
        <w:p w14:paraId="18DC4B3A" w14:textId="13D9B365" w:rsidR="00E1732B" w:rsidRDefault="0062770C">
          <w:pPr>
            <w:pStyle w:val="TOC2"/>
            <w:tabs>
              <w:tab w:val="left" w:pos="880"/>
              <w:tab w:val="right" w:leader="dot" w:pos="9736"/>
            </w:tabs>
            <w:rPr>
              <w:rFonts w:eastAsiaTheme="minorEastAsia"/>
              <w:noProof/>
              <w:lang w:eastAsia="en-IN"/>
            </w:rPr>
          </w:pPr>
          <w:hyperlink w:anchor="_Toc529963089" w:history="1">
            <w:r w:rsidR="00E1732B" w:rsidRPr="002A2DE0">
              <w:rPr>
                <w:rStyle w:val="Hyperlink"/>
                <w:noProof/>
              </w:rPr>
              <w:t>5.2</w:t>
            </w:r>
            <w:r w:rsidR="00E1732B">
              <w:rPr>
                <w:rFonts w:eastAsiaTheme="minorEastAsia"/>
                <w:noProof/>
                <w:lang w:eastAsia="en-IN"/>
              </w:rPr>
              <w:tab/>
            </w:r>
            <w:r w:rsidR="00E1732B" w:rsidRPr="002A2DE0">
              <w:rPr>
                <w:rStyle w:val="Hyperlink"/>
                <w:noProof/>
              </w:rPr>
              <w:t>Information Flow</w:t>
            </w:r>
            <w:r w:rsidR="00E1732B">
              <w:rPr>
                <w:noProof/>
                <w:webHidden/>
              </w:rPr>
              <w:tab/>
            </w:r>
            <w:r w:rsidR="00E1732B">
              <w:rPr>
                <w:noProof/>
                <w:webHidden/>
              </w:rPr>
              <w:fldChar w:fldCharType="begin"/>
            </w:r>
            <w:r w:rsidR="00E1732B">
              <w:rPr>
                <w:noProof/>
                <w:webHidden/>
              </w:rPr>
              <w:instrText xml:space="preserve"> PAGEREF _Toc529963089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563EA917" w14:textId="6210D355" w:rsidR="00E1732B" w:rsidRDefault="0062770C">
          <w:pPr>
            <w:pStyle w:val="TOC2"/>
            <w:tabs>
              <w:tab w:val="left" w:pos="880"/>
              <w:tab w:val="right" w:leader="dot" w:pos="9736"/>
            </w:tabs>
            <w:rPr>
              <w:rFonts w:eastAsiaTheme="minorEastAsia"/>
              <w:noProof/>
              <w:lang w:eastAsia="en-IN"/>
            </w:rPr>
          </w:pPr>
          <w:hyperlink w:anchor="_Toc529963090" w:history="1">
            <w:r w:rsidR="00E1732B" w:rsidRPr="002A2DE0">
              <w:rPr>
                <w:rStyle w:val="Hyperlink"/>
                <w:noProof/>
              </w:rPr>
              <w:t>5.3</w:t>
            </w:r>
            <w:r w:rsidR="00E1732B">
              <w:rPr>
                <w:rFonts w:eastAsiaTheme="minorEastAsia"/>
                <w:noProof/>
                <w:lang w:eastAsia="en-IN"/>
              </w:rPr>
              <w:tab/>
            </w:r>
            <w:r w:rsidR="00E1732B" w:rsidRPr="002A2DE0">
              <w:rPr>
                <w:rStyle w:val="Hyperlink"/>
                <w:noProof/>
              </w:rPr>
              <w:t>Architecture Diagram</w:t>
            </w:r>
            <w:r w:rsidR="00E1732B">
              <w:rPr>
                <w:noProof/>
                <w:webHidden/>
              </w:rPr>
              <w:tab/>
            </w:r>
            <w:r w:rsidR="00E1732B">
              <w:rPr>
                <w:noProof/>
                <w:webHidden/>
              </w:rPr>
              <w:fldChar w:fldCharType="begin"/>
            </w:r>
            <w:r w:rsidR="00E1732B">
              <w:rPr>
                <w:noProof/>
                <w:webHidden/>
              </w:rPr>
              <w:instrText xml:space="preserve"> PAGEREF _Toc529963090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3CE9B9F6" w14:textId="01746D63" w:rsidR="00E1732B" w:rsidRDefault="0062770C">
          <w:pPr>
            <w:pStyle w:val="TOC3"/>
            <w:rPr>
              <w:rFonts w:eastAsiaTheme="minorEastAsia"/>
              <w:noProof/>
              <w:lang w:eastAsia="en-IN"/>
            </w:rPr>
          </w:pPr>
          <w:hyperlink w:anchor="_Toc529963091" w:history="1">
            <w:r w:rsidR="00E1732B" w:rsidRPr="002A2DE0">
              <w:rPr>
                <w:rStyle w:val="Hyperlink"/>
                <w:noProof/>
              </w:rPr>
              <w:t>5.3.1</w:t>
            </w:r>
            <w:r w:rsidR="00E1732B">
              <w:rPr>
                <w:rFonts w:eastAsiaTheme="minorEastAsia"/>
                <w:noProof/>
                <w:lang w:eastAsia="en-IN"/>
              </w:rPr>
              <w:tab/>
            </w:r>
            <w:r w:rsidR="00E1732B" w:rsidRPr="002A2DE0">
              <w:rPr>
                <w:rStyle w:val="Hyperlink"/>
                <w:noProof/>
              </w:rPr>
              <w:t>Frontend Applications</w:t>
            </w:r>
            <w:r w:rsidR="00E1732B">
              <w:rPr>
                <w:noProof/>
                <w:webHidden/>
              </w:rPr>
              <w:tab/>
            </w:r>
            <w:r w:rsidR="00E1732B">
              <w:rPr>
                <w:noProof/>
                <w:webHidden/>
              </w:rPr>
              <w:fldChar w:fldCharType="begin"/>
            </w:r>
            <w:r w:rsidR="00E1732B">
              <w:rPr>
                <w:noProof/>
                <w:webHidden/>
              </w:rPr>
              <w:instrText xml:space="preserve"> PAGEREF _Toc529963091 \h </w:instrText>
            </w:r>
            <w:r w:rsidR="00E1732B">
              <w:rPr>
                <w:noProof/>
                <w:webHidden/>
              </w:rPr>
            </w:r>
            <w:r w:rsidR="00E1732B">
              <w:rPr>
                <w:noProof/>
                <w:webHidden/>
              </w:rPr>
              <w:fldChar w:fldCharType="separate"/>
            </w:r>
            <w:r w:rsidR="00E1732B">
              <w:rPr>
                <w:noProof/>
                <w:webHidden/>
              </w:rPr>
              <w:t>22</w:t>
            </w:r>
            <w:r w:rsidR="00E1732B">
              <w:rPr>
                <w:noProof/>
                <w:webHidden/>
              </w:rPr>
              <w:fldChar w:fldCharType="end"/>
            </w:r>
          </w:hyperlink>
        </w:p>
        <w:p w14:paraId="6D8FEDB4" w14:textId="0FF74283" w:rsidR="00E1732B" w:rsidRDefault="0062770C">
          <w:pPr>
            <w:pStyle w:val="TOC3"/>
            <w:rPr>
              <w:rFonts w:eastAsiaTheme="minorEastAsia"/>
              <w:noProof/>
              <w:lang w:eastAsia="en-IN"/>
            </w:rPr>
          </w:pPr>
          <w:hyperlink w:anchor="_Toc529963092" w:history="1">
            <w:r w:rsidR="00E1732B" w:rsidRPr="002A2DE0">
              <w:rPr>
                <w:rStyle w:val="Hyperlink"/>
                <w:noProof/>
              </w:rPr>
              <w:t>5.3.2</w:t>
            </w:r>
            <w:r w:rsidR="00E1732B">
              <w:rPr>
                <w:rFonts w:eastAsiaTheme="minorEastAsia"/>
                <w:noProof/>
                <w:lang w:eastAsia="en-IN"/>
              </w:rPr>
              <w:tab/>
            </w:r>
            <w:r w:rsidR="00E1732B" w:rsidRPr="002A2DE0">
              <w:rPr>
                <w:rStyle w:val="Hyperlink"/>
                <w:noProof/>
              </w:rPr>
              <w:t>Services</w:t>
            </w:r>
            <w:r w:rsidR="00E1732B">
              <w:rPr>
                <w:noProof/>
                <w:webHidden/>
              </w:rPr>
              <w:tab/>
            </w:r>
            <w:r w:rsidR="00E1732B">
              <w:rPr>
                <w:noProof/>
                <w:webHidden/>
              </w:rPr>
              <w:fldChar w:fldCharType="begin"/>
            </w:r>
            <w:r w:rsidR="00E1732B">
              <w:rPr>
                <w:noProof/>
                <w:webHidden/>
              </w:rPr>
              <w:instrText xml:space="preserve"> PAGEREF _Toc529963092 \h </w:instrText>
            </w:r>
            <w:r w:rsidR="00E1732B">
              <w:rPr>
                <w:noProof/>
                <w:webHidden/>
              </w:rPr>
            </w:r>
            <w:r w:rsidR="00E1732B">
              <w:rPr>
                <w:noProof/>
                <w:webHidden/>
              </w:rPr>
              <w:fldChar w:fldCharType="separate"/>
            </w:r>
            <w:r w:rsidR="00E1732B">
              <w:rPr>
                <w:noProof/>
                <w:webHidden/>
              </w:rPr>
              <w:t>23</w:t>
            </w:r>
            <w:r w:rsidR="00E1732B">
              <w:rPr>
                <w:noProof/>
                <w:webHidden/>
              </w:rPr>
              <w:fldChar w:fldCharType="end"/>
            </w:r>
          </w:hyperlink>
        </w:p>
        <w:p w14:paraId="459EFC57" w14:textId="37513C6D" w:rsidR="00E1732B" w:rsidRDefault="0062770C">
          <w:pPr>
            <w:pStyle w:val="TOC1"/>
            <w:tabs>
              <w:tab w:val="left" w:pos="440"/>
              <w:tab w:val="right" w:leader="dot" w:pos="9736"/>
            </w:tabs>
            <w:rPr>
              <w:rFonts w:eastAsiaTheme="minorEastAsia"/>
              <w:noProof/>
              <w:lang w:eastAsia="en-IN"/>
            </w:rPr>
          </w:pPr>
          <w:hyperlink w:anchor="_Toc529963093" w:history="1">
            <w:r w:rsidR="00E1732B" w:rsidRPr="002A2DE0">
              <w:rPr>
                <w:rStyle w:val="Hyperlink"/>
                <w:noProof/>
              </w:rPr>
              <w:t>6</w:t>
            </w:r>
            <w:r w:rsidR="00E1732B">
              <w:rPr>
                <w:rFonts w:eastAsiaTheme="minorEastAsia"/>
                <w:noProof/>
                <w:lang w:eastAsia="en-IN"/>
              </w:rPr>
              <w:tab/>
            </w:r>
            <w:r w:rsidR="00E1732B" w:rsidRPr="002A2DE0">
              <w:rPr>
                <w:rStyle w:val="Hyperlink"/>
                <w:noProof/>
              </w:rPr>
              <w:t>Framework/Infrastructural Components</w:t>
            </w:r>
            <w:r w:rsidR="00E1732B">
              <w:rPr>
                <w:noProof/>
                <w:webHidden/>
              </w:rPr>
              <w:tab/>
            </w:r>
            <w:r w:rsidR="00E1732B">
              <w:rPr>
                <w:noProof/>
                <w:webHidden/>
              </w:rPr>
              <w:fldChar w:fldCharType="begin"/>
            </w:r>
            <w:r w:rsidR="00E1732B">
              <w:rPr>
                <w:noProof/>
                <w:webHidden/>
              </w:rPr>
              <w:instrText xml:space="preserve"> PAGEREF _Toc529963093 \h </w:instrText>
            </w:r>
            <w:r w:rsidR="00E1732B">
              <w:rPr>
                <w:noProof/>
                <w:webHidden/>
              </w:rPr>
            </w:r>
            <w:r w:rsidR="00E1732B">
              <w:rPr>
                <w:noProof/>
                <w:webHidden/>
              </w:rPr>
              <w:fldChar w:fldCharType="separate"/>
            </w:r>
            <w:r w:rsidR="00E1732B">
              <w:rPr>
                <w:noProof/>
                <w:webHidden/>
              </w:rPr>
              <w:t>27</w:t>
            </w:r>
            <w:r w:rsidR="00E1732B">
              <w:rPr>
                <w:noProof/>
                <w:webHidden/>
              </w:rPr>
              <w:fldChar w:fldCharType="end"/>
            </w:r>
          </w:hyperlink>
        </w:p>
        <w:p w14:paraId="7F436972" w14:textId="3C23CE4A" w:rsidR="00E1732B" w:rsidRDefault="0062770C">
          <w:pPr>
            <w:pStyle w:val="TOC2"/>
            <w:tabs>
              <w:tab w:val="left" w:pos="880"/>
              <w:tab w:val="right" w:leader="dot" w:pos="9736"/>
            </w:tabs>
            <w:rPr>
              <w:rFonts w:eastAsiaTheme="minorEastAsia"/>
              <w:noProof/>
              <w:lang w:eastAsia="en-IN"/>
            </w:rPr>
          </w:pPr>
          <w:hyperlink w:anchor="_Toc529963094" w:history="1">
            <w:r w:rsidR="00E1732B" w:rsidRPr="002A2DE0">
              <w:rPr>
                <w:rStyle w:val="Hyperlink"/>
                <w:noProof/>
              </w:rPr>
              <w:t>6.1</w:t>
            </w:r>
            <w:r w:rsidR="00E1732B">
              <w:rPr>
                <w:rFonts w:eastAsiaTheme="minorEastAsia"/>
                <w:noProof/>
                <w:lang w:eastAsia="en-IN"/>
              </w:rPr>
              <w:tab/>
            </w:r>
            <w:r w:rsidR="00E1732B" w:rsidRPr="002A2DE0">
              <w:rPr>
                <w:rStyle w:val="Hyperlink"/>
                <w:noProof/>
              </w:rPr>
              <w:t>Logging</w:t>
            </w:r>
            <w:r w:rsidR="00E1732B">
              <w:rPr>
                <w:noProof/>
                <w:webHidden/>
              </w:rPr>
              <w:tab/>
            </w:r>
            <w:r w:rsidR="00E1732B">
              <w:rPr>
                <w:noProof/>
                <w:webHidden/>
              </w:rPr>
              <w:fldChar w:fldCharType="begin"/>
            </w:r>
            <w:r w:rsidR="00E1732B">
              <w:rPr>
                <w:noProof/>
                <w:webHidden/>
              </w:rPr>
              <w:instrText xml:space="preserve"> PAGEREF _Toc529963094 \h </w:instrText>
            </w:r>
            <w:r w:rsidR="00E1732B">
              <w:rPr>
                <w:noProof/>
                <w:webHidden/>
              </w:rPr>
            </w:r>
            <w:r w:rsidR="00E1732B">
              <w:rPr>
                <w:noProof/>
                <w:webHidden/>
              </w:rPr>
              <w:fldChar w:fldCharType="separate"/>
            </w:r>
            <w:r w:rsidR="00E1732B">
              <w:rPr>
                <w:noProof/>
                <w:webHidden/>
              </w:rPr>
              <w:t>27</w:t>
            </w:r>
            <w:r w:rsidR="00E1732B">
              <w:rPr>
                <w:noProof/>
                <w:webHidden/>
              </w:rPr>
              <w:fldChar w:fldCharType="end"/>
            </w:r>
          </w:hyperlink>
        </w:p>
        <w:p w14:paraId="5831446E" w14:textId="3F9C1BA3" w:rsidR="00E1732B" w:rsidRDefault="0062770C">
          <w:pPr>
            <w:pStyle w:val="TOC2"/>
            <w:tabs>
              <w:tab w:val="left" w:pos="880"/>
              <w:tab w:val="right" w:leader="dot" w:pos="9736"/>
            </w:tabs>
            <w:rPr>
              <w:rFonts w:eastAsiaTheme="minorEastAsia"/>
              <w:noProof/>
              <w:lang w:eastAsia="en-IN"/>
            </w:rPr>
          </w:pPr>
          <w:hyperlink w:anchor="_Toc529963095" w:history="1">
            <w:r w:rsidR="00E1732B" w:rsidRPr="002A2DE0">
              <w:rPr>
                <w:rStyle w:val="Hyperlink"/>
                <w:noProof/>
              </w:rPr>
              <w:t>6.2</w:t>
            </w:r>
            <w:r w:rsidR="00E1732B">
              <w:rPr>
                <w:rFonts w:eastAsiaTheme="minorEastAsia"/>
                <w:noProof/>
                <w:lang w:eastAsia="en-IN"/>
              </w:rPr>
              <w:tab/>
            </w:r>
            <w:r w:rsidR="00E1732B" w:rsidRPr="002A2DE0">
              <w:rPr>
                <w:rStyle w:val="Hyperlink"/>
                <w:noProof/>
              </w:rPr>
              <w:t>Security</w:t>
            </w:r>
            <w:r w:rsidR="00E1732B">
              <w:rPr>
                <w:noProof/>
                <w:webHidden/>
              </w:rPr>
              <w:tab/>
            </w:r>
            <w:r w:rsidR="00E1732B">
              <w:rPr>
                <w:noProof/>
                <w:webHidden/>
              </w:rPr>
              <w:fldChar w:fldCharType="begin"/>
            </w:r>
            <w:r w:rsidR="00E1732B">
              <w:rPr>
                <w:noProof/>
                <w:webHidden/>
              </w:rPr>
              <w:instrText xml:space="preserve"> PAGEREF _Toc529963095 \h </w:instrText>
            </w:r>
            <w:r w:rsidR="00E1732B">
              <w:rPr>
                <w:noProof/>
                <w:webHidden/>
              </w:rPr>
            </w:r>
            <w:r w:rsidR="00E1732B">
              <w:rPr>
                <w:noProof/>
                <w:webHidden/>
              </w:rPr>
              <w:fldChar w:fldCharType="separate"/>
            </w:r>
            <w:r w:rsidR="00E1732B">
              <w:rPr>
                <w:noProof/>
                <w:webHidden/>
              </w:rPr>
              <w:t>28</w:t>
            </w:r>
            <w:r w:rsidR="00E1732B">
              <w:rPr>
                <w:noProof/>
                <w:webHidden/>
              </w:rPr>
              <w:fldChar w:fldCharType="end"/>
            </w:r>
          </w:hyperlink>
        </w:p>
        <w:p w14:paraId="751B2047" w14:textId="1F675AD5" w:rsidR="00E1732B" w:rsidRDefault="0062770C">
          <w:pPr>
            <w:pStyle w:val="TOC2"/>
            <w:tabs>
              <w:tab w:val="left" w:pos="880"/>
              <w:tab w:val="right" w:leader="dot" w:pos="9736"/>
            </w:tabs>
            <w:rPr>
              <w:rFonts w:eastAsiaTheme="minorEastAsia"/>
              <w:noProof/>
              <w:lang w:eastAsia="en-IN"/>
            </w:rPr>
          </w:pPr>
          <w:hyperlink w:anchor="_Toc529963096" w:history="1">
            <w:r w:rsidR="00E1732B" w:rsidRPr="002A2DE0">
              <w:rPr>
                <w:rStyle w:val="Hyperlink"/>
                <w:noProof/>
              </w:rPr>
              <w:t>6.3</w:t>
            </w:r>
            <w:r w:rsidR="00E1732B">
              <w:rPr>
                <w:rFonts w:eastAsiaTheme="minorEastAsia"/>
                <w:noProof/>
                <w:lang w:eastAsia="en-IN"/>
              </w:rPr>
              <w:tab/>
            </w:r>
            <w:r w:rsidR="00E1732B" w:rsidRPr="002A2DE0">
              <w:rPr>
                <w:rStyle w:val="Hyperlink"/>
                <w:noProof/>
              </w:rPr>
              <w:t>Exception Handling</w:t>
            </w:r>
            <w:r w:rsidR="00E1732B">
              <w:rPr>
                <w:noProof/>
                <w:webHidden/>
              </w:rPr>
              <w:tab/>
            </w:r>
            <w:r w:rsidR="00E1732B">
              <w:rPr>
                <w:noProof/>
                <w:webHidden/>
              </w:rPr>
              <w:fldChar w:fldCharType="begin"/>
            </w:r>
            <w:r w:rsidR="00E1732B">
              <w:rPr>
                <w:noProof/>
                <w:webHidden/>
              </w:rPr>
              <w:instrText xml:space="preserve"> PAGEREF _Toc529963096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2CB22859" w14:textId="6E7D1E76" w:rsidR="00E1732B" w:rsidRDefault="0062770C">
          <w:pPr>
            <w:pStyle w:val="TOC2"/>
            <w:tabs>
              <w:tab w:val="left" w:pos="880"/>
              <w:tab w:val="right" w:leader="dot" w:pos="9736"/>
            </w:tabs>
            <w:rPr>
              <w:rFonts w:eastAsiaTheme="minorEastAsia"/>
              <w:noProof/>
              <w:lang w:eastAsia="en-IN"/>
            </w:rPr>
          </w:pPr>
          <w:hyperlink w:anchor="_Toc529963097" w:history="1">
            <w:r w:rsidR="00E1732B" w:rsidRPr="002A2DE0">
              <w:rPr>
                <w:rStyle w:val="Hyperlink"/>
                <w:noProof/>
              </w:rPr>
              <w:t>6.4</w:t>
            </w:r>
            <w:r w:rsidR="00E1732B">
              <w:rPr>
                <w:rFonts w:eastAsiaTheme="minorEastAsia"/>
                <w:noProof/>
                <w:lang w:eastAsia="en-IN"/>
              </w:rPr>
              <w:tab/>
            </w:r>
            <w:r w:rsidR="00E1732B" w:rsidRPr="002A2DE0">
              <w:rPr>
                <w:rStyle w:val="Hyperlink"/>
                <w:noProof/>
              </w:rPr>
              <w:t>Input Validation</w:t>
            </w:r>
            <w:r w:rsidR="00E1732B">
              <w:rPr>
                <w:noProof/>
                <w:webHidden/>
              </w:rPr>
              <w:tab/>
            </w:r>
            <w:r w:rsidR="00E1732B">
              <w:rPr>
                <w:noProof/>
                <w:webHidden/>
              </w:rPr>
              <w:fldChar w:fldCharType="begin"/>
            </w:r>
            <w:r w:rsidR="00E1732B">
              <w:rPr>
                <w:noProof/>
                <w:webHidden/>
              </w:rPr>
              <w:instrText xml:space="preserve"> PAGEREF _Toc529963097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49C2AF2E" w14:textId="45C83D6A" w:rsidR="00E1732B" w:rsidRDefault="0062770C">
          <w:pPr>
            <w:pStyle w:val="TOC2"/>
            <w:tabs>
              <w:tab w:val="left" w:pos="880"/>
              <w:tab w:val="right" w:leader="dot" w:pos="9736"/>
            </w:tabs>
            <w:rPr>
              <w:rFonts w:eastAsiaTheme="minorEastAsia"/>
              <w:noProof/>
              <w:lang w:eastAsia="en-IN"/>
            </w:rPr>
          </w:pPr>
          <w:hyperlink w:anchor="_Toc529963098" w:history="1">
            <w:r w:rsidR="00E1732B" w:rsidRPr="002A2DE0">
              <w:rPr>
                <w:rStyle w:val="Hyperlink"/>
                <w:noProof/>
              </w:rPr>
              <w:t>6.5</w:t>
            </w:r>
            <w:r w:rsidR="00E1732B">
              <w:rPr>
                <w:rFonts w:eastAsiaTheme="minorEastAsia"/>
                <w:noProof/>
                <w:lang w:eastAsia="en-IN"/>
              </w:rPr>
              <w:tab/>
            </w:r>
            <w:r w:rsidR="00E1732B" w:rsidRPr="002A2DE0">
              <w:rPr>
                <w:rStyle w:val="Hyperlink"/>
                <w:noProof/>
              </w:rPr>
              <w:t>Caching</w:t>
            </w:r>
            <w:r w:rsidR="00E1732B">
              <w:rPr>
                <w:noProof/>
                <w:webHidden/>
              </w:rPr>
              <w:tab/>
            </w:r>
            <w:r w:rsidR="00E1732B">
              <w:rPr>
                <w:noProof/>
                <w:webHidden/>
              </w:rPr>
              <w:fldChar w:fldCharType="begin"/>
            </w:r>
            <w:r w:rsidR="00E1732B">
              <w:rPr>
                <w:noProof/>
                <w:webHidden/>
              </w:rPr>
              <w:instrText xml:space="preserve"> PAGEREF _Toc529963098 \h </w:instrText>
            </w:r>
            <w:r w:rsidR="00E1732B">
              <w:rPr>
                <w:noProof/>
                <w:webHidden/>
              </w:rPr>
            </w:r>
            <w:r w:rsidR="00E1732B">
              <w:rPr>
                <w:noProof/>
                <w:webHidden/>
              </w:rPr>
              <w:fldChar w:fldCharType="separate"/>
            </w:r>
            <w:r w:rsidR="00E1732B">
              <w:rPr>
                <w:noProof/>
                <w:webHidden/>
              </w:rPr>
              <w:t>30</w:t>
            </w:r>
            <w:r w:rsidR="00E1732B">
              <w:rPr>
                <w:noProof/>
                <w:webHidden/>
              </w:rPr>
              <w:fldChar w:fldCharType="end"/>
            </w:r>
          </w:hyperlink>
        </w:p>
        <w:p w14:paraId="4CC7512D" w14:textId="42F92741" w:rsidR="00E1732B" w:rsidRDefault="0062770C">
          <w:pPr>
            <w:pStyle w:val="TOC2"/>
            <w:tabs>
              <w:tab w:val="left" w:pos="880"/>
              <w:tab w:val="right" w:leader="dot" w:pos="9736"/>
            </w:tabs>
            <w:rPr>
              <w:rFonts w:eastAsiaTheme="minorEastAsia"/>
              <w:noProof/>
              <w:lang w:eastAsia="en-IN"/>
            </w:rPr>
          </w:pPr>
          <w:hyperlink w:anchor="_Toc529963099" w:history="1">
            <w:r w:rsidR="00E1732B" w:rsidRPr="002A2DE0">
              <w:rPr>
                <w:rStyle w:val="Hyperlink"/>
                <w:noProof/>
              </w:rPr>
              <w:t>6.6</w:t>
            </w:r>
            <w:r w:rsidR="00E1732B">
              <w:rPr>
                <w:rFonts w:eastAsiaTheme="minorEastAsia"/>
                <w:noProof/>
                <w:lang w:eastAsia="en-IN"/>
              </w:rPr>
              <w:tab/>
            </w:r>
            <w:r w:rsidR="00E1732B" w:rsidRPr="002A2DE0">
              <w:rPr>
                <w:rStyle w:val="Hyperlink"/>
                <w:noProof/>
              </w:rPr>
              <w:t>Dependency Injection</w:t>
            </w:r>
            <w:r w:rsidR="00E1732B">
              <w:rPr>
                <w:noProof/>
                <w:webHidden/>
              </w:rPr>
              <w:tab/>
            </w:r>
            <w:r w:rsidR="00E1732B">
              <w:rPr>
                <w:noProof/>
                <w:webHidden/>
              </w:rPr>
              <w:fldChar w:fldCharType="begin"/>
            </w:r>
            <w:r w:rsidR="00E1732B">
              <w:rPr>
                <w:noProof/>
                <w:webHidden/>
              </w:rPr>
              <w:instrText xml:space="preserve"> PAGEREF _Toc529963099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1582008B" w14:textId="43DA6A5F" w:rsidR="00E1732B" w:rsidRDefault="0062770C">
          <w:pPr>
            <w:pStyle w:val="TOC2"/>
            <w:tabs>
              <w:tab w:val="left" w:pos="880"/>
              <w:tab w:val="right" w:leader="dot" w:pos="9736"/>
            </w:tabs>
            <w:rPr>
              <w:rFonts w:eastAsiaTheme="minorEastAsia"/>
              <w:noProof/>
              <w:lang w:eastAsia="en-IN"/>
            </w:rPr>
          </w:pPr>
          <w:hyperlink w:anchor="_Toc529963100" w:history="1">
            <w:r w:rsidR="00E1732B" w:rsidRPr="002A2DE0">
              <w:rPr>
                <w:rStyle w:val="Hyperlink"/>
                <w:noProof/>
              </w:rPr>
              <w:t>6.7</w:t>
            </w:r>
            <w:r w:rsidR="00E1732B">
              <w:rPr>
                <w:rFonts w:eastAsiaTheme="minorEastAsia"/>
                <w:noProof/>
                <w:lang w:eastAsia="en-IN"/>
              </w:rPr>
              <w:tab/>
            </w:r>
            <w:r w:rsidR="00E1732B" w:rsidRPr="002A2DE0">
              <w:rPr>
                <w:rStyle w:val="Hyperlink"/>
                <w:noProof/>
              </w:rPr>
              <w:t>Data Access</w:t>
            </w:r>
            <w:r w:rsidR="00E1732B">
              <w:rPr>
                <w:noProof/>
                <w:webHidden/>
              </w:rPr>
              <w:tab/>
            </w:r>
            <w:r w:rsidR="00E1732B">
              <w:rPr>
                <w:noProof/>
                <w:webHidden/>
              </w:rPr>
              <w:fldChar w:fldCharType="begin"/>
            </w:r>
            <w:r w:rsidR="00E1732B">
              <w:rPr>
                <w:noProof/>
                <w:webHidden/>
              </w:rPr>
              <w:instrText xml:space="preserve"> PAGEREF _Toc529963100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375B9C21" w14:textId="0F211A48" w:rsidR="00E1732B" w:rsidRDefault="0062770C">
          <w:pPr>
            <w:pStyle w:val="TOC2"/>
            <w:tabs>
              <w:tab w:val="left" w:pos="880"/>
              <w:tab w:val="right" w:leader="dot" w:pos="9736"/>
            </w:tabs>
            <w:rPr>
              <w:rFonts w:eastAsiaTheme="minorEastAsia"/>
              <w:noProof/>
              <w:lang w:eastAsia="en-IN"/>
            </w:rPr>
          </w:pPr>
          <w:hyperlink w:anchor="_Toc529963101" w:history="1">
            <w:r w:rsidR="00E1732B" w:rsidRPr="002A2DE0">
              <w:rPr>
                <w:rStyle w:val="Hyperlink"/>
                <w:noProof/>
              </w:rPr>
              <w:t>6.8</w:t>
            </w:r>
            <w:r w:rsidR="00E1732B">
              <w:rPr>
                <w:rFonts w:eastAsiaTheme="minorEastAsia"/>
                <w:noProof/>
                <w:lang w:eastAsia="en-IN"/>
              </w:rPr>
              <w:tab/>
            </w:r>
            <w:r w:rsidR="00E1732B" w:rsidRPr="002A2DE0">
              <w:rPr>
                <w:rStyle w:val="Hyperlink"/>
                <w:noProof/>
              </w:rPr>
              <w:t>Data Transfer between Layers</w:t>
            </w:r>
            <w:r w:rsidR="00E1732B">
              <w:rPr>
                <w:noProof/>
                <w:webHidden/>
              </w:rPr>
              <w:tab/>
            </w:r>
            <w:r w:rsidR="00E1732B">
              <w:rPr>
                <w:noProof/>
                <w:webHidden/>
              </w:rPr>
              <w:fldChar w:fldCharType="begin"/>
            </w:r>
            <w:r w:rsidR="00E1732B">
              <w:rPr>
                <w:noProof/>
                <w:webHidden/>
              </w:rPr>
              <w:instrText xml:space="preserve"> PAGEREF _Toc529963101 \h </w:instrText>
            </w:r>
            <w:r w:rsidR="00E1732B">
              <w:rPr>
                <w:noProof/>
                <w:webHidden/>
              </w:rPr>
            </w:r>
            <w:r w:rsidR="00E1732B">
              <w:rPr>
                <w:noProof/>
                <w:webHidden/>
              </w:rPr>
              <w:fldChar w:fldCharType="separate"/>
            </w:r>
            <w:r w:rsidR="00E1732B">
              <w:rPr>
                <w:noProof/>
                <w:webHidden/>
              </w:rPr>
              <w:t>31</w:t>
            </w:r>
            <w:r w:rsidR="00E1732B">
              <w:rPr>
                <w:noProof/>
                <w:webHidden/>
              </w:rPr>
              <w:fldChar w:fldCharType="end"/>
            </w:r>
          </w:hyperlink>
        </w:p>
        <w:p w14:paraId="50816A57" w14:textId="14343126" w:rsidR="00E1732B" w:rsidRDefault="0062770C">
          <w:pPr>
            <w:pStyle w:val="TOC2"/>
            <w:tabs>
              <w:tab w:val="left" w:pos="880"/>
              <w:tab w:val="right" w:leader="dot" w:pos="9736"/>
            </w:tabs>
            <w:rPr>
              <w:rFonts w:eastAsiaTheme="minorEastAsia"/>
              <w:noProof/>
              <w:lang w:eastAsia="en-IN"/>
            </w:rPr>
          </w:pPr>
          <w:hyperlink w:anchor="_Toc529963102" w:history="1">
            <w:r w:rsidR="00E1732B" w:rsidRPr="002A2DE0">
              <w:rPr>
                <w:rStyle w:val="Hyperlink"/>
                <w:noProof/>
              </w:rPr>
              <w:t>6.9</w:t>
            </w:r>
            <w:r w:rsidR="00E1732B">
              <w:rPr>
                <w:rFonts w:eastAsiaTheme="minorEastAsia"/>
                <w:noProof/>
                <w:lang w:eastAsia="en-IN"/>
              </w:rPr>
              <w:tab/>
            </w:r>
            <w:r w:rsidR="00E1732B" w:rsidRPr="002A2DE0">
              <w:rPr>
                <w:rStyle w:val="Hyperlink"/>
                <w:noProof/>
              </w:rPr>
              <w:t>Test Cases</w:t>
            </w:r>
            <w:r w:rsidR="00E1732B">
              <w:rPr>
                <w:noProof/>
                <w:webHidden/>
              </w:rPr>
              <w:tab/>
            </w:r>
            <w:r w:rsidR="00E1732B">
              <w:rPr>
                <w:noProof/>
                <w:webHidden/>
              </w:rPr>
              <w:fldChar w:fldCharType="begin"/>
            </w:r>
            <w:r w:rsidR="00E1732B">
              <w:rPr>
                <w:noProof/>
                <w:webHidden/>
              </w:rPr>
              <w:instrText xml:space="preserve"> PAGEREF _Toc529963102 \h </w:instrText>
            </w:r>
            <w:r w:rsidR="00E1732B">
              <w:rPr>
                <w:noProof/>
                <w:webHidden/>
              </w:rPr>
            </w:r>
            <w:r w:rsidR="00E1732B">
              <w:rPr>
                <w:noProof/>
                <w:webHidden/>
              </w:rPr>
              <w:fldChar w:fldCharType="separate"/>
            </w:r>
            <w:r w:rsidR="00E1732B">
              <w:rPr>
                <w:noProof/>
                <w:webHidden/>
              </w:rPr>
              <w:t>32</w:t>
            </w:r>
            <w:r w:rsidR="00E1732B">
              <w:rPr>
                <w:noProof/>
                <w:webHidden/>
              </w:rPr>
              <w:fldChar w:fldCharType="end"/>
            </w:r>
          </w:hyperlink>
        </w:p>
        <w:p w14:paraId="0FD968F8" w14:textId="171A6C67" w:rsidR="00E1732B" w:rsidRDefault="0062770C">
          <w:pPr>
            <w:pStyle w:val="TOC2"/>
            <w:tabs>
              <w:tab w:val="left" w:pos="880"/>
              <w:tab w:val="right" w:leader="dot" w:pos="9736"/>
            </w:tabs>
            <w:rPr>
              <w:rFonts w:eastAsiaTheme="minorEastAsia"/>
              <w:noProof/>
              <w:lang w:eastAsia="en-IN"/>
            </w:rPr>
          </w:pPr>
          <w:hyperlink w:anchor="_Toc529963103" w:history="1">
            <w:r w:rsidR="00E1732B" w:rsidRPr="002A2DE0">
              <w:rPr>
                <w:rStyle w:val="Hyperlink"/>
                <w:noProof/>
              </w:rPr>
              <w:t>6.10</w:t>
            </w:r>
            <w:r w:rsidR="00E1732B">
              <w:rPr>
                <w:rFonts w:eastAsiaTheme="minorEastAsia"/>
                <w:noProof/>
                <w:lang w:eastAsia="en-IN"/>
              </w:rPr>
              <w:tab/>
            </w:r>
            <w:r w:rsidR="00E1732B" w:rsidRPr="002A2DE0">
              <w:rPr>
                <w:rStyle w:val="Hyperlink"/>
                <w:noProof/>
              </w:rPr>
              <w:t>Client-Side Frameworks</w:t>
            </w:r>
            <w:r w:rsidR="00E1732B">
              <w:rPr>
                <w:noProof/>
                <w:webHidden/>
              </w:rPr>
              <w:tab/>
            </w:r>
            <w:r w:rsidR="00E1732B">
              <w:rPr>
                <w:noProof/>
                <w:webHidden/>
              </w:rPr>
              <w:fldChar w:fldCharType="begin"/>
            </w:r>
            <w:r w:rsidR="00E1732B">
              <w:rPr>
                <w:noProof/>
                <w:webHidden/>
              </w:rPr>
              <w:instrText xml:space="preserve"> PAGEREF _Toc529963103 \h </w:instrText>
            </w:r>
            <w:r w:rsidR="00E1732B">
              <w:rPr>
                <w:noProof/>
                <w:webHidden/>
              </w:rPr>
            </w:r>
            <w:r w:rsidR="00E1732B">
              <w:rPr>
                <w:noProof/>
                <w:webHidden/>
              </w:rPr>
              <w:fldChar w:fldCharType="separate"/>
            </w:r>
            <w:r w:rsidR="00E1732B">
              <w:rPr>
                <w:noProof/>
                <w:webHidden/>
              </w:rPr>
              <w:t>33</w:t>
            </w:r>
            <w:r w:rsidR="00E1732B">
              <w:rPr>
                <w:noProof/>
                <w:webHidden/>
              </w:rPr>
              <w:fldChar w:fldCharType="end"/>
            </w:r>
          </w:hyperlink>
        </w:p>
        <w:p w14:paraId="229CB202" w14:textId="715CB2CE" w:rsidR="00E1732B" w:rsidRDefault="0062770C">
          <w:pPr>
            <w:pStyle w:val="TOC1"/>
            <w:tabs>
              <w:tab w:val="left" w:pos="440"/>
              <w:tab w:val="right" w:leader="dot" w:pos="9736"/>
            </w:tabs>
            <w:rPr>
              <w:rFonts w:eastAsiaTheme="minorEastAsia"/>
              <w:noProof/>
              <w:lang w:eastAsia="en-IN"/>
            </w:rPr>
          </w:pPr>
          <w:hyperlink w:anchor="_Toc529963104" w:history="1">
            <w:r w:rsidR="00E1732B" w:rsidRPr="002A2DE0">
              <w:rPr>
                <w:rStyle w:val="Hyperlink"/>
                <w:noProof/>
              </w:rPr>
              <w:t>7</w:t>
            </w:r>
            <w:r w:rsidR="00E1732B">
              <w:rPr>
                <w:rFonts w:eastAsiaTheme="minorEastAsia"/>
                <w:noProof/>
                <w:lang w:eastAsia="en-IN"/>
              </w:rPr>
              <w:tab/>
            </w:r>
            <w:r w:rsidR="00E1732B" w:rsidRPr="002A2DE0">
              <w:rPr>
                <w:rStyle w:val="Hyperlink"/>
                <w:noProof/>
              </w:rPr>
              <w:t>Integration (External Systems) Architecture</w:t>
            </w:r>
            <w:r w:rsidR="00E1732B">
              <w:rPr>
                <w:noProof/>
                <w:webHidden/>
              </w:rPr>
              <w:tab/>
            </w:r>
            <w:r w:rsidR="00E1732B">
              <w:rPr>
                <w:noProof/>
                <w:webHidden/>
              </w:rPr>
              <w:fldChar w:fldCharType="begin"/>
            </w:r>
            <w:r w:rsidR="00E1732B">
              <w:rPr>
                <w:noProof/>
                <w:webHidden/>
              </w:rPr>
              <w:instrText xml:space="preserve"> PAGEREF _Toc529963104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7065CE3D" w14:textId="38E718F4" w:rsidR="00E1732B" w:rsidRDefault="0062770C">
          <w:pPr>
            <w:pStyle w:val="TOC2"/>
            <w:tabs>
              <w:tab w:val="left" w:pos="880"/>
              <w:tab w:val="right" w:leader="dot" w:pos="9736"/>
            </w:tabs>
            <w:rPr>
              <w:rFonts w:eastAsiaTheme="minorEastAsia"/>
              <w:noProof/>
              <w:lang w:eastAsia="en-IN"/>
            </w:rPr>
          </w:pPr>
          <w:hyperlink w:anchor="_Toc529963105" w:history="1">
            <w:r w:rsidR="00E1732B" w:rsidRPr="002A2DE0">
              <w:rPr>
                <w:rStyle w:val="Hyperlink"/>
                <w:noProof/>
              </w:rPr>
              <w:t>7.1</w:t>
            </w:r>
            <w:r w:rsidR="00E1732B">
              <w:rPr>
                <w:rFonts w:eastAsiaTheme="minorEastAsia"/>
                <w:noProof/>
                <w:lang w:eastAsia="en-IN"/>
              </w:rPr>
              <w:tab/>
            </w:r>
            <w:r w:rsidR="00E1732B" w:rsidRPr="002A2DE0">
              <w:rPr>
                <w:rStyle w:val="Hyperlink"/>
                <w:noProof/>
              </w:rPr>
              <w:t>Document Store integration via Document Service</w:t>
            </w:r>
            <w:r w:rsidR="00E1732B">
              <w:rPr>
                <w:noProof/>
                <w:webHidden/>
              </w:rPr>
              <w:tab/>
            </w:r>
            <w:r w:rsidR="00E1732B">
              <w:rPr>
                <w:noProof/>
                <w:webHidden/>
              </w:rPr>
              <w:fldChar w:fldCharType="begin"/>
            </w:r>
            <w:r w:rsidR="00E1732B">
              <w:rPr>
                <w:noProof/>
                <w:webHidden/>
              </w:rPr>
              <w:instrText xml:space="preserve"> PAGEREF _Toc529963105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0CA6005C" w14:textId="0F511C7A" w:rsidR="00E1732B" w:rsidRDefault="0062770C">
          <w:pPr>
            <w:pStyle w:val="TOC2"/>
            <w:tabs>
              <w:tab w:val="left" w:pos="880"/>
              <w:tab w:val="right" w:leader="dot" w:pos="9736"/>
            </w:tabs>
            <w:rPr>
              <w:rFonts w:eastAsiaTheme="minorEastAsia"/>
              <w:noProof/>
              <w:lang w:eastAsia="en-IN"/>
            </w:rPr>
          </w:pPr>
          <w:hyperlink w:anchor="_Toc529963106" w:history="1">
            <w:r w:rsidR="00E1732B" w:rsidRPr="002A2DE0">
              <w:rPr>
                <w:rStyle w:val="Hyperlink"/>
                <w:noProof/>
              </w:rPr>
              <w:t>7.2</w:t>
            </w:r>
            <w:r w:rsidR="00E1732B">
              <w:rPr>
                <w:rFonts w:eastAsiaTheme="minorEastAsia"/>
                <w:noProof/>
                <w:lang w:eastAsia="en-IN"/>
              </w:rPr>
              <w:tab/>
            </w:r>
            <w:r w:rsidR="00E1732B" w:rsidRPr="002A2DE0">
              <w:rPr>
                <w:rStyle w:val="Hyperlink"/>
                <w:noProof/>
              </w:rPr>
              <w:t>External money transfer integration via Transaction Service</w:t>
            </w:r>
            <w:r w:rsidR="00E1732B">
              <w:rPr>
                <w:noProof/>
                <w:webHidden/>
              </w:rPr>
              <w:tab/>
            </w:r>
            <w:r w:rsidR="00E1732B">
              <w:rPr>
                <w:noProof/>
                <w:webHidden/>
              </w:rPr>
              <w:fldChar w:fldCharType="begin"/>
            </w:r>
            <w:r w:rsidR="00E1732B">
              <w:rPr>
                <w:noProof/>
                <w:webHidden/>
              </w:rPr>
              <w:instrText xml:space="preserve"> PAGEREF _Toc529963106 \h </w:instrText>
            </w:r>
            <w:r w:rsidR="00E1732B">
              <w:rPr>
                <w:noProof/>
                <w:webHidden/>
              </w:rPr>
            </w:r>
            <w:r w:rsidR="00E1732B">
              <w:rPr>
                <w:noProof/>
                <w:webHidden/>
              </w:rPr>
              <w:fldChar w:fldCharType="separate"/>
            </w:r>
            <w:r w:rsidR="00E1732B">
              <w:rPr>
                <w:noProof/>
                <w:webHidden/>
              </w:rPr>
              <w:t>34</w:t>
            </w:r>
            <w:r w:rsidR="00E1732B">
              <w:rPr>
                <w:noProof/>
                <w:webHidden/>
              </w:rPr>
              <w:fldChar w:fldCharType="end"/>
            </w:r>
          </w:hyperlink>
        </w:p>
        <w:p w14:paraId="5768892F" w14:textId="76736A17" w:rsidR="00E1732B" w:rsidRDefault="0062770C">
          <w:pPr>
            <w:pStyle w:val="TOC2"/>
            <w:tabs>
              <w:tab w:val="left" w:pos="880"/>
              <w:tab w:val="right" w:leader="dot" w:pos="9736"/>
            </w:tabs>
            <w:rPr>
              <w:rFonts w:eastAsiaTheme="minorEastAsia"/>
              <w:noProof/>
              <w:lang w:eastAsia="en-IN"/>
            </w:rPr>
          </w:pPr>
          <w:hyperlink w:anchor="_Toc529963107" w:history="1">
            <w:r w:rsidR="00E1732B" w:rsidRPr="002A2DE0">
              <w:rPr>
                <w:rStyle w:val="Hyperlink"/>
                <w:noProof/>
              </w:rPr>
              <w:t>7.3</w:t>
            </w:r>
            <w:r w:rsidR="00E1732B">
              <w:rPr>
                <w:rFonts w:eastAsiaTheme="minorEastAsia"/>
                <w:noProof/>
                <w:lang w:eastAsia="en-IN"/>
              </w:rPr>
              <w:tab/>
            </w:r>
            <w:r w:rsidR="00E1732B" w:rsidRPr="002A2DE0">
              <w:rPr>
                <w:rStyle w:val="Hyperlink"/>
                <w:noProof/>
              </w:rPr>
              <w:t>SMS &amp; Email notifications via Notification Service</w:t>
            </w:r>
            <w:r w:rsidR="00E1732B">
              <w:rPr>
                <w:noProof/>
                <w:webHidden/>
              </w:rPr>
              <w:tab/>
            </w:r>
            <w:r w:rsidR="00E1732B">
              <w:rPr>
                <w:noProof/>
                <w:webHidden/>
              </w:rPr>
              <w:fldChar w:fldCharType="begin"/>
            </w:r>
            <w:r w:rsidR="00E1732B">
              <w:rPr>
                <w:noProof/>
                <w:webHidden/>
              </w:rPr>
              <w:instrText xml:space="preserve"> PAGEREF _Toc529963107 \h </w:instrText>
            </w:r>
            <w:r w:rsidR="00E1732B">
              <w:rPr>
                <w:noProof/>
                <w:webHidden/>
              </w:rPr>
            </w:r>
            <w:r w:rsidR="00E1732B">
              <w:rPr>
                <w:noProof/>
                <w:webHidden/>
              </w:rPr>
              <w:fldChar w:fldCharType="separate"/>
            </w:r>
            <w:r w:rsidR="00E1732B">
              <w:rPr>
                <w:noProof/>
                <w:webHidden/>
              </w:rPr>
              <w:t>35</w:t>
            </w:r>
            <w:r w:rsidR="00E1732B">
              <w:rPr>
                <w:noProof/>
                <w:webHidden/>
              </w:rPr>
              <w:fldChar w:fldCharType="end"/>
            </w:r>
          </w:hyperlink>
        </w:p>
        <w:p w14:paraId="6063C004" w14:textId="40D519EE" w:rsidR="00E1732B" w:rsidRDefault="0062770C">
          <w:pPr>
            <w:pStyle w:val="TOC1"/>
            <w:tabs>
              <w:tab w:val="left" w:pos="440"/>
              <w:tab w:val="right" w:leader="dot" w:pos="9736"/>
            </w:tabs>
            <w:rPr>
              <w:rFonts w:eastAsiaTheme="minorEastAsia"/>
              <w:noProof/>
              <w:lang w:eastAsia="en-IN"/>
            </w:rPr>
          </w:pPr>
          <w:hyperlink w:anchor="_Toc529963108" w:history="1">
            <w:r w:rsidR="00E1732B" w:rsidRPr="002A2DE0">
              <w:rPr>
                <w:rStyle w:val="Hyperlink"/>
                <w:noProof/>
              </w:rPr>
              <w:t>8</w:t>
            </w:r>
            <w:r w:rsidR="00E1732B">
              <w:rPr>
                <w:rFonts w:eastAsiaTheme="minorEastAsia"/>
                <w:noProof/>
                <w:lang w:eastAsia="en-IN"/>
              </w:rPr>
              <w:tab/>
            </w:r>
            <w:r w:rsidR="00E1732B" w:rsidRPr="002A2DE0">
              <w:rPr>
                <w:rStyle w:val="Hyperlink"/>
                <w:noProof/>
              </w:rPr>
              <w:t>Deployment Architecture</w:t>
            </w:r>
            <w:r w:rsidR="00E1732B">
              <w:rPr>
                <w:noProof/>
                <w:webHidden/>
              </w:rPr>
              <w:tab/>
            </w:r>
            <w:r w:rsidR="00E1732B">
              <w:rPr>
                <w:noProof/>
                <w:webHidden/>
              </w:rPr>
              <w:fldChar w:fldCharType="begin"/>
            </w:r>
            <w:r w:rsidR="00E1732B">
              <w:rPr>
                <w:noProof/>
                <w:webHidden/>
              </w:rPr>
              <w:instrText xml:space="preserve"> PAGEREF _Toc529963108 \h </w:instrText>
            </w:r>
            <w:r w:rsidR="00E1732B">
              <w:rPr>
                <w:noProof/>
                <w:webHidden/>
              </w:rPr>
            </w:r>
            <w:r w:rsidR="00E1732B">
              <w:rPr>
                <w:noProof/>
                <w:webHidden/>
              </w:rPr>
              <w:fldChar w:fldCharType="separate"/>
            </w:r>
            <w:r w:rsidR="00E1732B">
              <w:rPr>
                <w:noProof/>
                <w:webHidden/>
              </w:rPr>
              <w:t>36</w:t>
            </w:r>
            <w:r w:rsidR="00E1732B">
              <w:rPr>
                <w:noProof/>
                <w:webHidden/>
              </w:rPr>
              <w:fldChar w:fldCharType="end"/>
            </w:r>
          </w:hyperlink>
        </w:p>
        <w:p w14:paraId="6DCA4187" w14:textId="0DCA4D6B" w:rsidR="00E1732B" w:rsidRDefault="0062770C">
          <w:pPr>
            <w:pStyle w:val="TOC2"/>
            <w:tabs>
              <w:tab w:val="left" w:pos="880"/>
              <w:tab w:val="right" w:leader="dot" w:pos="9736"/>
            </w:tabs>
            <w:rPr>
              <w:rFonts w:eastAsiaTheme="minorEastAsia"/>
              <w:noProof/>
              <w:lang w:eastAsia="en-IN"/>
            </w:rPr>
          </w:pPr>
          <w:hyperlink w:anchor="_Toc529963109" w:history="1">
            <w:r w:rsidR="00E1732B" w:rsidRPr="002A2DE0">
              <w:rPr>
                <w:rStyle w:val="Hyperlink"/>
                <w:noProof/>
              </w:rPr>
              <w:t>8.1</w:t>
            </w:r>
            <w:r w:rsidR="00E1732B">
              <w:rPr>
                <w:rFonts w:eastAsiaTheme="minorEastAsia"/>
                <w:noProof/>
                <w:lang w:eastAsia="en-IN"/>
              </w:rPr>
              <w:tab/>
            </w:r>
            <w:r w:rsidR="00E1732B" w:rsidRPr="002A2DE0">
              <w:rPr>
                <w:rStyle w:val="Hyperlink"/>
                <w:noProof/>
              </w:rPr>
              <w:t>Deployment Components</w:t>
            </w:r>
            <w:r w:rsidR="00E1732B">
              <w:rPr>
                <w:noProof/>
                <w:webHidden/>
              </w:rPr>
              <w:tab/>
            </w:r>
            <w:r w:rsidR="00E1732B">
              <w:rPr>
                <w:noProof/>
                <w:webHidden/>
              </w:rPr>
              <w:fldChar w:fldCharType="begin"/>
            </w:r>
            <w:r w:rsidR="00E1732B">
              <w:rPr>
                <w:noProof/>
                <w:webHidden/>
              </w:rPr>
              <w:instrText xml:space="preserve"> PAGEREF _Toc529963109 \h </w:instrText>
            </w:r>
            <w:r w:rsidR="00E1732B">
              <w:rPr>
                <w:noProof/>
                <w:webHidden/>
              </w:rPr>
            </w:r>
            <w:r w:rsidR="00E1732B">
              <w:rPr>
                <w:noProof/>
                <w:webHidden/>
              </w:rPr>
              <w:fldChar w:fldCharType="separate"/>
            </w:r>
            <w:r w:rsidR="00E1732B">
              <w:rPr>
                <w:noProof/>
                <w:webHidden/>
              </w:rPr>
              <w:t>36</w:t>
            </w:r>
            <w:r w:rsidR="00E1732B">
              <w:rPr>
                <w:noProof/>
                <w:webHidden/>
              </w:rPr>
              <w:fldChar w:fldCharType="end"/>
            </w:r>
          </w:hyperlink>
        </w:p>
        <w:p w14:paraId="0340BD5A" w14:textId="28482AB2" w:rsidR="00E1732B" w:rsidRDefault="0062770C">
          <w:pPr>
            <w:pStyle w:val="TOC2"/>
            <w:tabs>
              <w:tab w:val="left" w:pos="880"/>
              <w:tab w:val="right" w:leader="dot" w:pos="9736"/>
            </w:tabs>
            <w:rPr>
              <w:rFonts w:eastAsiaTheme="minorEastAsia"/>
              <w:noProof/>
              <w:lang w:eastAsia="en-IN"/>
            </w:rPr>
          </w:pPr>
          <w:hyperlink w:anchor="_Toc529963110" w:history="1">
            <w:r w:rsidR="00E1732B" w:rsidRPr="002A2DE0">
              <w:rPr>
                <w:rStyle w:val="Hyperlink"/>
                <w:noProof/>
              </w:rPr>
              <w:t>8.2</w:t>
            </w:r>
            <w:r w:rsidR="00E1732B">
              <w:rPr>
                <w:rFonts w:eastAsiaTheme="minorEastAsia"/>
                <w:noProof/>
                <w:lang w:eastAsia="en-IN"/>
              </w:rPr>
              <w:tab/>
            </w:r>
            <w:r w:rsidR="00E1732B" w:rsidRPr="002A2DE0">
              <w:rPr>
                <w:rStyle w:val="Hyperlink"/>
                <w:noProof/>
              </w:rPr>
              <w:t>Deployment Diagram - Services</w:t>
            </w:r>
            <w:r w:rsidR="00E1732B">
              <w:rPr>
                <w:noProof/>
                <w:webHidden/>
              </w:rPr>
              <w:tab/>
            </w:r>
            <w:r w:rsidR="00E1732B">
              <w:rPr>
                <w:noProof/>
                <w:webHidden/>
              </w:rPr>
              <w:fldChar w:fldCharType="begin"/>
            </w:r>
            <w:r w:rsidR="00E1732B">
              <w:rPr>
                <w:noProof/>
                <w:webHidden/>
              </w:rPr>
              <w:instrText xml:space="preserve"> PAGEREF _Toc529963110 \h </w:instrText>
            </w:r>
            <w:r w:rsidR="00E1732B">
              <w:rPr>
                <w:noProof/>
                <w:webHidden/>
              </w:rPr>
            </w:r>
            <w:r w:rsidR="00E1732B">
              <w:rPr>
                <w:noProof/>
                <w:webHidden/>
              </w:rPr>
              <w:fldChar w:fldCharType="separate"/>
            </w:r>
            <w:r w:rsidR="00E1732B">
              <w:rPr>
                <w:noProof/>
                <w:webHidden/>
              </w:rPr>
              <w:t>37</w:t>
            </w:r>
            <w:r w:rsidR="00E1732B">
              <w:rPr>
                <w:noProof/>
                <w:webHidden/>
              </w:rPr>
              <w:fldChar w:fldCharType="end"/>
            </w:r>
          </w:hyperlink>
        </w:p>
        <w:p w14:paraId="65ACC8FC" w14:textId="4B057014" w:rsidR="00E1732B" w:rsidRDefault="0062770C">
          <w:pPr>
            <w:pStyle w:val="TOC2"/>
            <w:tabs>
              <w:tab w:val="left" w:pos="880"/>
              <w:tab w:val="right" w:leader="dot" w:pos="9736"/>
            </w:tabs>
            <w:rPr>
              <w:rFonts w:eastAsiaTheme="minorEastAsia"/>
              <w:noProof/>
              <w:lang w:eastAsia="en-IN"/>
            </w:rPr>
          </w:pPr>
          <w:hyperlink w:anchor="_Toc529963111" w:history="1">
            <w:r w:rsidR="00E1732B" w:rsidRPr="002A2DE0">
              <w:rPr>
                <w:rStyle w:val="Hyperlink"/>
                <w:noProof/>
              </w:rPr>
              <w:t>8.3</w:t>
            </w:r>
            <w:r w:rsidR="00E1732B">
              <w:rPr>
                <w:rFonts w:eastAsiaTheme="minorEastAsia"/>
                <w:noProof/>
                <w:lang w:eastAsia="en-IN"/>
              </w:rPr>
              <w:tab/>
            </w:r>
            <w:r w:rsidR="00E1732B" w:rsidRPr="002A2DE0">
              <w:rPr>
                <w:rStyle w:val="Hyperlink"/>
                <w:noProof/>
              </w:rPr>
              <w:t>Deployment Environments</w:t>
            </w:r>
            <w:r w:rsidR="00E1732B">
              <w:rPr>
                <w:noProof/>
                <w:webHidden/>
              </w:rPr>
              <w:tab/>
            </w:r>
            <w:r w:rsidR="00E1732B">
              <w:rPr>
                <w:noProof/>
                <w:webHidden/>
              </w:rPr>
              <w:fldChar w:fldCharType="begin"/>
            </w:r>
            <w:r w:rsidR="00E1732B">
              <w:rPr>
                <w:noProof/>
                <w:webHidden/>
              </w:rPr>
              <w:instrText xml:space="preserve"> PAGEREF _Toc529963111 \h </w:instrText>
            </w:r>
            <w:r w:rsidR="00E1732B">
              <w:rPr>
                <w:noProof/>
                <w:webHidden/>
              </w:rPr>
            </w:r>
            <w:r w:rsidR="00E1732B">
              <w:rPr>
                <w:noProof/>
                <w:webHidden/>
              </w:rPr>
              <w:fldChar w:fldCharType="separate"/>
            </w:r>
            <w:r w:rsidR="00E1732B">
              <w:rPr>
                <w:noProof/>
                <w:webHidden/>
              </w:rPr>
              <w:t>38</w:t>
            </w:r>
            <w:r w:rsidR="00E1732B">
              <w:rPr>
                <w:noProof/>
                <w:webHidden/>
              </w:rPr>
              <w:fldChar w:fldCharType="end"/>
            </w:r>
          </w:hyperlink>
        </w:p>
        <w:p w14:paraId="30A75A98" w14:textId="4CF2F9D7" w:rsidR="00E1732B" w:rsidRDefault="0062770C">
          <w:pPr>
            <w:pStyle w:val="TOC1"/>
            <w:tabs>
              <w:tab w:val="left" w:pos="440"/>
              <w:tab w:val="right" w:leader="dot" w:pos="9736"/>
            </w:tabs>
            <w:rPr>
              <w:rFonts w:eastAsiaTheme="minorEastAsia"/>
              <w:noProof/>
              <w:lang w:eastAsia="en-IN"/>
            </w:rPr>
          </w:pPr>
          <w:hyperlink w:anchor="_Toc529963112" w:history="1">
            <w:r w:rsidR="00E1732B" w:rsidRPr="002A2DE0">
              <w:rPr>
                <w:rStyle w:val="Hyperlink"/>
                <w:noProof/>
              </w:rPr>
              <w:t>9</w:t>
            </w:r>
            <w:r w:rsidR="00E1732B">
              <w:rPr>
                <w:rFonts w:eastAsiaTheme="minorEastAsia"/>
                <w:noProof/>
                <w:lang w:eastAsia="en-IN"/>
              </w:rPr>
              <w:tab/>
            </w:r>
            <w:r w:rsidR="00E1732B" w:rsidRPr="002A2DE0">
              <w:rPr>
                <w:rStyle w:val="Hyperlink"/>
                <w:noProof/>
              </w:rPr>
              <w:t>Glossary</w:t>
            </w:r>
            <w:r w:rsidR="00E1732B">
              <w:rPr>
                <w:noProof/>
                <w:webHidden/>
              </w:rPr>
              <w:tab/>
            </w:r>
            <w:r w:rsidR="00E1732B">
              <w:rPr>
                <w:noProof/>
                <w:webHidden/>
              </w:rPr>
              <w:fldChar w:fldCharType="begin"/>
            </w:r>
            <w:r w:rsidR="00E1732B">
              <w:rPr>
                <w:noProof/>
                <w:webHidden/>
              </w:rPr>
              <w:instrText xml:space="preserve"> PAGEREF _Toc529963112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1F4B4B0B" w14:textId="65DB6F51" w:rsidR="00E1732B" w:rsidRDefault="0062770C">
          <w:pPr>
            <w:pStyle w:val="TOC2"/>
            <w:tabs>
              <w:tab w:val="left" w:pos="880"/>
              <w:tab w:val="right" w:leader="dot" w:pos="9736"/>
            </w:tabs>
            <w:rPr>
              <w:rFonts w:eastAsiaTheme="minorEastAsia"/>
              <w:noProof/>
              <w:lang w:eastAsia="en-IN"/>
            </w:rPr>
          </w:pPr>
          <w:hyperlink w:anchor="_Toc529963113" w:history="1">
            <w:r w:rsidR="00E1732B" w:rsidRPr="002A2DE0">
              <w:rPr>
                <w:rStyle w:val="Hyperlink"/>
                <w:noProof/>
              </w:rPr>
              <w:t>9.1</w:t>
            </w:r>
            <w:r w:rsidR="00E1732B">
              <w:rPr>
                <w:rFonts w:eastAsiaTheme="minorEastAsia"/>
                <w:noProof/>
                <w:lang w:eastAsia="en-IN"/>
              </w:rPr>
              <w:tab/>
            </w:r>
            <w:r w:rsidR="00E1732B" w:rsidRPr="002A2DE0">
              <w:rPr>
                <w:rStyle w:val="Hyperlink"/>
                <w:noProof/>
              </w:rPr>
              <w:t>Requirements Traceability Matrix</w:t>
            </w:r>
            <w:r w:rsidR="00E1732B">
              <w:rPr>
                <w:noProof/>
                <w:webHidden/>
              </w:rPr>
              <w:tab/>
            </w:r>
            <w:r w:rsidR="00E1732B">
              <w:rPr>
                <w:noProof/>
                <w:webHidden/>
              </w:rPr>
              <w:fldChar w:fldCharType="begin"/>
            </w:r>
            <w:r w:rsidR="00E1732B">
              <w:rPr>
                <w:noProof/>
                <w:webHidden/>
              </w:rPr>
              <w:instrText xml:space="preserve"> PAGEREF _Toc529963113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268AA5F6" w14:textId="6F63C1CE" w:rsidR="00E1732B" w:rsidRDefault="0062770C">
          <w:pPr>
            <w:pStyle w:val="TOC2"/>
            <w:tabs>
              <w:tab w:val="left" w:pos="880"/>
              <w:tab w:val="right" w:leader="dot" w:pos="9736"/>
            </w:tabs>
            <w:rPr>
              <w:rFonts w:eastAsiaTheme="minorEastAsia"/>
              <w:noProof/>
              <w:lang w:eastAsia="en-IN"/>
            </w:rPr>
          </w:pPr>
          <w:hyperlink w:anchor="_Toc529963114" w:history="1">
            <w:r w:rsidR="00E1732B" w:rsidRPr="002A2DE0">
              <w:rPr>
                <w:rStyle w:val="Hyperlink"/>
                <w:noProof/>
              </w:rPr>
              <w:t>9.2</w:t>
            </w:r>
            <w:r w:rsidR="00E1732B">
              <w:rPr>
                <w:rFonts w:eastAsiaTheme="minorEastAsia"/>
                <w:noProof/>
                <w:lang w:eastAsia="en-IN"/>
              </w:rPr>
              <w:tab/>
            </w:r>
            <w:r w:rsidR="00E1732B" w:rsidRPr="002A2DE0">
              <w:rPr>
                <w:rStyle w:val="Hyperlink"/>
                <w:noProof/>
              </w:rPr>
              <w:t>Technology POCs</w:t>
            </w:r>
            <w:r w:rsidR="00E1732B">
              <w:rPr>
                <w:noProof/>
                <w:webHidden/>
              </w:rPr>
              <w:tab/>
            </w:r>
            <w:r w:rsidR="00E1732B">
              <w:rPr>
                <w:noProof/>
                <w:webHidden/>
              </w:rPr>
              <w:fldChar w:fldCharType="begin"/>
            </w:r>
            <w:r w:rsidR="00E1732B">
              <w:rPr>
                <w:noProof/>
                <w:webHidden/>
              </w:rPr>
              <w:instrText xml:space="preserve"> PAGEREF _Toc529963114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300D945A" w14:textId="4471D6FE" w:rsidR="00E1732B" w:rsidRDefault="0062770C">
          <w:pPr>
            <w:pStyle w:val="TOC3"/>
            <w:rPr>
              <w:rFonts w:eastAsiaTheme="minorEastAsia"/>
              <w:noProof/>
              <w:lang w:eastAsia="en-IN"/>
            </w:rPr>
          </w:pPr>
          <w:hyperlink w:anchor="_Toc529963115" w:history="1">
            <w:r w:rsidR="00E1732B" w:rsidRPr="002A2DE0">
              <w:rPr>
                <w:rStyle w:val="Hyperlink"/>
                <w:noProof/>
              </w:rPr>
              <w:t>9.2.1</w:t>
            </w:r>
            <w:r w:rsidR="00E1732B">
              <w:rPr>
                <w:rFonts w:eastAsiaTheme="minorEastAsia"/>
                <w:noProof/>
                <w:lang w:eastAsia="en-IN"/>
              </w:rPr>
              <w:tab/>
            </w:r>
            <w:r w:rsidR="00E1732B" w:rsidRPr="002A2DE0">
              <w:rPr>
                <w:rStyle w:val="Hyperlink"/>
                <w:noProof/>
              </w:rPr>
              <w:t>Kubernetes based service orchestration</w:t>
            </w:r>
            <w:r w:rsidR="00E1732B">
              <w:rPr>
                <w:noProof/>
                <w:webHidden/>
              </w:rPr>
              <w:tab/>
            </w:r>
            <w:r w:rsidR="00E1732B">
              <w:rPr>
                <w:noProof/>
                <w:webHidden/>
              </w:rPr>
              <w:fldChar w:fldCharType="begin"/>
            </w:r>
            <w:r w:rsidR="00E1732B">
              <w:rPr>
                <w:noProof/>
                <w:webHidden/>
              </w:rPr>
              <w:instrText xml:space="preserve"> PAGEREF _Toc529963115 \h </w:instrText>
            </w:r>
            <w:r w:rsidR="00E1732B">
              <w:rPr>
                <w:noProof/>
                <w:webHidden/>
              </w:rPr>
            </w:r>
            <w:r w:rsidR="00E1732B">
              <w:rPr>
                <w:noProof/>
                <w:webHidden/>
              </w:rPr>
              <w:fldChar w:fldCharType="separate"/>
            </w:r>
            <w:r w:rsidR="00E1732B">
              <w:rPr>
                <w:noProof/>
                <w:webHidden/>
              </w:rPr>
              <w:t>39</w:t>
            </w:r>
            <w:r w:rsidR="00E1732B">
              <w:rPr>
                <w:noProof/>
                <w:webHidden/>
              </w:rPr>
              <w:fldChar w:fldCharType="end"/>
            </w:r>
          </w:hyperlink>
        </w:p>
        <w:p w14:paraId="6EF4AA51" w14:textId="472CB338" w:rsidR="00C74BC8" w:rsidRDefault="00C74BC8">
          <w:r>
            <w:rPr>
              <w:b/>
              <w:bCs/>
              <w:noProof/>
            </w:rPr>
            <w:fldChar w:fldCharType="end"/>
          </w:r>
        </w:p>
      </w:sdtContent>
    </w:sdt>
    <w:p w14:paraId="3B36CF9A" w14:textId="77777777" w:rsidR="00030A15" w:rsidRDefault="00E41049" w:rsidP="00B062F7">
      <w:pPr>
        <w:pStyle w:val="Heading1"/>
      </w:pPr>
      <w:bookmarkStart w:id="0" w:name="_Toc529963059"/>
      <w:r>
        <w:lastRenderedPageBreak/>
        <w:t>Introduction</w:t>
      </w:r>
      <w:bookmarkEnd w:id="0"/>
    </w:p>
    <w:p w14:paraId="2EBAF94D" w14:textId="7931F106" w:rsidR="00F70815" w:rsidRDefault="00984028" w:rsidP="00F70815">
      <w:pPr>
        <w:rPr>
          <w:rFonts w:cs="Segoe UI"/>
        </w:rPr>
      </w:pPr>
      <w:r w:rsidRPr="00984028">
        <w:rPr>
          <w:rFonts w:cs="Segoe UI"/>
        </w:rPr>
        <w:t>“</w:t>
      </w:r>
      <w:proofErr w:type="spellStart"/>
      <w:r w:rsidRPr="00984028">
        <w:rPr>
          <w:rFonts w:cs="Segoe UI"/>
        </w:rPr>
        <w:t>YCompany</w:t>
      </w:r>
      <w:proofErr w:type="spellEnd"/>
      <w:r w:rsidRPr="00984028">
        <w:rPr>
          <w:rFonts w:cs="Segoe UI"/>
        </w:rPr>
        <w:t xml:space="preserve">” is one of the renowned </w:t>
      </w:r>
      <w:proofErr w:type="gramStart"/>
      <w:r w:rsidRPr="00984028">
        <w:rPr>
          <w:rFonts w:cs="Segoe UI"/>
        </w:rPr>
        <w:t>name</w:t>
      </w:r>
      <w:proofErr w:type="gramEnd"/>
      <w:r w:rsidRPr="00984028">
        <w:rPr>
          <w:rFonts w:cs="Segoe UI"/>
        </w:rPr>
        <w:t xml:space="preserve"> in Insurance providers in industry providing auto insurance to customers in US. The company's product offerings include term and life insurance.</w:t>
      </w:r>
      <w:r w:rsidR="00F70815" w:rsidRPr="00F70815">
        <w:rPr>
          <w:rFonts w:cs="Segoe UI"/>
        </w:rPr>
        <w:t xml:space="preserve"> </w:t>
      </w:r>
      <w:r w:rsidR="00C11C72">
        <w:rPr>
          <w:rFonts w:cs="Segoe UI"/>
        </w:rPr>
        <w:t>Company</w:t>
      </w:r>
      <w:r w:rsidR="00C11C72" w:rsidRPr="00C11C72">
        <w:rPr>
          <w:rFonts w:cs="Segoe UI"/>
        </w:rPr>
        <w:t xml:space="preserve"> servers more than 200 million customers across various geographies</w:t>
      </w:r>
      <w:r w:rsidR="00BA1A0D">
        <w:rPr>
          <w:rFonts w:cs="Segoe UI"/>
        </w:rPr>
        <w:t xml:space="preserve"> </w:t>
      </w:r>
      <w:r w:rsidR="00BA1A0D" w:rsidRPr="00BA1A0D">
        <w:rPr>
          <w:rFonts w:cs="Segoe UI"/>
        </w:rPr>
        <w:t>has been facing challenges with the manual process currently in place</w:t>
      </w:r>
    </w:p>
    <w:p w14:paraId="55FACE05" w14:textId="580CAEE9" w:rsidR="00B65BB5" w:rsidRDefault="00604FA4" w:rsidP="00A16C11">
      <w:pPr>
        <w:rPr>
          <w:rFonts w:cs="Segoe UI"/>
        </w:rPr>
      </w:pPr>
      <w:r w:rsidRPr="00604FA4">
        <w:rPr>
          <w:rFonts w:cs="Segoe UI"/>
        </w:rPr>
        <w:t>The company is planning to modernize claims processing part of the application</w:t>
      </w:r>
      <w:r w:rsidR="00E74136">
        <w:rPr>
          <w:rFonts w:cs="Segoe UI"/>
        </w:rPr>
        <w:t xml:space="preserve"> to all its users Customers, Partner and Internal company users</w:t>
      </w:r>
      <w:r w:rsidRPr="00604FA4">
        <w:rPr>
          <w:rFonts w:cs="Segoe UI"/>
        </w:rPr>
        <w:t>.</w:t>
      </w:r>
      <w:r w:rsidR="00F70815">
        <w:rPr>
          <w:rFonts w:cs="Segoe UI"/>
        </w:rPr>
        <w:t xml:space="preserve"> The system needs to </w:t>
      </w:r>
      <w:r w:rsidR="00A16C11">
        <w:rPr>
          <w:rFonts w:cs="Segoe UI"/>
        </w:rPr>
        <w:t xml:space="preserve">be </w:t>
      </w:r>
      <w:r w:rsidR="00797051">
        <w:rPr>
          <w:rFonts w:cs="Segoe UI"/>
        </w:rPr>
        <w:t>fast</w:t>
      </w:r>
      <w:r w:rsidR="00F70815">
        <w:rPr>
          <w:rFonts w:cs="Segoe UI"/>
        </w:rPr>
        <w:t>, highly interactive and user friendly to achi</w:t>
      </w:r>
      <w:r w:rsidR="00A16C11">
        <w:rPr>
          <w:rFonts w:cs="Segoe UI"/>
        </w:rPr>
        <w:t>eve following goals</w:t>
      </w:r>
      <w:r w:rsidR="00797051">
        <w:rPr>
          <w:rFonts w:cs="Segoe UI"/>
        </w:rPr>
        <w:t>:</w:t>
      </w:r>
    </w:p>
    <w:p w14:paraId="11BE87DC" w14:textId="1B434903" w:rsidR="00F70815" w:rsidRPr="009F3EEA" w:rsidRDefault="00AE6E0D" w:rsidP="00F70815">
      <w:pPr>
        <w:pStyle w:val="ListParagraph"/>
        <w:numPr>
          <w:ilvl w:val="0"/>
          <w:numId w:val="30"/>
        </w:numPr>
        <w:rPr>
          <w:rFonts w:cs="Segoe UI"/>
        </w:rPr>
      </w:pPr>
      <w:r>
        <w:rPr>
          <w:rFonts w:cs="Segoe UI"/>
        </w:rPr>
        <w:t>Highly interactive with user friendliness</w:t>
      </w:r>
      <w:r w:rsidR="004B63F5">
        <w:rPr>
          <w:rFonts w:cs="Segoe UI"/>
        </w:rPr>
        <w:t xml:space="preserve"> portal</w:t>
      </w:r>
      <w:r>
        <w:rPr>
          <w:rFonts w:cs="Segoe UI"/>
        </w:rPr>
        <w:t xml:space="preserve"> </w:t>
      </w:r>
      <w:r w:rsidR="00457F4C" w:rsidRPr="009F3EEA">
        <w:rPr>
          <w:rFonts w:cs="Segoe UI"/>
        </w:rPr>
        <w:t>so that customer</w:t>
      </w:r>
      <w:r>
        <w:rPr>
          <w:rFonts w:cs="Segoe UI"/>
        </w:rPr>
        <w:t xml:space="preserve"> can report an accident to start the claim process</w:t>
      </w:r>
      <w:r w:rsidR="002C6788">
        <w:rPr>
          <w:rFonts w:cs="Segoe UI"/>
        </w:rPr>
        <w:t>, pay their dues</w:t>
      </w:r>
      <w:r w:rsidR="00F91983">
        <w:rPr>
          <w:rFonts w:cs="Segoe UI"/>
        </w:rPr>
        <w:t xml:space="preserve"> online</w:t>
      </w:r>
      <w:r>
        <w:rPr>
          <w:rFonts w:cs="Segoe UI"/>
        </w:rPr>
        <w:t xml:space="preserve"> by themselves</w:t>
      </w:r>
      <w:r w:rsidR="00243894">
        <w:rPr>
          <w:rFonts w:cs="Segoe UI"/>
        </w:rPr>
        <w:t xml:space="preserve"> to avoid manual interactions</w:t>
      </w:r>
      <w:r w:rsidR="00457F4C" w:rsidRPr="009F3EEA">
        <w:rPr>
          <w:rFonts w:cs="Segoe UI"/>
        </w:rPr>
        <w:t>.</w:t>
      </w:r>
    </w:p>
    <w:p w14:paraId="556EC7EE" w14:textId="6C31C970" w:rsidR="00457F4C" w:rsidRPr="009F3EEA" w:rsidRDefault="006C0038" w:rsidP="00F70815">
      <w:pPr>
        <w:pStyle w:val="ListParagraph"/>
        <w:numPr>
          <w:ilvl w:val="0"/>
          <w:numId w:val="30"/>
        </w:numPr>
        <w:rPr>
          <w:rFonts w:cs="Segoe UI"/>
        </w:rPr>
      </w:pPr>
      <w:r>
        <w:rPr>
          <w:rFonts w:cs="Segoe UI"/>
        </w:rPr>
        <w:t>Online portal to its partner will enable a hassle free medium to report status of claims easily and efficiently which also gain the trust of customers and partner both.</w:t>
      </w:r>
    </w:p>
    <w:p w14:paraId="15F8DA78" w14:textId="7D4FE8D6" w:rsidR="00457F4C" w:rsidRPr="009F3EEA" w:rsidRDefault="00F34B8F" w:rsidP="00F70815">
      <w:pPr>
        <w:pStyle w:val="ListParagraph"/>
        <w:numPr>
          <w:ilvl w:val="0"/>
          <w:numId w:val="30"/>
        </w:numPr>
        <w:rPr>
          <w:rFonts w:cs="Segoe UI"/>
        </w:rPr>
      </w:pPr>
      <w:r>
        <w:rPr>
          <w:rFonts w:cs="Segoe UI"/>
        </w:rPr>
        <w:t xml:space="preserve">At the same time access to internal portal will allow internal user like surveyor, adjustor </w:t>
      </w:r>
      <w:proofErr w:type="gramStart"/>
      <w:r>
        <w:rPr>
          <w:rFonts w:cs="Segoe UI"/>
        </w:rPr>
        <w:t>and  claim</w:t>
      </w:r>
      <w:proofErr w:type="gramEnd"/>
      <w:r>
        <w:rPr>
          <w:rFonts w:cs="Segoe UI"/>
        </w:rPr>
        <w:t xml:space="preserve"> manager</w:t>
      </w:r>
      <w:r w:rsidR="00457F4C" w:rsidRPr="009F3EEA">
        <w:rPr>
          <w:rFonts w:cs="Segoe UI"/>
        </w:rPr>
        <w:t xml:space="preserve"> </w:t>
      </w:r>
      <w:r>
        <w:rPr>
          <w:rFonts w:cs="Segoe UI"/>
        </w:rPr>
        <w:t>to manage the whole process smoothly and avoiding manual intervention</w:t>
      </w:r>
      <w:r w:rsidR="00457F4C" w:rsidRPr="009F3EEA">
        <w:rPr>
          <w:rFonts w:cs="Segoe UI"/>
        </w:rPr>
        <w:t>.</w:t>
      </w:r>
    </w:p>
    <w:p w14:paraId="06E1DB61" w14:textId="77777777" w:rsidR="00457F4C" w:rsidRPr="009F3EEA" w:rsidRDefault="00457F4C" w:rsidP="00F70815">
      <w:pPr>
        <w:pStyle w:val="ListParagraph"/>
        <w:numPr>
          <w:ilvl w:val="0"/>
          <w:numId w:val="30"/>
        </w:numPr>
        <w:rPr>
          <w:rFonts w:cs="Segoe UI"/>
        </w:rPr>
      </w:pPr>
      <w:r w:rsidRPr="009F3EEA">
        <w:rPr>
          <w:rFonts w:cs="Segoe UI"/>
        </w:rPr>
        <w:t>A very flexible &amp; easily maintainable system is required to meet ever increasing pace of requirement, regulatory, statutory compliances.</w:t>
      </w:r>
    </w:p>
    <w:p w14:paraId="21A9CB0B" w14:textId="77777777" w:rsidR="00B65BB5" w:rsidRDefault="00B65BB5" w:rsidP="00B65BB5">
      <w:pPr>
        <w:pStyle w:val="Heading2"/>
      </w:pPr>
      <w:bookmarkStart w:id="1" w:name="_Toc529963060"/>
      <w:r>
        <w:t>Purpose of Document</w:t>
      </w:r>
      <w:bookmarkEnd w:id="1"/>
    </w:p>
    <w:p w14:paraId="09DF1E52" w14:textId="105676BB" w:rsidR="00B65BB5" w:rsidRPr="00B65BB5" w:rsidRDefault="00B65BB5" w:rsidP="00227940">
      <w:pPr>
        <w:ind w:left="450"/>
        <w:rPr>
          <w:lang w:val="en-US" w:eastAsia="ja-JP"/>
        </w:rPr>
      </w:pPr>
      <w:r>
        <w:rPr>
          <w:lang w:val="en-US" w:eastAsia="ja-JP"/>
        </w:rPr>
        <w:t xml:space="preserve">This </w:t>
      </w:r>
      <w:r w:rsidRPr="00227940">
        <w:rPr>
          <w:rFonts w:cs="Segoe UI"/>
        </w:rPr>
        <w:t>document</w:t>
      </w:r>
      <w:r>
        <w:rPr>
          <w:lang w:val="en-US" w:eastAsia="ja-JP"/>
        </w:rPr>
        <w:t xml:space="preserve"> provides the </w:t>
      </w:r>
      <w:r w:rsidR="00AB5A64">
        <w:rPr>
          <w:lang w:val="en-US" w:eastAsia="ja-JP"/>
        </w:rPr>
        <w:t>high-level</w:t>
      </w:r>
      <w:r>
        <w:rPr>
          <w:lang w:val="en-US" w:eastAsia="ja-JP"/>
        </w:rPr>
        <w:t xml:space="preserve"> design of the envisioned </w:t>
      </w:r>
      <w:r w:rsidR="002B7488">
        <w:rPr>
          <w:lang w:val="en-US" w:eastAsia="ja-JP"/>
        </w:rPr>
        <w:t>Insurance Claim</w:t>
      </w:r>
      <w:r w:rsidR="00457F4C">
        <w:rPr>
          <w:lang w:val="en-US" w:eastAsia="ja-JP"/>
        </w:rPr>
        <w:t xml:space="preserve"> Solutions with e</w:t>
      </w:r>
      <w:r w:rsidR="00327C64">
        <w:rPr>
          <w:lang w:val="en-US" w:eastAsia="ja-JP"/>
        </w:rPr>
        <w:t>C</w:t>
      </w:r>
      <w:r w:rsidR="002B7488">
        <w:rPr>
          <w:lang w:val="en-US" w:eastAsia="ja-JP"/>
        </w:rPr>
        <w:t>laim</w:t>
      </w:r>
      <w:r w:rsidR="00920821">
        <w:rPr>
          <w:lang w:val="en-US" w:eastAsia="ja-JP"/>
        </w:rPr>
        <w:t>s</w:t>
      </w:r>
      <w:r w:rsidR="00457F4C">
        <w:rPr>
          <w:lang w:val="en-US" w:eastAsia="ja-JP"/>
        </w:rPr>
        <w:t xml:space="preserve"> Facility </w:t>
      </w:r>
      <w:r>
        <w:rPr>
          <w:lang w:val="en-US" w:eastAsia="ja-JP"/>
        </w:rPr>
        <w:t xml:space="preserve">for </w:t>
      </w:r>
      <w:proofErr w:type="spellStart"/>
      <w:r w:rsidR="00457F4C">
        <w:rPr>
          <w:lang w:val="en-US" w:eastAsia="ja-JP"/>
        </w:rPr>
        <w:t>Y</w:t>
      </w:r>
      <w:r>
        <w:rPr>
          <w:lang w:val="en-US" w:eastAsia="ja-JP"/>
        </w:rPr>
        <w:t>Company</w:t>
      </w:r>
      <w:proofErr w:type="spellEnd"/>
      <w:r>
        <w:rPr>
          <w:lang w:val="en-US" w:eastAsia="ja-JP"/>
        </w:rPr>
        <w:t>. Throughout this documents details will be listed about various design considerations, application architecture, non</w:t>
      </w:r>
      <w:r w:rsidR="00457F4C">
        <w:rPr>
          <w:lang w:val="en-US" w:eastAsia="ja-JP"/>
        </w:rPr>
        <w:t>-</w:t>
      </w:r>
      <w:r>
        <w:rPr>
          <w:lang w:val="en-US" w:eastAsia="ja-JP"/>
        </w:rPr>
        <w:t xml:space="preserve">functional requirements, various components of the system. This document is meant to be the basis of development of the </w:t>
      </w:r>
      <w:r w:rsidR="00457F4C">
        <w:rPr>
          <w:lang w:val="en-US" w:eastAsia="ja-JP"/>
        </w:rPr>
        <w:t>proposed</w:t>
      </w:r>
      <w:r>
        <w:rPr>
          <w:lang w:val="en-US" w:eastAsia="ja-JP"/>
        </w:rPr>
        <w:t xml:space="preserve"> system.</w:t>
      </w:r>
    </w:p>
    <w:p w14:paraId="4F9AE18A" w14:textId="77777777" w:rsidR="00B65BB5" w:rsidRDefault="00B65BB5">
      <w:pPr>
        <w:pStyle w:val="Heading2"/>
      </w:pPr>
      <w:bookmarkStart w:id="2" w:name="_Toc529963061"/>
      <w:r>
        <w:t>Scope of Document</w:t>
      </w:r>
      <w:bookmarkEnd w:id="2"/>
    </w:p>
    <w:p w14:paraId="03CB5C5A" w14:textId="1FF0A30C" w:rsidR="00B85A96" w:rsidRPr="00947363" w:rsidRDefault="00B85A96" w:rsidP="00227940">
      <w:pPr>
        <w:ind w:left="450"/>
        <w:rPr>
          <w:rFonts w:cs="Segoe UI"/>
        </w:rPr>
      </w:pPr>
      <w:r w:rsidRPr="00947363">
        <w:rPr>
          <w:rFonts w:cs="Segoe UI"/>
        </w:rPr>
        <w:t>This document</w:t>
      </w:r>
      <w:r w:rsidR="00E86406">
        <w:rPr>
          <w:rFonts w:cs="Segoe UI"/>
        </w:rPr>
        <w:t xml:space="preserve"> gives the </w:t>
      </w:r>
      <w:r w:rsidR="00AB5A64">
        <w:rPr>
          <w:rFonts w:cs="Segoe UI"/>
        </w:rPr>
        <w:t>high-level</w:t>
      </w:r>
      <w:r w:rsidR="00E86406">
        <w:rPr>
          <w:rFonts w:cs="Segoe UI"/>
        </w:rPr>
        <w:t xml:space="preserve"> design for </w:t>
      </w:r>
      <w:r w:rsidR="00E86406" w:rsidRPr="007B0C64">
        <w:rPr>
          <w:rFonts w:cs="Segoe UI"/>
        </w:rPr>
        <w:t xml:space="preserve">the </w:t>
      </w:r>
      <w:r w:rsidR="007B0C64" w:rsidRPr="007B0C64">
        <w:rPr>
          <w:rFonts w:cs="Segoe UI"/>
        </w:rPr>
        <w:t xml:space="preserve">envisioned </w:t>
      </w:r>
      <w:r w:rsidR="00496FAB">
        <w:rPr>
          <w:rFonts w:cs="Segoe UI"/>
        </w:rPr>
        <w:t>eClaims</w:t>
      </w:r>
      <w:r w:rsidR="007B0C64" w:rsidRPr="007B0C64">
        <w:rPr>
          <w:rFonts w:cs="Segoe UI"/>
        </w:rPr>
        <w:t xml:space="preserve"> System</w:t>
      </w:r>
      <w:r w:rsidR="007B0C64" w:rsidRPr="00865043">
        <w:rPr>
          <w:rFonts w:cs="Segoe UI"/>
        </w:rPr>
        <w:t>.</w:t>
      </w:r>
    </w:p>
    <w:p w14:paraId="2BA2ADC8" w14:textId="77777777" w:rsidR="00B85A96" w:rsidRPr="00947363" w:rsidRDefault="00B85A96" w:rsidP="00227940">
      <w:pPr>
        <w:ind w:left="450"/>
        <w:rPr>
          <w:rFonts w:cs="Segoe UI"/>
        </w:rPr>
      </w:pPr>
      <w:r w:rsidRPr="00947363">
        <w:rPr>
          <w:rFonts w:cs="Segoe UI"/>
        </w:rPr>
        <w:t>The HLD specification will include the following:</w:t>
      </w:r>
    </w:p>
    <w:p w14:paraId="1AF19744" w14:textId="77777777" w:rsidR="00B85A96" w:rsidRDefault="00B85A96" w:rsidP="008460B3">
      <w:pPr>
        <w:pStyle w:val="BodyText"/>
        <w:numPr>
          <w:ilvl w:val="0"/>
          <w:numId w:val="13"/>
        </w:numPr>
        <w:spacing w:line="240" w:lineRule="auto"/>
        <w:ind w:left="1449"/>
      </w:pPr>
      <w:r>
        <w:t>System Overview</w:t>
      </w:r>
    </w:p>
    <w:p w14:paraId="4144DBBA" w14:textId="77777777" w:rsidR="00B85A96" w:rsidRDefault="00B85A96" w:rsidP="008460B3">
      <w:pPr>
        <w:pStyle w:val="BodyText"/>
        <w:numPr>
          <w:ilvl w:val="0"/>
          <w:numId w:val="13"/>
        </w:numPr>
        <w:spacing w:line="240" w:lineRule="auto"/>
        <w:ind w:left="1449"/>
      </w:pPr>
      <w:r>
        <w:t>High level design considerations</w:t>
      </w:r>
    </w:p>
    <w:p w14:paraId="09AE481D" w14:textId="42FD5767" w:rsidR="00B85A96" w:rsidRDefault="00B85A96" w:rsidP="008460B3">
      <w:pPr>
        <w:pStyle w:val="BodyText"/>
        <w:numPr>
          <w:ilvl w:val="0"/>
          <w:numId w:val="13"/>
        </w:numPr>
        <w:spacing w:line="240" w:lineRule="auto"/>
        <w:ind w:left="1449"/>
      </w:pPr>
      <w:r>
        <w:t xml:space="preserve">Non-functional </w:t>
      </w:r>
      <w:r w:rsidR="001D42F8">
        <w:t>requirements-based</w:t>
      </w:r>
      <w:r>
        <w:t xml:space="preserve"> design considerations</w:t>
      </w:r>
    </w:p>
    <w:p w14:paraId="7E113655" w14:textId="77777777" w:rsidR="00B85A96" w:rsidRDefault="00B85A96" w:rsidP="008460B3">
      <w:pPr>
        <w:pStyle w:val="BodyText"/>
        <w:numPr>
          <w:ilvl w:val="0"/>
          <w:numId w:val="13"/>
        </w:numPr>
        <w:spacing w:line="240" w:lineRule="auto"/>
        <w:ind w:left="1449"/>
      </w:pPr>
      <w:r>
        <w:t>High level solution architecture</w:t>
      </w:r>
    </w:p>
    <w:p w14:paraId="755E44C0" w14:textId="77777777" w:rsidR="00E86406" w:rsidRDefault="00E86406" w:rsidP="008460B3">
      <w:pPr>
        <w:pStyle w:val="BodyText"/>
        <w:numPr>
          <w:ilvl w:val="0"/>
          <w:numId w:val="13"/>
        </w:numPr>
        <w:spacing w:line="240" w:lineRule="auto"/>
        <w:ind w:left="1449"/>
      </w:pPr>
      <w:r>
        <w:t>Component description</w:t>
      </w:r>
    </w:p>
    <w:p w14:paraId="25DF2DE4" w14:textId="418A2194" w:rsidR="00AB5A64" w:rsidRDefault="00B85A96" w:rsidP="001D42F8">
      <w:pPr>
        <w:pStyle w:val="BodyText"/>
        <w:numPr>
          <w:ilvl w:val="0"/>
          <w:numId w:val="13"/>
        </w:numPr>
        <w:spacing w:line="240" w:lineRule="auto"/>
        <w:ind w:left="1449"/>
      </w:pPr>
      <w:r>
        <w:t>Deployment architecture and considerations</w:t>
      </w:r>
    </w:p>
    <w:p w14:paraId="6B36FF95" w14:textId="244EC134" w:rsidR="001D42F8" w:rsidRDefault="00A46626" w:rsidP="001D42F8">
      <w:pPr>
        <w:pStyle w:val="BodyText"/>
        <w:numPr>
          <w:ilvl w:val="0"/>
          <w:numId w:val="13"/>
        </w:numPr>
        <w:spacing w:line="240" w:lineRule="auto"/>
        <w:ind w:left="1449"/>
      </w:pPr>
      <w:r>
        <w:t>Integration architecture</w:t>
      </w:r>
    </w:p>
    <w:p w14:paraId="7BEF3EF2" w14:textId="75251075" w:rsidR="00A46626" w:rsidRPr="001D42F8" w:rsidRDefault="00A46626" w:rsidP="001D42F8">
      <w:pPr>
        <w:pStyle w:val="BodyText"/>
        <w:numPr>
          <w:ilvl w:val="0"/>
          <w:numId w:val="13"/>
        </w:numPr>
        <w:spacing w:line="240" w:lineRule="auto"/>
        <w:ind w:left="1449"/>
      </w:pPr>
      <w:r>
        <w:t>References &amp; research details</w:t>
      </w:r>
    </w:p>
    <w:p w14:paraId="7DF05858" w14:textId="600ED8C9" w:rsidR="00B65BB5" w:rsidRPr="004F4E0F" w:rsidRDefault="00B85A96" w:rsidP="00227940">
      <w:pPr>
        <w:ind w:left="450"/>
        <w:rPr>
          <w:rFonts w:cs="Segoe UI"/>
        </w:rPr>
      </w:pPr>
      <w:r w:rsidRPr="00947363">
        <w:rPr>
          <w:rFonts w:cs="Segoe UI"/>
        </w:rPr>
        <w:t xml:space="preserve">The design discussed in this document can be considered final in most aspects unless otherwise mentioned. However, considering the evolving nature of development, design and implementation </w:t>
      </w:r>
      <w:r>
        <w:rPr>
          <w:rFonts w:cs="Segoe UI"/>
        </w:rPr>
        <w:t>may change to s</w:t>
      </w:r>
      <w:r w:rsidR="00A46626">
        <w:rPr>
          <w:rFonts w:cs="Segoe UI"/>
        </w:rPr>
        <w:t>mall</w:t>
      </w:r>
      <w:r>
        <w:rPr>
          <w:rFonts w:cs="Segoe UI"/>
        </w:rPr>
        <w:t xml:space="preserve"> extent.</w:t>
      </w:r>
    </w:p>
    <w:p w14:paraId="087A23FB" w14:textId="77777777" w:rsidR="00030A15" w:rsidRDefault="00E41049" w:rsidP="00764460">
      <w:pPr>
        <w:pStyle w:val="Heading1"/>
      </w:pPr>
      <w:bookmarkStart w:id="3" w:name="_Toc529963062"/>
      <w:r>
        <w:lastRenderedPageBreak/>
        <w:t>System Overview</w:t>
      </w:r>
      <w:bookmarkEnd w:id="3"/>
    </w:p>
    <w:p w14:paraId="50C2F8F9" w14:textId="77777777" w:rsidR="00F42A0C" w:rsidRDefault="00B8658C" w:rsidP="00F42A0C">
      <w:pPr>
        <w:pStyle w:val="Heading2"/>
      </w:pPr>
      <w:bookmarkStart w:id="4" w:name="_Toc529963063"/>
      <w:r>
        <w:t>Project</w:t>
      </w:r>
      <w:r w:rsidR="00FF5B7F">
        <w:t xml:space="preserve"> O</w:t>
      </w:r>
      <w:r w:rsidR="00F42A0C">
        <w:t>verview</w:t>
      </w:r>
      <w:bookmarkEnd w:id="4"/>
    </w:p>
    <w:p w14:paraId="62D6496A" w14:textId="06627F78" w:rsidR="00527426" w:rsidRDefault="00F42A0C" w:rsidP="00527426">
      <w:pPr>
        <w:ind w:left="450"/>
      </w:pPr>
      <w:r>
        <w:t xml:space="preserve">The </w:t>
      </w:r>
      <w:r w:rsidRPr="00227940">
        <w:rPr>
          <w:rFonts w:cs="Segoe UI"/>
        </w:rPr>
        <w:t>proposed</w:t>
      </w:r>
      <w:r>
        <w:t xml:space="preserve"> </w:t>
      </w:r>
      <w:r w:rsidR="00D85112">
        <w:t>eClaims</w:t>
      </w:r>
      <w:r w:rsidRPr="002F1905">
        <w:t xml:space="preserve"> System</w:t>
      </w:r>
      <w:r>
        <w:t xml:space="preserve"> </w:t>
      </w:r>
      <w:r w:rsidR="00703BA2">
        <w:t>will be designed to</w:t>
      </w:r>
      <w:r>
        <w:t xml:space="preserve"> fulfil following requirements</w:t>
      </w:r>
      <w:r w:rsidR="00457F4C">
        <w:t xml:space="preserve"> in </w:t>
      </w:r>
      <w:r w:rsidR="002C1C9B">
        <w:t>three</w:t>
      </w:r>
      <w:r w:rsidR="00457F4C">
        <w:t xml:space="preserve"> parts</w:t>
      </w:r>
      <w:r>
        <w:t>:</w:t>
      </w:r>
    </w:p>
    <w:p w14:paraId="51CB42FF" w14:textId="7602D05A" w:rsidR="00B8658C" w:rsidRDefault="00A2767B" w:rsidP="00B8658C">
      <w:pPr>
        <w:pStyle w:val="ListParagraph"/>
        <w:numPr>
          <w:ilvl w:val="0"/>
          <w:numId w:val="14"/>
        </w:numPr>
        <w:spacing w:after="160"/>
      </w:pPr>
      <w:r>
        <w:t>eClaim online portal</w:t>
      </w:r>
      <w:r w:rsidR="001D3D05">
        <w:t xml:space="preserve"> </w:t>
      </w:r>
      <w:r w:rsidR="00B429CD">
        <w:t xml:space="preserve">available on </w:t>
      </w:r>
      <w:r>
        <w:t>customers</w:t>
      </w:r>
    </w:p>
    <w:p w14:paraId="7DD60228" w14:textId="7C940C70" w:rsidR="00457F4C" w:rsidRDefault="007C35F9" w:rsidP="00457F4C">
      <w:pPr>
        <w:pStyle w:val="ListParagraph"/>
        <w:numPr>
          <w:ilvl w:val="1"/>
          <w:numId w:val="14"/>
        </w:numPr>
        <w:spacing w:after="160"/>
      </w:pPr>
      <w:r>
        <w:t>Registration</w:t>
      </w:r>
    </w:p>
    <w:p w14:paraId="161DAA5A" w14:textId="5EB9DC59" w:rsidR="00457F4C" w:rsidRDefault="00625D2F" w:rsidP="00457F4C">
      <w:pPr>
        <w:pStyle w:val="ListParagraph"/>
        <w:numPr>
          <w:ilvl w:val="2"/>
          <w:numId w:val="14"/>
        </w:numPr>
        <w:spacing w:after="160"/>
      </w:pPr>
      <w:r>
        <w:t>Signup via third party</w:t>
      </w:r>
    </w:p>
    <w:p w14:paraId="0B1CEEE1" w14:textId="52D72520" w:rsidR="00457F4C" w:rsidRDefault="00625D2F" w:rsidP="00457F4C">
      <w:pPr>
        <w:pStyle w:val="ListParagraph"/>
        <w:numPr>
          <w:ilvl w:val="2"/>
          <w:numId w:val="14"/>
        </w:numPr>
        <w:spacing w:after="160"/>
      </w:pPr>
      <w:r>
        <w:t>Signup on portal</w:t>
      </w:r>
    </w:p>
    <w:p w14:paraId="7004D958" w14:textId="2AF55F8B" w:rsidR="00457F4C" w:rsidRDefault="00625D2F" w:rsidP="00457F4C">
      <w:pPr>
        <w:pStyle w:val="ListParagraph"/>
        <w:numPr>
          <w:ilvl w:val="1"/>
          <w:numId w:val="14"/>
        </w:numPr>
        <w:spacing w:after="160"/>
      </w:pPr>
      <w:r>
        <w:t>Claims Initiation</w:t>
      </w:r>
    </w:p>
    <w:p w14:paraId="0512FA3C" w14:textId="389AF3E1" w:rsidR="00457F4C" w:rsidRDefault="00625D2F" w:rsidP="0038688B">
      <w:pPr>
        <w:pStyle w:val="ListParagraph"/>
        <w:numPr>
          <w:ilvl w:val="2"/>
          <w:numId w:val="14"/>
        </w:numPr>
        <w:spacing w:after="160"/>
      </w:pPr>
      <w:r>
        <w:t>Incident detail</w:t>
      </w:r>
    </w:p>
    <w:p w14:paraId="44168D9D" w14:textId="5BE14282" w:rsidR="001D3D05" w:rsidRDefault="00625D2F" w:rsidP="0038688B">
      <w:pPr>
        <w:pStyle w:val="ListParagraph"/>
        <w:numPr>
          <w:ilvl w:val="2"/>
          <w:numId w:val="14"/>
        </w:numPr>
        <w:spacing w:after="160"/>
      </w:pPr>
      <w:r>
        <w:t xml:space="preserve">Supporting documents </w:t>
      </w:r>
    </w:p>
    <w:p w14:paraId="6BC163BE" w14:textId="76B38FFE" w:rsidR="00625D2F" w:rsidRDefault="00625D2F" w:rsidP="0038688B">
      <w:pPr>
        <w:pStyle w:val="ListParagraph"/>
        <w:numPr>
          <w:ilvl w:val="2"/>
          <w:numId w:val="14"/>
        </w:numPr>
        <w:spacing w:after="160"/>
      </w:pPr>
      <w:r>
        <w:t xml:space="preserve">Status tracking </w:t>
      </w:r>
      <w:proofErr w:type="gramStart"/>
      <w:r>
        <w:t>an</w:t>
      </w:r>
      <w:proofErr w:type="gramEnd"/>
      <w:r>
        <w:t xml:space="preserve"> query posting</w:t>
      </w:r>
    </w:p>
    <w:p w14:paraId="30439441" w14:textId="7C197E17" w:rsidR="001D3D05" w:rsidRDefault="00B03801" w:rsidP="001D3D05">
      <w:pPr>
        <w:pStyle w:val="ListParagraph"/>
        <w:numPr>
          <w:ilvl w:val="1"/>
          <w:numId w:val="14"/>
        </w:numPr>
        <w:spacing w:after="160"/>
      </w:pPr>
      <w:r>
        <w:t>Payments</w:t>
      </w:r>
    </w:p>
    <w:p w14:paraId="2B9B61BF" w14:textId="04DE18B9" w:rsidR="001D3D05" w:rsidRDefault="00BD6905" w:rsidP="001D3D05">
      <w:pPr>
        <w:pStyle w:val="ListParagraph"/>
        <w:numPr>
          <w:ilvl w:val="2"/>
          <w:numId w:val="14"/>
        </w:numPr>
        <w:spacing w:after="160"/>
      </w:pPr>
      <w:r>
        <w:t>Online payment</w:t>
      </w:r>
    </w:p>
    <w:p w14:paraId="713C6679" w14:textId="65E9CC4B" w:rsidR="001D3D05" w:rsidRDefault="00AB3F5E" w:rsidP="00457F4C">
      <w:pPr>
        <w:pStyle w:val="ListParagraph"/>
        <w:numPr>
          <w:ilvl w:val="1"/>
          <w:numId w:val="14"/>
        </w:numPr>
        <w:spacing w:after="160"/>
      </w:pPr>
      <w:r>
        <w:t>Downloads</w:t>
      </w:r>
    </w:p>
    <w:p w14:paraId="35341BC8" w14:textId="2B1E5C04" w:rsidR="001D3D05" w:rsidRDefault="007A04E0" w:rsidP="001D3D05">
      <w:pPr>
        <w:pStyle w:val="ListParagraph"/>
        <w:numPr>
          <w:ilvl w:val="2"/>
          <w:numId w:val="14"/>
        </w:numPr>
        <w:spacing w:after="160"/>
      </w:pPr>
      <w:r>
        <w:t>Invoices</w:t>
      </w:r>
    </w:p>
    <w:p w14:paraId="2B1A89D2" w14:textId="63344C2B" w:rsidR="001D3D05" w:rsidRDefault="007A04E0" w:rsidP="001D3D05">
      <w:pPr>
        <w:pStyle w:val="ListParagraph"/>
        <w:numPr>
          <w:ilvl w:val="2"/>
          <w:numId w:val="14"/>
        </w:numPr>
        <w:spacing w:after="160"/>
      </w:pPr>
      <w:r>
        <w:t>Policy</w:t>
      </w:r>
    </w:p>
    <w:p w14:paraId="685AED27" w14:textId="211282D1" w:rsidR="007A04E0" w:rsidRDefault="007A04E0" w:rsidP="001D3D05">
      <w:pPr>
        <w:pStyle w:val="ListParagraph"/>
        <w:numPr>
          <w:ilvl w:val="2"/>
          <w:numId w:val="14"/>
        </w:numPr>
        <w:spacing w:after="160"/>
      </w:pPr>
      <w:r>
        <w:t>Statements</w:t>
      </w:r>
    </w:p>
    <w:p w14:paraId="23824DC6" w14:textId="0A326255" w:rsidR="00C030E2" w:rsidRDefault="00C030E2" w:rsidP="00C030E2">
      <w:pPr>
        <w:pStyle w:val="ListParagraph"/>
        <w:numPr>
          <w:ilvl w:val="1"/>
          <w:numId w:val="14"/>
        </w:numPr>
        <w:spacing w:after="160"/>
      </w:pPr>
      <w:r>
        <w:t>Appointment</w:t>
      </w:r>
    </w:p>
    <w:p w14:paraId="3425FFAD" w14:textId="4E1D3BC8" w:rsidR="001D3D05" w:rsidRDefault="00077E4F" w:rsidP="001D3D05">
      <w:pPr>
        <w:pStyle w:val="ListParagraph"/>
        <w:numPr>
          <w:ilvl w:val="1"/>
          <w:numId w:val="14"/>
        </w:numPr>
        <w:spacing w:after="160"/>
      </w:pPr>
      <w:r>
        <w:t>Feedback</w:t>
      </w:r>
    </w:p>
    <w:p w14:paraId="30CE6724" w14:textId="09C64A31" w:rsidR="001D3D05" w:rsidRDefault="003B3A65" w:rsidP="001D3D05">
      <w:pPr>
        <w:pStyle w:val="ListParagraph"/>
        <w:numPr>
          <w:ilvl w:val="2"/>
          <w:numId w:val="14"/>
        </w:numPr>
        <w:spacing w:after="160"/>
      </w:pPr>
      <w:r>
        <w:t>Feedback via portal</w:t>
      </w:r>
    </w:p>
    <w:p w14:paraId="79579B01" w14:textId="6CDC1BF2" w:rsidR="001D3D05" w:rsidRDefault="003B3A65" w:rsidP="001D3D05">
      <w:pPr>
        <w:pStyle w:val="ListParagraph"/>
        <w:numPr>
          <w:ilvl w:val="2"/>
          <w:numId w:val="14"/>
        </w:numPr>
        <w:spacing w:after="160"/>
      </w:pPr>
      <w:r>
        <w:t>Twitter</w:t>
      </w:r>
    </w:p>
    <w:p w14:paraId="5329052E" w14:textId="2D34BDD9" w:rsidR="003B3A65" w:rsidRDefault="003B3A65" w:rsidP="001D3D05">
      <w:pPr>
        <w:pStyle w:val="ListParagraph"/>
        <w:numPr>
          <w:ilvl w:val="2"/>
          <w:numId w:val="14"/>
        </w:numPr>
        <w:spacing w:after="160"/>
      </w:pPr>
      <w:r>
        <w:t>Facebook</w:t>
      </w:r>
    </w:p>
    <w:p w14:paraId="5B64098B" w14:textId="2E4B289E" w:rsidR="003B3A65" w:rsidRDefault="003B3A65" w:rsidP="001D3D05">
      <w:pPr>
        <w:pStyle w:val="ListParagraph"/>
        <w:numPr>
          <w:ilvl w:val="2"/>
          <w:numId w:val="14"/>
        </w:numPr>
        <w:spacing w:after="160"/>
      </w:pPr>
      <w:r>
        <w:t>WhatsApp</w:t>
      </w:r>
    </w:p>
    <w:p w14:paraId="31ED69FF" w14:textId="6032A2B2" w:rsidR="001D3D05" w:rsidRDefault="00266485" w:rsidP="00457F4C">
      <w:pPr>
        <w:pStyle w:val="ListParagraph"/>
        <w:numPr>
          <w:ilvl w:val="0"/>
          <w:numId w:val="14"/>
        </w:numPr>
        <w:spacing w:after="160"/>
      </w:pPr>
      <w:r>
        <w:t>eClaim</w:t>
      </w:r>
      <w:r w:rsidR="00BE161A">
        <w:t xml:space="preserve"> </w:t>
      </w:r>
      <w:r>
        <w:t>internal portal for company users</w:t>
      </w:r>
    </w:p>
    <w:p w14:paraId="7C082A4F" w14:textId="6F84C097" w:rsidR="001D3D05" w:rsidRDefault="00E633F3" w:rsidP="001D3D05">
      <w:pPr>
        <w:pStyle w:val="ListParagraph"/>
        <w:numPr>
          <w:ilvl w:val="1"/>
          <w:numId w:val="14"/>
        </w:numPr>
        <w:spacing w:after="160"/>
      </w:pPr>
      <w:r>
        <w:t>Surveying</w:t>
      </w:r>
    </w:p>
    <w:p w14:paraId="473CEECA" w14:textId="3ED0738F" w:rsidR="00E633F3" w:rsidRDefault="00E633F3" w:rsidP="00E633F3">
      <w:pPr>
        <w:pStyle w:val="ListParagraph"/>
        <w:numPr>
          <w:ilvl w:val="2"/>
          <w:numId w:val="14"/>
        </w:numPr>
        <w:spacing w:after="160"/>
      </w:pPr>
      <w:r>
        <w:t>Inspection</w:t>
      </w:r>
    </w:p>
    <w:p w14:paraId="5DEE0CEA" w14:textId="6A1794F3" w:rsidR="00E633F3" w:rsidRDefault="00E633F3" w:rsidP="00E633F3">
      <w:pPr>
        <w:pStyle w:val="ListParagraph"/>
        <w:numPr>
          <w:ilvl w:val="2"/>
          <w:numId w:val="14"/>
        </w:numPr>
        <w:spacing w:after="160"/>
      </w:pPr>
      <w:r>
        <w:t>Data submission</w:t>
      </w:r>
    </w:p>
    <w:p w14:paraId="25BA2C9C" w14:textId="24151058" w:rsidR="00E633F3" w:rsidRDefault="00E633F3" w:rsidP="00E633F3">
      <w:pPr>
        <w:pStyle w:val="ListParagraph"/>
        <w:numPr>
          <w:ilvl w:val="2"/>
          <w:numId w:val="14"/>
        </w:numPr>
        <w:spacing w:after="160"/>
      </w:pPr>
      <w:r>
        <w:t>Image uploads</w:t>
      </w:r>
    </w:p>
    <w:p w14:paraId="604C0E43" w14:textId="5976E03B" w:rsidR="001D3D05" w:rsidRDefault="00E633F3" w:rsidP="001D3D05">
      <w:pPr>
        <w:pStyle w:val="ListParagraph"/>
        <w:numPr>
          <w:ilvl w:val="1"/>
          <w:numId w:val="14"/>
        </w:numPr>
        <w:spacing w:after="160"/>
      </w:pPr>
      <w:r>
        <w:t>Claim processing</w:t>
      </w:r>
    </w:p>
    <w:p w14:paraId="60CBFA07" w14:textId="01885896" w:rsidR="007356AB" w:rsidRDefault="00E633F3" w:rsidP="007356AB">
      <w:pPr>
        <w:pStyle w:val="ListParagraph"/>
        <w:numPr>
          <w:ilvl w:val="2"/>
          <w:numId w:val="14"/>
        </w:numPr>
        <w:spacing w:after="160"/>
      </w:pPr>
      <w:r>
        <w:t>View and update details</w:t>
      </w:r>
    </w:p>
    <w:p w14:paraId="0C43C8A5" w14:textId="5D8CD6D1" w:rsidR="007356AB" w:rsidRDefault="00E633F3" w:rsidP="007356AB">
      <w:pPr>
        <w:pStyle w:val="ListParagraph"/>
        <w:numPr>
          <w:ilvl w:val="2"/>
          <w:numId w:val="14"/>
        </w:numPr>
        <w:spacing w:after="160"/>
      </w:pPr>
      <w:r>
        <w:t>Query posting</w:t>
      </w:r>
    </w:p>
    <w:p w14:paraId="7F19FB12" w14:textId="180C9A0D" w:rsidR="00E633F3" w:rsidRDefault="00E633F3" w:rsidP="007356AB">
      <w:pPr>
        <w:pStyle w:val="ListParagraph"/>
        <w:numPr>
          <w:ilvl w:val="2"/>
          <w:numId w:val="14"/>
        </w:numPr>
        <w:spacing w:after="160"/>
      </w:pPr>
      <w:r>
        <w:t>Adjustment</w:t>
      </w:r>
    </w:p>
    <w:p w14:paraId="367E97D3" w14:textId="57715450" w:rsidR="00E633F3" w:rsidRDefault="00E633F3" w:rsidP="007356AB">
      <w:pPr>
        <w:pStyle w:val="ListParagraph"/>
        <w:numPr>
          <w:ilvl w:val="2"/>
          <w:numId w:val="14"/>
        </w:numPr>
        <w:spacing w:after="160"/>
      </w:pPr>
      <w:r>
        <w:t>Upload document</w:t>
      </w:r>
    </w:p>
    <w:p w14:paraId="1F751D36" w14:textId="65C1111C" w:rsidR="001D3D05" w:rsidRDefault="00E633F3" w:rsidP="001D3D05">
      <w:pPr>
        <w:pStyle w:val="ListParagraph"/>
        <w:numPr>
          <w:ilvl w:val="1"/>
          <w:numId w:val="14"/>
        </w:numPr>
        <w:spacing w:after="160"/>
      </w:pPr>
      <w:r>
        <w:t>Approval and Rejection</w:t>
      </w:r>
    </w:p>
    <w:p w14:paraId="6AEE6E17" w14:textId="0BE20381" w:rsidR="001D3D05" w:rsidRDefault="00E633F3" w:rsidP="001D3D05">
      <w:pPr>
        <w:pStyle w:val="ListParagraph"/>
        <w:numPr>
          <w:ilvl w:val="2"/>
          <w:numId w:val="14"/>
        </w:numPr>
        <w:spacing w:after="160"/>
      </w:pPr>
      <w:r>
        <w:t>Rejection</w:t>
      </w:r>
    </w:p>
    <w:p w14:paraId="78AD23AF" w14:textId="79C467CE" w:rsidR="00E633F3" w:rsidRDefault="00E633F3" w:rsidP="001D3D05">
      <w:pPr>
        <w:pStyle w:val="ListParagraph"/>
        <w:numPr>
          <w:ilvl w:val="2"/>
          <w:numId w:val="14"/>
        </w:numPr>
        <w:spacing w:after="160"/>
      </w:pPr>
      <w:r>
        <w:t xml:space="preserve">Adjustments </w:t>
      </w:r>
    </w:p>
    <w:p w14:paraId="7ECF4D55" w14:textId="5F8261D3" w:rsidR="00E633F3" w:rsidRDefault="00E633F3" w:rsidP="001D3D05">
      <w:pPr>
        <w:pStyle w:val="ListParagraph"/>
        <w:numPr>
          <w:ilvl w:val="2"/>
          <w:numId w:val="14"/>
        </w:numPr>
        <w:spacing w:after="160"/>
      </w:pPr>
      <w:r>
        <w:t>Query posting</w:t>
      </w:r>
    </w:p>
    <w:p w14:paraId="27EFD231" w14:textId="530FA84A" w:rsidR="00E633F3" w:rsidRDefault="00E633F3" w:rsidP="001D3D05">
      <w:pPr>
        <w:pStyle w:val="ListParagraph"/>
        <w:numPr>
          <w:ilvl w:val="2"/>
          <w:numId w:val="14"/>
        </w:numPr>
        <w:spacing w:after="160"/>
      </w:pPr>
      <w:r>
        <w:t>Signing</w:t>
      </w:r>
    </w:p>
    <w:p w14:paraId="58026183" w14:textId="67EBEA3E" w:rsidR="001D3D05" w:rsidRDefault="00E633F3" w:rsidP="001D3D05">
      <w:pPr>
        <w:pStyle w:val="ListParagraph"/>
        <w:numPr>
          <w:ilvl w:val="2"/>
          <w:numId w:val="14"/>
        </w:numPr>
        <w:spacing w:after="160"/>
      </w:pPr>
      <w:r>
        <w:t>Reports</w:t>
      </w:r>
    </w:p>
    <w:p w14:paraId="6CD651A0" w14:textId="7DC5CAFC" w:rsidR="0056281D" w:rsidRDefault="0056281D" w:rsidP="0056281D">
      <w:pPr>
        <w:pStyle w:val="ListParagraph"/>
        <w:numPr>
          <w:ilvl w:val="0"/>
          <w:numId w:val="14"/>
        </w:numPr>
        <w:spacing w:after="160"/>
      </w:pPr>
      <w:r>
        <w:t>eClaim internal portal for partners</w:t>
      </w:r>
    </w:p>
    <w:p w14:paraId="7506659A" w14:textId="6449135B" w:rsidR="0056281D" w:rsidRDefault="00E27425" w:rsidP="0056281D">
      <w:pPr>
        <w:pStyle w:val="ListParagraph"/>
        <w:numPr>
          <w:ilvl w:val="1"/>
          <w:numId w:val="14"/>
        </w:numPr>
        <w:spacing w:after="160"/>
      </w:pPr>
      <w:r>
        <w:t>Work order</w:t>
      </w:r>
    </w:p>
    <w:p w14:paraId="1174B62A" w14:textId="3557737D" w:rsidR="0056281D" w:rsidRDefault="0056281D" w:rsidP="0056281D">
      <w:pPr>
        <w:pStyle w:val="ListParagraph"/>
        <w:numPr>
          <w:ilvl w:val="2"/>
          <w:numId w:val="14"/>
        </w:numPr>
        <w:spacing w:after="160"/>
      </w:pPr>
      <w:r>
        <w:t>In</w:t>
      </w:r>
      <w:r w:rsidR="00E27425">
        <w:t xml:space="preserve">itiate </w:t>
      </w:r>
    </w:p>
    <w:p w14:paraId="76F65293" w14:textId="3DFD9563" w:rsidR="00E27425" w:rsidRDefault="00E27425" w:rsidP="0056281D">
      <w:pPr>
        <w:pStyle w:val="ListParagraph"/>
        <w:numPr>
          <w:ilvl w:val="2"/>
          <w:numId w:val="14"/>
        </w:numPr>
        <w:spacing w:after="160"/>
      </w:pPr>
      <w:r>
        <w:lastRenderedPageBreak/>
        <w:t>Update</w:t>
      </w:r>
    </w:p>
    <w:p w14:paraId="087486AF" w14:textId="74F6AF82" w:rsidR="0056281D" w:rsidRDefault="00E27425" w:rsidP="0056281D">
      <w:pPr>
        <w:pStyle w:val="ListParagraph"/>
        <w:numPr>
          <w:ilvl w:val="1"/>
          <w:numId w:val="14"/>
        </w:numPr>
        <w:spacing w:after="160"/>
      </w:pPr>
      <w:r>
        <w:t>Incident</w:t>
      </w:r>
    </w:p>
    <w:p w14:paraId="795F9B32" w14:textId="7EA51AC0" w:rsidR="0056281D" w:rsidRDefault="00E27425" w:rsidP="0056281D">
      <w:pPr>
        <w:pStyle w:val="ListParagraph"/>
        <w:numPr>
          <w:ilvl w:val="2"/>
          <w:numId w:val="14"/>
        </w:numPr>
        <w:spacing w:after="160"/>
      </w:pPr>
      <w:r>
        <w:t>Detail view</w:t>
      </w:r>
    </w:p>
    <w:p w14:paraId="63D1D322" w14:textId="7AF1FE7A" w:rsidR="0056281D" w:rsidRDefault="00E27425" w:rsidP="0056281D">
      <w:pPr>
        <w:pStyle w:val="ListParagraph"/>
        <w:numPr>
          <w:ilvl w:val="2"/>
          <w:numId w:val="14"/>
        </w:numPr>
        <w:spacing w:after="160"/>
      </w:pPr>
      <w:r>
        <w:t>Inclusion and exclusion</w:t>
      </w:r>
    </w:p>
    <w:p w14:paraId="039DB6DE" w14:textId="76DBC768" w:rsidR="0056281D" w:rsidRDefault="00E27425" w:rsidP="0056281D">
      <w:pPr>
        <w:pStyle w:val="ListParagraph"/>
        <w:numPr>
          <w:ilvl w:val="2"/>
          <w:numId w:val="14"/>
        </w:numPr>
        <w:spacing w:after="160"/>
      </w:pPr>
      <w:r>
        <w:t>Query to insurer</w:t>
      </w:r>
    </w:p>
    <w:p w14:paraId="5C25CE0C" w14:textId="3ABB5B9B" w:rsidR="0056281D" w:rsidRDefault="00E27425" w:rsidP="0056281D">
      <w:pPr>
        <w:pStyle w:val="ListParagraph"/>
        <w:numPr>
          <w:ilvl w:val="1"/>
          <w:numId w:val="14"/>
        </w:numPr>
        <w:spacing w:after="160"/>
      </w:pPr>
      <w:r>
        <w:t>Billing</w:t>
      </w:r>
    </w:p>
    <w:p w14:paraId="315E91DB" w14:textId="477674C1" w:rsidR="0056281D" w:rsidRDefault="00E27425" w:rsidP="0056281D">
      <w:pPr>
        <w:pStyle w:val="ListParagraph"/>
        <w:numPr>
          <w:ilvl w:val="2"/>
          <w:numId w:val="14"/>
        </w:numPr>
        <w:spacing w:after="160"/>
      </w:pPr>
      <w:r>
        <w:t>Invoice</w:t>
      </w:r>
    </w:p>
    <w:p w14:paraId="140E3CD4" w14:textId="6C3D35EC" w:rsidR="0056281D" w:rsidRDefault="00E27425" w:rsidP="0056281D">
      <w:pPr>
        <w:pStyle w:val="ListParagraph"/>
        <w:numPr>
          <w:ilvl w:val="2"/>
          <w:numId w:val="14"/>
        </w:numPr>
        <w:spacing w:after="160"/>
      </w:pPr>
      <w:r>
        <w:t>Payment tracking</w:t>
      </w:r>
    </w:p>
    <w:p w14:paraId="6D62083F" w14:textId="55E10506" w:rsidR="009A131D" w:rsidRDefault="009A131D" w:rsidP="009A131D">
      <w:pPr>
        <w:pStyle w:val="ListParagraph"/>
        <w:numPr>
          <w:ilvl w:val="1"/>
          <w:numId w:val="14"/>
        </w:numPr>
        <w:spacing w:after="160"/>
      </w:pPr>
      <w:r>
        <w:t>Downloads</w:t>
      </w:r>
    </w:p>
    <w:p w14:paraId="64E33D10" w14:textId="6893EA54" w:rsidR="009A131D" w:rsidRDefault="009A131D" w:rsidP="009A131D">
      <w:pPr>
        <w:pStyle w:val="ListParagraph"/>
        <w:numPr>
          <w:ilvl w:val="2"/>
          <w:numId w:val="14"/>
        </w:numPr>
        <w:spacing w:after="160"/>
      </w:pPr>
      <w:r>
        <w:t>Statements</w:t>
      </w:r>
    </w:p>
    <w:p w14:paraId="7CAA8977" w14:textId="7EB3CD57" w:rsidR="009A131D" w:rsidRDefault="009A131D" w:rsidP="009A131D">
      <w:pPr>
        <w:pStyle w:val="ListParagraph"/>
        <w:numPr>
          <w:ilvl w:val="2"/>
          <w:numId w:val="14"/>
        </w:numPr>
        <w:spacing w:after="160"/>
      </w:pPr>
      <w:r>
        <w:t>Work orders</w:t>
      </w:r>
    </w:p>
    <w:p w14:paraId="60863186" w14:textId="77777777" w:rsidR="0056281D" w:rsidRDefault="0056281D" w:rsidP="0056281D">
      <w:pPr>
        <w:pStyle w:val="ListParagraph"/>
        <w:spacing w:after="160"/>
        <w:ind w:left="2592"/>
      </w:pPr>
    </w:p>
    <w:p w14:paraId="4E142267" w14:textId="22D1D1F5" w:rsidR="00026520" w:rsidRDefault="00D34C62">
      <w:pPr>
        <w:pStyle w:val="Heading2"/>
      </w:pPr>
      <w:bookmarkStart w:id="5" w:name="_Toc529963065"/>
      <w:r>
        <w:t>Functional Zones</w:t>
      </w:r>
      <w:bookmarkEnd w:id="5"/>
    </w:p>
    <w:p w14:paraId="5F2976F4" w14:textId="07DA50D0" w:rsidR="00D34C62" w:rsidRDefault="00026520" w:rsidP="00807DC4">
      <w:pPr>
        <w:ind w:left="426"/>
        <w:rPr>
          <w:lang w:val="en-US" w:eastAsia="ja-JP"/>
        </w:rPr>
      </w:pPr>
      <w:r>
        <w:rPr>
          <w:lang w:val="en-US" w:eastAsia="ja-JP"/>
        </w:rPr>
        <w:t xml:space="preserve">Based on the requirement, </w:t>
      </w:r>
      <w:r w:rsidR="00F21DB5">
        <w:rPr>
          <w:lang w:val="en-US" w:eastAsia="ja-JP"/>
        </w:rPr>
        <w:t xml:space="preserve">the </w:t>
      </w:r>
      <w:r w:rsidR="00D34C62">
        <w:rPr>
          <w:lang w:val="en-US" w:eastAsia="ja-JP"/>
        </w:rPr>
        <w:t>overall functioning of the system can be divided in two zones. The frontend</w:t>
      </w:r>
      <w:r w:rsidR="00335DDF">
        <w:rPr>
          <w:lang w:val="en-US" w:eastAsia="ja-JP"/>
        </w:rPr>
        <w:t xml:space="preserve"> applications</w:t>
      </w:r>
      <w:r w:rsidR="00C70067">
        <w:rPr>
          <w:lang w:val="en-US" w:eastAsia="ja-JP"/>
        </w:rPr>
        <w:t xml:space="preserve">, </w:t>
      </w:r>
      <w:r w:rsidR="00D34C62">
        <w:rPr>
          <w:lang w:val="en-US" w:eastAsia="ja-JP"/>
        </w:rPr>
        <w:t xml:space="preserve">backend </w:t>
      </w:r>
      <w:r w:rsidR="00C70067">
        <w:rPr>
          <w:lang w:val="en-US" w:eastAsia="ja-JP"/>
        </w:rPr>
        <w:t>services</w:t>
      </w:r>
      <w:r w:rsidR="00D34C62">
        <w:rPr>
          <w:lang w:val="en-US" w:eastAsia="ja-JP"/>
        </w:rPr>
        <w:t>.</w:t>
      </w:r>
      <w:r w:rsidR="00D34C62" w:rsidRPr="00D34C62">
        <w:rPr>
          <w:lang w:val="en-US" w:eastAsia="ja-JP"/>
        </w:rPr>
        <w:t xml:space="preserve"> </w:t>
      </w:r>
    </w:p>
    <w:p w14:paraId="54C5499A" w14:textId="23FFB655" w:rsidR="00D34C62" w:rsidRDefault="00D34C62" w:rsidP="00D34C62">
      <w:pPr>
        <w:pStyle w:val="Heading3"/>
      </w:pPr>
      <w:bookmarkStart w:id="6" w:name="_Toc529963066"/>
      <w:r>
        <w:t>Frontend Applications</w:t>
      </w:r>
      <w:bookmarkEnd w:id="6"/>
    </w:p>
    <w:p w14:paraId="2402A4E9" w14:textId="422BEDD1" w:rsidR="006340FB" w:rsidRPr="006340FB" w:rsidRDefault="006340FB" w:rsidP="00807DC4">
      <w:pPr>
        <w:pStyle w:val="BodyText"/>
        <w:ind w:left="426"/>
        <w:rPr>
          <w:lang w:val="en-US" w:eastAsia="ja-JP"/>
        </w:rPr>
      </w:pPr>
      <w:r>
        <w:rPr>
          <w:lang w:val="en-US" w:eastAsia="ja-JP"/>
        </w:rPr>
        <w:t>There will be several frontend applications for system interaction, management and administration purposes. The applications with their brief summary are listed below:</w:t>
      </w:r>
    </w:p>
    <w:p w14:paraId="6DD68E3F" w14:textId="3457C7C7" w:rsidR="00F21DB5" w:rsidRDefault="00F21DB5" w:rsidP="00B716C6">
      <w:pPr>
        <w:pStyle w:val="ListParagraph"/>
        <w:ind w:left="1440"/>
        <w:rPr>
          <w:lang w:eastAsia="ja-JP"/>
        </w:rPr>
      </w:pPr>
      <w:r>
        <w:rPr>
          <w:noProof/>
        </w:rPr>
        <w:drawing>
          <wp:inline distT="0" distB="0" distL="0" distR="0" wp14:anchorId="7D6D7E43" wp14:editId="380FE53B">
            <wp:extent cx="5040000" cy="3240000"/>
            <wp:effectExtent l="0" t="0" r="0" b="1778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97ECA5" w14:textId="1DEA6039" w:rsidR="003B6ECE" w:rsidRPr="00B716C6" w:rsidRDefault="00B716C6" w:rsidP="00B716C6">
      <w:pPr>
        <w:pStyle w:val="ListParagraph"/>
        <w:ind w:left="810"/>
        <w:jc w:val="center"/>
        <w:rPr>
          <w:sz w:val="20"/>
          <w:lang w:eastAsia="ja-JP"/>
        </w:rPr>
      </w:pPr>
      <w:r w:rsidRPr="00B716C6">
        <w:rPr>
          <w:sz w:val="20"/>
          <w:lang w:eastAsia="ja-JP"/>
        </w:rPr>
        <w:t>Frontend Applications</w:t>
      </w:r>
    </w:p>
    <w:p w14:paraId="5B1BE97E" w14:textId="77777777" w:rsidR="00005967" w:rsidRDefault="00005967" w:rsidP="00005967">
      <w:pPr>
        <w:pStyle w:val="ListParagraph"/>
        <w:ind w:left="810"/>
        <w:rPr>
          <w:lang w:eastAsia="ja-JP"/>
        </w:rPr>
      </w:pPr>
    </w:p>
    <w:p w14:paraId="58D9621C" w14:textId="6DA5FCAF" w:rsidR="00005967" w:rsidRDefault="00FA336E" w:rsidP="00005967">
      <w:pPr>
        <w:ind w:left="450"/>
        <w:jc w:val="both"/>
        <w:rPr>
          <w:lang w:val="en-US" w:eastAsia="ja-JP"/>
        </w:rPr>
      </w:pPr>
      <w:r>
        <w:rPr>
          <w:b/>
          <w:lang w:val="en-US" w:eastAsia="ja-JP"/>
        </w:rPr>
        <w:t>Customer</w:t>
      </w:r>
      <w:r w:rsidR="00005967" w:rsidRPr="00D67DF1">
        <w:rPr>
          <w:b/>
          <w:lang w:val="en-US" w:eastAsia="ja-JP"/>
        </w:rPr>
        <w:t xml:space="preserve"> Portal:</w:t>
      </w:r>
      <w:r w:rsidR="00005967">
        <w:rPr>
          <w:lang w:val="en-US" w:eastAsia="ja-JP"/>
        </w:rPr>
        <w:t xml:space="preserve"> Will be a single page web application accessible over internet where </w:t>
      </w:r>
      <w:r w:rsidR="009E512E">
        <w:rPr>
          <w:lang w:val="en-US" w:eastAsia="ja-JP"/>
        </w:rPr>
        <w:t>insurance customers</w:t>
      </w:r>
      <w:r w:rsidR="00005967">
        <w:rPr>
          <w:lang w:val="en-US" w:eastAsia="ja-JP"/>
        </w:rPr>
        <w:t xml:space="preserve"> can login and </w:t>
      </w:r>
      <w:r w:rsidR="009E512E">
        <w:rPr>
          <w:lang w:val="en-US" w:eastAsia="ja-JP"/>
        </w:rPr>
        <w:t>initiate</w:t>
      </w:r>
      <w:r w:rsidR="00E86CA5">
        <w:rPr>
          <w:lang w:val="en-US" w:eastAsia="ja-JP"/>
        </w:rPr>
        <w:t xml:space="preserve"> claim process</w:t>
      </w:r>
      <w:r w:rsidR="00005967">
        <w:rPr>
          <w:lang w:val="en-US" w:eastAsia="ja-JP"/>
        </w:rPr>
        <w:t xml:space="preserve"> etc. The portal will be available 24x7 and would provide nice and easy user interface to perform various tasks.</w:t>
      </w:r>
    </w:p>
    <w:p w14:paraId="587896F5" w14:textId="57E3BEFA" w:rsidR="00E53C0B" w:rsidRDefault="0038111C" w:rsidP="00005967">
      <w:pPr>
        <w:ind w:left="450"/>
        <w:jc w:val="both"/>
        <w:rPr>
          <w:lang w:val="en-US" w:eastAsia="ja-JP"/>
        </w:rPr>
      </w:pPr>
      <w:r>
        <w:rPr>
          <w:b/>
          <w:lang w:val="en-US" w:eastAsia="ja-JP"/>
        </w:rPr>
        <w:lastRenderedPageBreak/>
        <w:t>Partner</w:t>
      </w:r>
      <w:r w:rsidR="00005967">
        <w:rPr>
          <w:b/>
          <w:lang w:val="en-US" w:eastAsia="ja-JP"/>
        </w:rPr>
        <w:t xml:space="preserve"> Portal:</w:t>
      </w:r>
      <w:r w:rsidR="00005967">
        <w:rPr>
          <w:lang w:val="en-US" w:eastAsia="ja-JP"/>
        </w:rPr>
        <w:t xml:space="preserve"> Will be a single page web application accessible from various </w:t>
      </w:r>
      <w:r w:rsidR="00E92C15">
        <w:rPr>
          <w:lang w:val="en-US" w:eastAsia="ja-JP"/>
        </w:rPr>
        <w:t>partner</w:t>
      </w:r>
      <w:r w:rsidR="00005967">
        <w:rPr>
          <w:lang w:val="en-US" w:eastAsia="ja-JP"/>
        </w:rPr>
        <w:t xml:space="preserve"> of the</w:t>
      </w:r>
      <w:r w:rsidR="00CC38FB">
        <w:rPr>
          <w:lang w:val="en-US" w:eastAsia="ja-JP"/>
        </w:rPr>
        <w:t xml:space="preserve"> </w:t>
      </w:r>
      <w:r w:rsidR="00CB35DA">
        <w:rPr>
          <w:lang w:val="en-US" w:eastAsia="ja-JP"/>
        </w:rPr>
        <w:t>insurance company</w:t>
      </w:r>
      <w:r w:rsidR="00005967">
        <w:rPr>
          <w:lang w:val="en-US" w:eastAsia="ja-JP"/>
        </w:rPr>
        <w:t xml:space="preserve"> where </w:t>
      </w:r>
      <w:r w:rsidR="000438D8">
        <w:rPr>
          <w:lang w:val="en-US" w:eastAsia="ja-JP"/>
        </w:rPr>
        <w:t>partner</w:t>
      </w:r>
      <w:r w:rsidR="00005967">
        <w:rPr>
          <w:lang w:val="en-US" w:eastAsia="ja-JP"/>
        </w:rPr>
        <w:t xml:space="preserve"> employees can login and perform various</w:t>
      </w:r>
      <w:r w:rsidR="002664B8">
        <w:rPr>
          <w:lang w:val="en-US" w:eastAsia="ja-JP"/>
        </w:rPr>
        <w:t xml:space="preserve"> activities</w:t>
      </w:r>
      <w:r w:rsidR="00005967">
        <w:rPr>
          <w:lang w:val="en-US" w:eastAsia="ja-JP"/>
        </w:rPr>
        <w:t xml:space="preserve"> </w:t>
      </w:r>
      <w:r w:rsidR="000438D8">
        <w:rPr>
          <w:lang w:val="en-US" w:eastAsia="ja-JP"/>
        </w:rPr>
        <w:t xml:space="preserve">like creating a work order, updating the </w:t>
      </w:r>
      <w:r w:rsidR="005F201D">
        <w:rPr>
          <w:lang w:val="en-US" w:eastAsia="ja-JP"/>
        </w:rPr>
        <w:t>status,</w:t>
      </w:r>
      <w:r w:rsidR="000438D8">
        <w:rPr>
          <w:lang w:val="en-US" w:eastAsia="ja-JP"/>
        </w:rPr>
        <w:t xml:space="preserve"> payment tracking etc</w:t>
      </w:r>
      <w:r w:rsidR="00005967">
        <w:rPr>
          <w:lang w:val="en-US" w:eastAsia="ja-JP"/>
        </w:rPr>
        <w:t>.</w:t>
      </w:r>
      <w:r w:rsidR="00D73839" w:rsidRPr="00D73839">
        <w:rPr>
          <w:lang w:val="en-US" w:eastAsia="ja-JP"/>
        </w:rPr>
        <w:t xml:space="preserve"> </w:t>
      </w:r>
      <w:r w:rsidR="00D73839">
        <w:rPr>
          <w:lang w:val="en-US" w:eastAsia="ja-JP"/>
        </w:rPr>
        <w:t>The portal will be available 24x7 and would provide nice and easy user interface to perform various tasks.</w:t>
      </w:r>
    </w:p>
    <w:p w14:paraId="0FCC853E" w14:textId="675B6338" w:rsidR="0089772A" w:rsidRDefault="0089772A" w:rsidP="0089772A">
      <w:pPr>
        <w:ind w:left="450"/>
        <w:jc w:val="both"/>
        <w:rPr>
          <w:lang w:val="en-US" w:eastAsia="ja-JP"/>
        </w:rPr>
      </w:pPr>
      <w:r>
        <w:rPr>
          <w:b/>
          <w:lang w:val="en-US" w:eastAsia="ja-JP"/>
        </w:rPr>
        <w:t>Internal Portal:</w:t>
      </w:r>
      <w:r>
        <w:rPr>
          <w:lang w:val="en-US" w:eastAsia="ja-JP"/>
        </w:rPr>
        <w:t xml:space="preserve"> Will be a single page web application accessible from </w:t>
      </w:r>
      <w:r w:rsidR="002664B8">
        <w:rPr>
          <w:lang w:val="en-US" w:eastAsia="ja-JP"/>
        </w:rPr>
        <w:t>internal user</w:t>
      </w:r>
      <w:r>
        <w:rPr>
          <w:lang w:val="en-US" w:eastAsia="ja-JP"/>
        </w:rPr>
        <w:t xml:space="preserve"> of the insurance company where </w:t>
      </w:r>
      <w:r w:rsidR="002664B8">
        <w:rPr>
          <w:lang w:val="en-US" w:eastAsia="ja-JP"/>
        </w:rPr>
        <w:t xml:space="preserve">its </w:t>
      </w:r>
      <w:r>
        <w:rPr>
          <w:lang w:val="en-US" w:eastAsia="ja-JP"/>
        </w:rPr>
        <w:t>employees can login and perform various</w:t>
      </w:r>
      <w:r w:rsidR="002664B8">
        <w:rPr>
          <w:lang w:val="en-US" w:eastAsia="ja-JP"/>
        </w:rPr>
        <w:t xml:space="preserve"> activities</w:t>
      </w:r>
      <w:r>
        <w:rPr>
          <w:lang w:val="en-US" w:eastAsia="ja-JP"/>
        </w:rPr>
        <w:t xml:space="preserve"> like </w:t>
      </w:r>
      <w:r w:rsidR="0026434C">
        <w:rPr>
          <w:lang w:val="en-US" w:eastAsia="ja-JP"/>
        </w:rPr>
        <w:t xml:space="preserve">filling inspection detail, uploading supporting images, adjusting amount, approving or rejecting amount </w:t>
      </w:r>
      <w:r>
        <w:rPr>
          <w:lang w:val="en-US" w:eastAsia="ja-JP"/>
        </w:rPr>
        <w:t>etc.</w:t>
      </w:r>
    </w:p>
    <w:p w14:paraId="3E5C2D41" w14:textId="333FFD10" w:rsidR="002A5A39" w:rsidRDefault="00E53C0B" w:rsidP="00005967">
      <w:pPr>
        <w:ind w:left="450"/>
        <w:jc w:val="both"/>
        <w:rPr>
          <w:lang w:val="en-US" w:eastAsia="ja-JP"/>
        </w:rPr>
      </w:pPr>
      <w:r w:rsidRPr="00E53C0B">
        <w:rPr>
          <w:b/>
          <w:lang w:val="en-US" w:eastAsia="ja-JP"/>
        </w:rPr>
        <w:t xml:space="preserve">Kibana </w:t>
      </w:r>
      <w:r w:rsidR="002A5A39" w:rsidRPr="00E53C0B">
        <w:rPr>
          <w:b/>
          <w:lang w:val="en-US" w:eastAsia="ja-JP"/>
        </w:rPr>
        <w:t>Dashboard</w:t>
      </w:r>
      <w:r w:rsidRPr="00E53C0B">
        <w:rPr>
          <w:b/>
          <w:lang w:val="en-US" w:eastAsia="ja-JP"/>
        </w:rPr>
        <w:t xml:space="preserve">: </w:t>
      </w:r>
      <w:r>
        <w:rPr>
          <w:lang w:val="en-US" w:eastAsia="ja-JP"/>
        </w:rPr>
        <w:t xml:space="preserve">Will be used by </w:t>
      </w:r>
      <w:r w:rsidR="00F53CFF">
        <w:rPr>
          <w:lang w:val="en-US" w:eastAsia="ja-JP"/>
        </w:rPr>
        <w:t>D</w:t>
      </w:r>
      <w:r w:rsidR="002A5A39">
        <w:rPr>
          <w:lang w:val="en-US" w:eastAsia="ja-JP"/>
        </w:rPr>
        <w:t>ev</w:t>
      </w:r>
      <w:r w:rsidR="00F53CFF">
        <w:rPr>
          <w:lang w:val="en-US" w:eastAsia="ja-JP"/>
        </w:rPr>
        <w:t>O</w:t>
      </w:r>
      <w:r w:rsidR="002A5A39">
        <w:rPr>
          <w:lang w:val="en-US" w:eastAsia="ja-JP"/>
        </w:rPr>
        <w:t>ps admins to monitor logs, errors, application performance &amp; instrumentation details. This is a readymade portal that will be configured for various kinds of analytical insights required for the overall system monitoring.</w:t>
      </w:r>
    </w:p>
    <w:p w14:paraId="62BD0AAA" w14:textId="1C0F96DC" w:rsidR="00005967" w:rsidRPr="00B716C6" w:rsidRDefault="002A5A39" w:rsidP="00B716C6">
      <w:pPr>
        <w:ind w:left="450"/>
        <w:jc w:val="both"/>
        <w:rPr>
          <w:lang w:val="en-US" w:eastAsia="ja-JP"/>
        </w:rPr>
      </w:pPr>
      <w:r w:rsidRPr="002A5A39">
        <w:rPr>
          <w:b/>
          <w:lang w:val="en-US" w:eastAsia="ja-JP"/>
        </w:rPr>
        <w:t xml:space="preserve">Kubernetes Web UI: </w:t>
      </w:r>
      <w:r>
        <w:rPr>
          <w:lang w:val="en-US" w:eastAsia="ja-JP"/>
        </w:rPr>
        <w:t xml:space="preserve">Will be used by </w:t>
      </w:r>
      <w:r w:rsidR="00A2471F">
        <w:rPr>
          <w:lang w:val="en-US" w:eastAsia="ja-JP"/>
        </w:rPr>
        <w:t>D</w:t>
      </w:r>
      <w:r>
        <w:rPr>
          <w:lang w:val="en-US" w:eastAsia="ja-JP"/>
        </w:rPr>
        <w:t>ev</w:t>
      </w:r>
      <w:r w:rsidR="00A2471F">
        <w:rPr>
          <w:lang w:val="en-US" w:eastAsia="ja-JP"/>
        </w:rPr>
        <w:t>O</w:t>
      </w:r>
      <w:r>
        <w:rPr>
          <w:lang w:val="en-US" w:eastAsia="ja-JP"/>
        </w:rPr>
        <w:t xml:space="preserve">ps admins to monitor application server clusters that are running the app services in containerized environment (pods). This is also a readymade dashboard provided by </w:t>
      </w:r>
      <w:r w:rsidR="00A2471F">
        <w:rPr>
          <w:lang w:val="en-US" w:eastAsia="ja-JP"/>
        </w:rPr>
        <w:t>K</w:t>
      </w:r>
      <w:r>
        <w:rPr>
          <w:lang w:val="en-US" w:eastAsia="ja-JP"/>
        </w:rPr>
        <w:t xml:space="preserve">ubernetes that require minimal configuration for setting up access. </w:t>
      </w:r>
      <w:r w:rsidR="00C57D09">
        <w:rPr>
          <w:lang w:val="en-US" w:eastAsia="ja-JP"/>
        </w:rPr>
        <w:t xml:space="preserve">It also </w:t>
      </w:r>
      <w:r w:rsidR="00A2471F">
        <w:rPr>
          <w:lang w:val="en-US" w:eastAsia="ja-JP"/>
        </w:rPr>
        <w:t>helps</w:t>
      </w:r>
      <w:r w:rsidR="00C57D09">
        <w:rPr>
          <w:lang w:val="en-US" w:eastAsia="ja-JP"/>
        </w:rPr>
        <w:t xml:space="preserve"> in monitoring health &amp; state of clusters in real time, as well can provide visual insight into scaling levels of various services.</w:t>
      </w:r>
    </w:p>
    <w:p w14:paraId="02BD40E9" w14:textId="2C83931C" w:rsidR="00D34C62" w:rsidRDefault="00D34C62" w:rsidP="006340FB">
      <w:pPr>
        <w:pStyle w:val="Heading3"/>
      </w:pPr>
      <w:bookmarkStart w:id="7" w:name="_Toc529963067"/>
      <w:r>
        <w:t>Backend Services</w:t>
      </w:r>
      <w:bookmarkEnd w:id="7"/>
      <w:r w:rsidRPr="00D34C62">
        <w:t xml:space="preserve"> </w:t>
      </w:r>
    </w:p>
    <w:p w14:paraId="094F0FD3" w14:textId="1BF59915" w:rsidR="000A1F46" w:rsidRDefault="00C57D09" w:rsidP="006340FB">
      <w:pPr>
        <w:ind w:left="450"/>
        <w:rPr>
          <w:lang w:eastAsia="ja-JP"/>
        </w:rPr>
      </w:pPr>
      <w:r>
        <w:rPr>
          <w:lang w:eastAsia="ja-JP"/>
        </w:rPr>
        <w:t xml:space="preserve">In order to implement a more robust, </w:t>
      </w:r>
      <w:r w:rsidR="00D34C62">
        <w:rPr>
          <w:lang w:eastAsia="ja-JP"/>
        </w:rPr>
        <w:t xml:space="preserve">efficient &amp; reliable </w:t>
      </w:r>
      <w:r>
        <w:rPr>
          <w:lang w:eastAsia="ja-JP"/>
        </w:rPr>
        <w:t xml:space="preserve">system, the business logic behind the </w:t>
      </w:r>
      <w:proofErr w:type="gramStart"/>
      <w:r w:rsidR="00B92BDC">
        <w:rPr>
          <w:lang w:eastAsia="ja-JP"/>
        </w:rPr>
        <w:t>whole</w:t>
      </w:r>
      <w:r>
        <w:rPr>
          <w:lang w:eastAsia="ja-JP"/>
        </w:rPr>
        <w:t xml:space="preserve">  e</w:t>
      </w:r>
      <w:r w:rsidR="00B92BDC">
        <w:rPr>
          <w:lang w:eastAsia="ja-JP"/>
        </w:rPr>
        <w:t>Claim</w:t>
      </w:r>
      <w:proofErr w:type="gramEnd"/>
      <w:r>
        <w:rPr>
          <w:lang w:eastAsia="ja-JP"/>
        </w:rPr>
        <w:t xml:space="preserve"> systems </w:t>
      </w:r>
      <w:r w:rsidR="00D34C62">
        <w:rPr>
          <w:lang w:eastAsia="ja-JP"/>
        </w:rPr>
        <w:t>are</w:t>
      </w:r>
      <w:r>
        <w:rPr>
          <w:lang w:eastAsia="ja-JP"/>
        </w:rPr>
        <w:t xml:space="preserve"> envisioned in </w:t>
      </w:r>
      <w:r w:rsidR="00D34C62">
        <w:rPr>
          <w:lang w:eastAsia="ja-JP"/>
        </w:rPr>
        <w:t xml:space="preserve">the </w:t>
      </w:r>
      <w:r>
        <w:rPr>
          <w:lang w:eastAsia="ja-JP"/>
        </w:rPr>
        <w:t>for</w:t>
      </w:r>
      <w:r w:rsidR="00D34C62">
        <w:rPr>
          <w:lang w:eastAsia="ja-JP"/>
        </w:rPr>
        <w:t>m</w:t>
      </w:r>
      <w:r>
        <w:rPr>
          <w:lang w:eastAsia="ja-JP"/>
        </w:rPr>
        <w:t xml:space="preserve"> of API services that would follow microservice architecture. Moreover, considering the requirement for huge expansion in future, it is necessary to break down the backend business processing in individual highly scalable &amp; partitionable chunks to cater to a huge user </w:t>
      </w:r>
      <w:r w:rsidR="000A1F46">
        <w:rPr>
          <w:lang w:eastAsia="ja-JP"/>
        </w:rPr>
        <w:t>base. With these considerations, the system can be broken down into following subsystems:</w:t>
      </w:r>
    </w:p>
    <w:p w14:paraId="391ED2FE" w14:textId="77777777" w:rsidR="000A1F46" w:rsidRDefault="000A1F46" w:rsidP="006340FB">
      <w:pPr>
        <w:pStyle w:val="ListParagraph"/>
        <w:numPr>
          <w:ilvl w:val="1"/>
          <w:numId w:val="32"/>
        </w:numPr>
        <w:jc w:val="left"/>
        <w:rPr>
          <w:lang w:eastAsia="ja-JP"/>
        </w:rPr>
      </w:pPr>
      <w:r>
        <w:rPr>
          <w:noProof/>
        </w:rPr>
        <w:t>Global Services</w:t>
      </w:r>
    </w:p>
    <w:p w14:paraId="6E911CBB" w14:textId="0D94D324" w:rsidR="000A1F46" w:rsidRDefault="00D1418F" w:rsidP="006340FB">
      <w:pPr>
        <w:pStyle w:val="ListParagraph"/>
        <w:numPr>
          <w:ilvl w:val="1"/>
          <w:numId w:val="32"/>
        </w:numPr>
        <w:jc w:val="left"/>
        <w:rPr>
          <w:lang w:eastAsia="ja-JP"/>
        </w:rPr>
      </w:pPr>
      <w:r>
        <w:rPr>
          <w:noProof/>
        </w:rPr>
        <w:t>Customer</w:t>
      </w:r>
      <w:r w:rsidR="000A1F46">
        <w:rPr>
          <w:noProof/>
        </w:rPr>
        <w:t xml:space="preserve"> Service</w:t>
      </w:r>
      <w:r>
        <w:rPr>
          <w:noProof/>
        </w:rPr>
        <w:t>s</w:t>
      </w:r>
    </w:p>
    <w:p w14:paraId="5008368E" w14:textId="5B722A16" w:rsidR="000A1F46" w:rsidRDefault="00D1418F" w:rsidP="006340FB">
      <w:pPr>
        <w:pStyle w:val="ListParagraph"/>
        <w:numPr>
          <w:ilvl w:val="1"/>
          <w:numId w:val="32"/>
        </w:numPr>
        <w:jc w:val="left"/>
        <w:rPr>
          <w:lang w:eastAsia="ja-JP"/>
        </w:rPr>
      </w:pPr>
      <w:r>
        <w:rPr>
          <w:noProof/>
        </w:rPr>
        <w:t>Branch</w:t>
      </w:r>
      <w:r w:rsidR="000A1F46">
        <w:rPr>
          <w:noProof/>
        </w:rPr>
        <w:t xml:space="preserve"> Services</w:t>
      </w:r>
    </w:p>
    <w:p w14:paraId="6621D2E8" w14:textId="11BBF22E" w:rsidR="000A1F46" w:rsidRDefault="00D1418F" w:rsidP="006340FB">
      <w:pPr>
        <w:pStyle w:val="ListParagraph"/>
        <w:numPr>
          <w:ilvl w:val="1"/>
          <w:numId w:val="32"/>
        </w:numPr>
        <w:jc w:val="left"/>
        <w:rPr>
          <w:lang w:eastAsia="ja-JP"/>
        </w:rPr>
      </w:pPr>
      <w:r>
        <w:rPr>
          <w:noProof/>
        </w:rPr>
        <w:t>Partner</w:t>
      </w:r>
      <w:r w:rsidR="000A1F46">
        <w:rPr>
          <w:noProof/>
        </w:rPr>
        <w:t xml:space="preserve"> Services</w:t>
      </w:r>
    </w:p>
    <w:p w14:paraId="38DDAAE0" w14:textId="232F2AB9" w:rsidR="00D34C62" w:rsidRDefault="000A1F46" w:rsidP="006340FB">
      <w:pPr>
        <w:ind w:left="576"/>
        <w:rPr>
          <w:lang w:val="en-US" w:eastAsia="ja-JP"/>
        </w:rPr>
      </w:pPr>
      <w:r>
        <w:rPr>
          <w:noProof/>
        </w:rPr>
        <w:t xml:space="preserve">This distribution of servies </w:t>
      </w:r>
      <w:r w:rsidR="00E164F3">
        <w:rPr>
          <w:noProof/>
        </w:rPr>
        <w:t xml:space="preserve">into groups </w:t>
      </w:r>
      <w:r>
        <w:rPr>
          <w:noProof/>
        </w:rPr>
        <w:t>is described below.</w:t>
      </w:r>
      <w:r w:rsidR="00D34C62" w:rsidRPr="00D34C62">
        <w:rPr>
          <w:lang w:val="en-US" w:eastAsia="ja-JP"/>
        </w:rPr>
        <w:t xml:space="preserve"> </w:t>
      </w:r>
    </w:p>
    <w:p w14:paraId="637DDE07" w14:textId="42065747" w:rsidR="000A1F46" w:rsidRDefault="00D34C62" w:rsidP="006340FB">
      <w:pPr>
        <w:pStyle w:val="Heading4"/>
        <w:rPr>
          <w:noProof/>
        </w:rPr>
      </w:pPr>
      <w:r>
        <w:t>Global Services</w:t>
      </w:r>
    </w:p>
    <w:p w14:paraId="6EBB9572" w14:textId="15BF9595" w:rsidR="000A1F46" w:rsidRDefault="00F84CBF" w:rsidP="006340FB">
      <w:pPr>
        <w:ind w:left="426"/>
        <w:rPr>
          <w:noProof/>
        </w:rPr>
      </w:pPr>
      <w:r>
        <w:rPr>
          <w:noProof/>
        </w:rPr>
        <w:t>Global services are the one that are common for all users and there is no partitioning of data in multiple database.</w:t>
      </w:r>
      <w:r w:rsidR="002C1A9D">
        <w:rPr>
          <w:noProof/>
        </w:rPr>
        <w:t xml:space="preserve"> Various APIs in the global services subsytem are described below:</w:t>
      </w:r>
    </w:p>
    <w:p w14:paraId="5C5F90EF" w14:textId="77777777" w:rsidR="006C09EF" w:rsidRDefault="006C09EF" w:rsidP="006C09EF">
      <w:pPr>
        <w:ind w:left="720"/>
        <w:rPr>
          <w:lang w:val="en-US" w:eastAsia="ja-JP"/>
        </w:rPr>
      </w:pPr>
      <w:r>
        <w:rPr>
          <w:noProof/>
        </w:rPr>
        <w:lastRenderedPageBreak/>
        <w:drawing>
          <wp:inline distT="0" distB="0" distL="0" distR="0" wp14:anchorId="38B5E573" wp14:editId="088CE9FD">
            <wp:extent cx="5448300" cy="4319905"/>
            <wp:effectExtent l="0" t="0" r="0" b="2349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947F604" w14:textId="77777777" w:rsidR="006C09EF" w:rsidRPr="006C09EF" w:rsidRDefault="006C09EF" w:rsidP="006C09EF">
      <w:pPr>
        <w:ind w:left="720"/>
        <w:jc w:val="center"/>
        <w:rPr>
          <w:sz w:val="20"/>
          <w:lang w:val="en-US" w:eastAsia="ja-JP"/>
        </w:rPr>
      </w:pPr>
      <w:r w:rsidRPr="006C09EF">
        <w:rPr>
          <w:sz w:val="20"/>
          <w:lang w:val="en-US" w:eastAsia="ja-JP"/>
        </w:rPr>
        <w:t>Global Services</w:t>
      </w:r>
    </w:p>
    <w:p w14:paraId="71DA3CE8" w14:textId="77777777" w:rsidR="006C09EF" w:rsidRDefault="006C09EF" w:rsidP="006340FB">
      <w:pPr>
        <w:ind w:left="426"/>
        <w:rPr>
          <w:noProof/>
        </w:rPr>
      </w:pPr>
    </w:p>
    <w:p w14:paraId="7AD5FDDE" w14:textId="0A4EB6E8" w:rsidR="00803F6E" w:rsidRPr="00F44825" w:rsidRDefault="00803F6E" w:rsidP="00803F6E">
      <w:pPr>
        <w:pStyle w:val="ListParagraph"/>
        <w:numPr>
          <w:ilvl w:val="1"/>
          <w:numId w:val="34"/>
        </w:numPr>
        <w:jc w:val="left"/>
        <w:rPr>
          <w:b/>
          <w:noProof/>
        </w:rPr>
      </w:pPr>
      <w:r>
        <w:rPr>
          <w:b/>
          <w:noProof/>
        </w:rPr>
        <w:t>Auth API :</w:t>
      </w:r>
      <w:r>
        <w:rPr>
          <w:noProof/>
        </w:rPr>
        <w:t xml:space="preserve"> Auth api will be majorly responsible for storing generated tokens. Any service before performing any sensitive operation should be checking the validity of token supplied in the request with the auth api &amp; rely on it to provide roles &amp; access levels of the requesting user to allow/disallow the operation.</w:t>
      </w:r>
      <w:r w:rsidR="00D53D18">
        <w:rPr>
          <w:noProof/>
        </w:rPr>
        <w:t xml:space="preserve"> This commpn API will be consumed on customer and partner level as Internal suer will have more complex access role devision in profilinf system.</w:t>
      </w:r>
    </w:p>
    <w:p w14:paraId="2D612DA0" w14:textId="65906B41" w:rsidR="000C5F17" w:rsidRPr="000C5F17" w:rsidRDefault="000C5F17" w:rsidP="00485E73">
      <w:pPr>
        <w:pStyle w:val="ListParagraph"/>
        <w:numPr>
          <w:ilvl w:val="1"/>
          <w:numId w:val="34"/>
        </w:numPr>
        <w:ind w:left="1843"/>
        <w:jc w:val="left"/>
        <w:rPr>
          <w:b/>
          <w:noProof/>
        </w:rPr>
      </w:pPr>
      <w:r w:rsidRPr="000C5F17">
        <w:rPr>
          <w:b/>
          <w:noProof/>
        </w:rPr>
        <w:t xml:space="preserve">Profile API : </w:t>
      </w:r>
      <w:r>
        <w:rPr>
          <w:noProof/>
        </w:rPr>
        <w:t xml:space="preserve">will expose endpoints for customer info, </w:t>
      </w:r>
      <w:r w:rsidR="000A38E4">
        <w:rPr>
          <w:noProof/>
        </w:rPr>
        <w:t>partner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3F2546F9" w14:textId="19248490" w:rsidR="00F44825" w:rsidRPr="0071779E" w:rsidRDefault="00A21635" w:rsidP="00F44825">
      <w:pPr>
        <w:pStyle w:val="ListParagraph"/>
        <w:numPr>
          <w:ilvl w:val="1"/>
          <w:numId w:val="34"/>
        </w:numPr>
        <w:jc w:val="left"/>
        <w:rPr>
          <w:b/>
          <w:noProof/>
        </w:rPr>
      </w:pPr>
      <w:r>
        <w:rPr>
          <w:b/>
          <w:noProof/>
        </w:rPr>
        <w:t>Products</w:t>
      </w:r>
      <w:r w:rsidR="00F44825">
        <w:rPr>
          <w:b/>
          <w:noProof/>
        </w:rPr>
        <w:t xml:space="preserve"> API :</w:t>
      </w:r>
      <w:r w:rsidR="00F44825">
        <w:rPr>
          <w:noProof/>
        </w:rPr>
        <w:t xml:space="preserve"> </w:t>
      </w:r>
      <w:r w:rsidR="00155F38">
        <w:rPr>
          <w:noProof/>
        </w:rPr>
        <w:t>This api will provide avaiable insurance products to any user which may contain Life insurent, motor insurent etc</w:t>
      </w:r>
      <w:r w:rsidR="00F44825">
        <w:rPr>
          <w:noProof/>
        </w:rPr>
        <w:t>.</w:t>
      </w:r>
      <w:r w:rsidR="00A35589">
        <w:rPr>
          <w:noProof/>
        </w:rPr>
        <w:t xml:space="preserve"> It will be made as common api as can be requested by anyone in system</w:t>
      </w:r>
    </w:p>
    <w:p w14:paraId="0ECE7637" w14:textId="66E9C4C6" w:rsidR="0071779E" w:rsidRPr="00D02E06" w:rsidRDefault="005947EF" w:rsidP="0071779E">
      <w:pPr>
        <w:pStyle w:val="ListParagraph"/>
        <w:numPr>
          <w:ilvl w:val="1"/>
          <w:numId w:val="34"/>
        </w:numPr>
        <w:jc w:val="left"/>
        <w:rPr>
          <w:b/>
          <w:noProof/>
        </w:rPr>
      </w:pPr>
      <w:r>
        <w:rPr>
          <w:b/>
          <w:noProof/>
        </w:rPr>
        <w:t>Promotion</w:t>
      </w:r>
      <w:r w:rsidR="0071779E">
        <w:rPr>
          <w:b/>
          <w:noProof/>
        </w:rPr>
        <w:t xml:space="preserve"> API :</w:t>
      </w:r>
      <w:r w:rsidR="0071779E">
        <w:rPr>
          <w:noProof/>
        </w:rPr>
        <w:t xml:space="preserve"> </w:t>
      </w:r>
      <w:r w:rsidR="00BA5FCD">
        <w:rPr>
          <w:noProof/>
        </w:rPr>
        <w:t>Promotion</w:t>
      </w:r>
      <w:r w:rsidR="00F915D6" w:rsidRPr="00F915D6">
        <w:rPr>
          <w:noProof/>
        </w:rPr>
        <w:t xml:space="preserve"> </w:t>
      </w:r>
      <w:r w:rsidR="00BA5FCD">
        <w:rPr>
          <w:noProof/>
        </w:rPr>
        <w:t>api will majorly provide company’s promotions to end users and partners</w:t>
      </w:r>
      <w:r w:rsidR="0071779E">
        <w:rPr>
          <w:noProof/>
        </w:rPr>
        <w:t>.</w:t>
      </w:r>
      <w:r w:rsidR="00BA5FCD">
        <w:rPr>
          <w:noProof/>
        </w:rPr>
        <w:t xml:space="preserve"> It will provide methods to get offeres and discounts , events etc.</w:t>
      </w:r>
    </w:p>
    <w:p w14:paraId="2199CF89" w14:textId="1E1C3852" w:rsidR="0071779E" w:rsidRPr="00391A9F" w:rsidRDefault="005019CA" w:rsidP="0071779E">
      <w:pPr>
        <w:pStyle w:val="ListParagraph"/>
        <w:numPr>
          <w:ilvl w:val="1"/>
          <w:numId w:val="34"/>
        </w:numPr>
        <w:jc w:val="left"/>
        <w:rPr>
          <w:b/>
          <w:noProof/>
        </w:rPr>
      </w:pPr>
      <w:r>
        <w:rPr>
          <w:b/>
          <w:noProof/>
        </w:rPr>
        <w:t>Documents</w:t>
      </w:r>
      <w:r w:rsidR="0071779E">
        <w:rPr>
          <w:b/>
          <w:noProof/>
        </w:rPr>
        <w:t xml:space="preserve"> API :</w:t>
      </w:r>
      <w:r w:rsidR="0071779E">
        <w:rPr>
          <w:noProof/>
        </w:rPr>
        <w:t xml:space="preserve"> </w:t>
      </w:r>
      <w:r w:rsidR="00F977AB">
        <w:rPr>
          <w:noProof/>
        </w:rPr>
        <w:t>This will be a base level document api which may contain some specifc operations for all inner level document api like document comprassion</w:t>
      </w:r>
      <w:r w:rsidR="0071779E">
        <w:rPr>
          <w:noProof/>
        </w:rPr>
        <w:t>.</w:t>
      </w:r>
      <w:r w:rsidR="00F977AB">
        <w:rPr>
          <w:noProof/>
        </w:rPr>
        <w:t xml:space="preserve"> It is important to </w:t>
      </w:r>
      <w:r w:rsidR="00F977AB">
        <w:rPr>
          <w:noProof/>
        </w:rPr>
        <w:lastRenderedPageBreak/>
        <w:t>have comparission in place for all type of docuemnts uploaded by any user in the sysem as doc storage later will be a concern.</w:t>
      </w:r>
    </w:p>
    <w:p w14:paraId="615E51EB" w14:textId="77777777" w:rsidR="000A1F46" w:rsidRPr="00391A9F" w:rsidRDefault="00391A9F" w:rsidP="006340FB">
      <w:pPr>
        <w:pStyle w:val="ListParagraph"/>
        <w:numPr>
          <w:ilvl w:val="1"/>
          <w:numId w:val="34"/>
        </w:numPr>
        <w:jc w:val="left"/>
        <w:rPr>
          <w:b/>
          <w:noProof/>
        </w:rPr>
      </w:pPr>
      <w:r>
        <w:rPr>
          <w:b/>
          <w:noProof/>
        </w:rPr>
        <w:t>Notification API:</w:t>
      </w:r>
      <w:r>
        <w:rPr>
          <w:noProof/>
        </w:rPr>
        <w:t xml:space="preserve"> Notification API will be responsible for producing notifications to users be it SMS / Email or app notification in an active session. On one hand this API will expose endponts that can be used by all other services to post notification to a user, on other hand the service would implement various communication channels such as – third party SMS service intergration, integration with mail services for emails, web sockets connection with active sessions to post realtime notifications on browser.</w:t>
      </w:r>
    </w:p>
    <w:p w14:paraId="7573EE0B" w14:textId="070D796B" w:rsidR="00A36B19" w:rsidRPr="008C394E" w:rsidRDefault="00A36B19" w:rsidP="006340FB">
      <w:pPr>
        <w:pStyle w:val="ListParagraph"/>
        <w:numPr>
          <w:ilvl w:val="1"/>
          <w:numId w:val="34"/>
        </w:numPr>
        <w:jc w:val="left"/>
        <w:rPr>
          <w:b/>
          <w:noProof/>
        </w:rPr>
      </w:pPr>
      <w:r w:rsidRPr="008C394E">
        <w:rPr>
          <w:b/>
          <w:noProof/>
        </w:rPr>
        <w:t xml:space="preserve">Reports API: </w:t>
      </w:r>
      <w:r w:rsidR="007F041B" w:rsidRPr="008C394E">
        <w:rPr>
          <w:noProof/>
        </w:rPr>
        <w:t xml:space="preserve">Will expose endpoint for searching &amp; downloading various reports from the </w:t>
      </w:r>
      <w:r w:rsidR="00D54B10" w:rsidRPr="008C394E">
        <w:rPr>
          <w:noProof/>
        </w:rPr>
        <w:t>each</w:t>
      </w:r>
      <w:r w:rsidR="007F041B" w:rsidRPr="008C394E">
        <w:rPr>
          <w:noProof/>
        </w:rPr>
        <w:t xml:space="preserve"> portal.</w:t>
      </w:r>
    </w:p>
    <w:p w14:paraId="7B801BBF" w14:textId="77777777" w:rsidR="007B75A1" w:rsidRPr="007B75A1" w:rsidRDefault="007B75A1" w:rsidP="006340FB">
      <w:pPr>
        <w:pStyle w:val="ListParagraph"/>
        <w:numPr>
          <w:ilvl w:val="1"/>
          <w:numId w:val="34"/>
        </w:numPr>
        <w:jc w:val="left"/>
        <w:rPr>
          <w:b/>
          <w:noProof/>
        </w:rPr>
      </w:pPr>
      <w:r>
        <w:rPr>
          <w:b/>
          <w:noProof/>
        </w:rPr>
        <w:t xml:space="preserve">Logs API: </w:t>
      </w:r>
      <w:r>
        <w:rPr>
          <w:noProof/>
        </w:rPr>
        <w:t>Will be implementing a highly scalable &amp; efficient log stream using Kafka that can be used by all the services to write logs &amp; instrumentation info.</w:t>
      </w:r>
    </w:p>
    <w:p w14:paraId="7CB5630C" w14:textId="77777777" w:rsidR="007B75A1" w:rsidRPr="007B75A1" w:rsidRDefault="007B75A1" w:rsidP="006340FB">
      <w:pPr>
        <w:pStyle w:val="ListParagraph"/>
        <w:numPr>
          <w:ilvl w:val="1"/>
          <w:numId w:val="34"/>
        </w:numPr>
        <w:jc w:val="left"/>
        <w:rPr>
          <w:b/>
          <w:noProof/>
        </w:rPr>
      </w:pPr>
      <w:r>
        <w:rPr>
          <w:b/>
          <w:noProof/>
        </w:rPr>
        <w:t xml:space="preserve">Path Resolution API: </w:t>
      </w:r>
      <w:r>
        <w:rPr>
          <w:noProof/>
        </w:rPr>
        <w:t>Will be used to resolve service location when the services / data is partitioned. E.g. What would be the endpoint for branch api for a given branch. As the components will be partitioned / shareded, the rol</w:t>
      </w:r>
      <w:bookmarkStart w:id="8" w:name="_GoBack"/>
      <w:bookmarkEnd w:id="8"/>
      <w:r>
        <w:rPr>
          <w:noProof/>
        </w:rPr>
        <w:t>e of path resolution become really important. This api will also be using the Profile API to resolve user specific service endpoints.</w:t>
      </w:r>
    </w:p>
    <w:p w14:paraId="523E0937" w14:textId="3677EDE7" w:rsidR="00D32104" w:rsidRPr="006C09EF" w:rsidRDefault="0090708D" w:rsidP="004505CE">
      <w:pPr>
        <w:pStyle w:val="ListParagraph"/>
        <w:numPr>
          <w:ilvl w:val="1"/>
          <w:numId w:val="34"/>
        </w:numPr>
        <w:jc w:val="left"/>
        <w:rPr>
          <w:b/>
          <w:noProof/>
        </w:rPr>
      </w:pPr>
      <w:r w:rsidRPr="006C09EF">
        <w:rPr>
          <w:b/>
          <w:noProof/>
        </w:rPr>
        <w:t xml:space="preserve">Reference Data API : </w:t>
      </w:r>
      <w:r>
        <w:rPr>
          <w:noProof/>
        </w:rPr>
        <w:t xml:space="preserve">This api will store all the reference data such as dropdown values, countries, currencies. Other than that it will store all the </w:t>
      </w:r>
      <w:r w:rsidR="00FE30EA">
        <w:rPr>
          <w:noProof/>
        </w:rPr>
        <w:t xml:space="preserve">global reference entities such </w:t>
      </w:r>
      <w:r w:rsidR="00FE30EA" w:rsidRPr="00C4213A">
        <w:rPr>
          <w:noProof/>
        </w:rPr>
        <w:t>as account types, report types, policy, terms &amp; conditions etc</w:t>
      </w:r>
      <w:r w:rsidR="00FE30EA">
        <w:rPr>
          <w:noProof/>
        </w:rPr>
        <w:t>.</w:t>
      </w:r>
    </w:p>
    <w:p w14:paraId="30F46716" w14:textId="43231FCE" w:rsidR="000A1F46" w:rsidRDefault="000A1F46" w:rsidP="006340FB">
      <w:pPr>
        <w:pStyle w:val="ListParagraph"/>
        <w:ind w:left="1530"/>
        <w:jc w:val="left"/>
        <w:rPr>
          <w:noProof/>
        </w:rPr>
      </w:pPr>
    </w:p>
    <w:p w14:paraId="0CDE0D27" w14:textId="5409DBC1" w:rsidR="00A32B5C" w:rsidRDefault="002B13C5" w:rsidP="006340FB">
      <w:pPr>
        <w:pStyle w:val="Heading4"/>
        <w:rPr>
          <w:noProof/>
        </w:rPr>
      </w:pPr>
      <w:r>
        <w:t>Customer</w:t>
      </w:r>
      <w:r w:rsidR="00A32B5C">
        <w:t xml:space="preserve"> Services</w:t>
      </w:r>
    </w:p>
    <w:p w14:paraId="39B5A44B" w14:textId="61B08032" w:rsidR="00D32104" w:rsidRDefault="006E60E8" w:rsidP="006340FB">
      <w:pPr>
        <w:ind w:left="426"/>
        <w:rPr>
          <w:noProof/>
        </w:rPr>
      </w:pPr>
      <w:r>
        <w:rPr>
          <w:noProof/>
        </w:rPr>
        <w:t>Customer</w:t>
      </w:r>
      <w:r w:rsidR="00D32104">
        <w:rPr>
          <w:noProof/>
        </w:rPr>
        <w:t xml:space="preserve"> services will have set of APIs that would handle most operations being performed by </w:t>
      </w:r>
      <w:r>
        <w:rPr>
          <w:noProof/>
        </w:rPr>
        <w:t>customers</w:t>
      </w:r>
      <w:r w:rsidR="00D32104">
        <w:rPr>
          <w:noProof/>
        </w:rPr>
        <w:t xml:space="preserve"> </w:t>
      </w:r>
      <w:r w:rsidR="00DE700B">
        <w:rPr>
          <w:noProof/>
        </w:rPr>
        <w:t xml:space="preserve">such as </w:t>
      </w:r>
      <w:r w:rsidR="00F83E00">
        <w:rPr>
          <w:noProof/>
        </w:rPr>
        <w:t>Incident reporting</w:t>
      </w:r>
      <w:r w:rsidR="00DE700B">
        <w:rPr>
          <w:noProof/>
        </w:rPr>
        <w:t xml:space="preserve">, </w:t>
      </w:r>
      <w:r w:rsidR="00F83E00">
        <w:rPr>
          <w:noProof/>
        </w:rPr>
        <w:t>claim start</w:t>
      </w:r>
      <w:r w:rsidR="002D0B58">
        <w:rPr>
          <w:noProof/>
        </w:rPr>
        <w:t>,</w:t>
      </w:r>
      <w:r w:rsidR="00F83E00">
        <w:rPr>
          <w:noProof/>
        </w:rPr>
        <w:t xml:space="preserve"> uploading supportive documents</w:t>
      </w:r>
      <w:r w:rsidR="00DE700B">
        <w:rPr>
          <w:noProof/>
        </w:rPr>
        <w:t xml:space="preserve"> and payment etc</w:t>
      </w:r>
      <w:r w:rsidR="00D32104">
        <w:rPr>
          <w:noProof/>
        </w:rPr>
        <w:t xml:space="preserve">. The APIs in </w:t>
      </w:r>
      <w:r w:rsidR="002438AF">
        <w:rPr>
          <w:noProof/>
        </w:rPr>
        <w:t>Customer</w:t>
      </w:r>
      <w:r w:rsidR="00D32104">
        <w:rPr>
          <w:noProof/>
        </w:rPr>
        <w:t xml:space="preserve"> services space are described below:</w:t>
      </w:r>
    </w:p>
    <w:p w14:paraId="086C9E93" w14:textId="272EF433" w:rsidR="000A1F46" w:rsidRDefault="000A1F46" w:rsidP="006340FB">
      <w:pPr>
        <w:pStyle w:val="ListParagraph"/>
        <w:ind w:left="1080"/>
        <w:jc w:val="left"/>
        <w:rPr>
          <w:noProof/>
        </w:rPr>
      </w:pPr>
      <w:r>
        <w:rPr>
          <w:noProof/>
        </w:rPr>
        <w:drawing>
          <wp:inline distT="0" distB="0" distL="0" distR="0" wp14:anchorId="27A059FD" wp14:editId="34E86951">
            <wp:extent cx="5458691" cy="2699385"/>
            <wp:effectExtent l="0" t="0" r="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F5B01B2" w14:textId="4E3B18BE" w:rsidR="0038609E" w:rsidRDefault="005E31A0" w:rsidP="0038609E">
      <w:pPr>
        <w:pStyle w:val="ListParagraph"/>
        <w:ind w:left="1080"/>
        <w:jc w:val="center"/>
        <w:rPr>
          <w:noProof/>
          <w:sz w:val="20"/>
        </w:rPr>
      </w:pPr>
      <w:r>
        <w:rPr>
          <w:noProof/>
          <w:sz w:val="20"/>
        </w:rPr>
        <w:t>Customer</w:t>
      </w:r>
      <w:r w:rsidR="0038609E" w:rsidRPr="0038609E">
        <w:rPr>
          <w:noProof/>
          <w:sz w:val="20"/>
        </w:rPr>
        <w:t xml:space="preserve"> Services</w:t>
      </w:r>
    </w:p>
    <w:p w14:paraId="70396415" w14:textId="77777777" w:rsidR="0038609E" w:rsidRPr="0038609E" w:rsidRDefault="0038609E" w:rsidP="0038609E">
      <w:pPr>
        <w:pStyle w:val="ListParagraph"/>
        <w:ind w:left="1080"/>
        <w:jc w:val="center"/>
        <w:rPr>
          <w:noProof/>
          <w:sz w:val="20"/>
        </w:rPr>
      </w:pPr>
    </w:p>
    <w:p w14:paraId="34B304BC" w14:textId="77777777" w:rsidR="00670629" w:rsidRDefault="00670629" w:rsidP="006340FB">
      <w:pPr>
        <w:pStyle w:val="ListParagraph"/>
        <w:numPr>
          <w:ilvl w:val="1"/>
          <w:numId w:val="34"/>
        </w:numPr>
        <w:jc w:val="left"/>
        <w:rPr>
          <w:b/>
          <w:noProof/>
        </w:rPr>
      </w:pPr>
    </w:p>
    <w:p w14:paraId="7BBC8BA7" w14:textId="1F23AF31" w:rsidR="00670629" w:rsidRPr="00822DCE" w:rsidRDefault="0051454B" w:rsidP="00670629">
      <w:pPr>
        <w:pStyle w:val="ListParagraph"/>
        <w:numPr>
          <w:ilvl w:val="1"/>
          <w:numId w:val="34"/>
        </w:numPr>
        <w:jc w:val="left"/>
        <w:rPr>
          <w:b/>
          <w:noProof/>
        </w:rPr>
      </w:pPr>
      <w:r>
        <w:rPr>
          <w:b/>
          <w:noProof/>
        </w:rPr>
        <w:t>Customer</w:t>
      </w:r>
      <w:r w:rsidR="00670629">
        <w:rPr>
          <w:b/>
          <w:noProof/>
        </w:rPr>
        <w:t xml:space="preserve"> API: </w:t>
      </w:r>
      <w:r w:rsidR="00670629">
        <w:rPr>
          <w:noProof/>
        </w:rPr>
        <w:t xml:space="preserve">Provide </w:t>
      </w:r>
      <w:r>
        <w:rPr>
          <w:noProof/>
        </w:rPr>
        <w:t>methods to the customers to get registered wuth the company portal</w:t>
      </w:r>
      <w:r w:rsidR="00670629">
        <w:rPr>
          <w:noProof/>
        </w:rPr>
        <w:t>.</w:t>
      </w:r>
    </w:p>
    <w:p w14:paraId="4969623F" w14:textId="1A54CEEB" w:rsidR="00822DCE" w:rsidRPr="008426E9" w:rsidRDefault="00822DCE" w:rsidP="00822DCE">
      <w:pPr>
        <w:pStyle w:val="ListParagraph"/>
        <w:numPr>
          <w:ilvl w:val="1"/>
          <w:numId w:val="34"/>
        </w:numPr>
        <w:jc w:val="left"/>
        <w:rPr>
          <w:b/>
          <w:noProof/>
        </w:rPr>
      </w:pPr>
      <w:r>
        <w:rPr>
          <w:b/>
          <w:noProof/>
        </w:rPr>
        <w:lastRenderedPageBreak/>
        <w:t xml:space="preserve">Incident API: </w:t>
      </w:r>
      <w:r>
        <w:rPr>
          <w:noProof/>
        </w:rPr>
        <w:t>This API will allow customer to report details of incident happened with them.</w:t>
      </w:r>
      <w:r w:rsidR="00F6161A">
        <w:rPr>
          <w:noProof/>
        </w:rPr>
        <w:t xml:space="preserve"> Here some details such as location, dates and time customer policy number etc can be sent via this api.</w:t>
      </w:r>
      <w:r>
        <w:rPr>
          <w:noProof/>
        </w:rPr>
        <w:t xml:space="preserve"> </w:t>
      </w:r>
    </w:p>
    <w:p w14:paraId="5E884F85" w14:textId="7E449E9A" w:rsidR="00A5346E" w:rsidRPr="008426E9" w:rsidRDefault="00A5346E" w:rsidP="00A5346E">
      <w:pPr>
        <w:pStyle w:val="ListParagraph"/>
        <w:numPr>
          <w:ilvl w:val="1"/>
          <w:numId w:val="34"/>
        </w:numPr>
        <w:jc w:val="left"/>
        <w:rPr>
          <w:b/>
          <w:noProof/>
        </w:rPr>
      </w:pPr>
      <w:r>
        <w:rPr>
          <w:b/>
          <w:noProof/>
        </w:rPr>
        <w:t xml:space="preserve">Claim API: </w:t>
      </w:r>
      <w:r>
        <w:rPr>
          <w:noProof/>
        </w:rPr>
        <w:t xml:space="preserve">This API will allow customer to </w:t>
      </w:r>
      <w:r w:rsidR="006D3961">
        <w:rPr>
          <w:noProof/>
        </w:rPr>
        <w:t>start with claim process at first place</w:t>
      </w:r>
      <w:r>
        <w:rPr>
          <w:noProof/>
        </w:rPr>
        <w:t>.</w:t>
      </w:r>
      <w:r w:rsidR="006D3961">
        <w:rPr>
          <w:noProof/>
        </w:rPr>
        <w:t xml:space="preserve"> Here with the exposed end point customer can send all details about claim data such as policy number , incident details, nominee, canceld cheque etc.</w:t>
      </w:r>
    </w:p>
    <w:p w14:paraId="7AB61436" w14:textId="1EB583B6" w:rsidR="00505057" w:rsidRPr="008426E9" w:rsidRDefault="00505057" w:rsidP="00505057">
      <w:pPr>
        <w:pStyle w:val="ListParagraph"/>
        <w:numPr>
          <w:ilvl w:val="1"/>
          <w:numId w:val="34"/>
        </w:numPr>
        <w:jc w:val="left"/>
        <w:rPr>
          <w:b/>
          <w:noProof/>
        </w:rPr>
      </w:pPr>
      <w:r>
        <w:rPr>
          <w:b/>
          <w:noProof/>
        </w:rPr>
        <w:t xml:space="preserve">Payment API: </w:t>
      </w:r>
      <w:r>
        <w:rPr>
          <w:noProof/>
        </w:rPr>
        <w:t xml:space="preserve">This API will allow customer to </w:t>
      </w:r>
      <w:r w:rsidR="003F3779">
        <w:rPr>
          <w:noProof/>
        </w:rPr>
        <w:t>pay their dues to company partner and also in case customer is willing to a policy online</w:t>
      </w:r>
      <w:r>
        <w:rPr>
          <w:noProof/>
        </w:rPr>
        <w:t>.</w:t>
      </w:r>
    </w:p>
    <w:p w14:paraId="68BB6F42" w14:textId="15B01445" w:rsidR="00A27136" w:rsidRPr="008426E9" w:rsidRDefault="00A27136" w:rsidP="00A27136">
      <w:pPr>
        <w:pStyle w:val="ListParagraph"/>
        <w:numPr>
          <w:ilvl w:val="1"/>
          <w:numId w:val="34"/>
        </w:numPr>
        <w:jc w:val="left"/>
        <w:rPr>
          <w:b/>
          <w:noProof/>
        </w:rPr>
      </w:pPr>
      <w:r>
        <w:rPr>
          <w:b/>
          <w:noProof/>
        </w:rPr>
        <w:t xml:space="preserve">Transactions API: </w:t>
      </w:r>
      <w:r>
        <w:rPr>
          <w:noProof/>
        </w:rPr>
        <w:t xml:space="preserve">This API will allow customer to </w:t>
      </w:r>
      <w:r w:rsidR="000F6837">
        <w:rPr>
          <w:noProof/>
        </w:rPr>
        <w:t>check their payments statements agains each transaction happened in past and ca</w:t>
      </w:r>
      <w:r w:rsidR="003E3200">
        <w:rPr>
          <w:noProof/>
        </w:rPr>
        <w:t>n</w:t>
      </w:r>
      <w:r w:rsidR="000F6837">
        <w:rPr>
          <w:noProof/>
        </w:rPr>
        <w:t xml:space="preserve"> also download Invoices</w:t>
      </w:r>
      <w:r>
        <w:rPr>
          <w:noProof/>
        </w:rPr>
        <w:t>.</w:t>
      </w:r>
    </w:p>
    <w:p w14:paraId="1E2A8123" w14:textId="506650BF" w:rsidR="00EA3E1C" w:rsidRPr="008426E9" w:rsidRDefault="00EA3E1C" w:rsidP="00EA3E1C">
      <w:pPr>
        <w:pStyle w:val="ListParagraph"/>
        <w:numPr>
          <w:ilvl w:val="1"/>
          <w:numId w:val="34"/>
        </w:numPr>
        <w:jc w:val="left"/>
        <w:rPr>
          <w:b/>
          <w:noProof/>
        </w:rPr>
      </w:pPr>
      <w:r>
        <w:rPr>
          <w:b/>
          <w:noProof/>
        </w:rPr>
        <w:t xml:space="preserve">Policy API: </w:t>
      </w:r>
      <w:r w:rsidR="002B697F">
        <w:rPr>
          <w:noProof/>
        </w:rPr>
        <w:t>Policy API provides methods to get policy detail for a provided customer</w:t>
      </w:r>
      <w:r>
        <w:rPr>
          <w:noProof/>
        </w:rPr>
        <w:t>.</w:t>
      </w:r>
      <w:r w:rsidR="001C1225">
        <w:rPr>
          <w:noProof/>
        </w:rPr>
        <w:t xml:space="preserve"> Customer can view his policy detail any time via customer portal.</w:t>
      </w:r>
    </w:p>
    <w:p w14:paraId="3704ACE3" w14:textId="27318FEA" w:rsidR="00822DCE" w:rsidRPr="008426E9" w:rsidRDefault="005A5431" w:rsidP="00670629">
      <w:pPr>
        <w:pStyle w:val="ListParagraph"/>
        <w:numPr>
          <w:ilvl w:val="1"/>
          <w:numId w:val="34"/>
        </w:numPr>
        <w:jc w:val="left"/>
        <w:rPr>
          <w:b/>
          <w:noProof/>
        </w:rPr>
      </w:pPr>
      <w:r>
        <w:rPr>
          <w:b/>
          <w:noProof/>
        </w:rPr>
        <w:t xml:space="preserve">CarRental API: </w:t>
      </w:r>
      <w:r>
        <w:rPr>
          <w:noProof/>
        </w:rPr>
        <w:t>This API provides method to get available cars fro, partner whichc ustomer may want to get.</w:t>
      </w:r>
    </w:p>
    <w:p w14:paraId="50F10B68" w14:textId="53BA4CF3" w:rsidR="00D32104" w:rsidRPr="008426E9" w:rsidRDefault="00C9300A" w:rsidP="006340FB">
      <w:pPr>
        <w:pStyle w:val="ListParagraph"/>
        <w:numPr>
          <w:ilvl w:val="1"/>
          <w:numId w:val="34"/>
        </w:numPr>
        <w:jc w:val="left"/>
        <w:rPr>
          <w:b/>
          <w:noProof/>
        </w:rPr>
      </w:pPr>
      <w:r>
        <w:rPr>
          <w:b/>
          <w:noProof/>
        </w:rPr>
        <w:t>Document</w:t>
      </w:r>
      <w:r w:rsidR="00D32104">
        <w:rPr>
          <w:b/>
          <w:noProof/>
        </w:rPr>
        <w:t xml:space="preserve"> API: </w:t>
      </w:r>
      <w:r w:rsidR="00D32104">
        <w:rPr>
          <w:noProof/>
        </w:rPr>
        <w:t xml:space="preserve">Provides </w:t>
      </w:r>
      <w:r w:rsidR="00D3587C">
        <w:rPr>
          <w:noProof/>
        </w:rPr>
        <w:t xml:space="preserve">concrete </w:t>
      </w:r>
      <w:r w:rsidR="00D32104">
        <w:rPr>
          <w:noProof/>
        </w:rPr>
        <w:t xml:space="preserve">implementation for implementing a </w:t>
      </w:r>
      <w:r w:rsidR="00563CE3">
        <w:rPr>
          <w:noProof/>
        </w:rPr>
        <w:t>document upload workflow</w:t>
      </w:r>
      <w:r w:rsidR="00D32104">
        <w:rPr>
          <w:noProof/>
        </w:rPr>
        <w:t>.</w:t>
      </w:r>
      <w:r w:rsidR="008426E9">
        <w:rPr>
          <w:noProof/>
        </w:rPr>
        <w:t xml:space="preserve"> Endpoints exposed will allow </w:t>
      </w:r>
      <w:r w:rsidR="00FE40AF">
        <w:rPr>
          <w:noProof/>
        </w:rPr>
        <w:t>to accept documents uploaded by customers reporting an incident and while uploading supprting documents with respect to their claim</w:t>
      </w:r>
      <w:r w:rsidR="008426E9">
        <w:rPr>
          <w:noProof/>
        </w:rPr>
        <w:t>.</w:t>
      </w:r>
    </w:p>
    <w:p w14:paraId="4A4F712B" w14:textId="5D8DD614" w:rsidR="008426E9" w:rsidRPr="008426E9" w:rsidRDefault="00C470E8" w:rsidP="006340FB">
      <w:pPr>
        <w:pStyle w:val="ListParagraph"/>
        <w:numPr>
          <w:ilvl w:val="1"/>
          <w:numId w:val="34"/>
        </w:numPr>
        <w:jc w:val="left"/>
        <w:rPr>
          <w:b/>
          <w:noProof/>
        </w:rPr>
      </w:pPr>
      <w:r>
        <w:rPr>
          <w:b/>
          <w:noProof/>
        </w:rPr>
        <w:t>Contact</w:t>
      </w:r>
      <w:r w:rsidR="008426E9">
        <w:rPr>
          <w:b/>
          <w:noProof/>
        </w:rPr>
        <w:t xml:space="preserve"> API: </w:t>
      </w:r>
      <w:r w:rsidR="008426E9">
        <w:rPr>
          <w:noProof/>
        </w:rPr>
        <w:t xml:space="preserve">Provide </w:t>
      </w:r>
      <w:r w:rsidR="00916778">
        <w:rPr>
          <w:noProof/>
        </w:rPr>
        <w:t>customer to make an appointment with partner workshop and to connect with chat messagenger os the company</w:t>
      </w:r>
      <w:r w:rsidR="008426E9">
        <w:rPr>
          <w:noProof/>
        </w:rPr>
        <w:t xml:space="preserve">. </w:t>
      </w:r>
    </w:p>
    <w:p w14:paraId="64B55709" w14:textId="6FA83ED9" w:rsidR="008426E9" w:rsidRPr="00493E14" w:rsidRDefault="003B08FF" w:rsidP="006340FB">
      <w:pPr>
        <w:pStyle w:val="ListParagraph"/>
        <w:numPr>
          <w:ilvl w:val="1"/>
          <w:numId w:val="34"/>
        </w:numPr>
        <w:jc w:val="left"/>
        <w:rPr>
          <w:b/>
          <w:noProof/>
        </w:rPr>
      </w:pPr>
      <w:r>
        <w:rPr>
          <w:b/>
          <w:noProof/>
        </w:rPr>
        <w:t>Tracking</w:t>
      </w:r>
      <w:r w:rsidR="008426E9">
        <w:rPr>
          <w:b/>
          <w:noProof/>
        </w:rPr>
        <w:t xml:space="preserve"> API:</w:t>
      </w:r>
      <w:r w:rsidR="00517C97">
        <w:rPr>
          <w:noProof/>
        </w:rPr>
        <w:t>This api will dedicatly be designed to monitor customer actions on portal to get the sense of interest customer shows on custmer portal</w:t>
      </w:r>
      <w:r w:rsidR="00493E14">
        <w:rPr>
          <w:noProof/>
        </w:rPr>
        <w:t>.</w:t>
      </w:r>
      <w:r w:rsidR="00517C97">
        <w:rPr>
          <w:noProof/>
        </w:rPr>
        <w:t xml:space="preserve"> Data collected with this api will help company to make better decision against their business products and other operations  etc.</w:t>
      </w:r>
    </w:p>
    <w:p w14:paraId="7CB71C20" w14:textId="77777777" w:rsidR="00FA5553" w:rsidRDefault="00FA5553" w:rsidP="006340FB">
      <w:pPr>
        <w:pStyle w:val="ListParagraph"/>
        <w:ind w:left="1530"/>
        <w:jc w:val="left"/>
        <w:rPr>
          <w:noProof/>
        </w:rPr>
      </w:pPr>
    </w:p>
    <w:p w14:paraId="17BF01A5" w14:textId="77777777" w:rsidR="00FA5553" w:rsidRDefault="00FA5553" w:rsidP="006340FB">
      <w:pPr>
        <w:pStyle w:val="Heading4"/>
        <w:rPr>
          <w:noProof/>
        </w:rPr>
      </w:pPr>
      <w:r>
        <w:t>Branch Services</w:t>
      </w:r>
    </w:p>
    <w:p w14:paraId="7CD28B05" w14:textId="3EA875F5" w:rsidR="000A1F46" w:rsidRDefault="00FF0B39" w:rsidP="006340FB">
      <w:pPr>
        <w:ind w:left="426"/>
        <w:rPr>
          <w:noProof/>
        </w:rPr>
      </w:pPr>
      <w:r>
        <w:rPr>
          <w:noProof/>
        </w:rPr>
        <w:t>Branch</w:t>
      </w:r>
      <w:r w:rsidR="000A1F46">
        <w:rPr>
          <w:noProof/>
        </w:rPr>
        <w:t xml:space="preserve"> Services</w:t>
      </w:r>
      <w:r w:rsidR="00C84ACD">
        <w:rPr>
          <w:noProof/>
        </w:rPr>
        <w:t xml:space="preserve"> a</w:t>
      </w:r>
      <w:r w:rsidR="00E254EA">
        <w:rPr>
          <w:noProof/>
        </w:rPr>
        <w:t xml:space="preserve">re the set of services that enables </w:t>
      </w:r>
      <w:r>
        <w:rPr>
          <w:noProof/>
        </w:rPr>
        <w:t>insurance branch</w:t>
      </w:r>
      <w:r w:rsidR="00E254EA">
        <w:rPr>
          <w:noProof/>
        </w:rPr>
        <w:t xml:space="preserve"> operations. E.g. </w:t>
      </w:r>
      <w:r>
        <w:rPr>
          <w:noProof/>
        </w:rPr>
        <w:t>policy</w:t>
      </w:r>
      <w:r w:rsidR="00E254EA">
        <w:rPr>
          <w:noProof/>
        </w:rPr>
        <w:t xml:space="preserve"> opening, </w:t>
      </w:r>
      <w:r>
        <w:rPr>
          <w:noProof/>
        </w:rPr>
        <w:t>approval, Inspection</w:t>
      </w:r>
      <w:r w:rsidR="00E254EA">
        <w:rPr>
          <w:noProof/>
        </w:rPr>
        <w:t>,</w:t>
      </w:r>
      <w:r>
        <w:rPr>
          <w:noProof/>
        </w:rPr>
        <w:t xml:space="preserve"> Billing</w:t>
      </w:r>
      <w:r w:rsidR="00E254EA">
        <w:rPr>
          <w:noProof/>
        </w:rPr>
        <w:t xml:space="preserve"> etc. The APIs are discussed below:</w:t>
      </w:r>
      <w:r w:rsidR="00EB6CDD" w:rsidRPr="00EB6CDD">
        <w:rPr>
          <w:noProof/>
        </w:rPr>
        <w:t xml:space="preserve"> </w:t>
      </w:r>
      <w:r w:rsidR="00EB6CDD">
        <w:rPr>
          <w:noProof/>
        </w:rPr>
        <w:drawing>
          <wp:inline distT="0" distB="0" distL="0" distR="0" wp14:anchorId="69CD99A3" wp14:editId="1517E7B3">
            <wp:extent cx="5777345" cy="3025025"/>
            <wp:effectExtent l="0" t="0" r="0" b="444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29EE3266" w14:textId="31AAA562" w:rsidR="00EB6CDD" w:rsidRPr="00EB6CDD" w:rsidRDefault="00CE69E7" w:rsidP="00EB6CDD">
      <w:pPr>
        <w:ind w:left="426"/>
        <w:jc w:val="center"/>
        <w:rPr>
          <w:noProof/>
          <w:sz w:val="20"/>
        </w:rPr>
      </w:pPr>
      <w:r>
        <w:rPr>
          <w:noProof/>
          <w:sz w:val="20"/>
        </w:rPr>
        <w:lastRenderedPageBreak/>
        <w:t>Branch</w:t>
      </w:r>
      <w:r w:rsidR="00EB6CDD" w:rsidRPr="00EB6CDD">
        <w:rPr>
          <w:noProof/>
          <w:sz w:val="20"/>
        </w:rPr>
        <w:t xml:space="preserve"> Services</w:t>
      </w:r>
    </w:p>
    <w:p w14:paraId="74684860" w14:textId="577335F0" w:rsidR="00FA24D4" w:rsidRDefault="00FA24D4" w:rsidP="00FA24D4">
      <w:pPr>
        <w:pStyle w:val="ListParagraph"/>
        <w:numPr>
          <w:ilvl w:val="1"/>
          <w:numId w:val="34"/>
        </w:numPr>
        <w:jc w:val="left"/>
        <w:rPr>
          <w:noProof/>
        </w:rPr>
      </w:pPr>
      <w:r w:rsidRPr="00EB6CDD">
        <w:rPr>
          <w:b/>
          <w:noProof/>
        </w:rPr>
        <w:t>A</w:t>
      </w:r>
      <w:r w:rsidR="00372D9B">
        <w:rPr>
          <w:b/>
          <w:noProof/>
        </w:rPr>
        <w:t>uth</w:t>
      </w:r>
      <w:r w:rsidRPr="00EB6CDD">
        <w:rPr>
          <w:b/>
          <w:noProof/>
        </w:rPr>
        <w:t xml:space="preserve"> API:</w:t>
      </w:r>
      <w:r>
        <w:rPr>
          <w:noProof/>
        </w:rPr>
        <w:t xml:space="preserve"> </w:t>
      </w:r>
      <w:r w:rsidR="007F7C81">
        <w:rPr>
          <w:noProof/>
        </w:rPr>
        <w:t>It will be responsible for authenicating and authorizing internal users</w:t>
      </w:r>
      <w:r>
        <w:rPr>
          <w:noProof/>
        </w:rPr>
        <w:t>.</w:t>
      </w:r>
      <w:r w:rsidR="007F7C81">
        <w:rPr>
          <w:noProof/>
        </w:rPr>
        <w:t xml:space="preserve"> This api has been chooses as different from customer and partner auth process because it will more connect with internal user role access policy etc.</w:t>
      </w:r>
      <w:r>
        <w:rPr>
          <w:noProof/>
        </w:rPr>
        <w:t xml:space="preserve"> </w:t>
      </w:r>
    </w:p>
    <w:p w14:paraId="015EFA70" w14:textId="28B3078D" w:rsidR="00B22168" w:rsidRPr="00521036" w:rsidRDefault="00B22168" w:rsidP="00B22168">
      <w:pPr>
        <w:pStyle w:val="ListParagraph"/>
        <w:numPr>
          <w:ilvl w:val="1"/>
          <w:numId w:val="34"/>
        </w:numPr>
        <w:ind w:left="1843"/>
        <w:jc w:val="left"/>
        <w:rPr>
          <w:b/>
          <w:noProof/>
        </w:rPr>
      </w:pPr>
      <w:r w:rsidRPr="000C5F17">
        <w:rPr>
          <w:b/>
          <w:noProof/>
        </w:rPr>
        <w:t xml:space="preserve">Profile API : </w:t>
      </w:r>
      <w:r>
        <w:rPr>
          <w:noProof/>
        </w:rPr>
        <w:t xml:space="preserve">will expose endpoints for </w:t>
      </w:r>
      <w:r w:rsidR="00F27280">
        <w:rPr>
          <w:noProof/>
        </w:rPr>
        <w:t>internal user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7735658A" w14:textId="5E9D9945" w:rsidR="00521036" w:rsidRPr="00120F34" w:rsidRDefault="00521036" w:rsidP="00B22168">
      <w:pPr>
        <w:pStyle w:val="ListParagraph"/>
        <w:numPr>
          <w:ilvl w:val="1"/>
          <w:numId w:val="34"/>
        </w:numPr>
        <w:ind w:left="1843"/>
        <w:jc w:val="left"/>
        <w:rPr>
          <w:b/>
          <w:noProof/>
        </w:rPr>
      </w:pPr>
      <w:r>
        <w:rPr>
          <w:b/>
          <w:noProof/>
        </w:rPr>
        <w:t xml:space="preserve">PartnerAPI: </w:t>
      </w:r>
      <w:r>
        <w:rPr>
          <w:bCs/>
          <w:noProof/>
        </w:rPr>
        <w:t>This API will provide methods to register a partner which will be a different process as compared to customer registration hence it is choosen a different api al together.</w:t>
      </w:r>
    </w:p>
    <w:p w14:paraId="30066B98" w14:textId="61D1218F" w:rsidR="00120F34" w:rsidRPr="008503E3" w:rsidRDefault="00120F34" w:rsidP="00120F34">
      <w:pPr>
        <w:pStyle w:val="ListParagraph"/>
        <w:numPr>
          <w:ilvl w:val="1"/>
          <w:numId w:val="34"/>
        </w:numPr>
        <w:jc w:val="left"/>
        <w:rPr>
          <w:b/>
          <w:noProof/>
        </w:rPr>
      </w:pPr>
      <w:r>
        <w:rPr>
          <w:b/>
          <w:noProof/>
        </w:rPr>
        <w:t>Products API :</w:t>
      </w:r>
      <w:r>
        <w:rPr>
          <w:noProof/>
        </w:rPr>
        <w:t xml:space="preserve"> This api will provide all avaiable insurance products. This api will be more detailed one as compared to the common api as it gives all detaile data of product which any internal user may want while dealing with claims agains a policy availed by customer.</w:t>
      </w:r>
    </w:p>
    <w:p w14:paraId="6025DAA1" w14:textId="1A17C403" w:rsidR="008503E3" w:rsidRPr="0071779E" w:rsidRDefault="008503E3" w:rsidP="008503E3">
      <w:pPr>
        <w:pStyle w:val="ListParagraph"/>
        <w:numPr>
          <w:ilvl w:val="1"/>
          <w:numId w:val="34"/>
        </w:numPr>
        <w:jc w:val="left"/>
        <w:rPr>
          <w:b/>
          <w:noProof/>
        </w:rPr>
      </w:pPr>
      <w:r>
        <w:rPr>
          <w:b/>
          <w:noProof/>
        </w:rPr>
        <w:t>P</w:t>
      </w:r>
      <w:r w:rsidR="00BA7996">
        <w:rPr>
          <w:b/>
          <w:noProof/>
        </w:rPr>
        <w:t>olicy</w:t>
      </w:r>
      <w:r>
        <w:rPr>
          <w:b/>
          <w:noProof/>
        </w:rPr>
        <w:t xml:space="preserve"> API :</w:t>
      </w:r>
      <w:r>
        <w:rPr>
          <w:noProof/>
        </w:rPr>
        <w:t xml:space="preserve"> </w:t>
      </w:r>
      <w:r w:rsidR="000D2D5B">
        <w:rPr>
          <w:noProof/>
        </w:rPr>
        <w:t>this api will provide methods to create , update and read plocies for a customer</w:t>
      </w:r>
      <w:r>
        <w:rPr>
          <w:noProof/>
        </w:rPr>
        <w:t>.</w:t>
      </w:r>
    </w:p>
    <w:p w14:paraId="342C48D6" w14:textId="49BB3926" w:rsidR="00E254EA" w:rsidRDefault="00791310" w:rsidP="006340FB">
      <w:pPr>
        <w:pStyle w:val="ListParagraph"/>
        <w:numPr>
          <w:ilvl w:val="1"/>
          <w:numId w:val="34"/>
        </w:numPr>
        <w:jc w:val="left"/>
        <w:rPr>
          <w:noProof/>
        </w:rPr>
      </w:pPr>
      <w:r>
        <w:rPr>
          <w:b/>
          <w:noProof/>
        </w:rPr>
        <w:t>Customer</w:t>
      </w:r>
      <w:r w:rsidR="00E254EA" w:rsidRPr="00EB6CDD">
        <w:rPr>
          <w:b/>
          <w:noProof/>
        </w:rPr>
        <w:t>Account API:</w:t>
      </w:r>
      <w:r w:rsidR="00E254EA">
        <w:rPr>
          <w:noProof/>
        </w:rPr>
        <w:t xml:space="preserve"> </w:t>
      </w:r>
      <w:r w:rsidR="006A4681">
        <w:rPr>
          <w:noProof/>
        </w:rPr>
        <w:t>This will consist methods to open an account for a customer and managing their policies under the account.</w:t>
      </w:r>
      <w:r w:rsidR="00C77EEC">
        <w:rPr>
          <w:noProof/>
        </w:rPr>
        <w:t xml:space="preserve"> </w:t>
      </w:r>
    </w:p>
    <w:p w14:paraId="532BE78C" w14:textId="3C0155BC" w:rsidR="0053083B" w:rsidRPr="00C77EEC" w:rsidRDefault="0053083B" w:rsidP="0053083B">
      <w:pPr>
        <w:pStyle w:val="ListParagraph"/>
        <w:numPr>
          <w:ilvl w:val="1"/>
          <w:numId w:val="34"/>
        </w:numPr>
        <w:jc w:val="left"/>
        <w:rPr>
          <w:noProof/>
        </w:rPr>
      </w:pPr>
      <w:r>
        <w:rPr>
          <w:b/>
          <w:noProof/>
        </w:rPr>
        <w:t>Claim</w:t>
      </w:r>
      <w:r w:rsidRPr="00EB6CDD">
        <w:rPr>
          <w:b/>
          <w:noProof/>
        </w:rPr>
        <w:t xml:space="preserve"> API:</w:t>
      </w:r>
      <w:r>
        <w:rPr>
          <w:noProof/>
        </w:rPr>
        <w:t xml:space="preserve"> This </w:t>
      </w:r>
      <w:r w:rsidR="006D7766">
        <w:rPr>
          <w:noProof/>
        </w:rPr>
        <w:t>is major claim api as compared to customer claim api as it will provide more interface to internal user to deal with customer claims</w:t>
      </w:r>
      <w:r>
        <w:rPr>
          <w:noProof/>
        </w:rPr>
        <w:t>.</w:t>
      </w:r>
      <w:r w:rsidR="00CF7974">
        <w:rPr>
          <w:noProof/>
        </w:rPr>
        <w:t xml:space="preserve"> Actions such as adjusting amount</w:t>
      </w:r>
      <w:r w:rsidR="00C622EE">
        <w:rPr>
          <w:noProof/>
        </w:rPr>
        <w:t>,</w:t>
      </w:r>
      <w:r w:rsidR="00CF7974">
        <w:rPr>
          <w:noProof/>
        </w:rPr>
        <w:t xml:space="preserve"> interncommunication with other apis</w:t>
      </w:r>
      <w:r w:rsidR="00C622EE">
        <w:rPr>
          <w:noProof/>
        </w:rPr>
        <w:t xml:space="preserve"> via common Bridge API</w:t>
      </w:r>
      <w:r w:rsidR="00CF7974">
        <w:rPr>
          <w:noProof/>
        </w:rPr>
        <w:t xml:space="preserve"> </w:t>
      </w:r>
      <w:r w:rsidR="000D2ED8">
        <w:rPr>
          <w:noProof/>
        </w:rPr>
        <w:t>will</w:t>
      </w:r>
      <w:r w:rsidR="00CF7974">
        <w:rPr>
          <w:noProof/>
        </w:rPr>
        <w:t xml:space="preserve"> happen under the same.</w:t>
      </w:r>
      <w:r>
        <w:rPr>
          <w:noProof/>
        </w:rPr>
        <w:t xml:space="preserve"> </w:t>
      </w:r>
    </w:p>
    <w:p w14:paraId="2E090B6D" w14:textId="4B9C3FA4" w:rsidR="00851D4B" w:rsidRDefault="00122EA6" w:rsidP="00851D4B">
      <w:pPr>
        <w:pStyle w:val="ListParagraph"/>
        <w:numPr>
          <w:ilvl w:val="1"/>
          <w:numId w:val="34"/>
        </w:numPr>
        <w:jc w:val="left"/>
        <w:rPr>
          <w:noProof/>
        </w:rPr>
      </w:pPr>
      <w:r>
        <w:rPr>
          <w:b/>
          <w:noProof/>
        </w:rPr>
        <w:t>Signing</w:t>
      </w:r>
      <w:r w:rsidR="00851D4B" w:rsidRPr="00EB6CDD">
        <w:rPr>
          <w:b/>
          <w:noProof/>
        </w:rPr>
        <w:t xml:space="preserve"> API:</w:t>
      </w:r>
      <w:r w:rsidR="00851D4B">
        <w:rPr>
          <w:noProof/>
        </w:rPr>
        <w:t xml:space="preserve"> </w:t>
      </w:r>
      <w:r w:rsidR="001E5959">
        <w:rPr>
          <w:noProof/>
        </w:rPr>
        <w:t>It will allow claim manager to approve, reject or partial approve a cliam</w:t>
      </w:r>
      <w:r w:rsidR="00851D4B">
        <w:rPr>
          <w:noProof/>
        </w:rPr>
        <w:t xml:space="preserve">. </w:t>
      </w:r>
    </w:p>
    <w:p w14:paraId="44425D3B" w14:textId="2AD8F390" w:rsidR="007756DD" w:rsidRPr="00C77EEC" w:rsidRDefault="007756DD" w:rsidP="00851D4B">
      <w:pPr>
        <w:pStyle w:val="ListParagraph"/>
        <w:numPr>
          <w:ilvl w:val="1"/>
          <w:numId w:val="34"/>
        </w:numPr>
        <w:jc w:val="left"/>
        <w:rPr>
          <w:noProof/>
        </w:rPr>
      </w:pPr>
      <w:r>
        <w:rPr>
          <w:b/>
          <w:noProof/>
        </w:rPr>
        <w:t>CustomerData</w:t>
      </w:r>
      <w:r w:rsidRPr="00EB6CDD">
        <w:rPr>
          <w:b/>
          <w:noProof/>
        </w:rPr>
        <w:t xml:space="preserve"> API:</w:t>
      </w:r>
      <w:r>
        <w:rPr>
          <w:noProof/>
        </w:rPr>
        <w:t xml:space="preserve"> It will </w:t>
      </w:r>
      <w:r w:rsidR="008C750A">
        <w:rPr>
          <w:noProof/>
        </w:rPr>
        <w:t>consist customer detail data to help advisor to check the saame at the time he/she evaluates claim requested by a customer</w:t>
      </w:r>
      <w:r>
        <w:rPr>
          <w:noProof/>
        </w:rPr>
        <w:t>.</w:t>
      </w:r>
      <w:r w:rsidR="008C750A">
        <w:rPr>
          <w:noProof/>
        </w:rPr>
        <w:t xml:space="preserve"> Detail data may conatisn personal information, previous claim occurred and dues pending from last claim etc.</w:t>
      </w:r>
    </w:p>
    <w:p w14:paraId="621FC663" w14:textId="725ED510" w:rsidR="00ED6929" w:rsidRPr="00C77EEC" w:rsidRDefault="00ED6929" w:rsidP="00ED6929">
      <w:pPr>
        <w:pStyle w:val="ListParagraph"/>
        <w:numPr>
          <w:ilvl w:val="1"/>
          <w:numId w:val="34"/>
        </w:numPr>
        <w:jc w:val="left"/>
        <w:rPr>
          <w:noProof/>
        </w:rPr>
      </w:pPr>
      <w:r>
        <w:rPr>
          <w:b/>
          <w:noProof/>
        </w:rPr>
        <w:t>Survey</w:t>
      </w:r>
      <w:r w:rsidRPr="00EB6CDD">
        <w:rPr>
          <w:b/>
          <w:noProof/>
        </w:rPr>
        <w:t xml:space="preserve"> API:</w:t>
      </w:r>
      <w:r w:rsidR="00676192">
        <w:rPr>
          <w:b/>
          <w:noProof/>
        </w:rPr>
        <w:t xml:space="preserve"> </w:t>
      </w:r>
      <w:r w:rsidR="00676192">
        <w:rPr>
          <w:bCs/>
          <w:noProof/>
        </w:rPr>
        <w:t>This api will dedicately be designed for surveor to send the survey report while accessing customer about damage and claim.</w:t>
      </w:r>
    </w:p>
    <w:p w14:paraId="27DEB834" w14:textId="27B12DBE" w:rsidR="005101F6" w:rsidRPr="008426E9" w:rsidRDefault="005101F6" w:rsidP="005101F6">
      <w:pPr>
        <w:pStyle w:val="ListParagraph"/>
        <w:numPr>
          <w:ilvl w:val="1"/>
          <w:numId w:val="34"/>
        </w:numPr>
        <w:jc w:val="left"/>
        <w:rPr>
          <w:b/>
          <w:noProof/>
        </w:rPr>
      </w:pPr>
      <w:r>
        <w:rPr>
          <w:b/>
          <w:noProof/>
        </w:rPr>
        <w:t xml:space="preserve">Payment API: </w:t>
      </w:r>
      <w:r>
        <w:rPr>
          <w:noProof/>
        </w:rPr>
        <w:t xml:space="preserve">This API will allow </w:t>
      </w:r>
      <w:r w:rsidR="005E708A">
        <w:rPr>
          <w:noProof/>
        </w:rPr>
        <w:t>user</w:t>
      </w:r>
      <w:r>
        <w:rPr>
          <w:noProof/>
        </w:rPr>
        <w:t xml:space="preserve"> to pay </w:t>
      </w:r>
      <w:r w:rsidR="005E708A">
        <w:rPr>
          <w:noProof/>
        </w:rPr>
        <w:t xml:space="preserve">requested amount y partner against a </w:t>
      </w:r>
    </w:p>
    <w:p w14:paraId="264D6EF2" w14:textId="7D37BDBA" w:rsidR="005101F6" w:rsidRPr="008B72D8" w:rsidRDefault="005101F6" w:rsidP="005101F6">
      <w:pPr>
        <w:pStyle w:val="ListParagraph"/>
        <w:numPr>
          <w:ilvl w:val="1"/>
          <w:numId w:val="34"/>
        </w:numPr>
        <w:jc w:val="left"/>
        <w:rPr>
          <w:b/>
          <w:noProof/>
        </w:rPr>
      </w:pPr>
      <w:r>
        <w:rPr>
          <w:b/>
          <w:noProof/>
        </w:rPr>
        <w:t xml:space="preserve">Transactions API: </w:t>
      </w:r>
      <w:r>
        <w:rPr>
          <w:noProof/>
        </w:rPr>
        <w:t xml:space="preserve">This API will allow </w:t>
      </w:r>
      <w:r w:rsidR="006C1542">
        <w:rPr>
          <w:noProof/>
        </w:rPr>
        <w:t>user</w:t>
      </w:r>
      <w:r>
        <w:rPr>
          <w:noProof/>
        </w:rPr>
        <w:t xml:space="preserve"> to check their payments statements agains each transaction happened in past and ca</w:t>
      </w:r>
      <w:r w:rsidR="006C1542">
        <w:rPr>
          <w:noProof/>
        </w:rPr>
        <w:t>n</w:t>
      </w:r>
      <w:r>
        <w:rPr>
          <w:noProof/>
        </w:rPr>
        <w:t xml:space="preserve"> also download Invoices.</w:t>
      </w:r>
    </w:p>
    <w:p w14:paraId="05A33782" w14:textId="2C39BFAD" w:rsidR="008B72D8" w:rsidRPr="008426E9" w:rsidRDefault="008B72D8" w:rsidP="008B72D8">
      <w:pPr>
        <w:pStyle w:val="ListParagraph"/>
        <w:numPr>
          <w:ilvl w:val="1"/>
          <w:numId w:val="34"/>
        </w:numPr>
        <w:jc w:val="left"/>
        <w:rPr>
          <w:b/>
          <w:noProof/>
        </w:rPr>
      </w:pPr>
      <w:r>
        <w:rPr>
          <w:b/>
          <w:noProof/>
        </w:rPr>
        <w:t xml:space="preserve">Document API: </w:t>
      </w:r>
      <w:r>
        <w:rPr>
          <w:noProof/>
        </w:rPr>
        <w:t>This API will have methods to upload documents by user agains a claim or plocy generation documents along with other customer document which may be provided in branch by them.</w:t>
      </w:r>
    </w:p>
    <w:p w14:paraId="5E7690F0" w14:textId="660021DE" w:rsidR="008B72D8" w:rsidRPr="00A85D21" w:rsidRDefault="002C612E" w:rsidP="005101F6">
      <w:pPr>
        <w:pStyle w:val="ListParagraph"/>
        <w:numPr>
          <w:ilvl w:val="1"/>
          <w:numId w:val="34"/>
        </w:numPr>
        <w:jc w:val="left"/>
        <w:rPr>
          <w:b/>
          <w:noProof/>
        </w:rPr>
      </w:pPr>
      <w:r>
        <w:rPr>
          <w:b/>
          <w:noProof/>
        </w:rPr>
        <w:t xml:space="preserve">Report API: </w:t>
      </w:r>
      <w:r>
        <w:rPr>
          <w:bCs/>
          <w:noProof/>
        </w:rPr>
        <w:t>This API will consist methods to get data from different data sources to generate reports which would in the interest of Adjuster, Claim Manager or higer authority.</w:t>
      </w:r>
    </w:p>
    <w:p w14:paraId="241E35CE" w14:textId="2DEA6607" w:rsidR="00A85D21" w:rsidRPr="008426E9" w:rsidRDefault="00A85D21" w:rsidP="00A85D21">
      <w:pPr>
        <w:pStyle w:val="ListParagraph"/>
        <w:numPr>
          <w:ilvl w:val="1"/>
          <w:numId w:val="34"/>
        </w:numPr>
        <w:jc w:val="left"/>
        <w:rPr>
          <w:b/>
          <w:noProof/>
        </w:rPr>
      </w:pPr>
      <w:r>
        <w:rPr>
          <w:b/>
          <w:noProof/>
        </w:rPr>
        <w:t xml:space="preserve">Message API: </w:t>
      </w:r>
      <w:r>
        <w:rPr>
          <w:bCs/>
          <w:noProof/>
        </w:rPr>
        <w:t xml:space="preserve">This API </w:t>
      </w:r>
      <w:r w:rsidR="006453B9">
        <w:rPr>
          <w:bCs/>
          <w:noProof/>
        </w:rPr>
        <w:t>provide methods to give the response agains a query made by parner or customer which is very likely to happpen when a follow is going on unde claim processing</w:t>
      </w:r>
      <w:r>
        <w:rPr>
          <w:bCs/>
          <w:noProof/>
        </w:rPr>
        <w:t>.</w:t>
      </w:r>
    </w:p>
    <w:p w14:paraId="3A53A5C1" w14:textId="0546D4A1" w:rsidR="00C84ACD" w:rsidRDefault="0082184C" w:rsidP="006340FB">
      <w:pPr>
        <w:pStyle w:val="Heading4"/>
        <w:rPr>
          <w:noProof/>
        </w:rPr>
      </w:pPr>
      <w:r>
        <w:lastRenderedPageBreak/>
        <w:t>Partner</w:t>
      </w:r>
      <w:r w:rsidR="00C84ACD">
        <w:t xml:space="preserve"> Services</w:t>
      </w:r>
    </w:p>
    <w:p w14:paraId="00CF9215" w14:textId="259F3883" w:rsidR="000A1F46" w:rsidRDefault="00F31483" w:rsidP="00C84ACD">
      <w:pPr>
        <w:ind w:left="426"/>
        <w:rPr>
          <w:noProof/>
        </w:rPr>
      </w:pPr>
      <w:r>
        <w:rPr>
          <w:noProof/>
        </w:rPr>
        <w:t>Branch Services are the set of services that enables insurance partner operations. E.g. work order, Payment, Billing etc. The APIs are discussed below</w:t>
      </w:r>
      <w:r w:rsidR="0008025B">
        <w:rPr>
          <w:noProof/>
        </w:rPr>
        <w:t>.</w:t>
      </w:r>
    </w:p>
    <w:p w14:paraId="3623DD7C" w14:textId="57DA32DD" w:rsidR="000A1F46" w:rsidRDefault="000A1F46" w:rsidP="000A1F46">
      <w:pPr>
        <w:pStyle w:val="ListParagraph"/>
        <w:ind w:left="1080"/>
        <w:jc w:val="left"/>
        <w:rPr>
          <w:noProof/>
        </w:rPr>
      </w:pPr>
      <w:r>
        <w:rPr>
          <w:noProof/>
        </w:rPr>
        <w:drawing>
          <wp:inline distT="0" distB="0" distL="0" distR="0" wp14:anchorId="32274DF3" wp14:editId="63BA87EF">
            <wp:extent cx="5334000" cy="3239770"/>
            <wp:effectExtent l="0" t="0" r="0" b="1778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8DE3DC5" w14:textId="073A57CF" w:rsidR="00F11C28" w:rsidRPr="00F11C28" w:rsidRDefault="00217FFE" w:rsidP="00F11C28">
      <w:pPr>
        <w:pStyle w:val="ListParagraph"/>
        <w:ind w:left="1080"/>
        <w:jc w:val="center"/>
        <w:rPr>
          <w:noProof/>
          <w:sz w:val="20"/>
        </w:rPr>
      </w:pPr>
      <w:r>
        <w:rPr>
          <w:noProof/>
          <w:sz w:val="20"/>
        </w:rPr>
        <w:t>Partner</w:t>
      </w:r>
      <w:r w:rsidR="00F11C28" w:rsidRPr="00F11C28">
        <w:rPr>
          <w:noProof/>
          <w:sz w:val="20"/>
        </w:rPr>
        <w:t xml:space="preserve"> Services</w:t>
      </w:r>
    </w:p>
    <w:p w14:paraId="18F4BE2F" w14:textId="77777777" w:rsidR="000A1F46" w:rsidRDefault="000A1F46" w:rsidP="000A1F46">
      <w:pPr>
        <w:pStyle w:val="ListParagraph"/>
        <w:ind w:left="1530"/>
        <w:jc w:val="left"/>
        <w:rPr>
          <w:noProof/>
        </w:rPr>
      </w:pPr>
    </w:p>
    <w:p w14:paraId="152A72F6" w14:textId="0119E86D" w:rsidR="00332A95" w:rsidRDefault="00CE5925" w:rsidP="00332A95">
      <w:pPr>
        <w:pStyle w:val="ListParagraph"/>
        <w:numPr>
          <w:ilvl w:val="1"/>
          <w:numId w:val="34"/>
        </w:numPr>
        <w:jc w:val="left"/>
        <w:rPr>
          <w:noProof/>
        </w:rPr>
      </w:pPr>
      <w:r>
        <w:rPr>
          <w:b/>
          <w:bCs/>
          <w:noProof/>
        </w:rPr>
        <w:t>Work Order</w:t>
      </w:r>
      <w:r w:rsidR="00332A95" w:rsidRPr="008844BC">
        <w:rPr>
          <w:b/>
          <w:bCs/>
          <w:noProof/>
        </w:rPr>
        <w:t xml:space="preserve"> API</w:t>
      </w:r>
      <w:r w:rsidR="00332A95">
        <w:rPr>
          <w:noProof/>
        </w:rPr>
        <w:t xml:space="preserve"> :</w:t>
      </w:r>
      <w:r w:rsidR="009B69E0">
        <w:rPr>
          <w:noProof/>
        </w:rPr>
        <w:t>This API will alow partner to create a work order against a claim made by customer</w:t>
      </w:r>
      <w:r w:rsidR="00332A95">
        <w:rPr>
          <w:noProof/>
        </w:rPr>
        <w:t>.</w:t>
      </w:r>
      <w:r w:rsidR="004D4BBB">
        <w:rPr>
          <w:noProof/>
        </w:rPr>
        <w:t xml:space="preserve"> This api will communicate</w:t>
      </w:r>
      <w:r w:rsidR="002618C0">
        <w:rPr>
          <w:noProof/>
        </w:rPr>
        <w:t xml:space="preserve"> common</w:t>
      </w:r>
      <w:r w:rsidR="00F15C56">
        <w:rPr>
          <w:noProof/>
        </w:rPr>
        <w:t xml:space="preserve"> </w:t>
      </w:r>
      <w:r w:rsidR="003C3F69">
        <w:rPr>
          <w:noProof/>
        </w:rPr>
        <w:t>Bridge API to read</w:t>
      </w:r>
      <w:r w:rsidR="004D4BBB">
        <w:rPr>
          <w:noProof/>
        </w:rPr>
        <w:t xml:space="preserve"> customer claim/ incident relavant data to proceed with work order</w:t>
      </w:r>
    </w:p>
    <w:p w14:paraId="39D247BD" w14:textId="01EEF712" w:rsidR="00CE5925" w:rsidRDefault="00CE5925" w:rsidP="00CE5925">
      <w:pPr>
        <w:pStyle w:val="ListParagraph"/>
        <w:numPr>
          <w:ilvl w:val="1"/>
          <w:numId w:val="34"/>
        </w:numPr>
        <w:jc w:val="left"/>
        <w:rPr>
          <w:noProof/>
        </w:rPr>
      </w:pPr>
      <w:r>
        <w:rPr>
          <w:b/>
          <w:bCs/>
          <w:noProof/>
        </w:rPr>
        <w:t>Document</w:t>
      </w:r>
      <w:r w:rsidRPr="008844BC">
        <w:rPr>
          <w:b/>
          <w:bCs/>
          <w:noProof/>
        </w:rPr>
        <w:t xml:space="preserve"> API</w:t>
      </w:r>
      <w:r>
        <w:rPr>
          <w:noProof/>
        </w:rPr>
        <w:t xml:space="preserve"> :</w:t>
      </w:r>
      <w:r w:rsidR="00EB21A0">
        <w:rPr>
          <w:noProof/>
        </w:rPr>
        <w:t>This API will allow partner to upload all relvant documents such as invoi</w:t>
      </w:r>
      <w:r w:rsidR="00FD3177">
        <w:rPr>
          <w:noProof/>
        </w:rPr>
        <w:t>c</w:t>
      </w:r>
      <w:r w:rsidR="00EB21A0">
        <w:rPr>
          <w:noProof/>
        </w:rPr>
        <w:t>es, images of progress etc</w:t>
      </w:r>
      <w:r>
        <w:rPr>
          <w:noProof/>
        </w:rPr>
        <w:t>.</w:t>
      </w:r>
    </w:p>
    <w:p w14:paraId="18890290" w14:textId="3E4DEE94" w:rsidR="00332A95" w:rsidRDefault="00332A95" w:rsidP="00332A95">
      <w:pPr>
        <w:pStyle w:val="ListParagraph"/>
        <w:numPr>
          <w:ilvl w:val="1"/>
          <w:numId w:val="34"/>
        </w:numPr>
        <w:jc w:val="left"/>
        <w:rPr>
          <w:noProof/>
        </w:rPr>
      </w:pPr>
      <w:r>
        <w:rPr>
          <w:b/>
          <w:bCs/>
          <w:noProof/>
        </w:rPr>
        <w:t>Billing</w:t>
      </w:r>
      <w:r w:rsidRPr="008844BC">
        <w:rPr>
          <w:b/>
          <w:bCs/>
          <w:noProof/>
        </w:rPr>
        <w:t xml:space="preserve"> API</w:t>
      </w:r>
      <w:r>
        <w:rPr>
          <w:noProof/>
        </w:rPr>
        <w:t xml:space="preserve"> :</w:t>
      </w:r>
      <w:r w:rsidR="00A41C8C">
        <w:rPr>
          <w:noProof/>
        </w:rPr>
        <w:t>This API will provide methods to generate a bill against work order with respect to a claim made by customer</w:t>
      </w:r>
      <w:r>
        <w:rPr>
          <w:noProof/>
        </w:rPr>
        <w:t>.</w:t>
      </w:r>
    </w:p>
    <w:p w14:paraId="3120A5B9" w14:textId="02C547D4" w:rsidR="00FF21E2" w:rsidRDefault="00FF21E2" w:rsidP="00FF21E2">
      <w:pPr>
        <w:pStyle w:val="ListParagraph"/>
        <w:numPr>
          <w:ilvl w:val="1"/>
          <w:numId w:val="34"/>
        </w:numPr>
        <w:jc w:val="left"/>
        <w:rPr>
          <w:noProof/>
        </w:rPr>
      </w:pPr>
      <w:r>
        <w:rPr>
          <w:b/>
          <w:bCs/>
          <w:noProof/>
        </w:rPr>
        <w:t>Report</w:t>
      </w:r>
      <w:r w:rsidRPr="008844BC">
        <w:rPr>
          <w:b/>
          <w:bCs/>
          <w:noProof/>
        </w:rPr>
        <w:t xml:space="preserve"> API</w:t>
      </w:r>
      <w:r>
        <w:rPr>
          <w:noProof/>
        </w:rPr>
        <w:t xml:space="preserve"> :This will majorly allow partner to view and download reports of their interset such as invoices, number of claims per quartert/half year etc..</w:t>
      </w:r>
    </w:p>
    <w:p w14:paraId="1BC05C21" w14:textId="6A71559E" w:rsidR="00E56BD5" w:rsidRDefault="00AC6DB8" w:rsidP="00E56BD5">
      <w:pPr>
        <w:pStyle w:val="ListParagraph"/>
        <w:numPr>
          <w:ilvl w:val="1"/>
          <w:numId w:val="34"/>
        </w:numPr>
        <w:jc w:val="left"/>
        <w:rPr>
          <w:noProof/>
        </w:rPr>
      </w:pPr>
      <w:r>
        <w:rPr>
          <w:b/>
          <w:bCs/>
          <w:noProof/>
        </w:rPr>
        <w:t>Query</w:t>
      </w:r>
      <w:r w:rsidR="00E56BD5" w:rsidRPr="008844BC">
        <w:rPr>
          <w:b/>
          <w:bCs/>
          <w:noProof/>
        </w:rPr>
        <w:t xml:space="preserve"> API</w:t>
      </w:r>
      <w:r w:rsidR="00E56BD5">
        <w:rPr>
          <w:noProof/>
        </w:rPr>
        <w:t xml:space="preserve"> :This</w:t>
      </w:r>
      <w:r>
        <w:rPr>
          <w:noProof/>
        </w:rPr>
        <w:t xml:space="preserve"> API will be designed for partner to ask any query to the comapny against a claim</w:t>
      </w:r>
      <w:r w:rsidR="00E56BD5">
        <w:rPr>
          <w:noProof/>
        </w:rPr>
        <w:t>.</w:t>
      </w:r>
    </w:p>
    <w:p w14:paraId="4EC68672" w14:textId="77777777" w:rsidR="00FF21E2" w:rsidRDefault="00FF21E2" w:rsidP="00E56BD5">
      <w:pPr>
        <w:pStyle w:val="ListParagraph"/>
        <w:ind w:left="1800"/>
        <w:jc w:val="left"/>
        <w:rPr>
          <w:noProof/>
        </w:rPr>
      </w:pPr>
    </w:p>
    <w:p w14:paraId="0030D1BE" w14:textId="77777777" w:rsidR="00005967" w:rsidRDefault="00005967" w:rsidP="000A1F46">
      <w:pPr>
        <w:rPr>
          <w:noProof/>
        </w:rPr>
      </w:pPr>
    </w:p>
    <w:p w14:paraId="515D6C80" w14:textId="77777777" w:rsidR="00030A15" w:rsidRDefault="00E41049" w:rsidP="00764460">
      <w:pPr>
        <w:pStyle w:val="Heading1"/>
      </w:pPr>
      <w:bookmarkStart w:id="9" w:name="_Toc529963069"/>
      <w:r>
        <w:lastRenderedPageBreak/>
        <w:t>Design Considerations</w:t>
      </w:r>
      <w:bookmarkEnd w:id="9"/>
    </w:p>
    <w:p w14:paraId="081858CC" w14:textId="7159596C" w:rsidR="00227940" w:rsidRDefault="00EB4688" w:rsidP="00227940">
      <w:pPr>
        <w:ind w:left="450"/>
        <w:jc w:val="both"/>
      </w:pPr>
      <w:r>
        <w:t xml:space="preserve">There are </w:t>
      </w:r>
      <w:r w:rsidRPr="00227940">
        <w:rPr>
          <w:lang w:val="en-US" w:eastAsia="ja-JP"/>
        </w:rPr>
        <w:t>many</w:t>
      </w:r>
      <w:r>
        <w:t xml:space="preserve"> design considerations th</w:t>
      </w:r>
      <w:r w:rsidR="00723D12">
        <w:t>at</w:t>
      </w:r>
      <w:r>
        <w:t xml:space="preserve"> defines the overall usability, efficiency, availability, performance of the system. </w:t>
      </w:r>
    </w:p>
    <w:p w14:paraId="29134BF9" w14:textId="77777777" w:rsidR="003E3A5E" w:rsidRPr="00843BDC" w:rsidRDefault="00E41049" w:rsidP="003E3A5E">
      <w:pPr>
        <w:pStyle w:val="Heading2"/>
      </w:pPr>
      <w:bookmarkStart w:id="10" w:name="_Toc529963070"/>
      <w:r w:rsidRPr="00843BDC">
        <w:t>Assumptions and Dependencies</w:t>
      </w:r>
      <w:bookmarkEnd w:id="10"/>
    </w:p>
    <w:p w14:paraId="64565C55" w14:textId="6F42604A" w:rsidR="000863ED" w:rsidRDefault="006E6F5F" w:rsidP="00527426">
      <w:pPr>
        <w:pStyle w:val="ListParagraph"/>
        <w:numPr>
          <w:ilvl w:val="0"/>
          <w:numId w:val="14"/>
        </w:numPr>
        <w:spacing w:after="160"/>
      </w:pPr>
      <w:r>
        <w:t xml:space="preserve">Data Location </w:t>
      </w:r>
      <w:r w:rsidR="00723D12">
        <w:t>– Data</w:t>
      </w:r>
      <w:r>
        <w:t xml:space="preserve"> can live outside the country boundary</w:t>
      </w:r>
      <w:r w:rsidR="00723D12">
        <w:t xml:space="preserve"> but will be encrypted at rest and in transit.</w:t>
      </w:r>
    </w:p>
    <w:p w14:paraId="1E11A6BA" w14:textId="5E9E3CB7" w:rsidR="00DA532E" w:rsidRPr="00E16503" w:rsidRDefault="00DA532E" w:rsidP="00527426">
      <w:pPr>
        <w:pStyle w:val="ListParagraph"/>
        <w:numPr>
          <w:ilvl w:val="0"/>
          <w:numId w:val="14"/>
        </w:numPr>
        <w:spacing w:after="160"/>
      </w:pPr>
      <w:r w:rsidRPr="00E16503">
        <w:t xml:space="preserve">No payment gateways already </w:t>
      </w:r>
      <w:r w:rsidR="00D906B7" w:rsidRPr="00E16503">
        <w:t>exist</w:t>
      </w:r>
      <w:r w:rsidRPr="00E16503">
        <w:t xml:space="preserve"> in the company and cost</w:t>
      </w:r>
      <w:r w:rsidR="00F23218" w:rsidRPr="00E16503">
        <w:t xml:space="preserve"> for payment gateway services will be considered as part the system</w:t>
      </w:r>
      <w:r w:rsidRPr="00E16503">
        <w:t>.</w:t>
      </w:r>
    </w:p>
    <w:p w14:paraId="6F88C675" w14:textId="2C5C3183" w:rsidR="00E631A6" w:rsidRDefault="00221DB2" w:rsidP="00527426">
      <w:pPr>
        <w:pStyle w:val="ListParagraph"/>
        <w:numPr>
          <w:ilvl w:val="0"/>
          <w:numId w:val="14"/>
        </w:numPr>
        <w:spacing w:after="160"/>
      </w:pPr>
      <w:r>
        <w:t>It is assumed that no legacy system exists</w:t>
      </w:r>
      <w:r w:rsidR="00723D12">
        <w:t>.</w:t>
      </w:r>
    </w:p>
    <w:p w14:paraId="6D327701" w14:textId="4AAB597B" w:rsidR="00E631A6" w:rsidRDefault="00723D12" w:rsidP="00527426">
      <w:pPr>
        <w:pStyle w:val="ListParagraph"/>
        <w:numPr>
          <w:ilvl w:val="0"/>
          <w:numId w:val="14"/>
        </w:numPr>
        <w:spacing w:after="160"/>
      </w:pPr>
      <w:r>
        <w:t>Exact n</w:t>
      </w:r>
      <w:r w:rsidR="00E631A6">
        <w:t>umber of regulatory feeds</w:t>
      </w:r>
      <w:r>
        <w:t xml:space="preserve"> is not known, and a realistic value is assumed ~10.</w:t>
      </w:r>
    </w:p>
    <w:p w14:paraId="5BC6D90C" w14:textId="59176C0D" w:rsidR="00761814" w:rsidRDefault="00651F5B" w:rsidP="00723D12">
      <w:pPr>
        <w:pStyle w:val="ListParagraph"/>
        <w:numPr>
          <w:ilvl w:val="0"/>
          <w:numId w:val="14"/>
        </w:numPr>
      </w:pPr>
      <w:r>
        <w:t>Document store – archiving of documents to a low cost or infrequent access store is not in consideration.</w:t>
      </w:r>
    </w:p>
    <w:p w14:paraId="35506387" w14:textId="1F2714A9" w:rsidR="0077527B" w:rsidRDefault="00FB0DFB" w:rsidP="00731554">
      <w:pPr>
        <w:pStyle w:val="ListParagraph"/>
        <w:numPr>
          <w:ilvl w:val="0"/>
          <w:numId w:val="14"/>
        </w:numPr>
      </w:pPr>
      <w:r>
        <w:t>It is assumed that</w:t>
      </w:r>
      <w:r w:rsidR="00B6482E">
        <w:t xml:space="preserve"> internal</w:t>
      </w:r>
      <w:r>
        <w:t xml:space="preserve"> </w:t>
      </w:r>
      <w:r w:rsidR="00826A5E">
        <w:t>user management system already exists and not part of eClaim system</w:t>
      </w:r>
      <w:r w:rsidR="0009495F">
        <w:t>.</w:t>
      </w:r>
    </w:p>
    <w:p w14:paraId="1EE9A6A7" w14:textId="46E64854" w:rsidR="00857047" w:rsidRDefault="00857047" w:rsidP="00731554">
      <w:pPr>
        <w:pStyle w:val="ListParagraph"/>
        <w:numPr>
          <w:ilvl w:val="0"/>
          <w:numId w:val="14"/>
        </w:numPr>
      </w:pPr>
      <w:r>
        <w:t xml:space="preserve">Active directory server is available on </w:t>
      </w:r>
      <w:r w:rsidR="00F35A5C">
        <w:t>premises, employee list integration needs to be done with</w:t>
      </w:r>
      <w:r w:rsidR="00AB61C1">
        <w:t xml:space="preserve"> this existing active directory.</w:t>
      </w:r>
    </w:p>
    <w:p w14:paraId="0B7186E6" w14:textId="2C84078C" w:rsidR="00A34604" w:rsidRDefault="0044677F" w:rsidP="00731554">
      <w:pPr>
        <w:pStyle w:val="ListParagraph"/>
        <w:numPr>
          <w:ilvl w:val="0"/>
          <w:numId w:val="14"/>
        </w:numPr>
      </w:pPr>
      <w:r>
        <w:t xml:space="preserve">Insurance product creation is not part of system and it is assumed that customer have a valid policy against which he/she willing to claim though policy generation </w:t>
      </w:r>
      <w:r w:rsidR="000D4756">
        <w:t>API</w:t>
      </w:r>
      <w:r>
        <w:t xml:space="preserve"> has been </w:t>
      </w:r>
      <w:r w:rsidR="00F8130D">
        <w:t>considered</w:t>
      </w:r>
    </w:p>
    <w:p w14:paraId="7E66E97E" w14:textId="54668E9B" w:rsidR="00585FFC" w:rsidRDefault="00585FFC" w:rsidP="00731554">
      <w:pPr>
        <w:pStyle w:val="ListParagraph"/>
        <w:numPr>
          <w:ilvl w:val="0"/>
          <w:numId w:val="14"/>
        </w:numPr>
      </w:pPr>
      <w:r>
        <w:t>It is assumed that agreement has already been done for paying cloud services for customer and partner portal deployment. And internal user portal will be deployed on premise.</w:t>
      </w:r>
    </w:p>
    <w:p w14:paraId="273EE97F" w14:textId="0A47251A" w:rsidR="00E41049" w:rsidRDefault="00E41049" w:rsidP="00E41049">
      <w:pPr>
        <w:pStyle w:val="Heading2"/>
      </w:pPr>
      <w:bookmarkStart w:id="11" w:name="_Toc529963071"/>
      <w:r>
        <w:t>General Constraints</w:t>
      </w:r>
      <w:bookmarkEnd w:id="11"/>
    </w:p>
    <w:p w14:paraId="33907FB5" w14:textId="77777777" w:rsidR="003C6405" w:rsidRDefault="000863ED">
      <w:pPr>
        <w:pStyle w:val="Heading3"/>
      </w:pPr>
      <w:bookmarkStart w:id="12" w:name="_Toc529963072"/>
      <w:bookmarkStart w:id="13" w:name="_Toc455509356"/>
      <w:bookmarkStart w:id="14" w:name="_Toc455509355"/>
      <w:r>
        <w:t>Availability</w:t>
      </w:r>
      <w:bookmarkEnd w:id="12"/>
    </w:p>
    <w:p w14:paraId="49802309" w14:textId="77777777" w:rsidR="003C6405" w:rsidRPr="003C6405" w:rsidRDefault="003C6405" w:rsidP="00227940">
      <w:pPr>
        <w:ind w:left="450"/>
        <w:jc w:val="both"/>
        <w:rPr>
          <w:lang w:val="en-US" w:eastAsia="ja-JP"/>
        </w:rPr>
      </w:pPr>
      <w:r>
        <w:rPr>
          <w:lang w:val="en-US" w:eastAsia="ja-JP"/>
        </w:rPr>
        <w:t xml:space="preserve">The </w:t>
      </w:r>
      <w:r w:rsidRPr="00227940">
        <w:t>system</w:t>
      </w:r>
      <w:r>
        <w:rPr>
          <w:lang w:val="en-US" w:eastAsia="ja-JP"/>
        </w:rPr>
        <w:t xml:space="preserve"> must be av</w:t>
      </w:r>
      <w:r w:rsidR="00DE18ED">
        <w:rPr>
          <w:lang w:val="en-US" w:eastAsia="ja-JP"/>
        </w:rPr>
        <w:t>ailable 24x7 accept scheduled maintenance time</w:t>
      </w:r>
      <w:r w:rsidR="006878F3">
        <w:rPr>
          <w:lang w:val="en-US" w:eastAsia="ja-JP"/>
        </w:rPr>
        <w:t xml:space="preserve"> if any.</w:t>
      </w:r>
    </w:p>
    <w:p w14:paraId="53CCF9C5" w14:textId="77777777" w:rsidR="003C6405" w:rsidRDefault="003C6405" w:rsidP="002E48A2">
      <w:pPr>
        <w:pStyle w:val="Heading3"/>
        <w:numPr>
          <w:ilvl w:val="2"/>
          <w:numId w:val="3"/>
        </w:numPr>
      </w:pPr>
      <w:bookmarkStart w:id="15" w:name="_Toc529963073"/>
      <w:r>
        <w:t>Performance</w:t>
      </w:r>
      <w:bookmarkEnd w:id="13"/>
      <w:bookmarkEnd w:id="15"/>
    </w:p>
    <w:p w14:paraId="7996CAD0" w14:textId="77777777" w:rsidR="003C6405" w:rsidRDefault="003C6405" w:rsidP="00227940">
      <w:pPr>
        <w:ind w:left="450"/>
        <w:jc w:val="both"/>
        <w:rPr>
          <w:lang w:val="en-US" w:eastAsia="ja-JP"/>
        </w:rPr>
      </w:pPr>
      <w:r>
        <w:rPr>
          <w:lang w:val="en-US" w:eastAsia="ja-JP"/>
        </w:rPr>
        <w:t xml:space="preserve">The </w:t>
      </w:r>
      <w:r w:rsidR="00C3012E">
        <w:t>system</w:t>
      </w:r>
      <w:r>
        <w:rPr>
          <w:lang w:val="en-US" w:eastAsia="ja-JP"/>
        </w:rPr>
        <w:t xml:space="preserve"> is required to be reasonably performing under peak load. Our target would be to deliver a</w:t>
      </w:r>
      <w:r w:rsidR="00C3012E">
        <w:rPr>
          <w:lang w:val="en-US" w:eastAsia="ja-JP"/>
        </w:rPr>
        <w:t xml:space="preserve"> system</w:t>
      </w:r>
      <w:r>
        <w:rPr>
          <w:lang w:val="en-US" w:eastAsia="ja-JP"/>
        </w:rPr>
        <w:t xml:space="preserve"> which performs better than the performance criteria defined in NFRs.</w:t>
      </w:r>
    </w:p>
    <w:p w14:paraId="28EF7C02" w14:textId="77777777" w:rsidR="00CF0EFD" w:rsidRDefault="00CF0EFD" w:rsidP="002E48A2">
      <w:pPr>
        <w:pStyle w:val="Heading3"/>
        <w:numPr>
          <w:ilvl w:val="2"/>
          <w:numId w:val="3"/>
        </w:numPr>
      </w:pPr>
      <w:bookmarkStart w:id="16" w:name="_Toc529963074"/>
      <w:r>
        <w:t>Thin Client</w:t>
      </w:r>
      <w:bookmarkEnd w:id="14"/>
      <w:bookmarkEnd w:id="16"/>
    </w:p>
    <w:p w14:paraId="067528AE" w14:textId="59EE8FBC" w:rsidR="00CF0EFD" w:rsidRDefault="00C3012E" w:rsidP="00227940">
      <w:pPr>
        <w:ind w:left="450"/>
        <w:jc w:val="both"/>
        <w:rPr>
          <w:lang w:val="en-US" w:eastAsia="ja-JP"/>
        </w:rPr>
      </w:pPr>
      <w:r>
        <w:t xml:space="preserve">The system would work based on thin client design. So, </w:t>
      </w:r>
      <w:proofErr w:type="spellStart"/>
      <w:r w:rsidR="00D76F4E">
        <w:t>eCalim</w:t>
      </w:r>
      <w:proofErr w:type="spellEnd"/>
      <w:r>
        <w:t xml:space="preserve"> portal would</w:t>
      </w:r>
      <w:r w:rsidR="00CF0EFD">
        <w:rPr>
          <w:lang w:val="en-US" w:eastAsia="ja-JP"/>
        </w:rPr>
        <w:t xml:space="preserve"> be developed as a thin client web application</w:t>
      </w:r>
      <w:r w:rsidR="00D21AC8">
        <w:rPr>
          <w:lang w:val="en-US" w:eastAsia="ja-JP"/>
        </w:rPr>
        <w:t xml:space="preserve">, </w:t>
      </w:r>
      <w:r>
        <w:rPr>
          <w:lang w:val="en-US" w:eastAsia="ja-JP"/>
        </w:rPr>
        <w:t>thereby</w:t>
      </w:r>
      <w:r w:rsidR="00D21AC8">
        <w:rPr>
          <w:lang w:val="en-US" w:eastAsia="ja-JP"/>
        </w:rPr>
        <w:t xml:space="preserve"> no</w:t>
      </w:r>
      <w:r>
        <w:rPr>
          <w:lang w:val="en-US" w:eastAsia="ja-JP"/>
        </w:rPr>
        <w:t>t requiring</w:t>
      </w:r>
      <w:r w:rsidR="00D21AC8">
        <w:rPr>
          <w:lang w:val="en-US" w:eastAsia="ja-JP"/>
        </w:rPr>
        <w:t xml:space="preserve"> special software </w:t>
      </w:r>
      <w:r>
        <w:rPr>
          <w:lang w:val="en-US" w:eastAsia="ja-JP"/>
        </w:rPr>
        <w:t xml:space="preserve">/hardware to run the </w:t>
      </w:r>
      <w:r w:rsidR="00D21AC8">
        <w:rPr>
          <w:lang w:val="en-US" w:eastAsia="ja-JP"/>
        </w:rPr>
        <w:t>system. Client machines should just be installed with browser.</w:t>
      </w:r>
    </w:p>
    <w:p w14:paraId="57A6476B" w14:textId="77777777" w:rsidR="00CF0EFD" w:rsidRDefault="00CF0EFD" w:rsidP="002E48A2">
      <w:pPr>
        <w:pStyle w:val="Heading3"/>
        <w:numPr>
          <w:ilvl w:val="2"/>
          <w:numId w:val="3"/>
        </w:numPr>
      </w:pPr>
      <w:bookmarkStart w:id="17" w:name="_Toc455509357"/>
      <w:bookmarkStart w:id="18" w:name="_Toc529963075"/>
      <w:r>
        <w:t>Database considerations</w:t>
      </w:r>
      <w:bookmarkEnd w:id="17"/>
      <w:bookmarkEnd w:id="18"/>
    </w:p>
    <w:p w14:paraId="210EB428" w14:textId="77777777" w:rsidR="00CF0EFD" w:rsidRDefault="00CF0EFD" w:rsidP="00227940">
      <w:pPr>
        <w:ind w:left="450"/>
        <w:jc w:val="both"/>
        <w:rPr>
          <w:lang w:val="en-US" w:eastAsia="ja-JP"/>
        </w:rPr>
      </w:pPr>
      <w:r>
        <w:rPr>
          <w:lang w:val="en-US" w:eastAsia="ja-JP"/>
        </w:rPr>
        <w:t xml:space="preserve">Following </w:t>
      </w:r>
      <w:r w:rsidRPr="00227940">
        <w:t>general</w:t>
      </w:r>
      <w:r>
        <w:rPr>
          <w:lang w:val="en-US" w:eastAsia="ja-JP"/>
        </w:rPr>
        <w:t xml:space="preserve"> guideline are applicable when designing a database</w:t>
      </w:r>
      <w:r w:rsidR="00A15D5D">
        <w:rPr>
          <w:lang w:val="en-US" w:eastAsia="ja-JP"/>
        </w:rPr>
        <w:t xml:space="preserve"> </w:t>
      </w:r>
      <w:r w:rsidR="001F1ADA">
        <w:rPr>
          <w:lang w:val="en-US" w:eastAsia="ja-JP"/>
        </w:rPr>
        <w:t>clusters &amp; database</w:t>
      </w:r>
      <w:r>
        <w:rPr>
          <w:lang w:val="en-US" w:eastAsia="ja-JP"/>
        </w:rPr>
        <w:t>:</w:t>
      </w:r>
    </w:p>
    <w:p w14:paraId="4C2225AB" w14:textId="77777777" w:rsidR="00CF0EFD" w:rsidRDefault="00CF0EFD" w:rsidP="00527426">
      <w:pPr>
        <w:pStyle w:val="ListParagraph"/>
        <w:numPr>
          <w:ilvl w:val="0"/>
          <w:numId w:val="14"/>
        </w:numPr>
        <w:spacing w:after="160"/>
      </w:pPr>
      <w:r w:rsidRPr="008460B3">
        <w:t>Primary keys will be of GUID type.</w:t>
      </w:r>
    </w:p>
    <w:p w14:paraId="550BE15E" w14:textId="77777777" w:rsidR="0026140C" w:rsidRPr="008460B3" w:rsidRDefault="0026140C" w:rsidP="00527426">
      <w:pPr>
        <w:pStyle w:val="ListParagraph"/>
        <w:numPr>
          <w:ilvl w:val="0"/>
          <w:numId w:val="14"/>
        </w:numPr>
        <w:spacing w:after="160"/>
      </w:pPr>
      <w:r>
        <w:t>Credentials will be stored encrypted.</w:t>
      </w:r>
    </w:p>
    <w:p w14:paraId="43D1C198" w14:textId="77777777" w:rsidR="00355F75" w:rsidRPr="00355F75" w:rsidRDefault="00CF0EFD" w:rsidP="00A275D2">
      <w:pPr>
        <w:pStyle w:val="ListParagraph"/>
        <w:numPr>
          <w:ilvl w:val="0"/>
          <w:numId w:val="14"/>
        </w:numPr>
        <w:spacing w:after="160"/>
        <w:rPr>
          <w:rFonts w:cs="Segoe UI"/>
        </w:rPr>
      </w:pPr>
      <w:r w:rsidRPr="008460B3">
        <w:t>Database will be designed to be in 3NF</w:t>
      </w:r>
      <w:r w:rsidR="00355F75">
        <w:t xml:space="preserve"> except for</w:t>
      </w:r>
    </w:p>
    <w:p w14:paraId="60FCB404" w14:textId="77777777" w:rsidR="00355F75" w:rsidRDefault="00355F75" w:rsidP="00355F75">
      <w:pPr>
        <w:pStyle w:val="ListParagraph"/>
        <w:numPr>
          <w:ilvl w:val="1"/>
          <w:numId w:val="14"/>
        </w:numPr>
        <w:spacing w:after="160"/>
        <w:rPr>
          <w:rFonts w:cs="Segoe UI"/>
        </w:rPr>
      </w:pPr>
      <w:r>
        <w:rPr>
          <w:rFonts w:cs="Segoe UI"/>
        </w:rPr>
        <w:lastRenderedPageBreak/>
        <w:t>Special optimization scenarios</w:t>
      </w:r>
    </w:p>
    <w:p w14:paraId="5992E873" w14:textId="77777777" w:rsidR="00355F75" w:rsidRDefault="00355F75" w:rsidP="00355F75">
      <w:pPr>
        <w:pStyle w:val="ListParagraph"/>
        <w:numPr>
          <w:ilvl w:val="1"/>
          <w:numId w:val="14"/>
        </w:numPr>
        <w:spacing w:after="160"/>
        <w:rPr>
          <w:rFonts w:cs="Segoe UI"/>
        </w:rPr>
      </w:pPr>
      <w:r>
        <w:rPr>
          <w:rFonts w:cs="Segoe UI"/>
        </w:rPr>
        <w:t>Decoupling is required while following microservices architecture</w:t>
      </w:r>
    </w:p>
    <w:p w14:paraId="5A9BA72B" w14:textId="1A70A344" w:rsidR="00355F75" w:rsidRPr="00D3249F" w:rsidRDefault="00333BED" w:rsidP="00BF0195">
      <w:pPr>
        <w:pStyle w:val="ListParagraph"/>
        <w:numPr>
          <w:ilvl w:val="0"/>
          <w:numId w:val="14"/>
        </w:numPr>
        <w:spacing w:after="160"/>
        <w:rPr>
          <w:rFonts w:cs="Segoe UI"/>
        </w:rPr>
      </w:pPr>
      <w:r w:rsidRPr="00D3249F">
        <w:rPr>
          <w:rFonts w:cs="Segoe UI"/>
        </w:rPr>
        <w:t>Customer</w:t>
      </w:r>
      <w:r w:rsidR="00355F75" w:rsidRPr="00D3249F">
        <w:rPr>
          <w:rFonts w:cs="Segoe UI"/>
        </w:rPr>
        <w:t xml:space="preserve"> </w:t>
      </w:r>
      <w:r w:rsidRPr="00D3249F">
        <w:rPr>
          <w:rFonts w:cs="Segoe UI"/>
        </w:rPr>
        <w:t xml:space="preserve">and Claims </w:t>
      </w:r>
      <w:r w:rsidR="00355F75" w:rsidRPr="00D3249F">
        <w:rPr>
          <w:rFonts w:cs="Segoe UI"/>
        </w:rPr>
        <w:t xml:space="preserve">data will be </w:t>
      </w:r>
      <w:r w:rsidR="00480CE2" w:rsidRPr="00D3249F">
        <w:rPr>
          <w:rFonts w:cs="Segoe UI"/>
        </w:rPr>
        <w:t>shared</w:t>
      </w:r>
      <w:r w:rsidR="00355F75" w:rsidRPr="00D3249F">
        <w:rPr>
          <w:rFonts w:cs="Segoe UI"/>
        </w:rPr>
        <w:t xml:space="preserve"> in multiple </w:t>
      </w:r>
      <w:r w:rsidR="00D3249F">
        <w:rPr>
          <w:rFonts w:cs="Segoe UI"/>
        </w:rPr>
        <w:t>micro</w:t>
      </w:r>
      <w:r w:rsidR="00201C34">
        <w:rPr>
          <w:rFonts w:cs="Segoe UI"/>
        </w:rPr>
        <w:t xml:space="preserve"> </w:t>
      </w:r>
      <w:r w:rsidR="00D3249F">
        <w:rPr>
          <w:rFonts w:cs="Segoe UI"/>
        </w:rPr>
        <w:t>application</w:t>
      </w:r>
      <w:r w:rsidR="000D2D2B" w:rsidRPr="00D3249F">
        <w:rPr>
          <w:rFonts w:cs="Segoe UI"/>
        </w:rPr>
        <w:t xml:space="preserve"> to gain the performance</w:t>
      </w:r>
      <w:r w:rsidR="00355F75" w:rsidRPr="00D3249F">
        <w:rPr>
          <w:rFonts w:cs="Segoe UI"/>
        </w:rPr>
        <w:t>.</w:t>
      </w:r>
    </w:p>
    <w:p w14:paraId="206906CC" w14:textId="0FAA1122" w:rsidR="00355F75" w:rsidRPr="00A15D5D" w:rsidRDefault="00355F75" w:rsidP="00355F75">
      <w:pPr>
        <w:pStyle w:val="ListParagraph"/>
        <w:numPr>
          <w:ilvl w:val="0"/>
          <w:numId w:val="14"/>
        </w:numPr>
        <w:spacing w:after="160"/>
        <w:rPr>
          <w:rFonts w:cs="Segoe UI"/>
        </w:rPr>
      </w:pPr>
      <w:r>
        <w:rPr>
          <w:rFonts w:cs="Segoe UI"/>
        </w:rPr>
        <w:t xml:space="preserve">Read replicas will be created for the databases </w:t>
      </w:r>
      <w:r w:rsidR="0009495F">
        <w:rPr>
          <w:rFonts w:cs="Segoe UI"/>
        </w:rPr>
        <w:t>instances and</w:t>
      </w:r>
      <w:r>
        <w:rPr>
          <w:rFonts w:cs="Segoe UI"/>
        </w:rPr>
        <w:t xml:space="preserve"> will be dedicatedly used for certain use cases</w:t>
      </w:r>
      <w:r w:rsidR="00BF6FC2">
        <w:rPr>
          <w:rFonts w:cs="Segoe UI"/>
        </w:rPr>
        <w:t>.</w:t>
      </w:r>
    </w:p>
    <w:p w14:paraId="78368258" w14:textId="35E02CD6" w:rsidR="00A15D5D" w:rsidRPr="00DB151B" w:rsidRDefault="00A15D5D" w:rsidP="00355F75">
      <w:pPr>
        <w:pStyle w:val="ListParagraph"/>
        <w:numPr>
          <w:ilvl w:val="0"/>
          <w:numId w:val="14"/>
        </w:numPr>
        <w:spacing w:after="160"/>
        <w:rPr>
          <w:rFonts w:cs="Segoe UI"/>
        </w:rPr>
      </w:pPr>
      <w:r w:rsidRPr="00DB151B">
        <w:rPr>
          <w:rFonts w:cs="Segoe UI"/>
        </w:rPr>
        <w:t>There won’t be dedicated database servers for each shard. Instead, multiple shards will share same database server. So, on database server level, the</w:t>
      </w:r>
      <w:r w:rsidR="0009495F" w:rsidRPr="00DB151B">
        <w:rPr>
          <w:rFonts w:cs="Segoe UI"/>
        </w:rPr>
        <w:t>re</w:t>
      </w:r>
      <w:r w:rsidRPr="00DB151B">
        <w:rPr>
          <w:rFonts w:cs="Segoe UI"/>
        </w:rPr>
        <w:t xml:space="preserve"> will be logical </w:t>
      </w:r>
      <w:proofErr w:type="spellStart"/>
      <w:r w:rsidRPr="00DB151B">
        <w:rPr>
          <w:rFonts w:cs="Segoe UI"/>
        </w:rPr>
        <w:t>sharding</w:t>
      </w:r>
      <w:proofErr w:type="spellEnd"/>
      <w:r w:rsidRPr="00DB151B">
        <w:rPr>
          <w:rFonts w:cs="Segoe UI"/>
        </w:rPr>
        <w:t xml:space="preserve"> of databases. This will help in better resource utilizing for scenarios where many Db servers could be idle whereas other Db servers would be highly loaded if servers are dedicated to the shards. Approximation is to keep ~5 shards per Db server.</w:t>
      </w:r>
    </w:p>
    <w:p w14:paraId="5E3359AF" w14:textId="77777777" w:rsidR="00E41049" w:rsidRPr="00E41049" w:rsidRDefault="00E41049" w:rsidP="00E41049">
      <w:pPr>
        <w:pStyle w:val="Heading2"/>
      </w:pPr>
      <w:bookmarkStart w:id="19" w:name="_Toc529963076"/>
      <w:r>
        <w:t xml:space="preserve">Goals </w:t>
      </w:r>
      <w:r w:rsidR="00DF5BBA">
        <w:t>and Guidelines</w:t>
      </w:r>
      <w:bookmarkEnd w:id="19"/>
    </w:p>
    <w:p w14:paraId="7304882E" w14:textId="77777777" w:rsidR="00D21AC8" w:rsidRDefault="00D21AC8" w:rsidP="00D21AC8">
      <w:pPr>
        <w:pStyle w:val="Heading3"/>
      </w:pPr>
      <w:bookmarkStart w:id="20" w:name="_Toc455509359"/>
      <w:bookmarkStart w:id="21" w:name="_Toc529963077"/>
      <w:r>
        <w:t>Response Time</w:t>
      </w:r>
      <w:bookmarkEnd w:id="20"/>
      <w:bookmarkEnd w:id="21"/>
    </w:p>
    <w:p w14:paraId="0FE94559" w14:textId="77777777" w:rsidR="00D21AC8" w:rsidRDefault="00D21AC8" w:rsidP="00227940">
      <w:pPr>
        <w:ind w:left="450"/>
        <w:jc w:val="both"/>
        <w:rPr>
          <w:lang w:val="en-US" w:eastAsia="ja-JP"/>
        </w:rPr>
      </w:pPr>
      <w:r>
        <w:rPr>
          <w:lang w:val="en-US" w:eastAsia="ja-JP"/>
        </w:rPr>
        <w:t xml:space="preserve">Expected </w:t>
      </w:r>
      <w:r w:rsidRPr="00227940">
        <w:t>response</w:t>
      </w:r>
      <w:r>
        <w:rPr>
          <w:lang w:val="en-US" w:eastAsia="ja-JP"/>
        </w:rPr>
        <w:t xml:space="preserve"> time and peak load conditions are defined in NFR. To achieve the desired level of response time, the hardware must itself be scaled appropriately. The exact specification and configuration of the hardware will be communicated after initial load testing and optimization.</w:t>
      </w:r>
    </w:p>
    <w:p w14:paraId="03162BE5" w14:textId="77777777" w:rsidR="009B335B" w:rsidRDefault="009B335B">
      <w:pPr>
        <w:pStyle w:val="Heading3"/>
      </w:pPr>
      <w:bookmarkStart w:id="22" w:name="_Toc529963078"/>
      <w:r>
        <w:t>Coding Guidelines</w:t>
      </w:r>
      <w:bookmarkEnd w:id="22"/>
    </w:p>
    <w:p w14:paraId="049EAB64" w14:textId="76843CD8" w:rsidR="009B335B" w:rsidRDefault="009B335B" w:rsidP="00527426">
      <w:pPr>
        <w:pStyle w:val="ListParagraph"/>
        <w:numPr>
          <w:ilvl w:val="0"/>
          <w:numId w:val="14"/>
        </w:numPr>
        <w:spacing w:after="160"/>
      </w:pPr>
      <w:r>
        <w:rPr>
          <w:lang w:eastAsia="ja-JP"/>
        </w:rPr>
        <w:t xml:space="preserve">Coding </w:t>
      </w:r>
      <w:r>
        <w:t xml:space="preserve">guidelines will be followed as per Nagarro coding guideline standards. </w:t>
      </w:r>
    </w:p>
    <w:p w14:paraId="5621BB79" w14:textId="00C375EF" w:rsidR="009B335B" w:rsidRDefault="009B335B" w:rsidP="00527426">
      <w:pPr>
        <w:pStyle w:val="ListParagraph"/>
        <w:numPr>
          <w:ilvl w:val="0"/>
          <w:numId w:val="14"/>
        </w:numPr>
        <w:spacing w:after="160"/>
      </w:pPr>
      <w:r>
        <w:t xml:space="preserve">For </w:t>
      </w:r>
      <w:r w:rsidR="0009495F">
        <w:t>server-side</w:t>
      </w:r>
      <w:r>
        <w:t xml:space="preserve"> coding, quality of code will be tested by visual studio code analysis</w:t>
      </w:r>
      <w:r w:rsidR="00955829">
        <w:t xml:space="preserve"> and sonar code analysis which is widely accepted code analytics tool</w:t>
      </w:r>
      <w:r>
        <w:t xml:space="preserve">. The target is to achieve zero code analysis errors for </w:t>
      </w:r>
      <w:r w:rsidR="006F4B16">
        <w:t>these</w:t>
      </w:r>
      <w:r>
        <w:t xml:space="preserve"> rules.</w:t>
      </w:r>
    </w:p>
    <w:p w14:paraId="367E2553" w14:textId="77EA4F85" w:rsidR="0009495F" w:rsidRDefault="009B335B" w:rsidP="0009495F">
      <w:pPr>
        <w:pStyle w:val="ListParagraph"/>
        <w:numPr>
          <w:ilvl w:val="0"/>
          <w:numId w:val="14"/>
        </w:numPr>
        <w:spacing w:after="160"/>
        <w:rPr>
          <w:lang w:eastAsia="ja-JP"/>
        </w:rPr>
      </w:pPr>
      <w:r>
        <w:t xml:space="preserve">For </w:t>
      </w:r>
      <w:r w:rsidR="0009495F">
        <w:t>client-side</w:t>
      </w:r>
      <w:r>
        <w:t xml:space="preserve"> coding in Typescript, </w:t>
      </w:r>
      <w:r w:rsidR="003E554E">
        <w:t xml:space="preserve">Angular </w:t>
      </w:r>
      <w:r w:rsidR="007C543D">
        <w:t>frameworks</w:t>
      </w:r>
      <w:r w:rsidR="003E554E">
        <w:t xml:space="preserve"> provided </w:t>
      </w:r>
      <w:r w:rsidR="007C543D">
        <w:t>linting</w:t>
      </w:r>
      <w:r w:rsidR="003E554E">
        <w:t xml:space="preserve"> mechanism</w:t>
      </w:r>
      <w:r>
        <w:t xml:space="preserve"> will be used to identify issues with the code. A ruleset will be created to which the development team will adhere. The target is to achieve zero </w:t>
      </w:r>
      <w:r w:rsidR="007C543D">
        <w:t>lint</w:t>
      </w:r>
      <w:r>
        <w:t xml:space="preserve"> errors from this</w:t>
      </w:r>
      <w:r>
        <w:rPr>
          <w:lang w:eastAsia="ja-JP"/>
        </w:rPr>
        <w:t xml:space="preserve"> ruleset.</w:t>
      </w:r>
    </w:p>
    <w:p w14:paraId="0B948E5E" w14:textId="030693CC" w:rsidR="00BC4FA5" w:rsidRDefault="00BC4FA5" w:rsidP="0009495F">
      <w:pPr>
        <w:pStyle w:val="ListParagraph"/>
        <w:numPr>
          <w:ilvl w:val="0"/>
          <w:numId w:val="14"/>
        </w:numPr>
        <w:spacing w:after="160"/>
        <w:rPr>
          <w:lang w:eastAsia="ja-JP"/>
        </w:rPr>
      </w:pPr>
      <w:r>
        <w:rPr>
          <w:lang w:eastAsia="ja-JP"/>
        </w:rPr>
        <w:t>Rest service architecture will be followed for the services. There will be no real session, but to boost performance some key information will be stored mapped with token to avoid unnecessary lookup.</w:t>
      </w:r>
    </w:p>
    <w:p w14:paraId="7266ABE5" w14:textId="69A2CBEE" w:rsidR="00BC4FA5" w:rsidRDefault="00BC4FA5" w:rsidP="003E554E">
      <w:pPr>
        <w:pStyle w:val="ListParagraph"/>
        <w:numPr>
          <w:ilvl w:val="0"/>
          <w:numId w:val="14"/>
        </w:numPr>
        <w:spacing w:after="160"/>
        <w:rPr>
          <w:lang w:eastAsia="ja-JP"/>
        </w:rPr>
      </w:pPr>
      <w:r>
        <w:rPr>
          <w:lang w:eastAsia="ja-JP"/>
        </w:rPr>
        <w:t xml:space="preserve">The APIs will not be simple CRUD </w:t>
      </w:r>
      <w:r w:rsidR="007C543D">
        <w:rPr>
          <w:lang w:eastAsia="ja-JP"/>
        </w:rPr>
        <w:t>operations but</w:t>
      </w:r>
      <w:r>
        <w:rPr>
          <w:lang w:eastAsia="ja-JP"/>
        </w:rPr>
        <w:t xml:space="preserve"> will follow more of operation-based semantics. E.g. to approve a flow, the client won’t post the entire workflow data, instead will just post the workflow id &amp; desired modification. The service will always respond with the latest full object after modification</w:t>
      </w:r>
      <w:r w:rsidR="003E554E">
        <w:rPr>
          <w:lang w:eastAsia="ja-JP"/>
        </w:rPr>
        <w:t xml:space="preserve"> so that frontend always display a true picture after each backend operation.</w:t>
      </w:r>
    </w:p>
    <w:p w14:paraId="224D34C7" w14:textId="4D64A328" w:rsidR="003E554E" w:rsidRPr="009B335B" w:rsidRDefault="003E554E" w:rsidP="003E554E">
      <w:pPr>
        <w:pStyle w:val="ListParagraph"/>
        <w:numPr>
          <w:ilvl w:val="0"/>
          <w:numId w:val="14"/>
        </w:numPr>
        <w:spacing w:after="160"/>
        <w:rPr>
          <w:lang w:eastAsia="ja-JP"/>
        </w:rPr>
      </w:pPr>
      <w:r>
        <w:rPr>
          <w:lang w:eastAsia="ja-JP"/>
        </w:rPr>
        <w:t>Unit test cases will be written to cover functional aspects not just to meet the code coverage percentage value, so a code coverage value of 85% is prescribed.</w:t>
      </w:r>
    </w:p>
    <w:p w14:paraId="1E3B671D" w14:textId="77777777" w:rsidR="007A455C" w:rsidRDefault="00DF5BBA" w:rsidP="007A455C">
      <w:pPr>
        <w:pStyle w:val="Heading1"/>
      </w:pPr>
      <w:bookmarkStart w:id="23" w:name="_Toc529963079"/>
      <w:r>
        <w:lastRenderedPageBreak/>
        <w:t>NFR Considerations</w:t>
      </w:r>
      <w:bookmarkEnd w:id="23"/>
    </w:p>
    <w:p w14:paraId="67EF7C8E" w14:textId="77777777" w:rsidR="00F63876" w:rsidRPr="00F63876" w:rsidRDefault="00F63876" w:rsidP="00F63876">
      <w:pPr>
        <w:pStyle w:val="BodyText"/>
        <w:rPr>
          <w:lang w:val="en-US" w:eastAsia="ja-JP"/>
        </w:rPr>
      </w:pPr>
      <w:r>
        <w:rPr>
          <w:lang w:val="en-US" w:eastAsia="ja-JP"/>
        </w:rPr>
        <w:t>NFR considerations for various fronts are mentioned below. Wherever there is a variation in NFR consideration for various components the name of the component will be mentioned.</w:t>
      </w:r>
    </w:p>
    <w:p w14:paraId="698A3630" w14:textId="77777777" w:rsidR="007A455C" w:rsidRPr="007A455C" w:rsidRDefault="007A455C" w:rsidP="002E48A2">
      <w:pPr>
        <w:pStyle w:val="Heading2"/>
        <w:numPr>
          <w:ilvl w:val="1"/>
          <w:numId w:val="3"/>
        </w:numPr>
      </w:pPr>
      <w:bookmarkStart w:id="24" w:name="_Toc455509362"/>
      <w:bookmarkStart w:id="25" w:name="_Toc529963080"/>
      <w:r>
        <w:t>Usability</w:t>
      </w:r>
      <w:bookmarkEnd w:id="24"/>
      <w:bookmarkEnd w:id="25"/>
    </w:p>
    <w:p w14:paraId="764DD123" w14:textId="77777777" w:rsidR="00527426" w:rsidRPr="009A3736" w:rsidRDefault="007A455C" w:rsidP="00527426">
      <w:pPr>
        <w:pStyle w:val="ListParagraph"/>
        <w:numPr>
          <w:ilvl w:val="0"/>
          <w:numId w:val="14"/>
        </w:numPr>
        <w:spacing w:after="160"/>
      </w:pPr>
      <w:r w:rsidRPr="009A3736">
        <w:t>Speed of Use</w:t>
      </w:r>
    </w:p>
    <w:p w14:paraId="225D15AA" w14:textId="77777777" w:rsidR="007A455C" w:rsidRDefault="007A455C" w:rsidP="00527426">
      <w:pPr>
        <w:pStyle w:val="ListParagraph"/>
        <w:numPr>
          <w:ilvl w:val="1"/>
          <w:numId w:val="14"/>
        </w:numPr>
        <w:spacing w:after="160"/>
      </w:pPr>
      <w:r w:rsidRPr="009A3736">
        <w:t>Is it particularly important that users be protected from making errors?</w:t>
      </w:r>
    </w:p>
    <w:p w14:paraId="6814EE9A" w14:textId="77777777" w:rsidR="007A455C" w:rsidRPr="009A3736" w:rsidRDefault="007A455C" w:rsidP="00012A15">
      <w:pPr>
        <w:pStyle w:val="ListParagraph"/>
        <w:numPr>
          <w:ilvl w:val="2"/>
          <w:numId w:val="14"/>
        </w:numPr>
        <w:spacing w:after="160"/>
      </w:pPr>
      <w:r>
        <w:t>Yes</w:t>
      </w:r>
    </w:p>
    <w:p w14:paraId="06126D9B" w14:textId="77777777" w:rsidR="007A455C" w:rsidRDefault="007A455C" w:rsidP="002E48A2">
      <w:pPr>
        <w:pStyle w:val="BulletList2"/>
        <w:numPr>
          <w:ilvl w:val="0"/>
          <w:numId w:val="2"/>
        </w:numPr>
      </w:pPr>
      <w:r w:rsidRPr="009A3736">
        <w:t>What sort of input/output devices for the human interface are available and what are their characteristics?</w:t>
      </w:r>
    </w:p>
    <w:p w14:paraId="0C0376C1" w14:textId="77777777" w:rsidR="007A455C" w:rsidRPr="009A3736" w:rsidRDefault="007A455C" w:rsidP="00012A15">
      <w:pPr>
        <w:pStyle w:val="ListParagraph"/>
        <w:numPr>
          <w:ilvl w:val="2"/>
          <w:numId w:val="14"/>
        </w:numPr>
        <w:spacing w:after="160"/>
      </w:pPr>
      <w:r>
        <w:t xml:space="preserve">Keyboard </w:t>
      </w:r>
      <w:r>
        <w:rPr>
          <w:lang w:eastAsia="ja-JP"/>
        </w:rPr>
        <w:t>and</w:t>
      </w:r>
      <w:r>
        <w:t xml:space="preserve"> Mouse</w:t>
      </w:r>
    </w:p>
    <w:p w14:paraId="7BEF7A5D" w14:textId="77777777" w:rsidR="007A455C" w:rsidRPr="009A3736" w:rsidRDefault="007A455C" w:rsidP="00527426">
      <w:pPr>
        <w:pStyle w:val="ListParagraph"/>
        <w:numPr>
          <w:ilvl w:val="0"/>
          <w:numId w:val="14"/>
        </w:numPr>
        <w:spacing w:after="160"/>
      </w:pPr>
      <w:r w:rsidRPr="009A3736">
        <w:t>Required User Ability</w:t>
      </w:r>
    </w:p>
    <w:p w14:paraId="2D364117" w14:textId="77777777" w:rsidR="007A455C" w:rsidRDefault="007A455C" w:rsidP="00527426">
      <w:pPr>
        <w:pStyle w:val="ListParagraph"/>
        <w:numPr>
          <w:ilvl w:val="1"/>
          <w:numId w:val="14"/>
        </w:numPr>
        <w:spacing w:after="160"/>
      </w:pPr>
      <w:r w:rsidRPr="009A3736">
        <w:t>What type of user will be using the system?</w:t>
      </w:r>
    </w:p>
    <w:p w14:paraId="156BDA36" w14:textId="77777777" w:rsidR="00F63876" w:rsidRDefault="00322AAC" w:rsidP="00012A15">
      <w:pPr>
        <w:pStyle w:val="ListParagraph"/>
        <w:numPr>
          <w:ilvl w:val="2"/>
          <w:numId w:val="14"/>
        </w:numPr>
        <w:spacing w:after="160"/>
      </w:pPr>
      <w:r>
        <w:t xml:space="preserve">Public </w:t>
      </w:r>
      <w:r>
        <w:rPr>
          <w:lang w:eastAsia="ja-JP"/>
        </w:rPr>
        <w:t>and</w:t>
      </w:r>
      <w:r>
        <w:t xml:space="preserve"> internal users can use the system.</w:t>
      </w:r>
      <w:r w:rsidR="007A455C">
        <w:t xml:space="preserve"> </w:t>
      </w:r>
    </w:p>
    <w:p w14:paraId="659F0EB3" w14:textId="77777777" w:rsidR="007A455C" w:rsidRPr="009A3736" w:rsidRDefault="00322AAC" w:rsidP="00012A15">
      <w:pPr>
        <w:pStyle w:val="ListParagraph"/>
        <w:numPr>
          <w:ilvl w:val="2"/>
          <w:numId w:val="14"/>
        </w:numPr>
        <w:spacing w:after="160"/>
      </w:pPr>
      <w:r>
        <w:t>Internal use</w:t>
      </w:r>
      <w:r w:rsidR="00F63876">
        <w:t>r</w:t>
      </w:r>
      <w:r>
        <w:t>s can be staff members or admin.</w:t>
      </w:r>
    </w:p>
    <w:p w14:paraId="2203D500" w14:textId="77777777" w:rsidR="007A455C" w:rsidRDefault="007A455C" w:rsidP="00527426">
      <w:pPr>
        <w:pStyle w:val="ListParagraph"/>
        <w:numPr>
          <w:ilvl w:val="1"/>
          <w:numId w:val="14"/>
        </w:numPr>
        <w:spacing w:after="160"/>
      </w:pPr>
      <w:r w:rsidRPr="009A3736">
        <w:t>Will more than one type of user be using the system?</w:t>
      </w:r>
    </w:p>
    <w:p w14:paraId="080F3107" w14:textId="77777777" w:rsidR="007A455C" w:rsidRPr="009A3736" w:rsidRDefault="007A455C" w:rsidP="00012A15">
      <w:pPr>
        <w:pStyle w:val="ListParagraph"/>
        <w:numPr>
          <w:ilvl w:val="2"/>
          <w:numId w:val="14"/>
        </w:numPr>
        <w:spacing w:after="160"/>
      </w:pPr>
      <w:r>
        <w:t>Yes</w:t>
      </w:r>
    </w:p>
    <w:p w14:paraId="49D88CB8" w14:textId="77777777" w:rsidR="007A455C" w:rsidRPr="009A3736" w:rsidRDefault="007A455C" w:rsidP="00527426">
      <w:pPr>
        <w:pStyle w:val="ListParagraph"/>
        <w:numPr>
          <w:ilvl w:val="0"/>
          <w:numId w:val="14"/>
        </w:numPr>
        <w:spacing w:after="160"/>
      </w:pPr>
      <w:r w:rsidRPr="009A3736">
        <w:t>Learnability</w:t>
      </w:r>
    </w:p>
    <w:p w14:paraId="139B4B02" w14:textId="77777777" w:rsidR="007A455C" w:rsidRDefault="007A455C" w:rsidP="00527426">
      <w:pPr>
        <w:pStyle w:val="ListParagraph"/>
        <w:numPr>
          <w:ilvl w:val="1"/>
          <w:numId w:val="14"/>
        </w:numPr>
        <w:spacing w:after="160"/>
      </w:pPr>
      <w:r w:rsidRPr="009A3736">
        <w:t>Is it particularly important that the system be easy to learn?</w:t>
      </w:r>
    </w:p>
    <w:p w14:paraId="47994F3D" w14:textId="77777777" w:rsidR="007A455C" w:rsidRPr="009A3736" w:rsidRDefault="007A455C" w:rsidP="00012A15">
      <w:pPr>
        <w:pStyle w:val="ListParagraph"/>
        <w:numPr>
          <w:ilvl w:val="2"/>
          <w:numId w:val="14"/>
        </w:numPr>
        <w:spacing w:after="160"/>
      </w:pPr>
      <w:r>
        <w:t xml:space="preserve">Yes. </w:t>
      </w:r>
    </w:p>
    <w:p w14:paraId="5F81A3E3" w14:textId="77777777" w:rsidR="007A455C" w:rsidRPr="009A3736" w:rsidRDefault="007A455C" w:rsidP="00527426">
      <w:pPr>
        <w:pStyle w:val="ListParagraph"/>
        <w:numPr>
          <w:ilvl w:val="0"/>
          <w:numId w:val="14"/>
        </w:numPr>
        <w:spacing w:after="160"/>
      </w:pPr>
      <w:r w:rsidRPr="009A3736">
        <w:t>Training Material</w:t>
      </w:r>
    </w:p>
    <w:p w14:paraId="0B79154F" w14:textId="77777777" w:rsidR="007A455C" w:rsidRDefault="007A455C" w:rsidP="00527426">
      <w:pPr>
        <w:pStyle w:val="ListParagraph"/>
        <w:numPr>
          <w:ilvl w:val="1"/>
          <w:numId w:val="14"/>
        </w:numPr>
        <w:spacing w:after="160"/>
      </w:pPr>
      <w:r w:rsidRPr="009A3736">
        <w:t>What sort of training will be required for each type of user?</w:t>
      </w:r>
    </w:p>
    <w:p w14:paraId="3F332302" w14:textId="622AA6A4" w:rsidR="007A455C" w:rsidRDefault="00B95911" w:rsidP="00012A15">
      <w:pPr>
        <w:pStyle w:val="ListParagraph"/>
        <w:numPr>
          <w:ilvl w:val="2"/>
          <w:numId w:val="14"/>
        </w:numPr>
        <w:spacing w:after="160"/>
      </w:pPr>
      <w:r>
        <w:rPr>
          <w:lang w:eastAsia="ja-JP"/>
        </w:rPr>
        <w:t>eClaim Partner</w:t>
      </w:r>
      <w:r w:rsidR="00F63876">
        <w:rPr>
          <w:lang w:eastAsia="ja-JP"/>
        </w:rPr>
        <w:t xml:space="preserve"> Portal: </w:t>
      </w:r>
      <w:r w:rsidR="007A455C">
        <w:rPr>
          <w:lang w:eastAsia="ja-JP"/>
        </w:rPr>
        <w:t>Classroom</w:t>
      </w:r>
      <w:r w:rsidR="007A455C">
        <w:t xml:space="preserve"> sessions for </w:t>
      </w:r>
      <w:r>
        <w:t>partner company</w:t>
      </w:r>
      <w:r w:rsidR="00322AAC">
        <w:t xml:space="preserve"> staff</w:t>
      </w:r>
      <w:r w:rsidR="007A455C">
        <w:t>.</w:t>
      </w:r>
    </w:p>
    <w:p w14:paraId="73BF1D92" w14:textId="5F13107C" w:rsidR="00B95911" w:rsidRDefault="00B95911" w:rsidP="00B95911">
      <w:pPr>
        <w:pStyle w:val="ListParagraph"/>
        <w:numPr>
          <w:ilvl w:val="2"/>
          <w:numId w:val="14"/>
        </w:numPr>
        <w:spacing w:after="160"/>
      </w:pPr>
      <w:r>
        <w:rPr>
          <w:lang w:eastAsia="ja-JP"/>
        </w:rPr>
        <w:t>eClaim Internal Portal: Classroom</w:t>
      </w:r>
      <w:r>
        <w:t xml:space="preserve"> sessions for company staff.</w:t>
      </w:r>
    </w:p>
    <w:p w14:paraId="27D2DD1E" w14:textId="3DB395B5" w:rsidR="00F63876" w:rsidRPr="009A3736" w:rsidRDefault="00B95911" w:rsidP="00012A15">
      <w:pPr>
        <w:pStyle w:val="ListParagraph"/>
        <w:numPr>
          <w:ilvl w:val="2"/>
          <w:numId w:val="14"/>
        </w:numPr>
        <w:spacing w:after="160"/>
      </w:pPr>
      <w:r>
        <w:t>eClaim Customer</w:t>
      </w:r>
      <w:r w:rsidR="00F63876">
        <w:t xml:space="preserve"> Portal: No training, the application should be easily understandable without any prior knowledge.</w:t>
      </w:r>
    </w:p>
    <w:p w14:paraId="5F79961F" w14:textId="77777777" w:rsidR="007A455C" w:rsidRPr="009A3736" w:rsidRDefault="007A455C" w:rsidP="00527426">
      <w:pPr>
        <w:pStyle w:val="ListParagraph"/>
        <w:numPr>
          <w:ilvl w:val="0"/>
          <w:numId w:val="14"/>
        </w:numPr>
        <w:spacing w:after="160"/>
      </w:pPr>
      <w:r w:rsidRPr="009A3736">
        <w:t>Documentation</w:t>
      </w:r>
    </w:p>
    <w:p w14:paraId="56811560" w14:textId="77777777" w:rsidR="007A455C" w:rsidRDefault="007A455C" w:rsidP="00527426">
      <w:pPr>
        <w:pStyle w:val="ListParagraph"/>
        <w:numPr>
          <w:ilvl w:val="1"/>
          <w:numId w:val="14"/>
        </w:numPr>
        <w:spacing w:after="160"/>
      </w:pPr>
      <w:r w:rsidRPr="009A3736">
        <w:t>What kind of documentation is required?</w:t>
      </w:r>
    </w:p>
    <w:p w14:paraId="311DF638" w14:textId="03676E30" w:rsidR="007311B7" w:rsidRDefault="00FB5AAB" w:rsidP="007311B7">
      <w:pPr>
        <w:pStyle w:val="ListParagraph"/>
        <w:numPr>
          <w:ilvl w:val="2"/>
          <w:numId w:val="14"/>
        </w:numPr>
        <w:spacing w:after="160"/>
      </w:pPr>
      <w:r>
        <w:t>eClaim Partner/Internal</w:t>
      </w:r>
      <w:r w:rsidR="007311B7">
        <w:t xml:space="preserve"> Portal: </w:t>
      </w:r>
      <w:r w:rsidR="00322AAC">
        <w:t>User manual for admin &amp; staff members.</w:t>
      </w:r>
    </w:p>
    <w:p w14:paraId="657B7CDC" w14:textId="77777777" w:rsidR="007311B7" w:rsidRPr="009A3736" w:rsidRDefault="007311B7" w:rsidP="007311B7">
      <w:pPr>
        <w:pStyle w:val="ListParagraph"/>
        <w:numPr>
          <w:ilvl w:val="2"/>
          <w:numId w:val="14"/>
        </w:numPr>
        <w:spacing w:after="160"/>
      </w:pPr>
      <w:r>
        <w:t>E-Banking Portal</w:t>
      </w:r>
      <w:r w:rsidRPr="00D576DD">
        <w:t>: Help Section</w:t>
      </w:r>
      <w:r>
        <w:t xml:space="preserve"> on the screens.</w:t>
      </w:r>
    </w:p>
    <w:p w14:paraId="4D71FECE" w14:textId="77777777" w:rsidR="007A455C" w:rsidRDefault="007A455C" w:rsidP="00527426">
      <w:pPr>
        <w:pStyle w:val="ListParagraph"/>
        <w:numPr>
          <w:ilvl w:val="1"/>
          <w:numId w:val="14"/>
        </w:numPr>
        <w:spacing w:after="160"/>
      </w:pPr>
      <w:r w:rsidRPr="009A3736">
        <w:t>What audience is to be addressed by each document?</w:t>
      </w:r>
    </w:p>
    <w:p w14:paraId="2948FA7B" w14:textId="6A3928F1" w:rsidR="007A455C" w:rsidRDefault="00277BB9" w:rsidP="00012A15">
      <w:pPr>
        <w:pStyle w:val="ListParagraph"/>
        <w:numPr>
          <w:ilvl w:val="2"/>
          <w:numId w:val="14"/>
        </w:numPr>
        <w:spacing w:after="160"/>
      </w:pPr>
      <w:r>
        <w:rPr>
          <w:lang w:eastAsia="ja-JP"/>
        </w:rPr>
        <w:t>eClaim Internal</w:t>
      </w:r>
      <w:r w:rsidR="007311B7">
        <w:rPr>
          <w:lang w:eastAsia="ja-JP"/>
        </w:rPr>
        <w:t xml:space="preserve"> Portal: </w:t>
      </w:r>
      <w:r w:rsidR="00322AAC">
        <w:rPr>
          <w:lang w:eastAsia="ja-JP"/>
        </w:rPr>
        <w:t>Internal</w:t>
      </w:r>
      <w:r w:rsidR="00322AAC">
        <w:t xml:space="preserve"> users.</w:t>
      </w:r>
    </w:p>
    <w:p w14:paraId="013DD7E0" w14:textId="5E4ACF3E" w:rsidR="00277BB9" w:rsidRDefault="00277BB9" w:rsidP="00277BB9">
      <w:pPr>
        <w:pStyle w:val="ListParagraph"/>
        <w:numPr>
          <w:ilvl w:val="2"/>
          <w:numId w:val="14"/>
        </w:numPr>
        <w:spacing w:after="160"/>
      </w:pPr>
      <w:r>
        <w:rPr>
          <w:lang w:eastAsia="ja-JP"/>
        </w:rPr>
        <w:t xml:space="preserve">eClaim Partner Portal: Partner company </w:t>
      </w:r>
      <w:r w:rsidR="007119E6">
        <w:rPr>
          <w:lang w:eastAsia="ja-JP"/>
        </w:rPr>
        <w:t>i</w:t>
      </w:r>
      <w:r>
        <w:rPr>
          <w:lang w:eastAsia="ja-JP"/>
        </w:rPr>
        <w:t>nternal</w:t>
      </w:r>
      <w:r>
        <w:t xml:space="preserve"> users.</w:t>
      </w:r>
    </w:p>
    <w:p w14:paraId="68D611D4" w14:textId="77777777" w:rsidR="007A455C" w:rsidRPr="009A3736" w:rsidRDefault="007A455C" w:rsidP="00527426">
      <w:pPr>
        <w:pStyle w:val="ListParagraph"/>
        <w:numPr>
          <w:ilvl w:val="1"/>
          <w:numId w:val="14"/>
        </w:numPr>
        <w:spacing w:after="160"/>
      </w:pPr>
      <w:r w:rsidRPr="009A3736">
        <w:t>On-line Help</w:t>
      </w:r>
    </w:p>
    <w:p w14:paraId="7776D1B2" w14:textId="6956F489" w:rsidR="007A455C" w:rsidRDefault="002054CF" w:rsidP="00012A15">
      <w:pPr>
        <w:pStyle w:val="ListParagraph"/>
        <w:numPr>
          <w:ilvl w:val="2"/>
          <w:numId w:val="14"/>
        </w:numPr>
        <w:spacing w:after="160"/>
        <w:rPr>
          <w:lang w:eastAsia="ja-JP"/>
        </w:rPr>
      </w:pPr>
      <w:r>
        <w:rPr>
          <w:lang w:eastAsia="ja-JP"/>
        </w:rPr>
        <w:t>eClaim customer portal</w:t>
      </w:r>
      <w:r w:rsidR="007311B7">
        <w:rPr>
          <w:lang w:eastAsia="ja-JP"/>
        </w:rPr>
        <w:t>: in form of help sections</w:t>
      </w:r>
    </w:p>
    <w:p w14:paraId="24579825" w14:textId="77777777" w:rsidR="00D61D38" w:rsidRDefault="00D61D38" w:rsidP="00D61D38">
      <w:pPr>
        <w:pStyle w:val="ListParagraph"/>
        <w:numPr>
          <w:ilvl w:val="0"/>
          <w:numId w:val="14"/>
        </w:numPr>
        <w:spacing w:after="160"/>
        <w:rPr>
          <w:lang w:eastAsia="ja-JP"/>
        </w:rPr>
      </w:pPr>
      <w:r>
        <w:rPr>
          <w:lang w:eastAsia="ja-JP"/>
        </w:rPr>
        <w:t>On-line Help</w:t>
      </w:r>
    </w:p>
    <w:p w14:paraId="4F748E4B" w14:textId="77777777" w:rsidR="00D61D38" w:rsidRDefault="00D61D38" w:rsidP="00D61D38">
      <w:pPr>
        <w:pStyle w:val="BulletList2"/>
        <w:numPr>
          <w:ilvl w:val="1"/>
          <w:numId w:val="14"/>
        </w:numPr>
      </w:pPr>
      <w:r w:rsidRPr="009A3736">
        <w:t>What format of online help is required?</w:t>
      </w:r>
    </w:p>
    <w:p w14:paraId="4583BEB1" w14:textId="779271CD" w:rsidR="007311B7" w:rsidRPr="009A3736" w:rsidRDefault="003E147E" w:rsidP="007311B7">
      <w:pPr>
        <w:pStyle w:val="BulletList2"/>
        <w:numPr>
          <w:ilvl w:val="2"/>
          <w:numId w:val="14"/>
        </w:numPr>
      </w:pPr>
      <w:r>
        <w:t>eClaim</w:t>
      </w:r>
      <w:r w:rsidR="007311B7">
        <w:t>– Help sections</w:t>
      </w:r>
    </w:p>
    <w:p w14:paraId="6A377845" w14:textId="77777777" w:rsidR="00D61D38" w:rsidRDefault="00D61D38" w:rsidP="00D61D38">
      <w:pPr>
        <w:pStyle w:val="BulletList2"/>
        <w:numPr>
          <w:ilvl w:val="1"/>
          <w:numId w:val="14"/>
        </w:numPr>
      </w:pPr>
      <w:r w:rsidRPr="009A3736">
        <w:t>How extensive help needs to be – page wise or functionality wise</w:t>
      </w:r>
      <w:r>
        <w:t>?</w:t>
      </w:r>
    </w:p>
    <w:p w14:paraId="6D0DE573" w14:textId="33E6654F" w:rsidR="007311B7" w:rsidRPr="009A3736" w:rsidRDefault="003E147E" w:rsidP="007311B7">
      <w:pPr>
        <w:pStyle w:val="BulletList2"/>
        <w:numPr>
          <w:ilvl w:val="2"/>
          <w:numId w:val="14"/>
        </w:numPr>
      </w:pPr>
      <w:r>
        <w:t>eClaim</w:t>
      </w:r>
      <w:r w:rsidR="007311B7">
        <w:t>– Functionality wise</w:t>
      </w:r>
    </w:p>
    <w:p w14:paraId="49286CAE" w14:textId="77777777" w:rsidR="007A455C" w:rsidRPr="009A3736" w:rsidRDefault="007A455C" w:rsidP="00527426">
      <w:pPr>
        <w:pStyle w:val="ListParagraph"/>
        <w:numPr>
          <w:ilvl w:val="0"/>
          <w:numId w:val="14"/>
        </w:numPr>
        <w:spacing w:after="160"/>
      </w:pPr>
      <w:r w:rsidRPr="009A3736">
        <w:t>Consistency</w:t>
      </w:r>
    </w:p>
    <w:p w14:paraId="2EDE2B73" w14:textId="77777777" w:rsidR="007A455C" w:rsidRDefault="007A455C" w:rsidP="00527426">
      <w:pPr>
        <w:pStyle w:val="ListParagraph"/>
        <w:numPr>
          <w:ilvl w:val="1"/>
          <w:numId w:val="14"/>
        </w:numPr>
        <w:spacing w:after="160"/>
        <w:rPr>
          <w:lang w:eastAsia="ja-JP"/>
        </w:rPr>
      </w:pPr>
      <w:r w:rsidRPr="009A3736">
        <w:lastRenderedPageBreak/>
        <w:t>What type of user-interface consistency in the system is required?</w:t>
      </w:r>
    </w:p>
    <w:p w14:paraId="1C35A542" w14:textId="77777777" w:rsidR="007311B7" w:rsidRDefault="007311B7" w:rsidP="007311B7">
      <w:pPr>
        <w:pStyle w:val="ListParagraph"/>
        <w:numPr>
          <w:ilvl w:val="2"/>
          <w:numId w:val="14"/>
        </w:numPr>
        <w:spacing w:after="160"/>
        <w:rPr>
          <w:lang w:eastAsia="ja-JP"/>
        </w:rPr>
      </w:pPr>
      <w:r>
        <w:rPr>
          <w:lang w:eastAsia="ja-JP"/>
        </w:rPr>
        <w:t>Application theme should be consistent.</w:t>
      </w:r>
    </w:p>
    <w:p w14:paraId="51119D95" w14:textId="77777777" w:rsidR="007311B7" w:rsidRDefault="007311B7" w:rsidP="007311B7">
      <w:pPr>
        <w:pStyle w:val="ListParagraph"/>
        <w:numPr>
          <w:ilvl w:val="2"/>
          <w:numId w:val="14"/>
        </w:numPr>
        <w:spacing w:after="160"/>
        <w:rPr>
          <w:lang w:eastAsia="ja-JP"/>
        </w:rPr>
      </w:pPr>
      <w:r>
        <w:rPr>
          <w:lang w:eastAsia="ja-JP"/>
        </w:rPr>
        <w:t>Only the common controls should be used to implement user interface to ensure consistency across the application.</w:t>
      </w:r>
    </w:p>
    <w:p w14:paraId="2BD73758" w14:textId="77777777" w:rsidR="007311B7" w:rsidRDefault="007311B7" w:rsidP="007311B7">
      <w:pPr>
        <w:pStyle w:val="ListParagraph"/>
        <w:numPr>
          <w:ilvl w:val="2"/>
          <w:numId w:val="14"/>
        </w:numPr>
        <w:spacing w:after="160"/>
        <w:rPr>
          <w:lang w:eastAsia="ja-JP"/>
        </w:rPr>
      </w:pPr>
      <w:r>
        <w:rPr>
          <w:lang w:eastAsia="ja-JP"/>
        </w:rPr>
        <w:t>Help sections, terms &amp; conditions should be placed consistently across the forms.</w:t>
      </w:r>
    </w:p>
    <w:p w14:paraId="7A72F91E" w14:textId="2573EA1E" w:rsidR="007311B7" w:rsidRDefault="007311B7" w:rsidP="007311B7">
      <w:pPr>
        <w:pStyle w:val="ListParagraph"/>
        <w:numPr>
          <w:ilvl w:val="2"/>
          <w:numId w:val="14"/>
        </w:numPr>
        <w:spacing w:after="160"/>
        <w:rPr>
          <w:lang w:eastAsia="ja-JP"/>
        </w:rPr>
      </w:pPr>
      <w:r>
        <w:rPr>
          <w:lang w:eastAsia="ja-JP"/>
        </w:rPr>
        <w:t>Action links/button should be disabled while an operation is being performed.</w:t>
      </w:r>
    </w:p>
    <w:p w14:paraId="6AE9478E" w14:textId="7CB90411" w:rsidR="004D1001" w:rsidRPr="00375340" w:rsidRDefault="004D1001" w:rsidP="007311B7">
      <w:pPr>
        <w:pStyle w:val="ListParagraph"/>
        <w:numPr>
          <w:ilvl w:val="2"/>
          <w:numId w:val="14"/>
        </w:numPr>
        <w:spacing w:after="160"/>
        <w:rPr>
          <w:lang w:eastAsia="ja-JP"/>
        </w:rPr>
      </w:pPr>
      <w:r>
        <w:rPr>
          <w:lang w:eastAsia="ja-JP"/>
        </w:rPr>
        <w:t>Event for saving state should be consistent e.g. while navig</w:t>
      </w:r>
      <w:r w:rsidR="000B2A39">
        <w:rPr>
          <w:lang w:eastAsia="ja-JP"/>
        </w:rPr>
        <w:t>a</w:t>
      </w:r>
      <w:r>
        <w:rPr>
          <w:lang w:eastAsia="ja-JP"/>
        </w:rPr>
        <w:t xml:space="preserve">ting to </w:t>
      </w:r>
      <w:proofErr w:type="gramStart"/>
      <w:r>
        <w:rPr>
          <w:lang w:eastAsia="ja-JP"/>
        </w:rPr>
        <w:t>other</w:t>
      </w:r>
      <w:proofErr w:type="gramEnd"/>
      <w:r>
        <w:rPr>
          <w:lang w:eastAsia="ja-JP"/>
        </w:rPr>
        <w:t xml:space="preserve"> screen it will be ensured that is saved prior to navigate</w:t>
      </w:r>
    </w:p>
    <w:p w14:paraId="27CBDF0C" w14:textId="77777777" w:rsidR="007A455C" w:rsidRPr="00375340" w:rsidRDefault="007A455C" w:rsidP="002E48A2">
      <w:pPr>
        <w:pStyle w:val="BulletList2"/>
        <w:numPr>
          <w:ilvl w:val="1"/>
          <w:numId w:val="2"/>
        </w:numPr>
        <w:rPr>
          <w:lang w:val="en-US" w:eastAsia="ja-JP"/>
        </w:rPr>
      </w:pPr>
      <w:r>
        <w:t>Tabular interface.</w:t>
      </w:r>
    </w:p>
    <w:p w14:paraId="53389F9B" w14:textId="77777777" w:rsidR="007A455C" w:rsidRDefault="007A455C" w:rsidP="00012A15">
      <w:pPr>
        <w:pStyle w:val="ListParagraph"/>
        <w:numPr>
          <w:ilvl w:val="2"/>
          <w:numId w:val="14"/>
        </w:numPr>
        <w:spacing w:after="160"/>
        <w:rPr>
          <w:lang w:eastAsia="ja-JP"/>
        </w:rPr>
      </w:pPr>
      <w:r>
        <w:t xml:space="preserve">Field </w:t>
      </w:r>
      <w:r>
        <w:rPr>
          <w:lang w:eastAsia="ja-JP"/>
        </w:rPr>
        <w:t>labels</w:t>
      </w:r>
      <w:r>
        <w:t xml:space="preserve"> adjacent to form fields.</w:t>
      </w:r>
    </w:p>
    <w:p w14:paraId="3E4FEBC1" w14:textId="77777777" w:rsidR="007311B7" w:rsidRPr="00943FD1" w:rsidRDefault="007311B7" w:rsidP="00012A15">
      <w:pPr>
        <w:pStyle w:val="ListParagraph"/>
        <w:numPr>
          <w:ilvl w:val="2"/>
          <w:numId w:val="14"/>
        </w:numPr>
        <w:spacing w:after="160"/>
        <w:rPr>
          <w:lang w:eastAsia="ja-JP"/>
        </w:rPr>
      </w:pPr>
      <w:r>
        <w:rPr>
          <w:lang w:eastAsia="ja-JP"/>
        </w:rPr>
        <w:t>Pagination should be consistent throughout the user interface.</w:t>
      </w:r>
    </w:p>
    <w:p w14:paraId="1B141AEA" w14:textId="77777777" w:rsidR="00943FD1" w:rsidRPr="009A3736" w:rsidRDefault="00943FD1" w:rsidP="00527426">
      <w:pPr>
        <w:pStyle w:val="ListParagraph"/>
        <w:numPr>
          <w:ilvl w:val="0"/>
          <w:numId w:val="14"/>
        </w:numPr>
        <w:spacing w:after="160"/>
      </w:pPr>
      <w:r>
        <w:t>Language and Culture</w:t>
      </w:r>
    </w:p>
    <w:p w14:paraId="6D5947A4" w14:textId="77777777" w:rsidR="00943FD1" w:rsidRDefault="00943FD1" w:rsidP="00527426">
      <w:pPr>
        <w:pStyle w:val="ListParagraph"/>
        <w:numPr>
          <w:ilvl w:val="1"/>
          <w:numId w:val="14"/>
        </w:numPr>
        <w:spacing w:after="160"/>
      </w:pPr>
      <w:r w:rsidRPr="009A3736">
        <w:t xml:space="preserve">What </w:t>
      </w:r>
      <w:r>
        <w:t>language</w:t>
      </w:r>
      <w:r w:rsidRPr="009A3736">
        <w:t xml:space="preserve"> is </w:t>
      </w:r>
      <w:r>
        <w:t>supported</w:t>
      </w:r>
      <w:r w:rsidRPr="009A3736">
        <w:t>?</w:t>
      </w:r>
    </w:p>
    <w:p w14:paraId="151E471B" w14:textId="2FE179DF" w:rsidR="00943FD1" w:rsidRDefault="00943FD1" w:rsidP="00012A15">
      <w:pPr>
        <w:pStyle w:val="ListParagraph"/>
        <w:numPr>
          <w:ilvl w:val="2"/>
          <w:numId w:val="14"/>
        </w:numPr>
        <w:spacing w:after="160"/>
      </w:pPr>
      <w:r>
        <w:t>English (</w:t>
      </w:r>
      <w:proofErr w:type="spellStart"/>
      <w:r>
        <w:t>en</w:t>
      </w:r>
      <w:proofErr w:type="spellEnd"/>
      <w:r>
        <w:t>-US)</w:t>
      </w:r>
    </w:p>
    <w:p w14:paraId="780D301B" w14:textId="6C98B84D" w:rsidR="00731554" w:rsidRDefault="00731554" w:rsidP="00731554">
      <w:pPr>
        <w:pStyle w:val="ListParagraph"/>
        <w:numPr>
          <w:ilvl w:val="0"/>
          <w:numId w:val="14"/>
        </w:numPr>
        <w:spacing w:after="160"/>
      </w:pPr>
      <w:r>
        <w:t>Accessibility Features</w:t>
      </w:r>
    </w:p>
    <w:p w14:paraId="39E35D28" w14:textId="1E87BAA9" w:rsidR="00731554" w:rsidRDefault="00731554" w:rsidP="00731554">
      <w:pPr>
        <w:pStyle w:val="ListParagraph"/>
        <w:numPr>
          <w:ilvl w:val="1"/>
          <w:numId w:val="14"/>
        </w:numPr>
        <w:spacing w:after="160"/>
      </w:pPr>
      <w:r>
        <w:t>Will the system support differently abled users?</w:t>
      </w:r>
    </w:p>
    <w:p w14:paraId="0F3162BA" w14:textId="00001410" w:rsidR="00731554" w:rsidRPr="00943FD1" w:rsidRDefault="00731554" w:rsidP="00731554">
      <w:pPr>
        <w:pStyle w:val="ListParagraph"/>
        <w:numPr>
          <w:ilvl w:val="2"/>
          <w:numId w:val="14"/>
        </w:numPr>
        <w:spacing w:after="160"/>
      </w:pPr>
      <w:r>
        <w:t>No</w:t>
      </w:r>
    </w:p>
    <w:p w14:paraId="459A9945" w14:textId="77777777" w:rsidR="007A455C" w:rsidRDefault="007A455C" w:rsidP="002E48A2">
      <w:pPr>
        <w:pStyle w:val="Heading2"/>
        <w:numPr>
          <w:ilvl w:val="1"/>
          <w:numId w:val="3"/>
        </w:numPr>
      </w:pPr>
      <w:bookmarkStart w:id="26" w:name="_Toc455509363"/>
      <w:bookmarkStart w:id="27" w:name="_Toc529963081"/>
      <w:r>
        <w:t>Reliability</w:t>
      </w:r>
      <w:bookmarkEnd w:id="26"/>
      <w:bookmarkEnd w:id="27"/>
    </w:p>
    <w:p w14:paraId="56F6CA53" w14:textId="77777777" w:rsidR="007A455C" w:rsidRPr="009A3736" w:rsidRDefault="007A455C" w:rsidP="00527426">
      <w:pPr>
        <w:pStyle w:val="ListParagraph"/>
        <w:numPr>
          <w:ilvl w:val="0"/>
          <w:numId w:val="14"/>
        </w:numPr>
        <w:spacing w:after="160"/>
      </w:pPr>
      <w:r w:rsidRPr="009A3736">
        <w:t>Maximum Failure Rate</w:t>
      </w:r>
    </w:p>
    <w:p w14:paraId="54BCBF52" w14:textId="52E08FD2" w:rsidR="007A455C" w:rsidRPr="00AE7633" w:rsidRDefault="007A455C" w:rsidP="00527426">
      <w:pPr>
        <w:pStyle w:val="ListParagraph"/>
        <w:numPr>
          <w:ilvl w:val="1"/>
          <w:numId w:val="14"/>
        </w:numPr>
        <w:spacing w:after="160"/>
      </w:pPr>
      <w:r w:rsidRPr="00AE7633">
        <w:t xml:space="preserve">What is the acceptable % range of failure in delivering a </w:t>
      </w:r>
      <w:r w:rsidR="00CF1BF6" w:rsidRPr="00AE7633">
        <w:t>request</w:t>
      </w:r>
      <w:r w:rsidRPr="00AE7633">
        <w:t>?</w:t>
      </w:r>
    </w:p>
    <w:p w14:paraId="68049F94" w14:textId="77777777" w:rsidR="00AE7633" w:rsidRPr="00AE7633" w:rsidRDefault="00AE7633" w:rsidP="00AE7633">
      <w:pPr>
        <w:pStyle w:val="ListParagraph"/>
        <w:numPr>
          <w:ilvl w:val="2"/>
          <w:numId w:val="14"/>
        </w:numPr>
        <w:spacing w:after="160"/>
      </w:pPr>
      <w:r>
        <w:t>Less tha</w:t>
      </w:r>
      <w:r w:rsidRPr="00AE7633">
        <w:t>n 1%</w:t>
      </w:r>
    </w:p>
    <w:p w14:paraId="146AD519" w14:textId="77777777" w:rsidR="007A455C" w:rsidRPr="009A3736" w:rsidRDefault="007A455C" w:rsidP="00527426">
      <w:pPr>
        <w:pStyle w:val="ListParagraph"/>
        <w:numPr>
          <w:ilvl w:val="0"/>
          <w:numId w:val="14"/>
        </w:numPr>
        <w:spacing w:after="160"/>
      </w:pPr>
      <w:r w:rsidRPr="009A3736">
        <w:t>Maximum Down Time</w:t>
      </w:r>
    </w:p>
    <w:p w14:paraId="617DDBE0" w14:textId="77777777" w:rsidR="007A455C" w:rsidRPr="00AE7633" w:rsidRDefault="007A455C" w:rsidP="00527426">
      <w:pPr>
        <w:pStyle w:val="ListParagraph"/>
        <w:numPr>
          <w:ilvl w:val="1"/>
          <w:numId w:val="14"/>
        </w:numPr>
        <w:spacing w:after="160"/>
      </w:pPr>
      <w:r w:rsidRPr="00AE7633">
        <w:t>What is the acceptable system downtime per 24-hour period?</w:t>
      </w:r>
    </w:p>
    <w:p w14:paraId="3468F844" w14:textId="77777777" w:rsidR="00AE7633" w:rsidRDefault="00AE7633" w:rsidP="00AE7633">
      <w:pPr>
        <w:pStyle w:val="ListParagraph"/>
        <w:numPr>
          <w:ilvl w:val="2"/>
          <w:numId w:val="14"/>
        </w:numPr>
        <w:spacing w:after="160"/>
      </w:pPr>
      <w:r w:rsidRPr="00AE7633">
        <w:t xml:space="preserve">Zero </w:t>
      </w:r>
      <w:r>
        <w:t>downtime other than scheduled maintenance.</w:t>
      </w:r>
    </w:p>
    <w:p w14:paraId="3A092504" w14:textId="77777777" w:rsidR="00AE7633" w:rsidRPr="00AE7633" w:rsidRDefault="00AE7633" w:rsidP="00AE7633">
      <w:pPr>
        <w:pStyle w:val="ListParagraph"/>
        <w:numPr>
          <w:ilvl w:val="2"/>
          <w:numId w:val="14"/>
        </w:numPr>
        <w:spacing w:after="160"/>
      </w:pPr>
      <w:r>
        <w:t>Scheduled maintenance time must not be over 30 mins.</w:t>
      </w:r>
    </w:p>
    <w:p w14:paraId="0BDDDBE7" w14:textId="77777777" w:rsidR="007A455C" w:rsidRPr="009A3736" w:rsidRDefault="007A455C" w:rsidP="00527426">
      <w:pPr>
        <w:pStyle w:val="ListParagraph"/>
        <w:numPr>
          <w:ilvl w:val="0"/>
          <w:numId w:val="14"/>
        </w:numPr>
        <w:spacing w:after="160"/>
      </w:pPr>
      <w:r w:rsidRPr="009A3736">
        <w:t xml:space="preserve">Ease of Recovery </w:t>
      </w:r>
    </w:p>
    <w:p w14:paraId="5949F167" w14:textId="77777777" w:rsidR="007A455C" w:rsidRDefault="007A455C" w:rsidP="00527426">
      <w:pPr>
        <w:pStyle w:val="ListParagraph"/>
        <w:numPr>
          <w:ilvl w:val="1"/>
          <w:numId w:val="14"/>
        </w:numPr>
        <w:spacing w:after="160"/>
      </w:pPr>
      <w:r w:rsidRPr="009A3736">
        <w:t>How should the system respond to errors?</w:t>
      </w:r>
    </w:p>
    <w:p w14:paraId="04BED703" w14:textId="15D03495" w:rsidR="007A455C" w:rsidRPr="009A3736" w:rsidRDefault="00CA45FD" w:rsidP="00012A15">
      <w:pPr>
        <w:pStyle w:val="ListParagraph"/>
        <w:numPr>
          <w:ilvl w:val="2"/>
          <w:numId w:val="14"/>
        </w:numPr>
        <w:spacing w:after="160"/>
      </w:pPr>
      <w:r>
        <w:t>Log</w:t>
      </w:r>
      <w:r w:rsidR="007A455C">
        <w:t xml:space="preserve"> </w:t>
      </w:r>
      <w:r w:rsidR="007A455C">
        <w:rPr>
          <w:lang w:eastAsia="ja-JP"/>
        </w:rPr>
        <w:t>inform</w:t>
      </w:r>
      <w:r w:rsidR="007A455C">
        <w:t xml:space="preserve"> user and continue if possible.</w:t>
      </w:r>
    </w:p>
    <w:p w14:paraId="284B325B" w14:textId="77777777" w:rsidR="007A455C" w:rsidRDefault="007A455C" w:rsidP="00527426">
      <w:pPr>
        <w:pStyle w:val="ListParagraph"/>
        <w:numPr>
          <w:ilvl w:val="1"/>
          <w:numId w:val="14"/>
        </w:numPr>
        <w:spacing w:after="160"/>
      </w:pPr>
      <w:r w:rsidRPr="009A3736">
        <w:t>Is there a maximum acceptable time for restarting the system after a failure?</w:t>
      </w:r>
    </w:p>
    <w:p w14:paraId="67D7A399" w14:textId="77777777" w:rsidR="007A455C" w:rsidRDefault="007A455C" w:rsidP="00012A15">
      <w:pPr>
        <w:pStyle w:val="ListParagraph"/>
        <w:numPr>
          <w:ilvl w:val="2"/>
          <w:numId w:val="14"/>
        </w:numPr>
        <w:spacing w:after="160"/>
      </w:pPr>
      <w:r>
        <w:t>No</w:t>
      </w:r>
    </w:p>
    <w:p w14:paraId="56AC1CEA" w14:textId="77777777" w:rsidR="00943FD1" w:rsidRDefault="00943FD1" w:rsidP="00527426">
      <w:pPr>
        <w:pStyle w:val="ListParagraph"/>
        <w:numPr>
          <w:ilvl w:val="1"/>
          <w:numId w:val="14"/>
        </w:numPr>
        <w:spacing w:after="160"/>
      </w:pPr>
      <w:r>
        <w:t>How system should behave if the backend connection is unavailable</w:t>
      </w:r>
      <w:r w:rsidRPr="009A3736">
        <w:t>?</w:t>
      </w:r>
    </w:p>
    <w:p w14:paraId="23DE3246" w14:textId="77777777" w:rsidR="00943FD1" w:rsidRDefault="00943FD1" w:rsidP="00012A15">
      <w:pPr>
        <w:pStyle w:val="ListParagraph"/>
        <w:numPr>
          <w:ilvl w:val="2"/>
          <w:numId w:val="14"/>
        </w:numPr>
        <w:spacing w:after="160"/>
      </w:pPr>
      <w:r>
        <w:t>Discard the operation</w:t>
      </w:r>
    </w:p>
    <w:p w14:paraId="1E3B652C" w14:textId="77777777" w:rsidR="00943FD1" w:rsidRDefault="00943FD1" w:rsidP="00527426">
      <w:pPr>
        <w:pStyle w:val="ListParagraph"/>
        <w:numPr>
          <w:ilvl w:val="1"/>
          <w:numId w:val="14"/>
        </w:numPr>
        <w:spacing w:after="160"/>
      </w:pPr>
      <w:r>
        <w:t>How code base should be recoverable</w:t>
      </w:r>
      <w:r w:rsidRPr="009A3736">
        <w:t>?</w:t>
      </w:r>
    </w:p>
    <w:p w14:paraId="67A5163C" w14:textId="77777777" w:rsidR="00943FD1" w:rsidRDefault="007311B7" w:rsidP="00012A15">
      <w:pPr>
        <w:pStyle w:val="ListParagraph"/>
        <w:numPr>
          <w:ilvl w:val="2"/>
          <w:numId w:val="14"/>
        </w:numPr>
        <w:spacing w:after="160"/>
      </w:pPr>
      <w:r>
        <w:t>Git as a source control strategy</w:t>
      </w:r>
    </w:p>
    <w:p w14:paraId="4352E00D" w14:textId="77777777" w:rsidR="00943FD1" w:rsidRDefault="00322AAC" w:rsidP="00012A15">
      <w:pPr>
        <w:pStyle w:val="ListParagraph"/>
        <w:numPr>
          <w:ilvl w:val="2"/>
          <w:numId w:val="14"/>
        </w:numPr>
        <w:spacing w:after="160"/>
      </w:pPr>
      <w:r>
        <w:t xml:space="preserve">Branch </w:t>
      </w:r>
      <w:r>
        <w:rPr>
          <w:lang w:eastAsia="ja-JP"/>
        </w:rPr>
        <w:t>creation</w:t>
      </w:r>
      <w:r>
        <w:t xml:space="preserve"> on</w:t>
      </w:r>
      <w:r w:rsidR="00943FD1">
        <w:t xml:space="preserve"> each release</w:t>
      </w:r>
    </w:p>
    <w:p w14:paraId="5D6A2DE9" w14:textId="77777777" w:rsidR="00D61D38" w:rsidRDefault="00D61D38" w:rsidP="00D61D38">
      <w:pPr>
        <w:pStyle w:val="ListParagraph"/>
        <w:numPr>
          <w:ilvl w:val="0"/>
          <w:numId w:val="14"/>
        </w:numPr>
        <w:spacing w:after="160"/>
      </w:pPr>
      <w:r>
        <w:t>Maximum known bugs</w:t>
      </w:r>
    </w:p>
    <w:p w14:paraId="4D701FA8" w14:textId="7CD94016" w:rsidR="00D61D38" w:rsidRPr="00D930A6" w:rsidRDefault="00D61D38" w:rsidP="00D61D38">
      <w:pPr>
        <w:pStyle w:val="BulletList2"/>
        <w:numPr>
          <w:ilvl w:val="1"/>
          <w:numId w:val="14"/>
        </w:numPr>
      </w:pPr>
      <w:r w:rsidRPr="00D930A6">
        <w:t>What is the acceptable number of known high severity bugs?</w:t>
      </w:r>
    </w:p>
    <w:p w14:paraId="357C8C7F" w14:textId="5E9E6AB3" w:rsidR="00D930A6" w:rsidRPr="00D930A6" w:rsidRDefault="00D930A6" w:rsidP="00D930A6">
      <w:pPr>
        <w:pStyle w:val="BulletList2"/>
        <w:numPr>
          <w:ilvl w:val="2"/>
          <w:numId w:val="14"/>
        </w:numPr>
      </w:pPr>
      <w:r w:rsidRPr="00D930A6">
        <w:t>Zero High Severity Bugs for acceptance at sprint end</w:t>
      </w:r>
    </w:p>
    <w:p w14:paraId="617B4BF7" w14:textId="7E703D79" w:rsidR="00D61D38" w:rsidRPr="00D930A6" w:rsidRDefault="00D61D38" w:rsidP="00D61D38">
      <w:pPr>
        <w:pStyle w:val="BulletList2"/>
        <w:numPr>
          <w:ilvl w:val="1"/>
          <w:numId w:val="14"/>
        </w:numPr>
      </w:pPr>
      <w:r w:rsidRPr="00D930A6">
        <w:t>What is the acceptable number of known medium severity bugs?</w:t>
      </w:r>
    </w:p>
    <w:p w14:paraId="32F3531A" w14:textId="761DF533" w:rsidR="00D930A6" w:rsidRPr="00D930A6" w:rsidRDefault="00935E5C" w:rsidP="00D930A6">
      <w:pPr>
        <w:pStyle w:val="BulletList2"/>
        <w:numPr>
          <w:ilvl w:val="2"/>
          <w:numId w:val="14"/>
        </w:numPr>
      </w:pPr>
      <w:r>
        <w:t>&lt;=</w:t>
      </w:r>
      <w:r w:rsidR="00D930A6" w:rsidRPr="00D930A6">
        <w:t>5 Medium Severity bugs for acceptance at sprint end</w:t>
      </w:r>
    </w:p>
    <w:p w14:paraId="521E3E10" w14:textId="206F0CD7" w:rsidR="00D61D38" w:rsidRPr="00D930A6" w:rsidRDefault="00D61D38" w:rsidP="00D61D38">
      <w:pPr>
        <w:pStyle w:val="BulletList2"/>
        <w:numPr>
          <w:ilvl w:val="1"/>
          <w:numId w:val="14"/>
        </w:numPr>
        <w:rPr>
          <w:lang w:val="en-US" w:eastAsia="ja-JP"/>
        </w:rPr>
      </w:pPr>
      <w:r w:rsidRPr="00D930A6">
        <w:lastRenderedPageBreak/>
        <w:t>What are the criteria of High severity and Medium Severity bugs?</w:t>
      </w:r>
    </w:p>
    <w:p w14:paraId="5F4C4FAC" w14:textId="28A605D6" w:rsidR="00D930A6" w:rsidRPr="00D930A6" w:rsidRDefault="00935E5C" w:rsidP="00D930A6">
      <w:pPr>
        <w:pStyle w:val="BulletList2"/>
        <w:numPr>
          <w:ilvl w:val="2"/>
          <w:numId w:val="14"/>
        </w:numPr>
        <w:rPr>
          <w:lang w:val="en-US" w:eastAsia="ja-JP"/>
        </w:rPr>
      </w:pPr>
      <w:r>
        <w:rPr>
          <w:lang w:val="en-US" w:eastAsia="ja-JP"/>
        </w:rPr>
        <w:t>&lt;=</w:t>
      </w:r>
      <w:r w:rsidR="00D930A6" w:rsidRPr="00D930A6">
        <w:rPr>
          <w:lang w:val="en-US" w:eastAsia="ja-JP"/>
        </w:rPr>
        <w:t>10 low severity bugs for acceptance at sprint end.</w:t>
      </w:r>
    </w:p>
    <w:p w14:paraId="6D3FC4E6" w14:textId="77777777" w:rsidR="007A455C" w:rsidRDefault="007A455C" w:rsidP="002E48A2">
      <w:pPr>
        <w:pStyle w:val="Heading2"/>
        <w:numPr>
          <w:ilvl w:val="1"/>
          <w:numId w:val="3"/>
        </w:numPr>
      </w:pPr>
      <w:bookmarkStart w:id="28" w:name="_Toc455509364"/>
      <w:bookmarkStart w:id="29" w:name="_Toc529963082"/>
      <w:r>
        <w:t>Performance</w:t>
      </w:r>
      <w:bookmarkEnd w:id="28"/>
      <w:bookmarkEnd w:id="29"/>
    </w:p>
    <w:p w14:paraId="4271AAA2" w14:textId="77777777" w:rsidR="007A455C" w:rsidRPr="009A3736" w:rsidRDefault="007A455C" w:rsidP="00527426">
      <w:pPr>
        <w:pStyle w:val="ListParagraph"/>
        <w:numPr>
          <w:ilvl w:val="0"/>
          <w:numId w:val="14"/>
        </w:numPr>
        <w:spacing w:after="160"/>
      </w:pPr>
      <w:r w:rsidRPr="009A3736">
        <w:t>Throughput</w:t>
      </w:r>
    </w:p>
    <w:p w14:paraId="1DABE517" w14:textId="77777777" w:rsidR="007A455C" w:rsidRDefault="007A455C" w:rsidP="00527426">
      <w:pPr>
        <w:pStyle w:val="ListParagraph"/>
        <w:numPr>
          <w:ilvl w:val="1"/>
          <w:numId w:val="14"/>
        </w:numPr>
        <w:spacing w:after="160"/>
      </w:pPr>
      <w:r w:rsidRPr="009A3736">
        <w:t>How many concurrent users may be using the system</w:t>
      </w:r>
      <w:r w:rsidR="00322AAC">
        <w:t xml:space="preserve"> at any given peak-use time? </w:t>
      </w:r>
    </w:p>
    <w:p w14:paraId="66806DD5" w14:textId="3DAD9D0E" w:rsidR="00322AAC" w:rsidRPr="0064150D" w:rsidRDefault="00BC2F50" w:rsidP="00012A15">
      <w:pPr>
        <w:pStyle w:val="ListParagraph"/>
        <w:numPr>
          <w:ilvl w:val="2"/>
          <w:numId w:val="14"/>
        </w:numPr>
        <w:spacing w:after="160"/>
      </w:pPr>
      <w:r w:rsidRPr="0064150D">
        <w:t>C</w:t>
      </w:r>
      <w:r w:rsidR="004F1CAE" w:rsidRPr="0064150D">
        <w:t>ustomer</w:t>
      </w:r>
      <w:r w:rsidRPr="0064150D">
        <w:t xml:space="preserve"> Portal: </w:t>
      </w:r>
      <w:r w:rsidR="004F1CAE" w:rsidRPr="0064150D">
        <w:t>2</w:t>
      </w:r>
      <w:r w:rsidRPr="0064150D">
        <w:t>0,000 concurrent users</w:t>
      </w:r>
    </w:p>
    <w:p w14:paraId="410FF78C" w14:textId="77777777" w:rsidR="007A455C" w:rsidRDefault="007A455C" w:rsidP="00527426">
      <w:pPr>
        <w:pStyle w:val="ListParagraph"/>
        <w:numPr>
          <w:ilvl w:val="1"/>
          <w:numId w:val="14"/>
        </w:numPr>
        <w:spacing w:after="160"/>
      </w:pPr>
      <w:r w:rsidRPr="009A3736">
        <w:t>How many additional resource requirements (server, load balancers, etc.) are acceptable by the system to maintain acceptable latency and throughput with increasing load?</w:t>
      </w:r>
    </w:p>
    <w:p w14:paraId="1C988403" w14:textId="77777777" w:rsidR="007A455C" w:rsidRPr="00CA0CC2" w:rsidRDefault="00322AAC" w:rsidP="00CA0CC2">
      <w:pPr>
        <w:pStyle w:val="ListParagraph"/>
        <w:numPr>
          <w:ilvl w:val="2"/>
          <w:numId w:val="14"/>
        </w:numPr>
        <w:spacing w:after="160"/>
      </w:pPr>
      <w:r>
        <w:t xml:space="preserve">System </w:t>
      </w:r>
      <w:r w:rsidR="00DE18ED">
        <w:rPr>
          <w:lang w:eastAsia="ja-JP"/>
        </w:rPr>
        <w:t>should</w:t>
      </w:r>
      <w:r w:rsidR="00DE18ED">
        <w:t xml:space="preserve"> be able to scale up to tolerate increased load.</w:t>
      </w:r>
    </w:p>
    <w:p w14:paraId="220D2BE0" w14:textId="77777777" w:rsidR="007A455C" w:rsidRPr="009A3736" w:rsidRDefault="007A455C" w:rsidP="00527426">
      <w:pPr>
        <w:pStyle w:val="ListParagraph"/>
        <w:numPr>
          <w:ilvl w:val="0"/>
          <w:numId w:val="14"/>
        </w:numPr>
        <w:spacing w:after="160"/>
      </w:pPr>
      <w:r w:rsidRPr="009A3736">
        <w:t xml:space="preserve">Response Time </w:t>
      </w:r>
    </w:p>
    <w:p w14:paraId="6E590079" w14:textId="77777777" w:rsidR="00BC2F50" w:rsidRDefault="007A455C" w:rsidP="00BC2F50">
      <w:pPr>
        <w:pStyle w:val="ListParagraph"/>
        <w:numPr>
          <w:ilvl w:val="1"/>
          <w:numId w:val="14"/>
        </w:numPr>
        <w:spacing w:after="160"/>
      </w:pPr>
      <w:r w:rsidRPr="009A3736">
        <w:t>What is the acceptable response time range (in seconds) to a user action on the system?</w:t>
      </w:r>
    </w:p>
    <w:p w14:paraId="67740276" w14:textId="77777777" w:rsidR="00BC2F50" w:rsidRDefault="00A9694C" w:rsidP="00BC2F50">
      <w:pPr>
        <w:pStyle w:val="ListParagraph"/>
        <w:numPr>
          <w:ilvl w:val="2"/>
          <w:numId w:val="14"/>
        </w:numPr>
        <w:spacing w:after="160"/>
      </w:pPr>
      <w:r>
        <w:rPr>
          <w:lang w:eastAsia="ja-JP"/>
        </w:rPr>
        <w:t>Acceptable</w:t>
      </w:r>
      <w:r>
        <w:t xml:space="preserve"> Response time depend on type of operation/size of response. Benchmarking is also done to while measuring response time in terms of number of iterations and the network bandwidth.</w:t>
      </w:r>
    </w:p>
    <w:p w14:paraId="688F6745" w14:textId="7F41F683" w:rsidR="00BC2F50" w:rsidRDefault="00A9694C" w:rsidP="00BC2F50">
      <w:pPr>
        <w:pStyle w:val="ListParagraph"/>
        <w:numPr>
          <w:ilvl w:val="2"/>
          <w:numId w:val="14"/>
        </w:numPr>
        <w:spacing w:after="160"/>
      </w:pPr>
      <w:r>
        <w:t xml:space="preserve">The </w:t>
      </w:r>
      <w:r>
        <w:rPr>
          <w:lang w:eastAsia="ja-JP"/>
        </w:rPr>
        <w:t>request</w:t>
      </w:r>
      <w:r>
        <w:t xml:space="preserve"> </w:t>
      </w:r>
      <w:r w:rsidR="008567ED">
        <w:t>needs</w:t>
      </w:r>
      <w:r>
        <w:t xml:space="preserve"> to be categorized among one of the following </w:t>
      </w:r>
      <w:r w:rsidR="00CF1BF6">
        <w:t>categories</w:t>
      </w:r>
      <w:r>
        <w:t xml:space="preserve"> to map with acceptable response time, benchmarked at </w:t>
      </w:r>
      <w:r w:rsidR="008567ED">
        <w:t>5</w:t>
      </w:r>
      <w:r>
        <w:t xml:space="preserve">Mbps bandwidth &amp; </w:t>
      </w:r>
      <w:r w:rsidR="008567ED">
        <w:t>5</w:t>
      </w:r>
      <w:r>
        <w:t xml:space="preserve"> iterations:</w:t>
      </w:r>
    </w:p>
    <w:p w14:paraId="6079AC50" w14:textId="77777777" w:rsidR="00BC2F50" w:rsidRDefault="00A9694C" w:rsidP="00BC2F50">
      <w:pPr>
        <w:pStyle w:val="ListParagraph"/>
        <w:numPr>
          <w:ilvl w:val="3"/>
          <w:numId w:val="14"/>
        </w:numPr>
        <w:spacing w:after="160"/>
      </w:pPr>
      <w:r>
        <w:t>Landing Page: Less than 3 seconds.</w:t>
      </w:r>
    </w:p>
    <w:p w14:paraId="36D468A2" w14:textId="77777777" w:rsidR="00BC2F50" w:rsidRDefault="00A9694C" w:rsidP="00BC2F50">
      <w:pPr>
        <w:pStyle w:val="ListParagraph"/>
        <w:numPr>
          <w:ilvl w:val="3"/>
          <w:numId w:val="14"/>
        </w:numPr>
        <w:spacing w:after="160"/>
      </w:pPr>
      <w:r>
        <w:t>Small to medium resource intensive operations: less than 3 seconds.</w:t>
      </w:r>
    </w:p>
    <w:p w14:paraId="0DBED417" w14:textId="77777777" w:rsidR="00BC2F50" w:rsidRDefault="00A9694C" w:rsidP="00BC2F50">
      <w:pPr>
        <w:pStyle w:val="ListParagraph"/>
        <w:numPr>
          <w:ilvl w:val="3"/>
          <w:numId w:val="14"/>
        </w:numPr>
        <w:spacing w:after="160"/>
      </w:pPr>
      <w:r>
        <w:t>Highly resource intensive operations: less than 5 seconds.</w:t>
      </w:r>
    </w:p>
    <w:p w14:paraId="6CDB2389" w14:textId="77777777" w:rsidR="00A9694C" w:rsidRDefault="00A9694C" w:rsidP="008567ED">
      <w:pPr>
        <w:pStyle w:val="ListParagraph"/>
        <w:numPr>
          <w:ilvl w:val="3"/>
          <w:numId w:val="14"/>
        </w:numPr>
        <w:spacing w:after="160"/>
      </w:pPr>
      <w:r>
        <w:t>Reports: less than 5 seconds.</w:t>
      </w:r>
    </w:p>
    <w:p w14:paraId="2DEF2CEA" w14:textId="77777777" w:rsidR="00A9694C" w:rsidRPr="009A3736" w:rsidRDefault="00A9694C" w:rsidP="000D4740">
      <w:pPr>
        <w:pStyle w:val="BulletList2"/>
        <w:numPr>
          <w:ilvl w:val="0"/>
          <w:numId w:val="0"/>
        </w:numPr>
        <w:ind w:left="1287"/>
      </w:pPr>
    </w:p>
    <w:p w14:paraId="4B9AE772" w14:textId="77777777" w:rsidR="007A455C" w:rsidRPr="009A3736" w:rsidRDefault="00943FD1" w:rsidP="00527426">
      <w:pPr>
        <w:pStyle w:val="ListParagraph"/>
        <w:numPr>
          <w:ilvl w:val="0"/>
          <w:numId w:val="14"/>
        </w:numPr>
        <w:spacing w:after="160"/>
      </w:pPr>
      <w:r>
        <w:t>Resource Usage</w:t>
      </w:r>
    </w:p>
    <w:p w14:paraId="10ADE379" w14:textId="77777777" w:rsidR="007A455C" w:rsidRDefault="007A455C" w:rsidP="00527426">
      <w:pPr>
        <w:pStyle w:val="ListParagraph"/>
        <w:numPr>
          <w:ilvl w:val="1"/>
          <w:numId w:val="14"/>
        </w:numPr>
        <w:spacing w:after="160"/>
      </w:pPr>
      <w:r w:rsidRPr="009A3736">
        <w:t xml:space="preserve">Are there </w:t>
      </w:r>
      <w:r w:rsidRPr="00CA0CC2">
        <w:t>size or capacity constraints on</w:t>
      </w:r>
      <w:r w:rsidRPr="009A3736">
        <w:t xml:space="preserve"> the data to be processed by the system?</w:t>
      </w:r>
    </w:p>
    <w:p w14:paraId="79FC5160" w14:textId="77777777" w:rsidR="007302E2" w:rsidRDefault="00CA0CC2" w:rsidP="00012A15">
      <w:pPr>
        <w:pStyle w:val="ListParagraph"/>
        <w:numPr>
          <w:ilvl w:val="2"/>
          <w:numId w:val="14"/>
        </w:numPr>
        <w:spacing w:after="160"/>
      </w:pPr>
      <w:r>
        <w:t>No size / capacity constraints</w:t>
      </w:r>
    </w:p>
    <w:p w14:paraId="5FCAC775" w14:textId="77777777" w:rsidR="007A455C" w:rsidRDefault="007A455C" w:rsidP="00527426">
      <w:pPr>
        <w:pStyle w:val="ListParagraph"/>
        <w:numPr>
          <w:ilvl w:val="1"/>
          <w:numId w:val="14"/>
        </w:numPr>
        <w:spacing w:after="160"/>
      </w:pPr>
      <w:r w:rsidRPr="009A3736">
        <w:t>Are there any CPU usage constraints while the application is executing?</w:t>
      </w:r>
    </w:p>
    <w:p w14:paraId="0152CFD0" w14:textId="77777777" w:rsidR="007302E2" w:rsidRDefault="007302E2" w:rsidP="00012A15">
      <w:pPr>
        <w:pStyle w:val="ListParagraph"/>
        <w:numPr>
          <w:ilvl w:val="2"/>
          <w:numId w:val="14"/>
        </w:numPr>
        <w:spacing w:after="160"/>
      </w:pPr>
      <w:r>
        <w:t>During normal load hours less than 50%</w:t>
      </w:r>
    </w:p>
    <w:p w14:paraId="60FB1F26" w14:textId="77777777" w:rsidR="007302E2" w:rsidRPr="009A3736" w:rsidRDefault="007302E2" w:rsidP="00012A15">
      <w:pPr>
        <w:pStyle w:val="ListParagraph"/>
        <w:numPr>
          <w:ilvl w:val="2"/>
          <w:numId w:val="14"/>
        </w:numPr>
        <w:spacing w:after="160"/>
      </w:pPr>
      <w:r>
        <w:t xml:space="preserve">During </w:t>
      </w:r>
      <w:r>
        <w:rPr>
          <w:lang w:eastAsia="ja-JP"/>
        </w:rPr>
        <w:t>peak</w:t>
      </w:r>
      <w:r>
        <w:t xml:space="preserve"> load hours less than 75%</w:t>
      </w:r>
    </w:p>
    <w:p w14:paraId="1CE6E4AD" w14:textId="77777777" w:rsidR="007A455C" w:rsidRPr="009A3736" w:rsidRDefault="007A455C" w:rsidP="00527426">
      <w:pPr>
        <w:pStyle w:val="ListParagraph"/>
        <w:numPr>
          <w:ilvl w:val="0"/>
          <w:numId w:val="14"/>
        </w:numPr>
        <w:spacing w:after="160"/>
      </w:pPr>
      <w:r w:rsidRPr="009A3736">
        <w:t>Degradation Under Overload Conditions              </w:t>
      </w:r>
    </w:p>
    <w:p w14:paraId="60DF870E" w14:textId="77777777" w:rsidR="007A455C" w:rsidRDefault="007A455C" w:rsidP="00527426">
      <w:pPr>
        <w:pStyle w:val="ListParagraph"/>
        <w:numPr>
          <w:ilvl w:val="1"/>
          <w:numId w:val="14"/>
        </w:numPr>
        <w:spacing w:after="160"/>
        <w:rPr>
          <w:lang w:eastAsia="ja-JP"/>
        </w:rPr>
      </w:pPr>
      <w:r w:rsidRPr="009A3736">
        <w:t>How should the system respond to extreme conditions?</w:t>
      </w:r>
    </w:p>
    <w:p w14:paraId="7A4D057D" w14:textId="77777777" w:rsidR="009F1E74" w:rsidRDefault="009F1E74" w:rsidP="009F1E74">
      <w:pPr>
        <w:pStyle w:val="ListParagraph"/>
        <w:numPr>
          <w:ilvl w:val="2"/>
          <w:numId w:val="14"/>
        </w:numPr>
        <w:spacing w:after="160"/>
        <w:rPr>
          <w:lang w:eastAsia="ja-JP"/>
        </w:rPr>
      </w:pPr>
      <w:r>
        <w:rPr>
          <w:lang w:eastAsia="ja-JP"/>
        </w:rPr>
        <w:t>System should be able to scale to increased load conditions.</w:t>
      </w:r>
    </w:p>
    <w:p w14:paraId="77D891B4" w14:textId="762BE551" w:rsidR="009F1E74" w:rsidRPr="00DF5BBA" w:rsidRDefault="009F1E74" w:rsidP="009F1E74">
      <w:pPr>
        <w:pStyle w:val="ListParagraph"/>
        <w:numPr>
          <w:ilvl w:val="2"/>
          <w:numId w:val="14"/>
        </w:numPr>
        <w:spacing w:after="160"/>
        <w:rPr>
          <w:lang w:eastAsia="ja-JP"/>
        </w:rPr>
      </w:pPr>
      <w:r>
        <w:rPr>
          <w:lang w:eastAsia="ja-JP"/>
        </w:rPr>
        <w:t>Within a 5 minutes window system should be able to scale up or scale down to cater to 50% increase or decrease in load.</w:t>
      </w:r>
    </w:p>
    <w:p w14:paraId="4A5AABFD" w14:textId="77777777" w:rsidR="007A455C" w:rsidRDefault="007A455C" w:rsidP="002E48A2">
      <w:pPr>
        <w:pStyle w:val="Heading2"/>
        <w:numPr>
          <w:ilvl w:val="1"/>
          <w:numId w:val="3"/>
        </w:numPr>
      </w:pPr>
      <w:bookmarkStart w:id="30" w:name="_Toc455509365"/>
      <w:bookmarkStart w:id="31" w:name="_Toc529963083"/>
      <w:r>
        <w:t>Security</w:t>
      </w:r>
      <w:bookmarkEnd w:id="30"/>
      <w:bookmarkEnd w:id="31"/>
    </w:p>
    <w:p w14:paraId="1384DDA8" w14:textId="77777777" w:rsidR="007A455C" w:rsidRPr="009A3736" w:rsidRDefault="007A455C" w:rsidP="00527426">
      <w:pPr>
        <w:pStyle w:val="ListParagraph"/>
        <w:numPr>
          <w:ilvl w:val="0"/>
          <w:numId w:val="14"/>
        </w:numPr>
        <w:spacing w:after="160"/>
      </w:pPr>
      <w:r w:rsidRPr="009A3736">
        <w:t>Internal Security  </w:t>
      </w:r>
    </w:p>
    <w:p w14:paraId="6B383A37" w14:textId="77777777" w:rsidR="007A455C" w:rsidRDefault="007A455C" w:rsidP="00527426">
      <w:pPr>
        <w:pStyle w:val="ListParagraph"/>
        <w:numPr>
          <w:ilvl w:val="1"/>
          <w:numId w:val="14"/>
        </w:numPr>
        <w:spacing w:after="160"/>
      </w:pPr>
      <w:r w:rsidRPr="009A3736">
        <w:t>Must access to any data or the system itself be controlled?</w:t>
      </w:r>
    </w:p>
    <w:p w14:paraId="671E350F" w14:textId="77777777" w:rsidR="00DE18ED" w:rsidRPr="009A3736" w:rsidRDefault="00DE18ED" w:rsidP="00012A15">
      <w:pPr>
        <w:pStyle w:val="ListParagraph"/>
        <w:numPr>
          <w:ilvl w:val="2"/>
          <w:numId w:val="14"/>
        </w:numPr>
        <w:spacing w:after="160"/>
      </w:pPr>
      <w:r>
        <w:rPr>
          <w:lang w:eastAsia="ja-JP"/>
        </w:rPr>
        <w:t>Yes</w:t>
      </w:r>
    </w:p>
    <w:p w14:paraId="0CE65BA4" w14:textId="77777777" w:rsidR="007A455C" w:rsidRPr="00DE18ED" w:rsidRDefault="007A455C" w:rsidP="00527426">
      <w:pPr>
        <w:pStyle w:val="ListParagraph"/>
        <w:numPr>
          <w:ilvl w:val="1"/>
          <w:numId w:val="14"/>
        </w:numPr>
        <w:spacing w:after="160"/>
        <w:rPr>
          <w:lang w:val="en-IN"/>
        </w:rPr>
      </w:pPr>
      <w:r w:rsidRPr="009A3736">
        <w:rPr>
          <w:lang w:val="en-GB"/>
        </w:rPr>
        <w:t>Are there any requirements to ensure the integrity of the system from accidental or malicious damage?</w:t>
      </w:r>
    </w:p>
    <w:p w14:paraId="7C565839" w14:textId="77777777" w:rsidR="00DE18ED" w:rsidRPr="009A3736" w:rsidRDefault="00DE18ED" w:rsidP="00012A15">
      <w:pPr>
        <w:pStyle w:val="ListParagraph"/>
        <w:numPr>
          <w:ilvl w:val="2"/>
          <w:numId w:val="14"/>
        </w:numPr>
        <w:spacing w:after="160"/>
      </w:pPr>
      <w:r w:rsidRPr="00012A15">
        <w:rPr>
          <w:lang w:eastAsia="ja-JP"/>
        </w:rPr>
        <w:t>Yes</w:t>
      </w:r>
    </w:p>
    <w:p w14:paraId="17838503" w14:textId="77777777" w:rsidR="007A455C" w:rsidRPr="009A3736" w:rsidRDefault="007A455C" w:rsidP="00527426">
      <w:pPr>
        <w:pStyle w:val="ListParagraph"/>
        <w:numPr>
          <w:ilvl w:val="0"/>
          <w:numId w:val="14"/>
        </w:numPr>
        <w:spacing w:after="160"/>
      </w:pPr>
      <w:r w:rsidRPr="009A3736">
        <w:lastRenderedPageBreak/>
        <w:t xml:space="preserve">External Security </w:t>
      </w:r>
    </w:p>
    <w:p w14:paraId="2B9272C6" w14:textId="77777777" w:rsidR="007A455C" w:rsidRDefault="007A455C" w:rsidP="00527426">
      <w:pPr>
        <w:pStyle w:val="ListParagraph"/>
        <w:numPr>
          <w:ilvl w:val="1"/>
          <w:numId w:val="14"/>
        </w:numPr>
        <w:spacing w:after="160"/>
      </w:pPr>
      <w:r w:rsidRPr="009A3736">
        <w:t xml:space="preserve">Is </w:t>
      </w:r>
      <w:r w:rsidRPr="00527426">
        <w:rPr>
          <w:lang w:val="en-GB"/>
        </w:rPr>
        <w:t>physical</w:t>
      </w:r>
      <w:r w:rsidRPr="009A3736">
        <w:t xml:space="preserve"> security an issue?</w:t>
      </w:r>
    </w:p>
    <w:p w14:paraId="2C49CFA0" w14:textId="77777777" w:rsidR="007A455C" w:rsidRPr="009A3736" w:rsidRDefault="00120964" w:rsidP="00012A15">
      <w:pPr>
        <w:pStyle w:val="ListParagraph"/>
        <w:numPr>
          <w:ilvl w:val="2"/>
          <w:numId w:val="14"/>
        </w:numPr>
        <w:spacing w:after="160"/>
      </w:pPr>
      <w:r>
        <w:t>Yes</w:t>
      </w:r>
    </w:p>
    <w:p w14:paraId="26AF01B9" w14:textId="77777777" w:rsidR="007A455C" w:rsidRDefault="007A455C" w:rsidP="00527426">
      <w:pPr>
        <w:pStyle w:val="ListParagraph"/>
        <w:numPr>
          <w:ilvl w:val="1"/>
          <w:numId w:val="14"/>
        </w:numPr>
        <w:spacing w:after="160"/>
      </w:pPr>
      <w:r w:rsidRPr="009A3736">
        <w:rPr>
          <w:lang w:val="en-GB"/>
        </w:rPr>
        <w:t>Must all external communications between the system’s data server and clients be encrypted</w:t>
      </w:r>
      <w:r w:rsidRPr="009A3736">
        <w:t>?</w:t>
      </w:r>
    </w:p>
    <w:p w14:paraId="22E1CC75" w14:textId="77777777" w:rsidR="007A455C" w:rsidRPr="009A3736" w:rsidRDefault="00120964" w:rsidP="00012A15">
      <w:pPr>
        <w:pStyle w:val="ListParagraph"/>
        <w:numPr>
          <w:ilvl w:val="2"/>
          <w:numId w:val="14"/>
        </w:numPr>
        <w:spacing w:after="160"/>
      </w:pPr>
      <w:r>
        <w:t>SSL encryption will be used for all communications.</w:t>
      </w:r>
    </w:p>
    <w:p w14:paraId="4B6D6B76" w14:textId="77777777" w:rsidR="007A455C" w:rsidRPr="009A3736" w:rsidRDefault="007A455C" w:rsidP="002E48A2">
      <w:pPr>
        <w:pStyle w:val="Heading2"/>
        <w:numPr>
          <w:ilvl w:val="1"/>
          <w:numId w:val="3"/>
        </w:numPr>
      </w:pPr>
      <w:bookmarkStart w:id="32" w:name="_Toc276998214"/>
      <w:bookmarkStart w:id="33" w:name="_Toc455509366"/>
      <w:bookmarkStart w:id="34" w:name="_Toc529963084"/>
      <w:r w:rsidRPr="00DF5BBA">
        <w:t>Supportability</w:t>
      </w:r>
      <w:bookmarkEnd w:id="32"/>
      <w:bookmarkEnd w:id="33"/>
      <w:bookmarkEnd w:id="34"/>
      <w:r w:rsidRPr="009A3736">
        <w:t xml:space="preserve">    </w:t>
      </w:r>
    </w:p>
    <w:p w14:paraId="3FC0683B" w14:textId="77777777" w:rsidR="007A455C" w:rsidRPr="009A3736" w:rsidRDefault="007A455C" w:rsidP="00527426">
      <w:pPr>
        <w:pStyle w:val="ListParagraph"/>
        <w:numPr>
          <w:ilvl w:val="0"/>
          <w:numId w:val="14"/>
        </w:numPr>
        <w:spacing w:after="160"/>
      </w:pPr>
      <w:r w:rsidRPr="009A3736">
        <w:t>Ease of Installation</w:t>
      </w:r>
    </w:p>
    <w:p w14:paraId="536B7B85" w14:textId="77777777" w:rsidR="007A455C" w:rsidRDefault="007A455C" w:rsidP="00527426">
      <w:pPr>
        <w:pStyle w:val="ListParagraph"/>
        <w:numPr>
          <w:ilvl w:val="1"/>
          <w:numId w:val="14"/>
        </w:numPr>
        <w:spacing w:after="160"/>
      </w:pPr>
      <w:r w:rsidRPr="009A3736">
        <w:t xml:space="preserve">Is there any </w:t>
      </w:r>
      <w:r w:rsidRPr="00527426">
        <w:rPr>
          <w:lang w:val="en-GB"/>
        </w:rPr>
        <w:t>need</w:t>
      </w:r>
      <w:r w:rsidRPr="009A3736">
        <w:t xml:space="preserve"> for an automatic installation package? Or manual installation will suffice?</w:t>
      </w:r>
    </w:p>
    <w:p w14:paraId="5D6E8038" w14:textId="7E40C0D2" w:rsidR="00A83F07" w:rsidRPr="00A275D2" w:rsidRDefault="00A275D2" w:rsidP="00A83F07">
      <w:pPr>
        <w:pStyle w:val="ListParagraph"/>
        <w:numPr>
          <w:ilvl w:val="2"/>
          <w:numId w:val="14"/>
        </w:numPr>
        <w:spacing w:after="160"/>
      </w:pPr>
      <w:r>
        <w:t>App services</w:t>
      </w:r>
      <w:r w:rsidR="00A83F07">
        <w:t xml:space="preserve"> installation </w:t>
      </w:r>
      <w:r>
        <w:t xml:space="preserve">- </w:t>
      </w:r>
      <w:r w:rsidR="00A83F07">
        <w:t>should be automatic.</w:t>
      </w:r>
    </w:p>
    <w:p w14:paraId="7339DB8D" w14:textId="77777777" w:rsidR="00A275D2" w:rsidRDefault="00A275D2" w:rsidP="00A83F07">
      <w:pPr>
        <w:pStyle w:val="ListParagraph"/>
        <w:numPr>
          <w:ilvl w:val="2"/>
          <w:numId w:val="14"/>
        </w:numPr>
        <w:spacing w:after="160"/>
      </w:pPr>
      <w:r>
        <w:t>Front end portal installation</w:t>
      </w:r>
      <w:r w:rsidR="00573E20">
        <w:t>:</w:t>
      </w:r>
      <w:r>
        <w:t xml:space="preserve"> should be automatic</w:t>
      </w:r>
    </w:p>
    <w:p w14:paraId="0DA8B00E" w14:textId="77777777" w:rsidR="00A275D2" w:rsidRDefault="00573E20" w:rsidP="00A83F07">
      <w:pPr>
        <w:pStyle w:val="ListParagraph"/>
        <w:numPr>
          <w:ilvl w:val="2"/>
          <w:numId w:val="14"/>
        </w:numPr>
        <w:spacing w:after="160"/>
      </w:pPr>
      <w:r>
        <w:t>Background jobs installation: should be automatic</w:t>
      </w:r>
    </w:p>
    <w:p w14:paraId="1B76B812" w14:textId="77777777" w:rsidR="00573E20" w:rsidRPr="009A3736" w:rsidRDefault="00573E20" w:rsidP="00A83F07">
      <w:pPr>
        <w:pStyle w:val="ListParagraph"/>
        <w:numPr>
          <w:ilvl w:val="2"/>
          <w:numId w:val="14"/>
        </w:numPr>
        <w:spacing w:after="160"/>
      </w:pPr>
      <w:r>
        <w:t xml:space="preserve">Database server management, database </w:t>
      </w:r>
      <w:proofErr w:type="spellStart"/>
      <w:r>
        <w:t>sharding</w:t>
      </w:r>
      <w:proofErr w:type="spellEnd"/>
      <w:r>
        <w:t>, update scripts: will be manual</w:t>
      </w:r>
    </w:p>
    <w:p w14:paraId="348039BF" w14:textId="77777777" w:rsidR="007A455C" w:rsidRDefault="007A455C" w:rsidP="00527426">
      <w:pPr>
        <w:pStyle w:val="ListParagraph"/>
        <w:numPr>
          <w:ilvl w:val="1"/>
          <w:numId w:val="14"/>
        </w:numPr>
        <w:spacing w:after="160"/>
      </w:pPr>
      <w:r w:rsidRPr="009A3736">
        <w:t xml:space="preserve">Who is </w:t>
      </w:r>
      <w:r w:rsidRPr="00527426">
        <w:rPr>
          <w:lang w:val="en-GB"/>
        </w:rPr>
        <w:t>responsible</w:t>
      </w:r>
      <w:r w:rsidRPr="009A3736">
        <w:t xml:space="preserve"> for system installation?</w:t>
      </w:r>
    </w:p>
    <w:p w14:paraId="3634187F" w14:textId="77777777" w:rsidR="007A455C" w:rsidRPr="009A3736" w:rsidRDefault="007A455C" w:rsidP="00012A15">
      <w:pPr>
        <w:pStyle w:val="ListParagraph"/>
        <w:numPr>
          <w:ilvl w:val="2"/>
          <w:numId w:val="14"/>
        </w:numPr>
        <w:spacing w:after="160"/>
      </w:pPr>
      <w:r>
        <w:t xml:space="preserve">Developing </w:t>
      </w:r>
      <w:r>
        <w:rPr>
          <w:lang w:eastAsia="ja-JP"/>
        </w:rPr>
        <w:t>Organization</w:t>
      </w:r>
    </w:p>
    <w:p w14:paraId="079C9E40" w14:textId="77777777" w:rsidR="007A455C" w:rsidRDefault="007A455C" w:rsidP="00527426">
      <w:pPr>
        <w:pStyle w:val="ListParagraph"/>
        <w:numPr>
          <w:ilvl w:val="1"/>
          <w:numId w:val="14"/>
        </w:numPr>
        <w:spacing w:after="160"/>
      </w:pPr>
      <w:r w:rsidRPr="009A3736">
        <w:t xml:space="preserve">How </w:t>
      </w:r>
      <w:r w:rsidRPr="00527426">
        <w:rPr>
          <w:lang w:val="en-GB"/>
        </w:rPr>
        <w:t>many</w:t>
      </w:r>
      <w:r w:rsidRPr="009A3736">
        <w:t xml:space="preserve"> installations of the system will be required?</w:t>
      </w:r>
    </w:p>
    <w:p w14:paraId="1E6FB61F" w14:textId="77777777" w:rsidR="007A455C" w:rsidRDefault="00A275D2" w:rsidP="00012A15">
      <w:pPr>
        <w:pStyle w:val="ListParagraph"/>
        <w:numPr>
          <w:ilvl w:val="2"/>
          <w:numId w:val="14"/>
        </w:numPr>
        <w:spacing w:after="160"/>
      </w:pPr>
      <w:r>
        <w:rPr>
          <w:lang w:eastAsia="ja-JP"/>
        </w:rPr>
        <w:t>Installation will be repeatable</w:t>
      </w:r>
    </w:p>
    <w:p w14:paraId="3EAA97EE" w14:textId="77777777" w:rsidR="00A275D2" w:rsidRPr="009A3736" w:rsidRDefault="00A275D2" w:rsidP="00012A15">
      <w:pPr>
        <w:pStyle w:val="ListParagraph"/>
        <w:numPr>
          <w:ilvl w:val="2"/>
          <w:numId w:val="14"/>
        </w:numPr>
        <w:spacing w:after="160"/>
      </w:pPr>
      <w:r>
        <w:t>Deployment should gracefully switch from an old version to new version ensuring availability</w:t>
      </w:r>
    </w:p>
    <w:p w14:paraId="3193690B" w14:textId="77777777" w:rsidR="007A455C" w:rsidRPr="009A3736" w:rsidRDefault="007A455C" w:rsidP="00527426">
      <w:pPr>
        <w:pStyle w:val="ListParagraph"/>
        <w:numPr>
          <w:ilvl w:val="0"/>
          <w:numId w:val="14"/>
        </w:numPr>
        <w:spacing w:after="160"/>
      </w:pPr>
      <w:r w:rsidRPr="009A3736">
        <w:t>Planned Maintenance  </w:t>
      </w:r>
    </w:p>
    <w:p w14:paraId="7F318DD4" w14:textId="77777777" w:rsidR="007A455C" w:rsidRDefault="007A455C" w:rsidP="00527426">
      <w:pPr>
        <w:pStyle w:val="ListParagraph"/>
        <w:numPr>
          <w:ilvl w:val="1"/>
          <w:numId w:val="14"/>
        </w:numPr>
        <w:spacing w:after="160"/>
      </w:pPr>
      <w:r w:rsidRPr="009A3736">
        <w:t xml:space="preserve">What </w:t>
      </w:r>
      <w:r w:rsidRPr="00527426">
        <w:rPr>
          <w:lang w:val="en-GB"/>
        </w:rPr>
        <w:t>would</w:t>
      </w:r>
      <w:r w:rsidRPr="009A3736">
        <w:t xml:space="preserve"> be the frequency of system maintenance?</w:t>
      </w:r>
    </w:p>
    <w:p w14:paraId="2B1AFF1E" w14:textId="77777777" w:rsidR="007A455C" w:rsidRPr="009A3736" w:rsidRDefault="007A455C" w:rsidP="00012A15">
      <w:pPr>
        <w:pStyle w:val="ListParagraph"/>
        <w:numPr>
          <w:ilvl w:val="2"/>
          <w:numId w:val="14"/>
        </w:numPr>
        <w:spacing w:after="160"/>
      </w:pPr>
      <w:r>
        <w:t>To be defined by client.</w:t>
      </w:r>
    </w:p>
    <w:p w14:paraId="45B9FA8A" w14:textId="77777777" w:rsidR="007A455C" w:rsidRDefault="007A455C" w:rsidP="00527426">
      <w:pPr>
        <w:pStyle w:val="ListParagraph"/>
        <w:numPr>
          <w:ilvl w:val="1"/>
          <w:numId w:val="14"/>
        </w:numPr>
        <w:spacing w:after="160"/>
      </w:pPr>
      <w:r w:rsidRPr="009A3736">
        <w:t>Who will be responsible for system maintenance?</w:t>
      </w:r>
    </w:p>
    <w:p w14:paraId="0ACD5568" w14:textId="77777777" w:rsidR="007A455C" w:rsidRPr="009A3736" w:rsidRDefault="007A455C" w:rsidP="00012A15">
      <w:pPr>
        <w:pStyle w:val="ListParagraph"/>
        <w:numPr>
          <w:ilvl w:val="2"/>
          <w:numId w:val="14"/>
        </w:numPr>
        <w:spacing w:after="160"/>
      </w:pPr>
      <w:r>
        <w:rPr>
          <w:lang w:eastAsia="ja-JP"/>
        </w:rPr>
        <w:t>Developing</w:t>
      </w:r>
      <w:r>
        <w:t xml:space="preserve"> organization.</w:t>
      </w:r>
    </w:p>
    <w:p w14:paraId="02521F06" w14:textId="77777777" w:rsidR="007A455C" w:rsidRPr="009A3736" w:rsidRDefault="007A455C" w:rsidP="00527426">
      <w:pPr>
        <w:pStyle w:val="ListParagraph"/>
        <w:numPr>
          <w:ilvl w:val="0"/>
          <w:numId w:val="14"/>
        </w:numPr>
        <w:spacing w:after="160"/>
      </w:pPr>
      <w:r w:rsidRPr="009A3736">
        <w:t>Backup</w:t>
      </w:r>
    </w:p>
    <w:p w14:paraId="237CCB0D" w14:textId="77777777" w:rsidR="007A455C" w:rsidRDefault="007A455C" w:rsidP="00527426">
      <w:pPr>
        <w:pStyle w:val="ListParagraph"/>
        <w:numPr>
          <w:ilvl w:val="1"/>
          <w:numId w:val="14"/>
        </w:numPr>
        <w:spacing w:after="160"/>
      </w:pPr>
      <w:r w:rsidRPr="009A3736">
        <w:t>How often will the system be backed up?</w:t>
      </w:r>
      <w:r w:rsidRPr="00ED279D">
        <w:t xml:space="preserve"> </w:t>
      </w:r>
    </w:p>
    <w:p w14:paraId="0586691A" w14:textId="77777777" w:rsidR="007A455C" w:rsidRPr="009A3736" w:rsidRDefault="007A455C" w:rsidP="00012A15">
      <w:pPr>
        <w:pStyle w:val="ListParagraph"/>
        <w:numPr>
          <w:ilvl w:val="2"/>
          <w:numId w:val="14"/>
        </w:numPr>
        <w:spacing w:after="160"/>
      </w:pPr>
      <w:r>
        <w:t>To be defined by client.</w:t>
      </w:r>
    </w:p>
    <w:p w14:paraId="107AB77B" w14:textId="77777777" w:rsidR="007A455C" w:rsidRDefault="007A455C" w:rsidP="00527426">
      <w:pPr>
        <w:pStyle w:val="ListParagraph"/>
        <w:numPr>
          <w:ilvl w:val="1"/>
          <w:numId w:val="14"/>
        </w:numPr>
        <w:spacing w:after="160"/>
      </w:pPr>
      <w:r w:rsidRPr="009A3736">
        <w:t>Who will be responsible for the back up?</w:t>
      </w:r>
    </w:p>
    <w:p w14:paraId="4EDDA387" w14:textId="1F263819" w:rsidR="001B2326" w:rsidRDefault="001B2326" w:rsidP="00012A15">
      <w:pPr>
        <w:pStyle w:val="ListParagraph"/>
        <w:numPr>
          <w:ilvl w:val="2"/>
          <w:numId w:val="14"/>
        </w:numPr>
        <w:spacing w:after="160"/>
      </w:pPr>
      <w:r>
        <w:rPr>
          <w:lang w:eastAsia="ja-JP"/>
        </w:rPr>
        <w:t>Automated</w:t>
      </w:r>
      <w:r>
        <w:t xml:space="preserve"> cloud services</w:t>
      </w:r>
    </w:p>
    <w:p w14:paraId="1842DA12" w14:textId="07A3C772" w:rsidR="00E6248B" w:rsidRDefault="00E6248B" w:rsidP="00012A15">
      <w:pPr>
        <w:pStyle w:val="ListParagraph"/>
        <w:numPr>
          <w:ilvl w:val="2"/>
          <w:numId w:val="14"/>
        </w:numPr>
        <w:spacing w:after="160"/>
      </w:pPr>
      <w:r>
        <w:t>On premise cloud department</w:t>
      </w:r>
    </w:p>
    <w:p w14:paraId="27D75493" w14:textId="77777777" w:rsidR="007A455C" w:rsidRPr="009A3736" w:rsidRDefault="007A455C" w:rsidP="00527426">
      <w:pPr>
        <w:pStyle w:val="ListParagraph"/>
        <w:numPr>
          <w:ilvl w:val="0"/>
          <w:numId w:val="14"/>
        </w:numPr>
        <w:spacing w:after="160"/>
      </w:pPr>
      <w:r w:rsidRPr="009A3736">
        <w:t>Ease of Conf</w:t>
      </w:r>
      <w:r w:rsidR="001B2326">
        <w:t>iguration</w:t>
      </w:r>
    </w:p>
    <w:p w14:paraId="0AD45FC6" w14:textId="77777777" w:rsidR="007A455C" w:rsidRDefault="007A455C" w:rsidP="00527426">
      <w:pPr>
        <w:pStyle w:val="ListParagraph"/>
        <w:numPr>
          <w:ilvl w:val="1"/>
          <w:numId w:val="14"/>
        </w:numPr>
        <w:spacing w:after="160"/>
      </w:pPr>
      <w:r w:rsidRPr="009A3736">
        <w:t xml:space="preserve">What </w:t>
      </w:r>
      <w:r w:rsidRPr="00527426">
        <w:rPr>
          <w:lang w:val="en-GB"/>
        </w:rPr>
        <w:t>type</w:t>
      </w:r>
      <w:r w:rsidRPr="009A3736">
        <w:t xml:space="preserve"> of configuration requirements of the system?</w:t>
      </w:r>
    </w:p>
    <w:p w14:paraId="106AF6A4" w14:textId="77777777" w:rsidR="007A455C" w:rsidRDefault="007A455C" w:rsidP="00012A15">
      <w:pPr>
        <w:pStyle w:val="ListParagraph"/>
        <w:numPr>
          <w:ilvl w:val="2"/>
          <w:numId w:val="14"/>
        </w:numPr>
        <w:spacing w:after="160"/>
      </w:pPr>
      <w:r>
        <w:t xml:space="preserve">Database </w:t>
      </w:r>
      <w:r>
        <w:rPr>
          <w:lang w:eastAsia="ja-JP"/>
        </w:rPr>
        <w:t>connection</w:t>
      </w:r>
      <w:r>
        <w:t xml:space="preserve"> string</w:t>
      </w:r>
    </w:p>
    <w:p w14:paraId="72849E88" w14:textId="77777777" w:rsidR="00A275D2" w:rsidRDefault="00573E20" w:rsidP="00012A15">
      <w:pPr>
        <w:pStyle w:val="ListParagraph"/>
        <w:numPr>
          <w:ilvl w:val="2"/>
          <w:numId w:val="14"/>
        </w:numPr>
        <w:spacing w:after="160"/>
      </w:pPr>
      <w:r>
        <w:t>Shard based configuration</w:t>
      </w:r>
    </w:p>
    <w:p w14:paraId="64C2C702" w14:textId="77777777" w:rsidR="001B2326" w:rsidRDefault="001B2326" w:rsidP="00012A15">
      <w:pPr>
        <w:pStyle w:val="ListParagraph"/>
        <w:numPr>
          <w:ilvl w:val="2"/>
          <w:numId w:val="14"/>
        </w:numPr>
        <w:spacing w:after="160"/>
      </w:pPr>
      <w:r>
        <w:t>SMTP sender email profile credentials</w:t>
      </w:r>
    </w:p>
    <w:p w14:paraId="1F597E75" w14:textId="77777777" w:rsidR="00573E20" w:rsidRDefault="00573E20" w:rsidP="00012A15">
      <w:pPr>
        <w:pStyle w:val="ListParagraph"/>
        <w:numPr>
          <w:ilvl w:val="2"/>
          <w:numId w:val="14"/>
        </w:numPr>
        <w:spacing w:after="160"/>
      </w:pPr>
      <w:r>
        <w:t>SMS service credential configuration</w:t>
      </w:r>
    </w:p>
    <w:p w14:paraId="4755031A" w14:textId="28E62157" w:rsidR="00573E20" w:rsidRDefault="00573E20" w:rsidP="00012A15">
      <w:pPr>
        <w:pStyle w:val="ListParagraph"/>
        <w:numPr>
          <w:ilvl w:val="2"/>
          <w:numId w:val="14"/>
        </w:numPr>
        <w:spacing w:after="160"/>
      </w:pPr>
      <w:r>
        <w:t>Internal service account configuration for cross service communication</w:t>
      </w:r>
    </w:p>
    <w:p w14:paraId="1F99E218" w14:textId="3A0268D3" w:rsidR="001629A0" w:rsidRDefault="001629A0" w:rsidP="00012A15">
      <w:pPr>
        <w:pStyle w:val="ListParagraph"/>
        <w:numPr>
          <w:ilvl w:val="2"/>
          <w:numId w:val="14"/>
        </w:numPr>
        <w:spacing w:after="160"/>
      </w:pPr>
      <w:r>
        <w:t>Document repository path configuration</w:t>
      </w:r>
    </w:p>
    <w:p w14:paraId="2364E9EB" w14:textId="77777777" w:rsidR="00EA35E3" w:rsidRPr="009A3736" w:rsidRDefault="00EA35E3" w:rsidP="00012A15">
      <w:pPr>
        <w:pStyle w:val="ListParagraph"/>
        <w:numPr>
          <w:ilvl w:val="2"/>
          <w:numId w:val="14"/>
        </w:numPr>
        <w:spacing w:after="160"/>
      </w:pPr>
      <w:r>
        <w:t>Initial admin configuration in the databases.</w:t>
      </w:r>
    </w:p>
    <w:p w14:paraId="716E9E4E" w14:textId="77777777" w:rsidR="007A455C" w:rsidRDefault="007A455C" w:rsidP="00527426">
      <w:pPr>
        <w:pStyle w:val="ListParagraph"/>
        <w:numPr>
          <w:ilvl w:val="1"/>
          <w:numId w:val="14"/>
        </w:numPr>
        <w:spacing w:after="160"/>
      </w:pPr>
      <w:r w:rsidRPr="009A3736">
        <w:t xml:space="preserve">Is any type </w:t>
      </w:r>
      <w:r w:rsidRPr="00527426">
        <w:rPr>
          <w:lang w:val="en-GB"/>
        </w:rPr>
        <w:t>of</w:t>
      </w:r>
      <w:r w:rsidRPr="009A3736">
        <w:t xml:space="preserve"> administration panel is required to configure the system?</w:t>
      </w:r>
    </w:p>
    <w:p w14:paraId="3BBC108B" w14:textId="1EC6B0A1" w:rsidR="007A455C" w:rsidRPr="009A3736" w:rsidRDefault="00356AEE" w:rsidP="00012A15">
      <w:pPr>
        <w:pStyle w:val="ListParagraph"/>
        <w:numPr>
          <w:ilvl w:val="2"/>
          <w:numId w:val="14"/>
        </w:numPr>
        <w:spacing w:after="160"/>
      </w:pPr>
      <w:r>
        <w:t>eClaim Internal</w:t>
      </w:r>
      <w:r w:rsidR="00EA35E3">
        <w:t xml:space="preserve"> </w:t>
      </w:r>
      <w:r w:rsidR="00CF47D8">
        <w:t>System:</w:t>
      </w:r>
      <w:r w:rsidR="00EA35E3">
        <w:t xml:space="preserve"> capable of all configurations</w:t>
      </w:r>
    </w:p>
    <w:p w14:paraId="38D3883A" w14:textId="77777777" w:rsidR="007A455C" w:rsidRDefault="007A455C" w:rsidP="00527426">
      <w:pPr>
        <w:pStyle w:val="ListParagraph"/>
        <w:numPr>
          <w:ilvl w:val="1"/>
          <w:numId w:val="14"/>
        </w:numPr>
        <w:spacing w:after="160"/>
      </w:pPr>
      <w:r w:rsidRPr="009A3736">
        <w:t xml:space="preserve">Would </w:t>
      </w:r>
      <w:r w:rsidRPr="00527426">
        <w:rPr>
          <w:lang w:val="en-GB"/>
        </w:rPr>
        <w:t>configuration</w:t>
      </w:r>
      <w:r w:rsidRPr="009A3736">
        <w:t xml:space="preserve"> items specified in application configuration file be acceptable?</w:t>
      </w:r>
    </w:p>
    <w:p w14:paraId="261DE9D8" w14:textId="77777777" w:rsidR="007A455C" w:rsidRPr="009A3736" w:rsidRDefault="007A455C" w:rsidP="00012A15">
      <w:pPr>
        <w:pStyle w:val="ListParagraph"/>
        <w:numPr>
          <w:ilvl w:val="2"/>
          <w:numId w:val="14"/>
        </w:numPr>
        <w:spacing w:after="160"/>
      </w:pPr>
      <w:r>
        <w:lastRenderedPageBreak/>
        <w:t>Yes</w:t>
      </w:r>
    </w:p>
    <w:p w14:paraId="64A0D5F6" w14:textId="77777777" w:rsidR="007A455C" w:rsidRPr="009A3736" w:rsidRDefault="007A455C" w:rsidP="00527426">
      <w:pPr>
        <w:pStyle w:val="ListParagraph"/>
        <w:numPr>
          <w:ilvl w:val="0"/>
          <w:numId w:val="14"/>
        </w:numPr>
        <w:spacing w:after="160"/>
      </w:pPr>
      <w:r w:rsidRPr="009A3736">
        <w:t xml:space="preserve">Ease of Testing  </w:t>
      </w:r>
    </w:p>
    <w:p w14:paraId="093D3E0C" w14:textId="12C400AD" w:rsidR="007A455C" w:rsidRDefault="007A455C" w:rsidP="00527426">
      <w:pPr>
        <w:pStyle w:val="ListParagraph"/>
        <w:numPr>
          <w:ilvl w:val="1"/>
          <w:numId w:val="14"/>
        </w:numPr>
        <w:spacing w:after="160"/>
      </w:pPr>
      <w:r w:rsidRPr="009A3736">
        <w:t xml:space="preserve">Is </w:t>
      </w:r>
      <w:r w:rsidR="00D73811">
        <w:t xml:space="preserve">part of </w:t>
      </w:r>
      <w:r w:rsidRPr="009A3736">
        <w:t xml:space="preserve">system </w:t>
      </w:r>
      <w:r w:rsidRPr="00527426">
        <w:rPr>
          <w:lang w:val="en-GB"/>
        </w:rPr>
        <w:t>needs</w:t>
      </w:r>
      <w:r w:rsidRPr="009A3736">
        <w:t xml:space="preserve"> to be testable </w:t>
      </w:r>
      <w:r w:rsidR="003C5017">
        <w:t>unit test cases</w:t>
      </w:r>
      <w:r w:rsidR="00434AF5" w:rsidRPr="009A3736">
        <w:t>?</w:t>
      </w:r>
    </w:p>
    <w:p w14:paraId="0D82199F" w14:textId="16026AB9" w:rsidR="007A455C" w:rsidRDefault="007A455C" w:rsidP="00012A15">
      <w:pPr>
        <w:pStyle w:val="ListParagraph"/>
        <w:numPr>
          <w:ilvl w:val="2"/>
          <w:numId w:val="14"/>
        </w:numPr>
        <w:spacing w:after="160"/>
      </w:pPr>
      <w:r>
        <w:t>Yes</w:t>
      </w:r>
    </w:p>
    <w:p w14:paraId="2121E8EF" w14:textId="28B1660D" w:rsidR="00DF0B84" w:rsidRDefault="00DF0B84" w:rsidP="00DF0B84">
      <w:pPr>
        <w:pStyle w:val="ListParagraph"/>
        <w:numPr>
          <w:ilvl w:val="1"/>
          <w:numId w:val="14"/>
        </w:numPr>
        <w:spacing w:after="160"/>
      </w:pPr>
      <w:r w:rsidRPr="009A3736">
        <w:t xml:space="preserve">Is system </w:t>
      </w:r>
      <w:r w:rsidRPr="00527426">
        <w:rPr>
          <w:lang w:val="en-GB"/>
        </w:rPr>
        <w:t>needs</w:t>
      </w:r>
      <w:r w:rsidRPr="009A3736">
        <w:t xml:space="preserve"> to be testable via automated </w:t>
      </w:r>
      <w:proofErr w:type="gramStart"/>
      <w:r w:rsidRPr="009A3736">
        <w:t>test</w:t>
      </w:r>
      <w:r w:rsidR="00007FD7">
        <w:t xml:space="preserve"> </w:t>
      </w:r>
      <w:r w:rsidRPr="009A3736">
        <w:t>cases?</w:t>
      </w:r>
      <w:proofErr w:type="gramEnd"/>
    </w:p>
    <w:p w14:paraId="2CF1EADF" w14:textId="77777777" w:rsidR="00DF0B84" w:rsidRPr="009A3736" w:rsidRDefault="00DF0B84" w:rsidP="00DF0B84">
      <w:pPr>
        <w:pStyle w:val="ListParagraph"/>
        <w:numPr>
          <w:ilvl w:val="2"/>
          <w:numId w:val="14"/>
        </w:numPr>
        <w:spacing w:after="160"/>
      </w:pPr>
      <w:r>
        <w:t>Yes</w:t>
      </w:r>
    </w:p>
    <w:p w14:paraId="531D9245" w14:textId="77777777" w:rsidR="007A455C" w:rsidRDefault="007A455C" w:rsidP="00527426">
      <w:pPr>
        <w:pStyle w:val="ListParagraph"/>
        <w:numPr>
          <w:ilvl w:val="1"/>
          <w:numId w:val="14"/>
        </w:numPr>
        <w:spacing w:after="160"/>
      </w:pPr>
      <w:r w:rsidRPr="009A3736">
        <w:t xml:space="preserve">What level of user </w:t>
      </w:r>
      <w:r w:rsidR="00DE18ED">
        <w:t>acceptance testing is required?</w:t>
      </w:r>
    </w:p>
    <w:p w14:paraId="30815309" w14:textId="3854B3EB" w:rsidR="00DE18ED" w:rsidRPr="009A3736" w:rsidRDefault="00A8416A" w:rsidP="00012A15">
      <w:pPr>
        <w:pStyle w:val="ListParagraph"/>
        <w:numPr>
          <w:ilvl w:val="2"/>
          <w:numId w:val="14"/>
        </w:numPr>
        <w:spacing w:after="160"/>
      </w:pPr>
      <w:r>
        <w:t>UAT</w:t>
      </w:r>
    </w:p>
    <w:p w14:paraId="6C5B3E4F" w14:textId="77777777" w:rsidR="007A455C" w:rsidRDefault="007A455C" w:rsidP="00527426">
      <w:pPr>
        <w:pStyle w:val="ListParagraph"/>
        <w:numPr>
          <w:ilvl w:val="1"/>
          <w:numId w:val="14"/>
        </w:numPr>
        <w:spacing w:after="160"/>
      </w:pPr>
      <w:r w:rsidRPr="009A3736">
        <w:t xml:space="preserve">Are there </w:t>
      </w:r>
      <w:r w:rsidRPr="00527426">
        <w:rPr>
          <w:lang w:val="en-GB"/>
        </w:rPr>
        <w:t>any</w:t>
      </w:r>
      <w:r w:rsidRPr="009A3736">
        <w:t xml:space="preserve"> requirements to load test the system?</w:t>
      </w:r>
    </w:p>
    <w:p w14:paraId="037245D4" w14:textId="77777777" w:rsidR="007A455C" w:rsidRPr="009A3736" w:rsidRDefault="00163858" w:rsidP="00012A15">
      <w:pPr>
        <w:pStyle w:val="ListParagraph"/>
        <w:numPr>
          <w:ilvl w:val="2"/>
          <w:numId w:val="14"/>
        </w:numPr>
        <w:spacing w:after="160"/>
      </w:pPr>
      <w:r>
        <w:t>Yes</w:t>
      </w:r>
    </w:p>
    <w:p w14:paraId="51ED837F" w14:textId="77777777" w:rsidR="007A455C" w:rsidRDefault="007A455C" w:rsidP="00527426">
      <w:pPr>
        <w:pStyle w:val="ListParagraph"/>
        <w:numPr>
          <w:ilvl w:val="1"/>
          <w:numId w:val="14"/>
        </w:numPr>
        <w:spacing w:after="160"/>
      </w:pPr>
      <w:r w:rsidRPr="009A3736">
        <w:t xml:space="preserve">What level of </w:t>
      </w:r>
      <w:r w:rsidRPr="00527426">
        <w:rPr>
          <w:lang w:val="en-GB"/>
        </w:rPr>
        <w:t>feature</w:t>
      </w:r>
      <w:r w:rsidRPr="009A3736">
        <w:t xml:space="preserve"> isolation/factoring is required from testability perspective?</w:t>
      </w:r>
    </w:p>
    <w:p w14:paraId="1FDA82CB" w14:textId="77777777" w:rsidR="007A455C" w:rsidRPr="009A3736" w:rsidRDefault="007A455C" w:rsidP="00012A15">
      <w:pPr>
        <w:pStyle w:val="ListParagraph"/>
        <w:numPr>
          <w:ilvl w:val="2"/>
          <w:numId w:val="14"/>
        </w:numPr>
        <w:spacing w:after="160"/>
      </w:pPr>
      <w:r>
        <w:t xml:space="preserve">Feature </w:t>
      </w:r>
      <w:r>
        <w:rPr>
          <w:lang w:eastAsia="ja-JP"/>
        </w:rPr>
        <w:t>isolation</w:t>
      </w:r>
      <w:r>
        <w:t xml:space="preserve"> is required on use case level.</w:t>
      </w:r>
    </w:p>
    <w:p w14:paraId="1CD86F8E" w14:textId="77777777" w:rsidR="007A455C" w:rsidRPr="009A3736" w:rsidRDefault="007A455C" w:rsidP="002E48A2">
      <w:pPr>
        <w:pStyle w:val="Heading2"/>
        <w:numPr>
          <w:ilvl w:val="1"/>
          <w:numId w:val="3"/>
        </w:numPr>
        <w:spacing w:before="200" w:after="0"/>
      </w:pPr>
      <w:bookmarkStart w:id="35" w:name="_Toc276998215"/>
      <w:bookmarkStart w:id="36" w:name="_Toc455509367"/>
      <w:bookmarkStart w:id="37" w:name="_Toc529963085"/>
      <w:r w:rsidRPr="009A3736">
        <w:t>Infrastructure Requirements</w:t>
      </w:r>
      <w:bookmarkEnd w:id="35"/>
      <w:bookmarkEnd w:id="36"/>
      <w:bookmarkEnd w:id="37"/>
    </w:p>
    <w:p w14:paraId="363C4AD7" w14:textId="77777777" w:rsidR="007A455C" w:rsidRPr="009A3736" w:rsidRDefault="001B2326" w:rsidP="00527426">
      <w:pPr>
        <w:pStyle w:val="ListParagraph"/>
        <w:numPr>
          <w:ilvl w:val="0"/>
          <w:numId w:val="14"/>
        </w:numPr>
        <w:spacing w:after="160"/>
      </w:pPr>
      <w:r>
        <w:t>Clients</w:t>
      </w:r>
    </w:p>
    <w:p w14:paraId="420FF30C" w14:textId="77777777" w:rsidR="007A455C" w:rsidRDefault="007A455C" w:rsidP="00527426">
      <w:pPr>
        <w:pStyle w:val="ListParagraph"/>
        <w:numPr>
          <w:ilvl w:val="1"/>
          <w:numId w:val="14"/>
        </w:numPr>
        <w:spacing w:after="160"/>
      </w:pPr>
      <w:r w:rsidRPr="009A3736">
        <w:t>What are the client system hardware, memory and browser requirements?</w:t>
      </w:r>
    </w:p>
    <w:p w14:paraId="78EBDE22" w14:textId="37E26AB6" w:rsidR="007A455C" w:rsidRPr="009A3736" w:rsidRDefault="001B2326" w:rsidP="00012A15">
      <w:pPr>
        <w:pStyle w:val="ListParagraph"/>
        <w:numPr>
          <w:ilvl w:val="2"/>
          <w:numId w:val="14"/>
        </w:numPr>
        <w:spacing w:after="160"/>
      </w:pPr>
      <w:r>
        <w:t>Internet Explorer 9+/Firefox/</w:t>
      </w:r>
      <w:r w:rsidR="007A455C">
        <w:t>Chrome</w:t>
      </w:r>
      <w:r>
        <w:t>/Safari browser</w:t>
      </w:r>
      <w:r w:rsidR="00FC1147">
        <w:t>/ Edge browser</w:t>
      </w:r>
      <w:r w:rsidR="007A455C">
        <w:t>.</w:t>
      </w:r>
    </w:p>
    <w:p w14:paraId="0BB5C932" w14:textId="77777777" w:rsidR="007A455C" w:rsidRPr="009A3736" w:rsidRDefault="001B2326" w:rsidP="00527426">
      <w:pPr>
        <w:pStyle w:val="ListParagraph"/>
        <w:numPr>
          <w:ilvl w:val="0"/>
          <w:numId w:val="14"/>
        </w:numPr>
        <w:spacing w:after="160"/>
      </w:pPr>
      <w:r>
        <w:t>Servers</w:t>
      </w:r>
    </w:p>
    <w:p w14:paraId="57F44CF8" w14:textId="77777777" w:rsidR="007A455C" w:rsidRDefault="007A455C" w:rsidP="00527426">
      <w:pPr>
        <w:pStyle w:val="ListParagraph"/>
        <w:numPr>
          <w:ilvl w:val="1"/>
          <w:numId w:val="14"/>
        </w:numPr>
        <w:spacing w:after="160"/>
      </w:pPr>
      <w:r w:rsidRPr="009A3736">
        <w:t xml:space="preserve">What </w:t>
      </w:r>
      <w:r w:rsidRPr="00527426">
        <w:rPr>
          <w:lang w:val="en-GB"/>
        </w:rPr>
        <w:t>hardware</w:t>
      </w:r>
      <w:r w:rsidRPr="009A3736">
        <w:t xml:space="preserve"> is the proposed server system to be used on?</w:t>
      </w:r>
    </w:p>
    <w:p w14:paraId="52399CB6" w14:textId="27180C76" w:rsidR="001B2326" w:rsidRDefault="00356AEE" w:rsidP="00012A15">
      <w:pPr>
        <w:pStyle w:val="ListParagraph"/>
        <w:numPr>
          <w:ilvl w:val="2"/>
          <w:numId w:val="14"/>
        </w:numPr>
        <w:spacing w:after="160"/>
      </w:pPr>
      <w:r>
        <w:t>Azure</w:t>
      </w:r>
      <w:r w:rsidR="00163858">
        <w:t xml:space="preserve"> virtual machines</w:t>
      </w:r>
    </w:p>
    <w:p w14:paraId="60A2C6F5" w14:textId="0D52B627" w:rsidR="00A52CFA" w:rsidRPr="009A3736" w:rsidRDefault="00A52CFA" w:rsidP="00012A15">
      <w:pPr>
        <w:pStyle w:val="ListParagraph"/>
        <w:numPr>
          <w:ilvl w:val="2"/>
          <w:numId w:val="14"/>
        </w:numPr>
        <w:spacing w:after="160"/>
      </w:pPr>
      <w:r>
        <w:t xml:space="preserve">On premise windows server installed with </w:t>
      </w:r>
      <w:proofErr w:type="gramStart"/>
      <w:r>
        <w:t>docker  and</w:t>
      </w:r>
      <w:proofErr w:type="gramEnd"/>
      <w:r>
        <w:t xml:space="preserve"> </w:t>
      </w:r>
      <w:r w:rsidR="00966945">
        <w:t>Kubernetes</w:t>
      </w:r>
      <w:r>
        <w:t xml:space="preserve"> services</w:t>
      </w:r>
    </w:p>
    <w:p w14:paraId="073DCB10" w14:textId="77777777" w:rsidR="007A455C" w:rsidRDefault="007A455C" w:rsidP="00527426">
      <w:pPr>
        <w:pStyle w:val="ListParagraph"/>
        <w:numPr>
          <w:ilvl w:val="1"/>
          <w:numId w:val="14"/>
        </w:numPr>
        <w:spacing w:after="160"/>
      </w:pPr>
      <w:r w:rsidRPr="009A3736">
        <w:t xml:space="preserve">What are </w:t>
      </w:r>
      <w:r w:rsidRPr="00527426">
        <w:rPr>
          <w:lang w:val="en-GB"/>
        </w:rPr>
        <w:t>the</w:t>
      </w:r>
      <w:r w:rsidRPr="009A3736">
        <w:t xml:space="preserve"> characteristics of the target hardware, including memory size and auxiliary storage space?</w:t>
      </w:r>
    </w:p>
    <w:p w14:paraId="68A3C93A" w14:textId="77777777" w:rsidR="007A455C" w:rsidRPr="009A3736" w:rsidRDefault="007A455C" w:rsidP="00012A15">
      <w:pPr>
        <w:pStyle w:val="ListParagraph"/>
        <w:numPr>
          <w:ilvl w:val="2"/>
          <w:numId w:val="14"/>
        </w:numPr>
        <w:spacing w:after="160"/>
      </w:pPr>
      <w:r>
        <w:rPr>
          <w:lang w:eastAsia="ja-JP"/>
        </w:rPr>
        <w:t>Specifications</w:t>
      </w:r>
      <w:r>
        <w:t xml:space="preserve"> will be provided after initial load testing and optimization</w:t>
      </w:r>
      <w:r w:rsidR="001B2326">
        <w:t>.</w:t>
      </w:r>
    </w:p>
    <w:p w14:paraId="6E6B9A8C" w14:textId="77777777" w:rsidR="007A455C" w:rsidRPr="009A3736" w:rsidRDefault="007A455C" w:rsidP="00527426">
      <w:pPr>
        <w:pStyle w:val="ListParagraph"/>
        <w:numPr>
          <w:ilvl w:val="0"/>
          <w:numId w:val="14"/>
        </w:numPr>
        <w:spacing w:after="160"/>
      </w:pPr>
      <w:r w:rsidRPr="009A3736">
        <w:t>Net</w:t>
      </w:r>
      <w:r w:rsidR="001B2326">
        <w:t>works</w:t>
      </w:r>
    </w:p>
    <w:p w14:paraId="3114DCF4" w14:textId="77777777" w:rsidR="007A455C" w:rsidRDefault="007A455C" w:rsidP="00527426">
      <w:pPr>
        <w:pStyle w:val="ListParagraph"/>
        <w:numPr>
          <w:ilvl w:val="1"/>
          <w:numId w:val="14"/>
        </w:numPr>
        <w:spacing w:after="160"/>
      </w:pPr>
      <w:r w:rsidRPr="009A3736">
        <w:t xml:space="preserve">What is the </w:t>
      </w:r>
      <w:r w:rsidRPr="00527426">
        <w:rPr>
          <w:lang w:val="en-GB"/>
        </w:rPr>
        <w:t>connection</w:t>
      </w:r>
      <w:r w:rsidRPr="009A3736">
        <w:t xml:space="preserve"> bandwidth required connecting Web Server and Application Server?</w:t>
      </w:r>
    </w:p>
    <w:p w14:paraId="086D4C4B" w14:textId="77777777" w:rsidR="007A455C" w:rsidRPr="009A3736" w:rsidRDefault="00163858" w:rsidP="00163858">
      <w:pPr>
        <w:pStyle w:val="ListParagraph"/>
        <w:numPr>
          <w:ilvl w:val="2"/>
          <w:numId w:val="14"/>
        </w:numPr>
        <w:spacing w:after="160"/>
      </w:pPr>
      <w:r>
        <w:rPr>
          <w:lang w:eastAsia="ja-JP"/>
        </w:rPr>
        <w:t>Specifications</w:t>
      </w:r>
      <w:r>
        <w:t xml:space="preserve"> will be provided after initial load testing and optimization.</w:t>
      </w:r>
    </w:p>
    <w:p w14:paraId="64148FF1" w14:textId="77777777" w:rsidR="007A455C" w:rsidRPr="009A3736" w:rsidRDefault="001B2326" w:rsidP="00527426">
      <w:pPr>
        <w:pStyle w:val="ListParagraph"/>
        <w:numPr>
          <w:ilvl w:val="0"/>
          <w:numId w:val="14"/>
        </w:numPr>
        <w:spacing w:after="160"/>
      </w:pPr>
      <w:r>
        <w:t>Web Services</w:t>
      </w:r>
    </w:p>
    <w:p w14:paraId="03E30152" w14:textId="77777777" w:rsidR="007A455C" w:rsidRDefault="007A455C" w:rsidP="00527426">
      <w:pPr>
        <w:pStyle w:val="ListParagraph"/>
        <w:numPr>
          <w:ilvl w:val="1"/>
          <w:numId w:val="14"/>
        </w:numPr>
        <w:spacing w:after="160"/>
      </w:pPr>
      <w:r w:rsidRPr="009A3736">
        <w:t xml:space="preserve">What </w:t>
      </w:r>
      <w:r w:rsidRPr="00527426">
        <w:rPr>
          <w:lang w:val="en-GB"/>
        </w:rPr>
        <w:t>are</w:t>
      </w:r>
      <w:r w:rsidRPr="009A3736">
        <w:t xml:space="preserve"> the external web services on which system will depend on?</w:t>
      </w:r>
    </w:p>
    <w:p w14:paraId="36B6686D" w14:textId="77777777" w:rsidR="001B2326" w:rsidRDefault="001B2326" w:rsidP="00527426">
      <w:pPr>
        <w:pStyle w:val="ListParagraph"/>
        <w:numPr>
          <w:ilvl w:val="2"/>
          <w:numId w:val="14"/>
        </w:numPr>
        <w:spacing w:after="160"/>
      </w:pPr>
      <w:r>
        <w:rPr>
          <w:lang w:eastAsia="ja-JP"/>
        </w:rPr>
        <w:t>Payment</w:t>
      </w:r>
      <w:r>
        <w:t xml:space="preserve"> gat</w:t>
      </w:r>
      <w:r w:rsidR="00A8416A">
        <w:t>eway services decided by client</w:t>
      </w:r>
    </w:p>
    <w:p w14:paraId="0ED0FBF0" w14:textId="77777777" w:rsidR="00A8416A" w:rsidRDefault="00163858" w:rsidP="00527426">
      <w:pPr>
        <w:pStyle w:val="ListParagraph"/>
        <w:numPr>
          <w:ilvl w:val="2"/>
          <w:numId w:val="14"/>
        </w:numPr>
        <w:spacing w:after="160"/>
      </w:pPr>
      <w:r>
        <w:t>F</w:t>
      </w:r>
      <w:r w:rsidR="00A8416A">
        <w:t>ile storage services</w:t>
      </w:r>
    </w:p>
    <w:p w14:paraId="025DCD9B" w14:textId="77777777" w:rsidR="00163858" w:rsidRDefault="00163858" w:rsidP="00527426">
      <w:pPr>
        <w:pStyle w:val="ListParagraph"/>
        <w:numPr>
          <w:ilvl w:val="2"/>
          <w:numId w:val="14"/>
        </w:numPr>
        <w:spacing w:after="160"/>
      </w:pPr>
      <w:r>
        <w:t>Third party payment hubs</w:t>
      </w:r>
    </w:p>
    <w:p w14:paraId="63A55540" w14:textId="77777777" w:rsidR="00163858" w:rsidRDefault="00163858" w:rsidP="00527426">
      <w:pPr>
        <w:pStyle w:val="ListParagraph"/>
        <w:numPr>
          <w:ilvl w:val="2"/>
          <w:numId w:val="14"/>
        </w:numPr>
        <w:spacing w:after="160"/>
      </w:pPr>
      <w:r>
        <w:t>SMS notification services</w:t>
      </w:r>
    </w:p>
    <w:p w14:paraId="58C45CF4" w14:textId="77777777" w:rsidR="00163858" w:rsidRPr="009A3736" w:rsidRDefault="00163858" w:rsidP="00527426">
      <w:pPr>
        <w:pStyle w:val="ListParagraph"/>
        <w:numPr>
          <w:ilvl w:val="2"/>
          <w:numId w:val="14"/>
        </w:numPr>
        <w:spacing w:after="160"/>
      </w:pPr>
      <w:r>
        <w:t>Email notification services</w:t>
      </w:r>
    </w:p>
    <w:p w14:paraId="002EF248" w14:textId="77777777" w:rsidR="007A455C" w:rsidRPr="009A3736" w:rsidRDefault="007A455C" w:rsidP="00527426">
      <w:pPr>
        <w:pStyle w:val="ListParagraph"/>
        <w:numPr>
          <w:ilvl w:val="0"/>
          <w:numId w:val="14"/>
        </w:numPr>
        <w:spacing w:after="160"/>
        <w:rPr>
          <w:rFonts w:eastAsia="Times New Roman" w:cs="Times New Roman"/>
        </w:rPr>
      </w:pPr>
      <w:r w:rsidRPr="009A3736">
        <w:t>Environment</w:t>
      </w:r>
    </w:p>
    <w:p w14:paraId="24116E61" w14:textId="77777777" w:rsidR="007A455C" w:rsidRDefault="007A455C" w:rsidP="00527426">
      <w:pPr>
        <w:pStyle w:val="ListParagraph"/>
        <w:numPr>
          <w:ilvl w:val="1"/>
          <w:numId w:val="14"/>
        </w:numPr>
        <w:spacing w:after="160"/>
      </w:pPr>
      <w:r w:rsidRPr="009A3736">
        <w:t>Where will the target equipment operate?</w:t>
      </w:r>
    </w:p>
    <w:p w14:paraId="4BC437E3" w14:textId="77777777" w:rsidR="007A455C" w:rsidRPr="009A3736" w:rsidRDefault="007A455C" w:rsidP="00527426">
      <w:pPr>
        <w:pStyle w:val="ListParagraph"/>
        <w:numPr>
          <w:ilvl w:val="2"/>
          <w:numId w:val="14"/>
        </w:numPr>
        <w:spacing w:after="160"/>
      </w:pPr>
      <w:r>
        <w:rPr>
          <w:lang w:eastAsia="ja-JP"/>
        </w:rPr>
        <w:t>Internet</w:t>
      </w:r>
    </w:p>
    <w:p w14:paraId="41A0CD9E" w14:textId="77777777" w:rsidR="007A455C" w:rsidRDefault="007A455C" w:rsidP="00527426">
      <w:pPr>
        <w:pStyle w:val="ListParagraph"/>
        <w:numPr>
          <w:ilvl w:val="1"/>
          <w:numId w:val="14"/>
        </w:numPr>
        <w:spacing w:after="160"/>
      </w:pPr>
      <w:r w:rsidRPr="009A3736">
        <w:t xml:space="preserve">Will the </w:t>
      </w:r>
      <w:r w:rsidRPr="00527426">
        <w:rPr>
          <w:lang w:val="en-GB"/>
        </w:rPr>
        <w:t>target</w:t>
      </w:r>
      <w:r w:rsidRPr="009A3736">
        <w:t xml:space="preserve"> equipment be in one or several locations?</w:t>
      </w:r>
    </w:p>
    <w:p w14:paraId="50FCEB2F" w14:textId="77777777" w:rsidR="007A455C" w:rsidRPr="009A3736" w:rsidRDefault="00163858" w:rsidP="00527426">
      <w:pPr>
        <w:pStyle w:val="ListParagraph"/>
        <w:numPr>
          <w:ilvl w:val="2"/>
          <w:numId w:val="14"/>
        </w:numPr>
        <w:spacing w:after="160"/>
      </w:pPr>
      <w:r>
        <w:t>Single region, multiple availability zones</w:t>
      </w:r>
    </w:p>
    <w:p w14:paraId="11D73A2D" w14:textId="77777777" w:rsidR="007A455C" w:rsidRDefault="007A455C" w:rsidP="00527426">
      <w:pPr>
        <w:pStyle w:val="ListParagraph"/>
        <w:numPr>
          <w:ilvl w:val="1"/>
          <w:numId w:val="14"/>
        </w:numPr>
        <w:spacing w:after="160"/>
      </w:pPr>
      <w:r w:rsidRPr="009A3736">
        <w:t xml:space="preserve">Will the </w:t>
      </w:r>
      <w:r w:rsidRPr="00527426">
        <w:rPr>
          <w:lang w:val="en-GB"/>
        </w:rPr>
        <w:t>environmental</w:t>
      </w:r>
      <w:r w:rsidRPr="009A3736">
        <w:t xml:space="preserve"> conditions in any way be out of the ordinary (for example, unusual temperatures, vibration, and magnetic fields)?</w:t>
      </w:r>
    </w:p>
    <w:p w14:paraId="08DF8A7F" w14:textId="77777777" w:rsidR="007A455C" w:rsidRPr="009A3736" w:rsidRDefault="001B2326" w:rsidP="00527426">
      <w:pPr>
        <w:pStyle w:val="ListParagraph"/>
        <w:numPr>
          <w:ilvl w:val="2"/>
          <w:numId w:val="14"/>
        </w:numPr>
        <w:spacing w:after="160"/>
      </w:pPr>
      <w:r>
        <w:t>N/A</w:t>
      </w:r>
    </w:p>
    <w:p w14:paraId="02D0DBD1" w14:textId="77777777" w:rsidR="007A455C" w:rsidRPr="009A3736" w:rsidRDefault="007A455C" w:rsidP="002E48A2">
      <w:pPr>
        <w:pStyle w:val="Heading2"/>
        <w:numPr>
          <w:ilvl w:val="1"/>
          <w:numId w:val="3"/>
        </w:numPr>
        <w:spacing w:before="200" w:after="0"/>
      </w:pPr>
      <w:bookmarkStart w:id="38" w:name="_Toc276998216"/>
      <w:bookmarkStart w:id="39" w:name="_Toc455509368"/>
      <w:bookmarkStart w:id="40" w:name="_Toc529963086"/>
      <w:r w:rsidRPr="009A3736">
        <w:lastRenderedPageBreak/>
        <w:t>Implementation Constraints</w:t>
      </w:r>
      <w:bookmarkEnd w:id="38"/>
      <w:bookmarkEnd w:id="39"/>
      <w:bookmarkEnd w:id="40"/>
    </w:p>
    <w:p w14:paraId="218DA4D0" w14:textId="77777777" w:rsidR="007A455C" w:rsidRPr="009A3736" w:rsidRDefault="007A455C" w:rsidP="00527426">
      <w:pPr>
        <w:pStyle w:val="ListParagraph"/>
        <w:numPr>
          <w:ilvl w:val="0"/>
          <w:numId w:val="14"/>
        </w:numPr>
        <w:spacing w:after="160"/>
      </w:pPr>
      <w:r w:rsidRPr="009A3736">
        <w:t>Development Platform</w:t>
      </w:r>
    </w:p>
    <w:p w14:paraId="51F888C5" w14:textId="5FC4E37D" w:rsidR="007A455C" w:rsidRDefault="007A455C" w:rsidP="00527426">
      <w:pPr>
        <w:pStyle w:val="ListParagraph"/>
        <w:numPr>
          <w:ilvl w:val="1"/>
          <w:numId w:val="14"/>
        </w:numPr>
        <w:spacing w:after="160"/>
      </w:pPr>
      <w:r w:rsidRPr="009A3736">
        <w:t xml:space="preserve">Is there any specific requirement that the system should be implemented on a </w:t>
      </w:r>
      <w:r w:rsidR="00A910C5" w:rsidRPr="009A3736">
        <w:t>platform</w:t>
      </w:r>
      <w:r w:rsidRPr="009A3736">
        <w:t xml:space="preserve"> such as .NET 3.5?</w:t>
      </w:r>
    </w:p>
    <w:p w14:paraId="46A3C9CE" w14:textId="6FD6C97A" w:rsidR="007A455C" w:rsidRPr="009A3736" w:rsidRDefault="007A455C" w:rsidP="00527426">
      <w:pPr>
        <w:pStyle w:val="ListParagraph"/>
        <w:numPr>
          <w:ilvl w:val="2"/>
          <w:numId w:val="14"/>
        </w:numPr>
        <w:spacing w:after="160"/>
      </w:pPr>
      <w:r>
        <w:t xml:space="preserve">.Net </w:t>
      </w:r>
      <w:r w:rsidR="00E518C5">
        <w:t>Core</w:t>
      </w:r>
      <w:r w:rsidR="001B2326">
        <w:t xml:space="preserve">, </w:t>
      </w:r>
      <w:r w:rsidR="00E518C5">
        <w:t>M</w:t>
      </w:r>
      <w:r w:rsidR="00CE02B9">
        <w:t>S</w:t>
      </w:r>
      <w:r w:rsidR="00E518C5">
        <w:t xml:space="preserve"> SQL Server</w:t>
      </w:r>
      <w:r w:rsidR="001B2326">
        <w:t>, Visual studio 201</w:t>
      </w:r>
      <w:r w:rsidR="00BD1A48">
        <w:t>7</w:t>
      </w:r>
      <w:r w:rsidR="001B2326">
        <w:t xml:space="preserve"> IDE with typescript installed</w:t>
      </w:r>
      <w:r w:rsidR="00E518C5">
        <w:t>, Visual Studio Code</w:t>
      </w:r>
      <w:r w:rsidR="00EA3E16">
        <w:t>, Mongo Db, Kafka,</w:t>
      </w:r>
      <w:r w:rsidR="0044676D">
        <w:t xml:space="preserve"> Docker,</w:t>
      </w:r>
      <w:r w:rsidR="00EA3E16">
        <w:t xml:space="preserve"> Kubernetes</w:t>
      </w:r>
    </w:p>
    <w:p w14:paraId="1481AE51" w14:textId="77777777" w:rsidR="007A455C" w:rsidRPr="009A3736" w:rsidRDefault="007A455C" w:rsidP="00527426">
      <w:pPr>
        <w:pStyle w:val="ListParagraph"/>
        <w:numPr>
          <w:ilvl w:val="0"/>
          <w:numId w:val="14"/>
        </w:numPr>
        <w:spacing w:after="160"/>
      </w:pPr>
      <w:r w:rsidRPr="009A3736">
        <w:t>Languages</w:t>
      </w:r>
    </w:p>
    <w:p w14:paraId="4E092208" w14:textId="132D9EA5" w:rsidR="007A455C" w:rsidRDefault="007A455C" w:rsidP="00527426">
      <w:pPr>
        <w:pStyle w:val="ListParagraph"/>
        <w:numPr>
          <w:ilvl w:val="1"/>
          <w:numId w:val="14"/>
        </w:numPr>
        <w:spacing w:after="160"/>
      </w:pPr>
      <w:r w:rsidRPr="009A3736">
        <w:t xml:space="preserve">Is there any specific requirement that system should be implemented in a </w:t>
      </w:r>
      <w:r w:rsidR="00A910C5" w:rsidRPr="009A3736">
        <w:t>programming</w:t>
      </w:r>
      <w:r w:rsidRPr="009A3736">
        <w:t xml:space="preserve"> language?  </w:t>
      </w:r>
    </w:p>
    <w:p w14:paraId="4F6B671F" w14:textId="77777777" w:rsidR="007A455C" w:rsidRPr="009A3736" w:rsidRDefault="007A455C" w:rsidP="00527426">
      <w:pPr>
        <w:pStyle w:val="ListParagraph"/>
        <w:numPr>
          <w:ilvl w:val="2"/>
          <w:numId w:val="14"/>
        </w:numPr>
        <w:spacing w:after="160"/>
      </w:pPr>
      <w:r>
        <w:t>C#</w:t>
      </w:r>
      <w:r w:rsidR="001B2326">
        <w:t xml:space="preserve">, </w:t>
      </w:r>
      <w:r w:rsidR="001B2326">
        <w:rPr>
          <w:lang w:eastAsia="ja-JP"/>
        </w:rPr>
        <w:t>Typescript</w:t>
      </w:r>
      <w:r w:rsidR="00A8416A">
        <w:t xml:space="preserve">, </w:t>
      </w:r>
      <w:r w:rsidR="00E518C5">
        <w:t>SQL</w:t>
      </w:r>
    </w:p>
    <w:p w14:paraId="665FDE69" w14:textId="77777777" w:rsidR="007A455C" w:rsidRPr="009A3736" w:rsidRDefault="007A455C" w:rsidP="00527426">
      <w:pPr>
        <w:pStyle w:val="ListParagraph"/>
        <w:numPr>
          <w:ilvl w:val="0"/>
          <w:numId w:val="14"/>
        </w:numPr>
        <w:spacing w:after="160"/>
      </w:pPr>
      <w:r w:rsidRPr="009A3736">
        <w:t>Operating Systems</w:t>
      </w:r>
    </w:p>
    <w:p w14:paraId="06E44D4C" w14:textId="77777777" w:rsidR="007A455C" w:rsidRDefault="007A455C" w:rsidP="00527426">
      <w:pPr>
        <w:pStyle w:val="ListParagraph"/>
        <w:numPr>
          <w:ilvl w:val="1"/>
          <w:numId w:val="14"/>
        </w:numPr>
        <w:spacing w:after="160"/>
      </w:pPr>
      <w:r w:rsidRPr="009A3736">
        <w:t xml:space="preserve">Is it important </w:t>
      </w:r>
      <w:r w:rsidRPr="00527426">
        <w:rPr>
          <w:lang w:val="en-GB"/>
        </w:rPr>
        <w:t>that</w:t>
      </w:r>
      <w:r w:rsidRPr="009A3736">
        <w:t xml:space="preserve"> the system be portable (able to move to different hardware or operating system environments)?</w:t>
      </w:r>
    </w:p>
    <w:p w14:paraId="7F760657" w14:textId="77777777" w:rsidR="007A455C" w:rsidRPr="009A3736" w:rsidRDefault="00E518C5" w:rsidP="00527426">
      <w:pPr>
        <w:pStyle w:val="ListParagraph"/>
        <w:numPr>
          <w:ilvl w:val="2"/>
          <w:numId w:val="14"/>
        </w:numPr>
        <w:spacing w:after="160"/>
      </w:pPr>
      <w:r>
        <w:t>Yes</w:t>
      </w:r>
    </w:p>
    <w:p w14:paraId="6DDE3E79" w14:textId="77777777" w:rsidR="007A455C" w:rsidRDefault="007A455C" w:rsidP="00527426">
      <w:pPr>
        <w:pStyle w:val="ListParagraph"/>
        <w:numPr>
          <w:ilvl w:val="1"/>
          <w:numId w:val="14"/>
        </w:numPr>
        <w:spacing w:after="160"/>
      </w:pPr>
      <w:r w:rsidRPr="009A3736">
        <w:t xml:space="preserve">What </w:t>
      </w:r>
      <w:r w:rsidRPr="00527426">
        <w:rPr>
          <w:lang w:val="en-GB"/>
        </w:rPr>
        <w:t>Operating</w:t>
      </w:r>
      <w:r w:rsidRPr="009A3736">
        <w:t xml:space="preserve"> systems application should be able to execute on?</w:t>
      </w:r>
      <w:r w:rsidRPr="00A921A6">
        <w:t xml:space="preserve"> </w:t>
      </w:r>
    </w:p>
    <w:p w14:paraId="020FA65D" w14:textId="77777777" w:rsidR="007A455C" w:rsidRPr="009A3736" w:rsidRDefault="00E518C5" w:rsidP="00527426">
      <w:pPr>
        <w:pStyle w:val="ListParagraph"/>
        <w:numPr>
          <w:ilvl w:val="2"/>
          <w:numId w:val="14"/>
        </w:numPr>
        <w:spacing w:after="160"/>
      </w:pPr>
      <w:r>
        <w:t>Platform independent</w:t>
      </w:r>
    </w:p>
    <w:p w14:paraId="2D6E01BF" w14:textId="77777777" w:rsidR="007A455C" w:rsidRPr="009A3736" w:rsidRDefault="007A455C" w:rsidP="00527426">
      <w:pPr>
        <w:pStyle w:val="ListParagraph"/>
        <w:numPr>
          <w:ilvl w:val="0"/>
          <w:numId w:val="14"/>
        </w:numPr>
        <w:spacing w:after="160"/>
      </w:pPr>
      <w:r w:rsidRPr="009A3736">
        <w:t xml:space="preserve">Standards </w:t>
      </w:r>
    </w:p>
    <w:p w14:paraId="7045CC8F" w14:textId="77777777" w:rsidR="007A455C" w:rsidRDefault="007A455C" w:rsidP="00527426">
      <w:pPr>
        <w:pStyle w:val="ListParagraph"/>
        <w:numPr>
          <w:ilvl w:val="1"/>
          <w:numId w:val="14"/>
        </w:numPr>
        <w:spacing w:after="160"/>
      </w:pPr>
      <w:r w:rsidRPr="009A3736">
        <w:t xml:space="preserve">Are there any </w:t>
      </w:r>
      <w:r w:rsidRPr="00527426">
        <w:rPr>
          <w:lang w:val="en-GB"/>
        </w:rPr>
        <w:t>specific</w:t>
      </w:r>
      <w:r w:rsidRPr="009A3736">
        <w:t xml:space="preserve"> implementation standards that need to be followed during development?</w:t>
      </w:r>
    </w:p>
    <w:p w14:paraId="40C5886E" w14:textId="77777777" w:rsidR="007A455C" w:rsidRDefault="007A455C" w:rsidP="00527426">
      <w:pPr>
        <w:pStyle w:val="ListParagraph"/>
        <w:numPr>
          <w:ilvl w:val="2"/>
          <w:numId w:val="14"/>
        </w:numPr>
        <w:spacing w:after="160"/>
      </w:pPr>
      <w:r>
        <w:t>Microsoft Standard Coding Guidelines</w:t>
      </w:r>
    </w:p>
    <w:p w14:paraId="750FAED0" w14:textId="502543BD" w:rsidR="007A455C" w:rsidRDefault="007A455C" w:rsidP="00527426">
      <w:pPr>
        <w:pStyle w:val="ListParagraph"/>
        <w:numPr>
          <w:ilvl w:val="2"/>
          <w:numId w:val="14"/>
        </w:numPr>
        <w:spacing w:after="160"/>
      </w:pPr>
      <w:r>
        <w:t xml:space="preserve">Visual </w:t>
      </w:r>
      <w:r>
        <w:rPr>
          <w:lang w:eastAsia="ja-JP"/>
        </w:rPr>
        <w:t>Studio</w:t>
      </w:r>
      <w:r w:rsidR="00237014">
        <w:rPr>
          <w:lang w:eastAsia="ja-JP"/>
        </w:rPr>
        <w:t xml:space="preserve"> and Sonar</w:t>
      </w:r>
      <w:r>
        <w:t xml:space="preserve"> Code Analysis</w:t>
      </w:r>
    </w:p>
    <w:p w14:paraId="75B24D02" w14:textId="582BDAC2" w:rsidR="00A8416A" w:rsidRPr="009A3736" w:rsidRDefault="00A8416A" w:rsidP="00527426">
      <w:pPr>
        <w:pStyle w:val="ListParagraph"/>
        <w:numPr>
          <w:ilvl w:val="2"/>
          <w:numId w:val="14"/>
        </w:numPr>
        <w:spacing w:after="160"/>
      </w:pPr>
      <w:r>
        <w:rPr>
          <w:lang w:eastAsia="ja-JP"/>
        </w:rPr>
        <w:t>Typescript</w:t>
      </w:r>
      <w:r>
        <w:t xml:space="preserve"> coding guidelines through TS</w:t>
      </w:r>
      <w:r w:rsidR="00A910C5">
        <w:t xml:space="preserve"> </w:t>
      </w:r>
      <w:r>
        <w:t>Lint</w:t>
      </w:r>
    </w:p>
    <w:p w14:paraId="544131D9" w14:textId="77777777" w:rsidR="007A455C" w:rsidRPr="009A3736" w:rsidRDefault="007A455C" w:rsidP="00527426">
      <w:pPr>
        <w:pStyle w:val="ListParagraph"/>
        <w:numPr>
          <w:ilvl w:val="0"/>
          <w:numId w:val="14"/>
        </w:numPr>
        <w:spacing w:after="160"/>
      </w:pPr>
      <w:r w:rsidRPr="009A3736">
        <w:t>System Interfaces </w:t>
      </w:r>
    </w:p>
    <w:p w14:paraId="64222FDD" w14:textId="77777777" w:rsidR="007A455C" w:rsidRDefault="007A455C" w:rsidP="00527426">
      <w:pPr>
        <w:pStyle w:val="ListParagraph"/>
        <w:numPr>
          <w:ilvl w:val="1"/>
          <w:numId w:val="14"/>
        </w:numPr>
        <w:spacing w:after="160"/>
      </w:pPr>
      <w:r w:rsidRPr="009A3736">
        <w:t xml:space="preserve">How many </w:t>
      </w:r>
      <w:r w:rsidRPr="00527426">
        <w:rPr>
          <w:lang w:val="en-GB"/>
        </w:rPr>
        <w:t>different</w:t>
      </w:r>
      <w:r w:rsidRPr="009A3736">
        <w:t xml:space="preserve"> types of interfaces (presentation layers) required for</w:t>
      </w:r>
      <w:r>
        <w:t xml:space="preserve"> the system?</w:t>
      </w:r>
    </w:p>
    <w:p w14:paraId="0E932FEB" w14:textId="77777777" w:rsidR="007A455C" w:rsidRPr="009A3736" w:rsidRDefault="00E518C5" w:rsidP="00527426">
      <w:pPr>
        <w:pStyle w:val="ListParagraph"/>
        <w:numPr>
          <w:ilvl w:val="2"/>
          <w:numId w:val="14"/>
        </w:numPr>
        <w:spacing w:after="160"/>
      </w:pPr>
      <w:r>
        <w:t>Web interface</w:t>
      </w:r>
    </w:p>
    <w:p w14:paraId="3FA1FCCC"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Is input coming </w:t>
      </w:r>
      <w:r w:rsidRPr="00527426">
        <w:rPr>
          <w:lang w:val="en-GB"/>
        </w:rPr>
        <w:t>from</w:t>
      </w:r>
      <w:r w:rsidRPr="009A3736">
        <w:rPr>
          <w:rFonts w:eastAsia="Times New Roman" w:cs="Times New Roman"/>
        </w:rPr>
        <w:t xml:space="preserve"> systems outside the proposed system?</w:t>
      </w:r>
    </w:p>
    <w:p w14:paraId="446C0151" w14:textId="77777777" w:rsidR="007A455C" w:rsidRPr="009A3736" w:rsidRDefault="00E518C5" w:rsidP="00527426">
      <w:pPr>
        <w:pStyle w:val="ListParagraph"/>
        <w:numPr>
          <w:ilvl w:val="2"/>
          <w:numId w:val="14"/>
        </w:numPr>
        <w:spacing w:after="160"/>
        <w:rPr>
          <w:rFonts w:eastAsia="Times New Roman" w:cs="Times New Roman"/>
        </w:rPr>
      </w:pPr>
      <w:r>
        <w:rPr>
          <w:lang w:eastAsia="ja-JP"/>
        </w:rPr>
        <w:t>Yes, Third party payment hubs</w:t>
      </w:r>
    </w:p>
    <w:p w14:paraId="7E7B46C8"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Is output going to systems outside the proposed system?</w:t>
      </w:r>
    </w:p>
    <w:p w14:paraId="5A575600" w14:textId="77777777" w:rsidR="007A455C" w:rsidRPr="00E518C5" w:rsidRDefault="00E518C5" w:rsidP="00527426">
      <w:pPr>
        <w:pStyle w:val="ListParagraph"/>
        <w:numPr>
          <w:ilvl w:val="2"/>
          <w:numId w:val="14"/>
        </w:numPr>
        <w:spacing w:after="160"/>
        <w:rPr>
          <w:rFonts w:eastAsia="Times New Roman" w:cs="Times New Roman"/>
        </w:rPr>
      </w:pPr>
      <w:r>
        <w:rPr>
          <w:lang w:eastAsia="ja-JP"/>
        </w:rPr>
        <w:t>Yes, Third party payment hubs</w:t>
      </w:r>
    </w:p>
    <w:p w14:paraId="638B14D7"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SMS Service</w:t>
      </w:r>
    </w:p>
    <w:p w14:paraId="69AB69F3"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Mail Services</w:t>
      </w:r>
    </w:p>
    <w:p w14:paraId="700C740E" w14:textId="77777777" w:rsidR="00E518C5" w:rsidRPr="009A3736" w:rsidRDefault="00E518C5" w:rsidP="00527426">
      <w:pPr>
        <w:pStyle w:val="ListParagraph"/>
        <w:numPr>
          <w:ilvl w:val="2"/>
          <w:numId w:val="14"/>
        </w:numPr>
        <w:spacing w:after="160"/>
        <w:rPr>
          <w:rFonts w:eastAsia="Times New Roman" w:cs="Times New Roman"/>
        </w:rPr>
      </w:pPr>
      <w:r>
        <w:rPr>
          <w:rFonts w:eastAsia="Times New Roman" w:cs="Times New Roman"/>
        </w:rPr>
        <w:t>File Service</w:t>
      </w:r>
    </w:p>
    <w:p w14:paraId="28CD22B1"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Are there </w:t>
      </w:r>
      <w:r w:rsidRPr="00527426">
        <w:rPr>
          <w:lang w:val="en-GB"/>
        </w:rPr>
        <w:t>restrictions</w:t>
      </w:r>
      <w:r w:rsidRPr="009A3736">
        <w:rPr>
          <w:rFonts w:eastAsia="Times New Roman" w:cs="Times New Roman"/>
        </w:rPr>
        <w:t xml:space="preserve"> on the format or medium that must be used for input or output?</w:t>
      </w:r>
    </w:p>
    <w:p w14:paraId="60B89F77" w14:textId="77777777" w:rsidR="007A455C" w:rsidRPr="009A3736" w:rsidRDefault="007A455C" w:rsidP="00527426">
      <w:pPr>
        <w:pStyle w:val="ListParagraph"/>
        <w:numPr>
          <w:ilvl w:val="2"/>
          <w:numId w:val="14"/>
        </w:numPr>
        <w:spacing w:after="160"/>
        <w:rPr>
          <w:rFonts w:eastAsia="Times New Roman" w:cs="Times New Roman"/>
        </w:rPr>
      </w:pPr>
      <w:r w:rsidRPr="00527426">
        <w:rPr>
          <w:lang w:eastAsia="ja-JP"/>
        </w:rPr>
        <w:t>No</w:t>
      </w:r>
    </w:p>
    <w:p w14:paraId="25CA76CB" w14:textId="77777777" w:rsidR="007A455C" w:rsidRPr="009A3736" w:rsidRDefault="007A455C" w:rsidP="00527426">
      <w:pPr>
        <w:pStyle w:val="ListParagraph"/>
        <w:numPr>
          <w:ilvl w:val="0"/>
          <w:numId w:val="14"/>
        </w:numPr>
        <w:spacing w:after="160"/>
      </w:pPr>
      <w:r w:rsidRPr="009A3736">
        <w:t>Legacy Systems</w:t>
      </w:r>
    </w:p>
    <w:p w14:paraId="633C0610" w14:textId="77777777" w:rsidR="007A455C" w:rsidRPr="008073F8" w:rsidRDefault="007A455C" w:rsidP="00527426">
      <w:pPr>
        <w:pStyle w:val="ListParagraph"/>
        <w:numPr>
          <w:ilvl w:val="1"/>
          <w:numId w:val="14"/>
        </w:numPr>
        <w:spacing w:after="160"/>
        <w:rPr>
          <w:rFonts w:eastAsia="Times New Roman" w:cs="Times New Roman"/>
        </w:rPr>
      </w:pPr>
      <w:r w:rsidRPr="008073F8">
        <w:rPr>
          <w:rFonts w:eastAsia="Times New Roman" w:cs="Times New Roman"/>
        </w:rPr>
        <w:t>Is there any type of interaction required with any existing legacy system?</w:t>
      </w:r>
    </w:p>
    <w:p w14:paraId="10C1761F" w14:textId="0129CD0E" w:rsidR="007A455C" w:rsidRPr="00817B3B" w:rsidRDefault="007253DA" w:rsidP="00527426">
      <w:pPr>
        <w:pStyle w:val="ListParagraph"/>
        <w:numPr>
          <w:ilvl w:val="2"/>
          <w:numId w:val="14"/>
        </w:numPr>
        <w:spacing w:after="160"/>
        <w:rPr>
          <w:lang w:eastAsia="ja-JP"/>
        </w:rPr>
      </w:pPr>
      <w:r w:rsidRPr="00817B3B">
        <w:rPr>
          <w:lang w:eastAsia="ja-JP"/>
        </w:rPr>
        <w:t>No</w:t>
      </w:r>
      <w:r w:rsidR="00E518C5" w:rsidRPr="00817B3B">
        <w:rPr>
          <w:lang w:eastAsia="ja-JP"/>
        </w:rPr>
        <w:t>.</w:t>
      </w:r>
    </w:p>
    <w:p w14:paraId="68DD42B9" w14:textId="77777777" w:rsidR="007A455C" w:rsidRPr="009A3736" w:rsidRDefault="001B2326" w:rsidP="00527426">
      <w:pPr>
        <w:pStyle w:val="ListParagraph"/>
        <w:numPr>
          <w:ilvl w:val="0"/>
          <w:numId w:val="14"/>
        </w:numPr>
        <w:spacing w:after="160"/>
      </w:pPr>
      <w:r>
        <w:t>Databases</w:t>
      </w:r>
    </w:p>
    <w:p w14:paraId="0B55ADA5" w14:textId="77777777" w:rsidR="007A455C" w:rsidRDefault="007A455C" w:rsidP="00527426">
      <w:pPr>
        <w:pStyle w:val="ListParagraph"/>
        <w:numPr>
          <w:ilvl w:val="1"/>
          <w:numId w:val="14"/>
        </w:numPr>
        <w:spacing w:after="160"/>
      </w:pPr>
      <w:r w:rsidRPr="009A3736">
        <w:t>What database implementation application needs to support?</w:t>
      </w:r>
    </w:p>
    <w:p w14:paraId="70F33EC6" w14:textId="47E779A1" w:rsidR="007A455C" w:rsidRDefault="00E518C5" w:rsidP="00527426">
      <w:pPr>
        <w:pStyle w:val="ListParagraph"/>
        <w:numPr>
          <w:ilvl w:val="2"/>
          <w:numId w:val="14"/>
        </w:numPr>
        <w:spacing w:after="160"/>
      </w:pPr>
      <w:r>
        <w:t>MS S</w:t>
      </w:r>
      <w:r w:rsidR="00AE2CB4">
        <w:t>QL</w:t>
      </w:r>
      <w:r>
        <w:t xml:space="preserve"> server</w:t>
      </w:r>
    </w:p>
    <w:p w14:paraId="3EBC15BC" w14:textId="77777777" w:rsidR="0058362B" w:rsidRPr="009A3736" w:rsidRDefault="0058362B" w:rsidP="00527426">
      <w:pPr>
        <w:pStyle w:val="ListParagraph"/>
        <w:numPr>
          <w:ilvl w:val="2"/>
          <w:numId w:val="14"/>
        </w:numPr>
        <w:spacing w:after="160"/>
      </w:pPr>
      <w:r>
        <w:t>Mongo Db</w:t>
      </w:r>
    </w:p>
    <w:p w14:paraId="509AA50A" w14:textId="77777777" w:rsidR="007A455C" w:rsidRDefault="007A455C" w:rsidP="00527426">
      <w:pPr>
        <w:pStyle w:val="ListParagraph"/>
        <w:numPr>
          <w:ilvl w:val="1"/>
          <w:numId w:val="14"/>
        </w:numPr>
        <w:spacing w:after="160"/>
      </w:pPr>
      <w:r w:rsidRPr="009A3736">
        <w:t>Is support for more than one database required?</w:t>
      </w:r>
    </w:p>
    <w:p w14:paraId="57BA3F02" w14:textId="77777777" w:rsidR="007A455C" w:rsidRPr="009A3736" w:rsidRDefault="0058362B" w:rsidP="00527426">
      <w:pPr>
        <w:pStyle w:val="ListParagraph"/>
        <w:numPr>
          <w:ilvl w:val="2"/>
          <w:numId w:val="14"/>
        </w:numPr>
        <w:spacing w:after="160"/>
      </w:pPr>
      <w:r>
        <w:t>Yes</w:t>
      </w:r>
    </w:p>
    <w:p w14:paraId="1F10096B" w14:textId="77777777" w:rsidR="00527426" w:rsidRPr="00AF1506" w:rsidRDefault="007A455C" w:rsidP="00527426">
      <w:pPr>
        <w:pStyle w:val="ListParagraph"/>
        <w:numPr>
          <w:ilvl w:val="1"/>
          <w:numId w:val="14"/>
        </w:numPr>
        <w:spacing w:after="160"/>
        <w:rPr>
          <w:lang w:eastAsia="ja-JP"/>
        </w:rPr>
      </w:pPr>
      <w:r w:rsidRPr="00AF1506">
        <w:t>Will there be any database partitioning or mirroring required?</w:t>
      </w:r>
    </w:p>
    <w:p w14:paraId="4546119B" w14:textId="77777777" w:rsidR="007A455C" w:rsidRPr="00AF1506" w:rsidRDefault="0058362B" w:rsidP="00527426">
      <w:pPr>
        <w:pStyle w:val="ListParagraph"/>
        <w:numPr>
          <w:ilvl w:val="2"/>
          <w:numId w:val="14"/>
        </w:numPr>
        <w:spacing w:after="160"/>
        <w:rPr>
          <w:lang w:eastAsia="ja-JP"/>
        </w:rPr>
      </w:pPr>
      <w:r w:rsidRPr="00AF1506">
        <w:rPr>
          <w:lang w:eastAsia="ja-JP"/>
        </w:rPr>
        <w:lastRenderedPageBreak/>
        <w:t>Partitioning – not required</w:t>
      </w:r>
    </w:p>
    <w:p w14:paraId="2C1E48F1" w14:textId="77777777" w:rsidR="0058362B" w:rsidRPr="00AF1506" w:rsidRDefault="0058362B" w:rsidP="00527426">
      <w:pPr>
        <w:pStyle w:val="ListParagraph"/>
        <w:numPr>
          <w:ilvl w:val="2"/>
          <w:numId w:val="14"/>
        </w:numPr>
        <w:spacing w:after="160"/>
        <w:rPr>
          <w:lang w:eastAsia="ja-JP"/>
        </w:rPr>
      </w:pPr>
      <w:r w:rsidRPr="00AF1506">
        <w:rPr>
          <w:lang w:eastAsia="ja-JP"/>
        </w:rPr>
        <w:t>Mirroring - required</w:t>
      </w:r>
    </w:p>
    <w:p w14:paraId="20E11307" w14:textId="77777777" w:rsidR="00407CF0" w:rsidRDefault="00407CF0" w:rsidP="00407CF0">
      <w:pPr>
        <w:pStyle w:val="Heading1"/>
      </w:pPr>
      <w:bookmarkStart w:id="41" w:name="_Toc529963087"/>
      <w:r>
        <w:lastRenderedPageBreak/>
        <w:t>Solution Architecture</w:t>
      </w:r>
      <w:bookmarkEnd w:id="41"/>
    </w:p>
    <w:p w14:paraId="3FD217CA" w14:textId="0BFD1A2A" w:rsidR="00182837" w:rsidRDefault="00A92E60" w:rsidP="00227940">
      <w:pPr>
        <w:ind w:left="450"/>
        <w:jc w:val="both"/>
        <w:rPr>
          <w:lang w:val="en-US" w:eastAsia="ja-JP"/>
        </w:rPr>
      </w:pPr>
      <w:r>
        <w:rPr>
          <w:lang w:val="en-US" w:eastAsia="ja-JP"/>
        </w:rPr>
        <w:t xml:space="preserve">The envisioned solution is composed of </w:t>
      </w:r>
      <w:r w:rsidR="008B3444">
        <w:rPr>
          <w:lang w:val="en-US" w:eastAsia="ja-JP"/>
        </w:rPr>
        <w:t>client-side</w:t>
      </w:r>
      <w:r>
        <w:rPr>
          <w:lang w:val="en-US" w:eastAsia="ja-JP"/>
        </w:rPr>
        <w:t xml:space="preserve"> applications, API gateway, autoscaling &amp; load balancing components, service discovery components,</w:t>
      </w:r>
      <w:r w:rsidR="00AD71E9">
        <w:rPr>
          <w:lang w:val="en-US" w:eastAsia="ja-JP"/>
        </w:rPr>
        <w:t xml:space="preserve"> containerized service deployment, services relying</w:t>
      </w:r>
      <w:r>
        <w:rPr>
          <w:lang w:val="en-US" w:eastAsia="ja-JP"/>
        </w:rPr>
        <w:t xml:space="preserve"> on transactions databases, document databases, </w:t>
      </w:r>
      <w:r w:rsidR="00AD71E9">
        <w:rPr>
          <w:lang w:val="en-US" w:eastAsia="ja-JP"/>
        </w:rPr>
        <w:t>Radis</w:t>
      </w:r>
      <w:r>
        <w:rPr>
          <w:lang w:val="en-US" w:eastAsia="ja-JP"/>
        </w:rPr>
        <w:t xml:space="preserve"> cache, </w:t>
      </w:r>
      <w:r w:rsidR="00AD71E9">
        <w:rPr>
          <w:lang w:val="en-US" w:eastAsia="ja-JP"/>
        </w:rPr>
        <w:t>Kafka</w:t>
      </w:r>
      <w:r>
        <w:rPr>
          <w:lang w:val="en-US" w:eastAsia="ja-JP"/>
        </w:rPr>
        <w:t xml:space="preserve"> log streams</w:t>
      </w:r>
      <w:r w:rsidR="00A74043">
        <w:rPr>
          <w:lang w:val="en-US" w:eastAsia="ja-JP"/>
        </w:rPr>
        <w:t>,</w:t>
      </w:r>
      <w:r>
        <w:rPr>
          <w:lang w:val="en-US" w:eastAsia="ja-JP"/>
        </w:rPr>
        <w:t xml:space="preserve"> messaging queues</w:t>
      </w:r>
      <w:r w:rsidR="00AD71E9">
        <w:rPr>
          <w:lang w:val="en-US" w:eastAsia="ja-JP"/>
        </w:rPr>
        <w:t>, payment switches, scheduled jobs</w:t>
      </w:r>
      <w:r>
        <w:rPr>
          <w:lang w:val="en-US" w:eastAsia="ja-JP"/>
        </w:rPr>
        <w:t xml:space="preserve"> etc. for implementing various business requirement.</w:t>
      </w:r>
    </w:p>
    <w:p w14:paraId="75A3C656" w14:textId="0DABD940" w:rsidR="00831CB7" w:rsidRPr="005B7ED2" w:rsidRDefault="00A92E60" w:rsidP="00227940">
      <w:pPr>
        <w:ind w:left="450"/>
        <w:jc w:val="both"/>
        <w:rPr>
          <w:lang w:val="en-US" w:eastAsia="ja-JP"/>
        </w:rPr>
      </w:pPr>
      <w:r>
        <w:rPr>
          <w:lang w:val="en-US" w:eastAsia="ja-JP"/>
        </w:rPr>
        <w:t xml:space="preserve">Various aspects of solution architecture </w:t>
      </w:r>
      <w:r w:rsidR="0034336C">
        <w:rPr>
          <w:lang w:val="en-US" w:eastAsia="ja-JP"/>
        </w:rPr>
        <w:t>are</w:t>
      </w:r>
      <w:r>
        <w:rPr>
          <w:lang w:val="en-US" w:eastAsia="ja-JP"/>
        </w:rPr>
        <w:t xml:space="preserve"> explained in following subsections</w:t>
      </w:r>
      <w:r w:rsidR="000570E0">
        <w:rPr>
          <w:lang w:val="en-US" w:eastAsia="ja-JP"/>
        </w:rPr>
        <w:t>.</w:t>
      </w:r>
    </w:p>
    <w:p w14:paraId="2ABA4358" w14:textId="0CCA5ED4" w:rsidR="00A92E60" w:rsidRDefault="00A92E60" w:rsidP="008B4B59">
      <w:pPr>
        <w:pStyle w:val="Heading2"/>
      </w:pPr>
      <w:bookmarkStart w:id="42" w:name="_Toc529963088"/>
      <w:r>
        <w:t>System Design</w:t>
      </w:r>
      <w:bookmarkEnd w:id="42"/>
    </w:p>
    <w:p w14:paraId="5588A804" w14:textId="68F330CE" w:rsidR="00A92E60" w:rsidRDefault="008F643D" w:rsidP="008F643D">
      <w:pPr>
        <w:pStyle w:val="BodyText"/>
        <w:ind w:left="426"/>
      </w:pPr>
      <w:r>
        <w:rPr>
          <w:lang w:val="en-US" w:eastAsia="ja-JP"/>
        </w:rPr>
        <w:t>The overall system design is shown in the system design diagram below:</w:t>
      </w:r>
      <w:commentRangeStart w:id="43"/>
      <w:r w:rsidR="00A92E60">
        <w:object w:dxaOrig="23208" w:dyaOrig="15229" w14:anchorId="76A27F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25pt;height:500.35pt" o:ole="">
            <v:imagedata r:id="rId39" o:title="" cropleft="21198f" cropright="4296f"/>
          </v:shape>
          <o:OLEObject Type="Embed" ProgID="Visio.Drawing.15" ShapeID="_x0000_i1025" DrawAspect="Content" ObjectID="_1622992079" r:id="rId40"/>
        </w:object>
      </w:r>
      <w:commentRangeEnd w:id="43"/>
    </w:p>
    <w:p w14:paraId="4F74C884" w14:textId="154E9073" w:rsidR="00E66079" w:rsidRPr="00E66079" w:rsidRDefault="00E66079" w:rsidP="00E66079">
      <w:pPr>
        <w:pStyle w:val="BodyText"/>
        <w:jc w:val="center"/>
        <w:rPr>
          <w:sz w:val="20"/>
        </w:rPr>
      </w:pPr>
      <w:r w:rsidRPr="00E66079">
        <w:rPr>
          <w:sz w:val="20"/>
        </w:rPr>
        <w:t>System Design Diagram</w:t>
      </w:r>
    </w:p>
    <w:p w14:paraId="268490E7" w14:textId="40BAE517" w:rsidR="00A92E60" w:rsidRDefault="00A92E60" w:rsidP="008B4B59">
      <w:pPr>
        <w:pStyle w:val="Heading2"/>
      </w:pPr>
      <w:bookmarkStart w:id="44" w:name="_Toc529963089"/>
      <w:r>
        <w:lastRenderedPageBreak/>
        <w:t>Information Flow</w:t>
      </w:r>
      <w:bookmarkEnd w:id="44"/>
    </w:p>
    <w:p w14:paraId="5CF36BCF" w14:textId="1F65C027" w:rsidR="002D2AA8" w:rsidRDefault="002D2AA8" w:rsidP="00986337">
      <w:pPr>
        <w:pStyle w:val="BodyText"/>
        <w:ind w:left="426"/>
        <w:rPr>
          <w:lang w:val="en-US" w:eastAsia="ja-JP"/>
        </w:rPr>
      </w:pPr>
      <w:r>
        <w:rPr>
          <w:lang w:val="en-US" w:eastAsia="ja-JP"/>
        </w:rPr>
        <w:t xml:space="preserve">The diagram below depicts </w:t>
      </w:r>
      <w:r w:rsidR="005123B8">
        <w:rPr>
          <w:lang w:val="en-US" w:eastAsia="ja-JP"/>
        </w:rPr>
        <w:t xml:space="preserve">flow of information across core physical components of the system. </w:t>
      </w:r>
      <w:r w:rsidR="00F7617A">
        <w:rPr>
          <w:lang w:val="en-US" w:eastAsia="ja-JP"/>
        </w:rPr>
        <w:t xml:space="preserve">Though it doesn’t show communication of all the components but depicts how the system scale &amp; how service resolution is being done. The frontend </w:t>
      </w:r>
      <w:r w:rsidR="007C419A">
        <w:rPr>
          <w:lang w:val="en-US" w:eastAsia="ja-JP"/>
        </w:rPr>
        <w:t>portals are</w:t>
      </w:r>
      <w:r w:rsidR="00F7617A">
        <w:rPr>
          <w:lang w:val="en-US" w:eastAsia="ja-JP"/>
        </w:rPr>
        <w:t xml:space="preserve"> static html, </w:t>
      </w:r>
      <w:r w:rsidR="00A94E71">
        <w:rPr>
          <w:lang w:val="en-US" w:eastAsia="ja-JP"/>
        </w:rPr>
        <w:t>CSS</w:t>
      </w:r>
      <w:r w:rsidR="00F7617A">
        <w:rPr>
          <w:lang w:val="en-US" w:eastAsia="ja-JP"/>
        </w:rPr>
        <w:t xml:space="preserve">, </w:t>
      </w:r>
      <w:r w:rsidR="00A94E71">
        <w:rPr>
          <w:lang w:val="en-US" w:eastAsia="ja-JP"/>
        </w:rPr>
        <w:t>JavaScript</w:t>
      </w:r>
      <w:r w:rsidR="00F7617A">
        <w:rPr>
          <w:lang w:val="en-US" w:eastAsia="ja-JP"/>
        </w:rPr>
        <w:t xml:space="preserve"> based applications</w:t>
      </w:r>
      <w:r w:rsidR="007C419A">
        <w:rPr>
          <w:lang w:val="en-US" w:eastAsia="ja-JP"/>
        </w:rPr>
        <w:t>,</w:t>
      </w:r>
      <w:r w:rsidR="00F7617A">
        <w:rPr>
          <w:lang w:val="en-US" w:eastAsia="ja-JP"/>
        </w:rPr>
        <w:t xml:space="preserve"> accessible over internet. Backend applications are platform agnostic microservices that run on docker containers. Many aspects such as service naming (</w:t>
      </w:r>
      <w:r w:rsidR="00A94E71">
        <w:rPr>
          <w:lang w:val="en-US" w:eastAsia="ja-JP"/>
        </w:rPr>
        <w:t>DNS</w:t>
      </w:r>
      <w:r w:rsidR="00F7617A">
        <w:rPr>
          <w:lang w:val="en-US" w:eastAsia="ja-JP"/>
        </w:rPr>
        <w:t xml:space="preserve"> based service access), autoscaling (to mee</w:t>
      </w:r>
      <w:r w:rsidR="00A94E71">
        <w:rPr>
          <w:lang w:val="en-US" w:eastAsia="ja-JP"/>
        </w:rPr>
        <w:t>t</w:t>
      </w:r>
      <w:r w:rsidR="00F7617A">
        <w:rPr>
          <w:lang w:val="en-US" w:eastAsia="ja-JP"/>
        </w:rPr>
        <w:t xml:space="preserve"> increased load on system), load balancing (distributing traffic across service instances) is handled by </w:t>
      </w:r>
      <w:r w:rsidR="00DF3D22">
        <w:rPr>
          <w:lang w:val="en-US" w:eastAsia="ja-JP"/>
        </w:rPr>
        <w:t>K</w:t>
      </w:r>
      <w:r w:rsidR="00F7617A">
        <w:rPr>
          <w:lang w:val="en-US" w:eastAsia="ja-JP"/>
        </w:rPr>
        <w:t xml:space="preserve">ubernetes master. All the services can talk </w:t>
      </w:r>
      <w:r w:rsidR="00D01F04">
        <w:rPr>
          <w:lang w:val="en-US" w:eastAsia="ja-JP"/>
        </w:rPr>
        <w:t>to each other on internal network.</w:t>
      </w:r>
    </w:p>
    <w:p w14:paraId="63505A20" w14:textId="77777777" w:rsidR="005123B8" w:rsidRPr="002D2AA8" w:rsidRDefault="005123B8" w:rsidP="002D2AA8">
      <w:pPr>
        <w:pStyle w:val="BodyText"/>
        <w:rPr>
          <w:lang w:val="en-US" w:eastAsia="ja-JP"/>
        </w:rPr>
      </w:pPr>
    </w:p>
    <w:p w14:paraId="600B1BDF" w14:textId="1D896D97" w:rsidR="00A92E60" w:rsidRDefault="005123B8" w:rsidP="002D2AA8">
      <w:pPr>
        <w:pStyle w:val="BodyText"/>
        <w:jc w:val="center"/>
        <w:rPr>
          <w:lang w:val="en-US" w:eastAsia="ja-JP"/>
        </w:rPr>
      </w:pPr>
      <w:r>
        <w:rPr>
          <w:noProof/>
          <w:lang w:val="en-US" w:eastAsia="ja-JP"/>
        </w:rPr>
        <w:drawing>
          <wp:inline distT="0" distB="0" distL="0" distR="0" wp14:anchorId="46C2B6C7" wp14:editId="106C2D49">
            <wp:extent cx="4194946" cy="4737081"/>
            <wp:effectExtent l="0" t="0" r="0" b="6985"/>
            <wp:docPr id="27797" name="Picture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14860" cy="4759569"/>
                    </a:xfrm>
                    <a:prstGeom prst="rect">
                      <a:avLst/>
                    </a:prstGeom>
                    <a:noFill/>
                  </pic:spPr>
                </pic:pic>
              </a:graphicData>
            </a:graphic>
          </wp:inline>
        </w:drawing>
      </w:r>
    </w:p>
    <w:p w14:paraId="3C3DF007" w14:textId="26D471E0" w:rsidR="00DF3D22" w:rsidRPr="00DF3D22" w:rsidRDefault="00DF3D22" w:rsidP="002D2AA8">
      <w:pPr>
        <w:pStyle w:val="BodyText"/>
        <w:jc w:val="center"/>
        <w:rPr>
          <w:sz w:val="20"/>
          <w:lang w:val="en-US" w:eastAsia="ja-JP"/>
        </w:rPr>
      </w:pPr>
      <w:r w:rsidRPr="00DF3D22">
        <w:rPr>
          <w:sz w:val="20"/>
          <w:lang w:val="en-US" w:eastAsia="ja-JP"/>
        </w:rPr>
        <w:t>Information flow in service – Simplified view</w:t>
      </w:r>
    </w:p>
    <w:p w14:paraId="7A77D502" w14:textId="58ECB205" w:rsidR="00D07C37" w:rsidRDefault="00D07C37" w:rsidP="00D07C37">
      <w:pPr>
        <w:pStyle w:val="Heading2"/>
      </w:pPr>
      <w:bookmarkStart w:id="45" w:name="_Toc529963090"/>
      <w:r>
        <w:t>Architecture Diagram</w:t>
      </w:r>
      <w:bookmarkEnd w:id="45"/>
    </w:p>
    <w:p w14:paraId="754DC211" w14:textId="233AB226" w:rsidR="00D07C37" w:rsidRDefault="008644BD" w:rsidP="008644BD">
      <w:pPr>
        <w:pStyle w:val="Heading3"/>
      </w:pPr>
      <w:bookmarkStart w:id="46" w:name="_Toc529963091"/>
      <w:r>
        <w:t>Frontend Applications</w:t>
      </w:r>
      <w:bookmarkEnd w:id="46"/>
    </w:p>
    <w:p w14:paraId="7AA0594C" w14:textId="3CFF1F08" w:rsidR="00D07C37" w:rsidRDefault="00D07C37" w:rsidP="00D07C37">
      <w:pPr>
        <w:ind w:left="450"/>
        <w:jc w:val="both"/>
      </w:pPr>
      <w:r>
        <w:rPr>
          <w:lang w:val="en-US" w:eastAsia="ja-JP"/>
        </w:rPr>
        <w:t xml:space="preserve">The </w:t>
      </w:r>
      <w:r w:rsidRPr="00227940">
        <w:t>presentation</w:t>
      </w:r>
      <w:r>
        <w:rPr>
          <w:lang w:val="en-US" w:eastAsia="ja-JP"/>
        </w:rPr>
        <w:t xml:space="preserve"> layer contains the </w:t>
      </w:r>
      <w:r w:rsidR="00DF3D22">
        <w:rPr>
          <w:lang w:val="en-US" w:eastAsia="ja-JP"/>
        </w:rPr>
        <w:t>client</w:t>
      </w:r>
      <w:r w:rsidR="00DF3D22">
        <w:t>-side</w:t>
      </w:r>
      <w:r>
        <w:t xml:space="preserve"> application</w:t>
      </w:r>
      <w:r w:rsidR="00DF3D22">
        <w:t xml:space="preserve">s – </w:t>
      </w:r>
      <w:r w:rsidR="00FE2DDC">
        <w:t>Customer</w:t>
      </w:r>
      <w:r w:rsidR="00DF3D22">
        <w:t xml:space="preserve"> Portal</w:t>
      </w:r>
      <w:r w:rsidR="00FE2DDC">
        <w:t>,</w:t>
      </w:r>
      <w:r w:rsidR="00DF3D22">
        <w:t xml:space="preserve"> </w:t>
      </w:r>
      <w:r w:rsidR="00FE2DDC">
        <w:t>Partner</w:t>
      </w:r>
      <w:r w:rsidR="00DF3D22">
        <w:t xml:space="preserve"> Portal</w:t>
      </w:r>
      <w:r w:rsidR="00FE2DDC">
        <w:t xml:space="preserve"> and Internal Portal</w:t>
      </w:r>
      <w:r>
        <w:t xml:space="preserve">. </w:t>
      </w:r>
      <w:r w:rsidR="00DF3D22">
        <w:t>These applications</w:t>
      </w:r>
      <w:r>
        <w:t xml:space="preserve"> will be a Single Page Application, built in MVVM pattern with Angular </w:t>
      </w:r>
      <w:r w:rsidR="00DF3D22">
        <w:t xml:space="preserve">Framework. </w:t>
      </w:r>
      <w:r>
        <w:t xml:space="preserve">The architecture for the </w:t>
      </w:r>
      <w:r w:rsidR="00DF3D22">
        <w:t>client-side</w:t>
      </w:r>
      <w:r>
        <w:t xml:space="preserve"> application is shown in the diagram below</w:t>
      </w:r>
      <w:r w:rsidR="00DF3D22">
        <w:t>:</w:t>
      </w:r>
    </w:p>
    <w:p w14:paraId="748EA28E" w14:textId="4593657D" w:rsidR="00D07C37" w:rsidRDefault="0022573E" w:rsidP="00D07C37">
      <w:pPr>
        <w:pStyle w:val="BodyText"/>
        <w:jc w:val="center"/>
      </w:pPr>
      <w:r>
        <w:rPr>
          <w:noProof/>
        </w:rPr>
        <w:lastRenderedPageBreak/>
        <w:drawing>
          <wp:inline distT="0" distB="0" distL="0" distR="0" wp14:anchorId="12155127" wp14:editId="7B8F5A98">
            <wp:extent cx="4925695" cy="3450590"/>
            <wp:effectExtent l="0" t="0" r="8255" b="0"/>
            <wp:docPr id="27815" name="Picture 2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5695" cy="3450590"/>
                    </a:xfrm>
                    <a:prstGeom prst="rect">
                      <a:avLst/>
                    </a:prstGeom>
                    <a:noFill/>
                  </pic:spPr>
                </pic:pic>
              </a:graphicData>
            </a:graphic>
          </wp:inline>
        </w:drawing>
      </w:r>
    </w:p>
    <w:p w14:paraId="1EFF1BCC" w14:textId="3313CDDA" w:rsidR="00D07C37" w:rsidRPr="00DF3D22" w:rsidRDefault="00B96BE8" w:rsidP="00D07C37">
      <w:pPr>
        <w:pStyle w:val="BodyText"/>
        <w:jc w:val="center"/>
        <w:rPr>
          <w:sz w:val="20"/>
        </w:rPr>
      </w:pPr>
      <w:r w:rsidRPr="00DF3D22">
        <w:rPr>
          <w:sz w:val="20"/>
        </w:rPr>
        <w:t>Client-side</w:t>
      </w:r>
      <w:r w:rsidR="00D07C37" w:rsidRPr="00DF3D22">
        <w:rPr>
          <w:sz w:val="20"/>
        </w:rPr>
        <w:t xml:space="preserve"> application architecture</w:t>
      </w:r>
    </w:p>
    <w:p w14:paraId="3BDA1E7A" w14:textId="47AB770F" w:rsidR="00D07C37" w:rsidRPr="00104836" w:rsidRDefault="00D07C37" w:rsidP="00D07C37">
      <w:pPr>
        <w:ind w:left="450"/>
        <w:jc w:val="both"/>
      </w:pPr>
      <w:r>
        <w:t xml:space="preserve">Typescript will be used as programming language to write </w:t>
      </w:r>
      <w:r w:rsidR="00DF3D22">
        <w:t>client-side</w:t>
      </w:r>
      <w:r>
        <w:t xml:space="preserve"> logic that would run on browsers. </w:t>
      </w:r>
      <w:r w:rsidRPr="00104836">
        <w:t>TypeScript</w:t>
      </w:r>
      <w:r>
        <w:t xml:space="preserve"> </w:t>
      </w:r>
      <w:r w:rsidRPr="00104836">
        <w:t>is a</w:t>
      </w:r>
      <w:r>
        <w:t xml:space="preserve"> </w:t>
      </w:r>
      <w:hyperlink r:id="rId43" w:tooltip="Free and open source" w:history="1">
        <w:r w:rsidRPr="00104836">
          <w:t>free and open source</w:t>
        </w:r>
      </w:hyperlink>
      <w:r>
        <w:t xml:space="preserve"> </w:t>
      </w:r>
      <w:r w:rsidRPr="00104836">
        <w:t>programming language developed and maintained by</w:t>
      </w:r>
      <w:r>
        <w:t xml:space="preserve"> </w:t>
      </w:r>
      <w:hyperlink r:id="rId44" w:tooltip="Microsoft" w:history="1">
        <w:r w:rsidRPr="00104836">
          <w:t>Microsoft</w:t>
        </w:r>
      </w:hyperlink>
      <w:r w:rsidRPr="00104836">
        <w:t>. It is a strict</w:t>
      </w:r>
      <w:r>
        <w:t xml:space="preserve"> superset of </w:t>
      </w:r>
      <w:r w:rsidR="00DF3D22">
        <w:t>JavaScript</w:t>
      </w:r>
      <w:r w:rsidR="00DF3D22" w:rsidRPr="00104836">
        <w:t xml:space="preserve"> and</w:t>
      </w:r>
      <w:r w:rsidRPr="00104836">
        <w:t xml:space="preserve"> adds optional static typing and class-based</w:t>
      </w:r>
      <w:r>
        <w:t xml:space="preserve"> </w:t>
      </w:r>
      <w:r w:rsidR="00777A12">
        <w:t>object-oriented</w:t>
      </w:r>
      <w:r>
        <w:t xml:space="preserve"> programming</w:t>
      </w:r>
      <w:r w:rsidRPr="00104836">
        <w:t xml:space="preserve"> to the language. For a large JavaScript project, adopting Typescript results in more robust software, while still being deployable where a regular JavaScript application would run.</w:t>
      </w:r>
    </w:p>
    <w:p w14:paraId="39CFFF18" w14:textId="773098A1" w:rsidR="00D07C37" w:rsidRDefault="00D07C37" w:rsidP="00D07C37">
      <w:pPr>
        <w:ind w:left="450"/>
        <w:jc w:val="both"/>
      </w:pPr>
      <w:r>
        <w:t xml:space="preserve">Angular </w:t>
      </w:r>
      <w:r w:rsidR="00B96BE8">
        <w:t xml:space="preserve">framework </w:t>
      </w:r>
      <w:r w:rsidRPr="00104836">
        <w:t xml:space="preserve">will be used </w:t>
      </w:r>
      <w:r w:rsidR="00B96BE8">
        <w:t>on</w:t>
      </w:r>
      <w:r w:rsidRPr="00104836">
        <w:t xml:space="preserve"> client side to handle view rendering, data binding, ev</w:t>
      </w:r>
      <w:r>
        <w:t>ent handling, creating custom UI</w:t>
      </w:r>
      <w:r w:rsidRPr="00104836">
        <w:t xml:space="preserve"> controls, layout. Angular</w:t>
      </w:r>
      <w:r>
        <w:t xml:space="preserve"> </w:t>
      </w:r>
      <w:r w:rsidRPr="00104836">
        <w:t>is a structural framework for dynamic web apps. It will allow us to use HTML as template language and lets us extend HTML's syntax to express the application's components clearly and succinctly.</w:t>
      </w:r>
      <w:r>
        <w:t xml:space="preserve"> Angular </w:t>
      </w:r>
      <w:r w:rsidRPr="00104836">
        <w:t>data binding and dependency injection helps in writing independent components that can be u</w:t>
      </w:r>
      <w:r>
        <w:t>sed throughout the application.</w:t>
      </w:r>
    </w:p>
    <w:p w14:paraId="26FCC66F" w14:textId="4BFE3F09" w:rsidR="008B4B59" w:rsidRDefault="00A7435E" w:rsidP="008644BD">
      <w:pPr>
        <w:pStyle w:val="Heading3"/>
      </w:pPr>
      <w:bookmarkStart w:id="47" w:name="_Toc529963092"/>
      <w:r>
        <w:t xml:space="preserve">Business </w:t>
      </w:r>
      <w:r w:rsidR="008644BD">
        <w:t>Services</w:t>
      </w:r>
      <w:bookmarkEnd w:id="47"/>
    </w:p>
    <w:p w14:paraId="7858C33C" w14:textId="76EA747C" w:rsidR="002634A9" w:rsidRPr="002634A9" w:rsidRDefault="002634A9" w:rsidP="008644BD">
      <w:pPr>
        <w:pStyle w:val="BodyText"/>
        <w:ind w:left="426"/>
        <w:rPr>
          <w:lang w:val="en-US" w:eastAsia="ja-JP"/>
        </w:rPr>
      </w:pPr>
      <w:r>
        <w:rPr>
          <w:lang w:val="en-US" w:eastAsia="ja-JP"/>
        </w:rPr>
        <w:t xml:space="preserve">The diagram below </w:t>
      </w:r>
      <w:r w:rsidR="00D07C37">
        <w:rPr>
          <w:lang w:val="en-US" w:eastAsia="ja-JP"/>
        </w:rPr>
        <w:t>shows</w:t>
      </w:r>
      <w:r>
        <w:rPr>
          <w:lang w:val="en-US" w:eastAsia="ja-JP"/>
        </w:rPr>
        <w:t xml:space="preserve"> the core design of the services. The region enclosed by the red boundary will essential be contained inside a service implementation, remaining components in the diagram show how a service communicate to the other services or systems.</w:t>
      </w:r>
    </w:p>
    <w:p w14:paraId="127AE153" w14:textId="77777777" w:rsidR="002943FE" w:rsidRPr="002943FE" w:rsidRDefault="002943FE" w:rsidP="008644BD">
      <w:pPr>
        <w:pStyle w:val="BodyText"/>
        <w:rPr>
          <w:lang w:val="en-US" w:eastAsia="ja-JP"/>
        </w:rPr>
      </w:pPr>
    </w:p>
    <w:p w14:paraId="4A554719" w14:textId="77777777" w:rsidR="00407CF0" w:rsidRDefault="00407CF0" w:rsidP="008644BD">
      <w:pPr>
        <w:pStyle w:val="BodyText"/>
        <w:ind w:left="576"/>
        <w:jc w:val="center"/>
      </w:pPr>
    </w:p>
    <w:p w14:paraId="44955B74" w14:textId="7FE073A9" w:rsidR="00DC597C" w:rsidRDefault="00DC597C" w:rsidP="008644BD">
      <w:pPr>
        <w:pStyle w:val="BodyText"/>
        <w:ind w:left="576"/>
        <w:jc w:val="center"/>
      </w:pPr>
    </w:p>
    <w:p w14:paraId="60C22755" w14:textId="0EA8ED6A" w:rsidR="002943FE" w:rsidRDefault="00D07C37" w:rsidP="008644BD">
      <w:pPr>
        <w:pStyle w:val="BodyText"/>
        <w:ind w:left="576"/>
        <w:jc w:val="center"/>
      </w:pPr>
      <w:r>
        <w:object w:dxaOrig="10032" w:dyaOrig="7657" w14:anchorId="278387CD">
          <v:shape id="_x0000_i1026" type="#_x0000_t75" style="width:487.15pt;height:371.4pt" o:ole="">
            <v:imagedata r:id="rId45" o:title=""/>
          </v:shape>
          <o:OLEObject Type="Embed" ProgID="Visio.Drawing.15" ShapeID="_x0000_i1026" DrawAspect="Content" ObjectID="_1622992080" r:id="rId46"/>
        </w:object>
      </w:r>
    </w:p>
    <w:p w14:paraId="79A88C73" w14:textId="05747813" w:rsidR="00B8520C" w:rsidRDefault="000545A3" w:rsidP="00BA3576">
      <w:pPr>
        <w:pStyle w:val="BodyText"/>
        <w:ind w:left="576"/>
        <w:jc w:val="center"/>
        <w:rPr>
          <w:sz w:val="20"/>
        </w:rPr>
      </w:pPr>
      <w:r>
        <w:rPr>
          <w:rStyle w:val="CommentReference"/>
        </w:rPr>
        <w:commentReference w:id="43"/>
      </w:r>
      <w:r w:rsidR="00DF3D22" w:rsidRPr="00DF3D22">
        <w:rPr>
          <w:sz w:val="20"/>
        </w:rPr>
        <w:t>Service architecture (shows example of Loan Accounts Service)</w:t>
      </w:r>
    </w:p>
    <w:p w14:paraId="602F171D" w14:textId="77777777" w:rsidR="00BA3576" w:rsidRDefault="00BA3576" w:rsidP="00BA3576">
      <w:pPr>
        <w:pStyle w:val="BodyText"/>
        <w:ind w:left="576"/>
        <w:jc w:val="center"/>
        <w:rPr>
          <w:lang w:val="en-US" w:eastAsia="ja-JP"/>
        </w:rPr>
      </w:pPr>
    </w:p>
    <w:p w14:paraId="59FD284C" w14:textId="311F8FC3" w:rsidR="00407CF0" w:rsidRDefault="008644BD" w:rsidP="008644BD">
      <w:pPr>
        <w:pStyle w:val="Heading4"/>
      </w:pPr>
      <w:r>
        <w:t xml:space="preserve">Service </w:t>
      </w:r>
      <w:r w:rsidR="00407CF0">
        <w:t>Components Description</w:t>
      </w:r>
    </w:p>
    <w:p w14:paraId="5E1C80F3" w14:textId="15A82FE5" w:rsidR="00F82CDC" w:rsidRDefault="00D07C37" w:rsidP="008644BD">
      <w:pPr>
        <w:pStyle w:val="Heading5"/>
      </w:pPr>
      <w:bookmarkStart w:id="48" w:name="_Toc276998224"/>
      <w:r>
        <w:t>API</w:t>
      </w:r>
      <w:r w:rsidR="00F82CDC">
        <w:t xml:space="preserve"> Layer</w:t>
      </w:r>
    </w:p>
    <w:p w14:paraId="068BE10B" w14:textId="18AACBA5" w:rsidR="00F82CDC" w:rsidRDefault="00F82CDC" w:rsidP="008644BD">
      <w:pPr>
        <w:ind w:left="450"/>
        <w:jc w:val="both"/>
      </w:pPr>
      <w:r w:rsidRPr="00104836">
        <w:t xml:space="preserve">The </w:t>
      </w:r>
      <w:r w:rsidR="009732C9">
        <w:t>API</w:t>
      </w:r>
      <w:r w:rsidRPr="00104836">
        <w:t xml:space="preserve"> layer will contain a </w:t>
      </w:r>
      <w:r w:rsidR="002F2231">
        <w:t>controller classes defining rest-full endpoints exposed</w:t>
      </w:r>
      <w:r w:rsidR="007920C1">
        <w:t xml:space="preserve"> from the service</w:t>
      </w:r>
      <w:r w:rsidR="00104836">
        <w:t xml:space="preserve">. All client-server data </w:t>
      </w:r>
      <w:r>
        <w:t xml:space="preserve">communication will be done through </w:t>
      </w:r>
      <w:r w:rsidR="007920C1">
        <w:t xml:space="preserve">these </w:t>
      </w:r>
      <w:r>
        <w:t>restful http in</w:t>
      </w:r>
      <w:r w:rsidR="00104836">
        <w:t>terfaces exposed by th</w:t>
      </w:r>
      <w:r w:rsidR="00A85EC6">
        <w:t>e Web API</w:t>
      </w:r>
      <w:r>
        <w:t xml:space="preserve"> on the server. This application will be entertaining requests from the client in http verbs GET, POST, PUT, DELETE</w:t>
      </w:r>
      <w:r w:rsidR="009732C9">
        <w:t xml:space="preserve"> etc</w:t>
      </w:r>
      <w:r>
        <w:t xml:space="preserve">. The data format for communication between the </w:t>
      </w:r>
      <w:r w:rsidR="00A85EC6">
        <w:t>client-side</w:t>
      </w:r>
      <w:r>
        <w:t xml:space="preserve"> application and the </w:t>
      </w:r>
      <w:r w:rsidR="00BA3576">
        <w:t>server-side</w:t>
      </w:r>
      <w:r>
        <w:t xml:space="preserve"> </w:t>
      </w:r>
      <w:r w:rsidR="00A940F0">
        <w:t>REST</w:t>
      </w:r>
      <w:r>
        <w:t xml:space="preserve"> </w:t>
      </w:r>
      <w:r w:rsidR="00A940F0">
        <w:t xml:space="preserve">API </w:t>
      </w:r>
      <w:r>
        <w:t>will be JSON.</w:t>
      </w:r>
    </w:p>
    <w:p w14:paraId="3F4512A7" w14:textId="6C96B2C1" w:rsidR="00F82CDC" w:rsidRDefault="00104836" w:rsidP="008644BD">
      <w:pPr>
        <w:ind w:left="450"/>
        <w:jc w:val="both"/>
      </w:pPr>
      <w:r>
        <w:t>Web</w:t>
      </w:r>
      <w:r w:rsidR="002A6448">
        <w:t xml:space="preserve"> </w:t>
      </w:r>
      <w:r w:rsidR="007920C1">
        <w:t>A</w:t>
      </w:r>
      <w:r w:rsidR="002A6448">
        <w:t>PIs</w:t>
      </w:r>
      <w:r w:rsidR="00F82CDC">
        <w:t xml:space="preserve"> will be implemented using Microsoft’s ASP.NET </w:t>
      </w:r>
      <w:r w:rsidR="009732C9">
        <w:t xml:space="preserve">Core </w:t>
      </w:r>
      <w:r w:rsidR="00F82CDC">
        <w:t>Web</w:t>
      </w:r>
      <w:r w:rsidR="009732C9">
        <w:t xml:space="preserve"> Application project template</w:t>
      </w:r>
      <w:r w:rsidR="00F82CDC" w:rsidRPr="00104836">
        <w:t>.</w:t>
      </w:r>
      <w:r w:rsidR="009732C9">
        <w:t xml:space="preserve"> .</w:t>
      </w:r>
      <w:r w:rsidR="00F82CDC" w:rsidRPr="00104836">
        <w:t>NET</w:t>
      </w:r>
      <w:r>
        <w:t xml:space="preserve"> </w:t>
      </w:r>
      <w:r w:rsidR="007920C1">
        <w:t>Core</w:t>
      </w:r>
      <w:r>
        <w:t xml:space="preserve"> </w:t>
      </w:r>
      <w:r w:rsidR="00F82CDC" w:rsidRPr="00104836">
        <w:t xml:space="preserve">is a </w:t>
      </w:r>
      <w:r w:rsidR="007920C1">
        <w:t xml:space="preserve">platform agnostic </w:t>
      </w:r>
      <w:r w:rsidR="00F82CDC" w:rsidRPr="00104836">
        <w:t>framework that makes it easy to build HTTP services that reach a broad range of clients, including brow</w:t>
      </w:r>
      <w:r w:rsidR="000D60E9">
        <w:t>sers and mobile devices; and is an</w:t>
      </w:r>
      <w:r w:rsidR="00F82CDC" w:rsidRPr="00104836">
        <w:t xml:space="preserve"> ideal platform for building RESTful applications.</w:t>
      </w:r>
    </w:p>
    <w:p w14:paraId="0C20A20F" w14:textId="77777777" w:rsidR="00C21FDF" w:rsidRDefault="00C21FDF" w:rsidP="008644BD">
      <w:pPr>
        <w:ind w:left="450"/>
        <w:jc w:val="center"/>
        <w:rPr>
          <w:lang w:val="en-US" w:eastAsia="ja-JP"/>
        </w:rPr>
      </w:pPr>
      <w:r>
        <w:rPr>
          <w:rFonts w:ascii="Arial" w:hAnsi="Arial" w:cs="Arial"/>
          <w:noProof/>
          <w:color w:val="222222"/>
          <w:shd w:val="clear" w:color="auto" w:fill="FFFFFF"/>
        </w:rPr>
        <w:lastRenderedPageBreak/>
        <w:drawing>
          <wp:inline distT="0" distB="0" distL="0" distR="0" wp14:anchorId="727621C6" wp14:editId="38FA8B29">
            <wp:extent cx="2876550" cy="2165030"/>
            <wp:effectExtent l="0" t="0" r="0" b="6985"/>
            <wp:docPr id="27827" name="Picture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91333" cy="2176157"/>
                    </a:xfrm>
                    <a:prstGeom prst="rect">
                      <a:avLst/>
                    </a:prstGeom>
                    <a:noFill/>
                  </pic:spPr>
                </pic:pic>
              </a:graphicData>
            </a:graphic>
          </wp:inline>
        </w:drawing>
      </w:r>
    </w:p>
    <w:p w14:paraId="2DEA6E75" w14:textId="0C469DCE" w:rsidR="00F82CDC" w:rsidRPr="00BA3576" w:rsidRDefault="00F82CDC" w:rsidP="008644BD">
      <w:pPr>
        <w:ind w:left="450"/>
        <w:jc w:val="center"/>
        <w:rPr>
          <w:sz w:val="20"/>
        </w:rPr>
      </w:pPr>
      <w:r w:rsidRPr="00BA3576">
        <w:rPr>
          <w:sz w:val="20"/>
          <w:lang w:val="en-US" w:eastAsia="ja-JP"/>
        </w:rPr>
        <w:t xml:space="preserve">Data communication to and from Web </w:t>
      </w:r>
      <w:r w:rsidR="00CA1A51" w:rsidRPr="00BA3576">
        <w:rPr>
          <w:sz w:val="20"/>
          <w:lang w:val="en-US" w:eastAsia="ja-JP"/>
        </w:rPr>
        <w:t>API layer</w:t>
      </w:r>
    </w:p>
    <w:p w14:paraId="159C39A0" w14:textId="77777777" w:rsidR="00F82CDC" w:rsidRDefault="00F82CDC" w:rsidP="008644BD">
      <w:pPr>
        <w:pStyle w:val="BodyText"/>
      </w:pPr>
    </w:p>
    <w:p w14:paraId="255B6EAB" w14:textId="77777777" w:rsidR="00CB2C30" w:rsidRDefault="00CB2C30" w:rsidP="008644BD">
      <w:pPr>
        <w:pStyle w:val="Heading5"/>
      </w:pPr>
      <w:r>
        <w:t>Business Layer</w:t>
      </w:r>
    </w:p>
    <w:bookmarkEnd w:id="48"/>
    <w:p w14:paraId="365B6983" w14:textId="0996A5CE" w:rsidR="00C4686A" w:rsidRDefault="000D60E9" w:rsidP="008644BD">
      <w:pPr>
        <w:ind w:left="450"/>
        <w:jc w:val="both"/>
        <w:rPr>
          <w:lang w:val="en-US" w:eastAsia="ja-JP"/>
        </w:rPr>
      </w:pPr>
      <w:r>
        <w:rPr>
          <w:lang w:val="en-US" w:eastAsia="ja-JP"/>
        </w:rPr>
        <w:t>All</w:t>
      </w:r>
      <w:r w:rsidR="00C4686A">
        <w:rPr>
          <w:lang w:val="en-US" w:eastAsia="ja-JP"/>
        </w:rPr>
        <w:t xml:space="preserve"> </w:t>
      </w:r>
      <w:r w:rsidR="00C4686A" w:rsidRPr="00227940">
        <w:t>business</w:t>
      </w:r>
      <w:r w:rsidR="00C4686A">
        <w:rPr>
          <w:lang w:val="en-US" w:eastAsia="ja-JP"/>
        </w:rPr>
        <w:t xml:space="preserve"> layer project</w:t>
      </w:r>
      <w:r>
        <w:rPr>
          <w:lang w:val="en-US" w:eastAsia="ja-JP"/>
        </w:rPr>
        <w:t>s</w:t>
      </w:r>
      <w:r w:rsidR="00C4686A">
        <w:rPr>
          <w:lang w:val="en-US" w:eastAsia="ja-JP"/>
        </w:rPr>
        <w:t xml:space="preserve"> will </w:t>
      </w:r>
      <w:r w:rsidR="00C21FDF">
        <w:rPr>
          <w:lang w:val="en-US" w:eastAsia="ja-JP"/>
        </w:rPr>
        <w:t xml:space="preserve">class libraries projects in .NET Core framework, will </w:t>
      </w:r>
      <w:r w:rsidR="00C4686A">
        <w:rPr>
          <w:lang w:val="en-US" w:eastAsia="ja-JP"/>
        </w:rPr>
        <w:t xml:space="preserve">expose their API </w:t>
      </w:r>
      <w:r>
        <w:rPr>
          <w:lang w:val="en-US" w:eastAsia="ja-JP"/>
        </w:rPr>
        <w:t>through interfaces, and any inbound</w:t>
      </w:r>
      <w:r w:rsidR="00C4686A">
        <w:rPr>
          <w:lang w:val="en-US" w:eastAsia="ja-JP"/>
        </w:rPr>
        <w:t>/outbound data communication with the upper layers will be done using data transfer objects (DTOs).</w:t>
      </w:r>
    </w:p>
    <w:p w14:paraId="73638362" w14:textId="77777777" w:rsidR="00BA3576" w:rsidRDefault="00BA3576" w:rsidP="008644BD">
      <w:pPr>
        <w:ind w:left="450"/>
        <w:jc w:val="both"/>
        <w:rPr>
          <w:lang w:val="en-US" w:eastAsia="ja-JP"/>
        </w:rPr>
      </w:pPr>
    </w:p>
    <w:p w14:paraId="6BEBA226" w14:textId="5E243CF1" w:rsidR="00156034" w:rsidRDefault="00C21FDF" w:rsidP="008644BD">
      <w:pPr>
        <w:pStyle w:val="BodyText"/>
        <w:jc w:val="center"/>
        <w:rPr>
          <w:lang w:val="en-US" w:eastAsia="ja-JP"/>
        </w:rPr>
      </w:pPr>
      <w:r>
        <w:rPr>
          <w:noProof/>
          <w:lang w:val="en-US" w:eastAsia="ja-JP"/>
        </w:rPr>
        <w:drawing>
          <wp:inline distT="0" distB="0" distL="0" distR="0" wp14:anchorId="32DD7C86" wp14:editId="03D23458">
            <wp:extent cx="2933700" cy="2263849"/>
            <wp:effectExtent l="0" t="0" r="0" b="3175"/>
            <wp:docPr id="27828" name="Picture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7608" cy="2274581"/>
                    </a:xfrm>
                    <a:prstGeom prst="rect">
                      <a:avLst/>
                    </a:prstGeom>
                    <a:noFill/>
                  </pic:spPr>
                </pic:pic>
              </a:graphicData>
            </a:graphic>
          </wp:inline>
        </w:drawing>
      </w:r>
    </w:p>
    <w:p w14:paraId="49B88AA8" w14:textId="77777777" w:rsidR="00156034" w:rsidRPr="00BA3576" w:rsidRDefault="002B36F5" w:rsidP="008644BD">
      <w:pPr>
        <w:pStyle w:val="BodyText"/>
        <w:jc w:val="center"/>
        <w:rPr>
          <w:sz w:val="20"/>
          <w:lang w:val="en-US" w:eastAsia="ja-JP"/>
        </w:rPr>
      </w:pPr>
      <w:r w:rsidRPr="00BA3576">
        <w:rPr>
          <w:sz w:val="20"/>
          <w:lang w:val="en-US" w:eastAsia="ja-JP"/>
        </w:rPr>
        <w:t>Data c</w:t>
      </w:r>
      <w:r w:rsidR="00156034" w:rsidRPr="00BA3576">
        <w:rPr>
          <w:sz w:val="20"/>
          <w:lang w:val="en-US" w:eastAsia="ja-JP"/>
        </w:rPr>
        <w:t xml:space="preserve">ommunication </w:t>
      </w:r>
      <w:r w:rsidRPr="00BA3576">
        <w:rPr>
          <w:sz w:val="20"/>
          <w:lang w:val="en-US" w:eastAsia="ja-JP"/>
        </w:rPr>
        <w:t>to and from business layer</w:t>
      </w:r>
    </w:p>
    <w:p w14:paraId="5D954627" w14:textId="3C3D0B2F" w:rsidR="004D65B1" w:rsidRPr="005969BE" w:rsidRDefault="004D65B1" w:rsidP="008644BD">
      <w:pPr>
        <w:ind w:left="450"/>
        <w:jc w:val="both"/>
        <w:rPr>
          <w:lang w:val="en-US" w:eastAsia="ja-JP"/>
        </w:rPr>
      </w:pPr>
      <w:bookmarkStart w:id="49" w:name="_Toc276998226"/>
    </w:p>
    <w:p w14:paraId="42B13A62" w14:textId="77777777" w:rsidR="00955BCD" w:rsidRDefault="00955BCD" w:rsidP="008644BD">
      <w:pPr>
        <w:pStyle w:val="Heading5"/>
      </w:pPr>
      <w:r>
        <w:t>Data Layer</w:t>
      </w:r>
    </w:p>
    <w:p w14:paraId="03D7C1F6" w14:textId="4A19B08F" w:rsidR="003E39C8" w:rsidRDefault="003E39C8" w:rsidP="008644BD">
      <w:pPr>
        <w:ind w:left="450"/>
        <w:jc w:val="both"/>
        <w:rPr>
          <w:lang w:val="en-US" w:eastAsia="ja-JP"/>
        </w:rPr>
      </w:pPr>
      <w:r>
        <w:rPr>
          <w:lang w:val="en-US" w:eastAsia="ja-JP"/>
        </w:rPr>
        <w:t>The data layer</w:t>
      </w:r>
      <w:r w:rsidR="005D3379">
        <w:rPr>
          <w:lang w:val="en-US" w:eastAsia="ja-JP"/>
        </w:rPr>
        <w:t>s will be implemented by .NET Core framework class library</w:t>
      </w:r>
      <w:r>
        <w:rPr>
          <w:lang w:val="en-US" w:eastAsia="ja-JP"/>
        </w:rPr>
        <w:t xml:space="preserve"> project</w:t>
      </w:r>
      <w:r w:rsidR="005D3379">
        <w:rPr>
          <w:lang w:val="en-US" w:eastAsia="ja-JP"/>
        </w:rPr>
        <w:t xml:space="preserve"> templates</w:t>
      </w:r>
      <w:r>
        <w:rPr>
          <w:lang w:val="en-US" w:eastAsia="ja-JP"/>
        </w:rPr>
        <w:t xml:space="preserve">. It would be responsible for implementing Entity Framework </w:t>
      </w:r>
      <w:r w:rsidR="005D3379">
        <w:rPr>
          <w:lang w:val="en-US" w:eastAsia="ja-JP"/>
        </w:rPr>
        <w:t xml:space="preserve">Core </w:t>
      </w:r>
      <w:r>
        <w:rPr>
          <w:lang w:val="en-US" w:eastAsia="ja-JP"/>
        </w:rPr>
        <w:t xml:space="preserve">as ORM for handling database communication. For </w:t>
      </w:r>
      <w:r w:rsidR="005969BE">
        <w:rPr>
          <w:lang w:val="en-US" w:eastAsia="ja-JP"/>
        </w:rPr>
        <w:t>quicker</w:t>
      </w:r>
      <w:r>
        <w:rPr>
          <w:lang w:val="en-US" w:eastAsia="ja-JP"/>
        </w:rPr>
        <w:t xml:space="preserve"> a</w:t>
      </w:r>
      <w:r w:rsidR="00C4686A">
        <w:rPr>
          <w:lang w:val="en-US" w:eastAsia="ja-JP"/>
        </w:rPr>
        <w:t xml:space="preserve">nd efficient </w:t>
      </w:r>
      <w:r w:rsidR="005969BE">
        <w:rPr>
          <w:lang w:val="en-US" w:eastAsia="ja-JP"/>
        </w:rPr>
        <w:t>database</w:t>
      </w:r>
      <w:r w:rsidR="00C4686A">
        <w:rPr>
          <w:lang w:val="en-US" w:eastAsia="ja-JP"/>
        </w:rPr>
        <w:t xml:space="preserve"> design Code-</w:t>
      </w:r>
      <w:r>
        <w:rPr>
          <w:lang w:val="en-US" w:eastAsia="ja-JP"/>
        </w:rPr>
        <w:t xml:space="preserve">First approach will be used. </w:t>
      </w:r>
      <w:r w:rsidRPr="005969BE">
        <w:rPr>
          <w:lang w:val="en-US" w:eastAsia="ja-JP"/>
        </w:rPr>
        <w:t>Wi</w:t>
      </w:r>
      <w:r w:rsidR="005969BE">
        <w:rPr>
          <w:lang w:val="en-US" w:eastAsia="ja-JP"/>
        </w:rPr>
        <w:t xml:space="preserve">th the Code-First approach, </w:t>
      </w:r>
      <w:r w:rsidRPr="005969BE">
        <w:rPr>
          <w:lang w:val="en-US" w:eastAsia="ja-JP"/>
        </w:rPr>
        <w:t xml:space="preserve">focus </w:t>
      </w:r>
      <w:r w:rsidR="005969BE">
        <w:rPr>
          <w:lang w:val="en-US" w:eastAsia="ja-JP"/>
        </w:rPr>
        <w:t xml:space="preserve">will be on </w:t>
      </w:r>
      <w:r w:rsidRPr="005969BE">
        <w:rPr>
          <w:lang w:val="en-US" w:eastAsia="ja-JP"/>
        </w:rPr>
        <w:t>domain</w:t>
      </w:r>
      <w:r w:rsidR="005969BE">
        <w:rPr>
          <w:lang w:val="en-US" w:eastAsia="ja-JP"/>
        </w:rPr>
        <w:t xml:space="preserve"> driven</w:t>
      </w:r>
      <w:r w:rsidRPr="005969BE">
        <w:rPr>
          <w:lang w:val="en-US" w:eastAsia="ja-JP"/>
        </w:rPr>
        <w:t xml:space="preserve"> design and </w:t>
      </w:r>
      <w:r w:rsidR="005969BE">
        <w:rPr>
          <w:lang w:val="en-US" w:eastAsia="ja-JP"/>
        </w:rPr>
        <w:t xml:space="preserve">models will be created </w:t>
      </w:r>
      <w:r w:rsidRPr="005969BE">
        <w:rPr>
          <w:lang w:val="en-US" w:eastAsia="ja-JP"/>
        </w:rPr>
        <w:t xml:space="preserve">as per domain requirement. Code-First </w:t>
      </w:r>
      <w:r w:rsidR="00223D48">
        <w:rPr>
          <w:lang w:val="en-US" w:eastAsia="ja-JP"/>
        </w:rPr>
        <w:t>implementation is used to create/update</w:t>
      </w:r>
      <w:r w:rsidRPr="005969BE">
        <w:rPr>
          <w:lang w:val="en-US" w:eastAsia="ja-JP"/>
        </w:rPr>
        <w:t xml:space="preserve"> the database on the fly based on entity classes and configuration</w:t>
      </w:r>
      <w:r w:rsidR="005969BE" w:rsidRPr="005969BE">
        <w:rPr>
          <w:lang w:val="en-US" w:eastAsia="ja-JP"/>
        </w:rPr>
        <w:t>, resulting into much faster development.</w:t>
      </w:r>
    </w:p>
    <w:p w14:paraId="23E2AF5F" w14:textId="4213A514" w:rsidR="005D3379" w:rsidRPr="005D3379" w:rsidRDefault="005D3379" w:rsidP="008644BD">
      <w:pPr>
        <w:ind w:left="450"/>
        <w:jc w:val="center"/>
        <w:rPr>
          <w:rFonts w:ascii="Verdana" w:hAnsi="Verdana"/>
          <w:color w:val="494949"/>
          <w:sz w:val="23"/>
          <w:szCs w:val="23"/>
          <w:shd w:val="clear" w:color="auto" w:fill="FFFFFF"/>
        </w:rPr>
      </w:pPr>
      <w:r>
        <w:rPr>
          <w:rFonts w:ascii="Verdana" w:hAnsi="Verdana"/>
          <w:noProof/>
          <w:color w:val="494949"/>
          <w:sz w:val="23"/>
          <w:szCs w:val="23"/>
          <w:shd w:val="clear" w:color="auto" w:fill="FFFFFF"/>
        </w:rPr>
        <w:lastRenderedPageBreak/>
        <w:drawing>
          <wp:inline distT="0" distB="0" distL="0" distR="0" wp14:anchorId="11E53910" wp14:editId="01217C99">
            <wp:extent cx="4392878" cy="859929"/>
            <wp:effectExtent l="0" t="0" r="8255" b="0"/>
            <wp:docPr id="27836" name="Picture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43534" cy="889421"/>
                    </a:xfrm>
                    <a:prstGeom prst="rect">
                      <a:avLst/>
                    </a:prstGeom>
                    <a:noFill/>
                  </pic:spPr>
                </pic:pic>
              </a:graphicData>
            </a:graphic>
          </wp:inline>
        </w:drawing>
      </w:r>
    </w:p>
    <w:p w14:paraId="0738B304" w14:textId="77777777" w:rsidR="00C4686A" w:rsidRPr="00BA3576" w:rsidRDefault="00C4686A" w:rsidP="008644BD">
      <w:pPr>
        <w:pStyle w:val="BodyText"/>
        <w:ind w:left="720"/>
        <w:jc w:val="center"/>
        <w:rPr>
          <w:sz w:val="20"/>
          <w:lang w:val="en-US" w:eastAsia="ja-JP"/>
        </w:rPr>
      </w:pPr>
      <w:r w:rsidRPr="00BA3576">
        <w:rPr>
          <w:sz w:val="20"/>
          <w:lang w:val="en-US" w:eastAsia="ja-JP"/>
        </w:rPr>
        <w:t>Code first database generation</w:t>
      </w:r>
    </w:p>
    <w:p w14:paraId="25386038" w14:textId="4BB4459B" w:rsidR="00C4686A" w:rsidRDefault="00C4686A" w:rsidP="008644BD">
      <w:pPr>
        <w:ind w:left="450"/>
        <w:jc w:val="both"/>
        <w:rPr>
          <w:lang w:val="en-US" w:eastAsia="ja-JP"/>
        </w:rPr>
      </w:pPr>
      <w:r>
        <w:rPr>
          <w:lang w:val="en-US" w:eastAsia="ja-JP"/>
        </w:rPr>
        <w:t xml:space="preserve">The Entities will be available in the domain project inside the </w:t>
      </w:r>
      <w:r w:rsidR="00D26E28">
        <w:rPr>
          <w:lang w:val="en-US" w:eastAsia="ja-JP"/>
        </w:rPr>
        <w:t>cross-cutting</w:t>
      </w:r>
      <w:r>
        <w:rPr>
          <w:lang w:val="en-US" w:eastAsia="ja-JP"/>
        </w:rPr>
        <w:t xml:space="preserve"> concerns layer. Entities will be placed there so that they can be consumed by the business layer class libraries.</w:t>
      </w:r>
    </w:p>
    <w:p w14:paraId="5DDF20A7" w14:textId="77777777" w:rsidR="00BA3576" w:rsidRPr="003E39C8" w:rsidRDefault="00BA3576" w:rsidP="008644BD">
      <w:pPr>
        <w:ind w:left="450"/>
        <w:jc w:val="both"/>
        <w:rPr>
          <w:lang w:val="en-US" w:eastAsia="ja-JP"/>
        </w:rPr>
      </w:pPr>
    </w:p>
    <w:p w14:paraId="7ED00DEB" w14:textId="77777777" w:rsidR="004D65B1" w:rsidRDefault="00503E40" w:rsidP="008644BD">
      <w:pPr>
        <w:pStyle w:val="Heading5"/>
      </w:pPr>
      <w:r>
        <w:t>Cross Cutting Concerns</w:t>
      </w:r>
    </w:p>
    <w:p w14:paraId="0EB2FED0" w14:textId="3E57BAF0" w:rsidR="00503E40" w:rsidRDefault="00503E40" w:rsidP="008644BD">
      <w:pPr>
        <w:ind w:left="450"/>
        <w:jc w:val="both"/>
        <w:rPr>
          <w:lang w:val="en-US" w:eastAsia="ja-JP"/>
        </w:rPr>
      </w:pPr>
      <w:r>
        <w:rPr>
          <w:lang w:val="en-US" w:eastAsia="ja-JP"/>
        </w:rPr>
        <w:t xml:space="preserve">All the </w:t>
      </w:r>
      <w:r w:rsidR="00D26E28">
        <w:rPr>
          <w:lang w:val="en-US" w:eastAsia="ja-JP"/>
        </w:rPr>
        <w:t>cross-cutting</w:t>
      </w:r>
      <w:r>
        <w:rPr>
          <w:lang w:val="en-US" w:eastAsia="ja-JP"/>
        </w:rPr>
        <w:t xml:space="preserve"> concerns will be part of this layers. This will include data structures, logging, exception handling, model mapping, </w:t>
      </w:r>
      <w:r w:rsidR="00DD6C56">
        <w:rPr>
          <w:lang w:val="en-US" w:eastAsia="ja-JP"/>
        </w:rPr>
        <w:t>interfaces. This</w:t>
      </w:r>
      <w:r w:rsidR="00F74723">
        <w:rPr>
          <w:lang w:val="en-US" w:eastAsia="ja-JP"/>
        </w:rPr>
        <w:t xml:space="preserve"> </w:t>
      </w:r>
      <w:r>
        <w:rPr>
          <w:lang w:val="en-US" w:eastAsia="ja-JP"/>
        </w:rPr>
        <w:t xml:space="preserve">layer will </w:t>
      </w:r>
      <w:r w:rsidR="00F74723">
        <w:rPr>
          <w:lang w:val="en-US" w:eastAsia="ja-JP"/>
        </w:rPr>
        <w:t>be containing two projects in general per microservice other than that global assemblies shared by all the microservices. These two projects will contain artifacts required just by that microservice. More information of each of these projects is given below:</w:t>
      </w:r>
    </w:p>
    <w:p w14:paraId="03E63095" w14:textId="00790AC4" w:rsidR="00503E40" w:rsidRDefault="00503E40" w:rsidP="008644BD">
      <w:pPr>
        <w:pStyle w:val="Heading6"/>
        <w:ind w:hanging="702"/>
      </w:pPr>
      <w:r>
        <w:t xml:space="preserve">Domain </w:t>
      </w:r>
      <w:r w:rsidR="00F74723">
        <w:t>Project</w:t>
      </w:r>
    </w:p>
    <w:p w14:paraId="30E26E64" w14:textId="15A2F4D1" w:rsidR="00503E40" w:rsidRPr="00503E40" w:rsidRDefault="00503E40" w:rsidP="008644BD">
      <w:pPr>
        <w:ind w:left="450"/>
        <w:jc w:val="both"/>
      </w:pPr>
      <w:r>
        <w:rPr>
          <w:lang w:val="en-US" w:eastAsia="ja-JP"/>
        </w:rPr>
        <w:t>The domain project will contain all the data structures that will be consumed by various layers</w:t>
      </w:r>
      <w:r w:rsidR="00F74723">
        <w:rPr>
          <w:lang w:val="en-US" w:eastAsia="ja-JP"/>
        </w:rPr>
        <w:t xml:space="preserve"> in the services</w:t>
      </w:r>
      <w:r>
        <w:rPr>
          <w:lang w:val="en-US" w:eastAsia="ja-JP"/>
        </w:rPr>
        <w:t>. This would inclu</w:t>
      </w:r>
      <w:r w:rsidR="00DD6C56">
        <w:rPr>
          <w:lang w:val="en-US" w:eastAsia="ja-JP"/>
        </w:rPr>
        <w:t>de Data Transfer Objects (DTOs)</w:t>
      </w:r>
      <w:r>
        <w:rPr>
          <w:lang w:val="en-US" w:eastAsia="ja-JP"/>
        </w:rPr>
        <w:t>, Domain Entities</w:t>
      </w:r>
      <w:r w:rsidR="00DD6C56">
        <w:rPr>
          <w:lang w:val="en-US" w:eastAsia="ja-JP"/>
        </w:rPr>
        <w:t xml:space="preserve"> (representing database)</w:t>
      </w:r>
      <w:r>
        <w:rPr>
          <w:lang w:val="en-US" w:eastAsia="ja-JP"/>
        </w:rPr>
        <w:t>, configurations that specifies how a DTO map with an Entity &amp; vice-versa.</w:t>
      </w:r>
    </w:p>
    <w:p w14:paraId="79B1B6E2" w14:textId="57A173D3" w:rsidR="00503E40" w:rsidRDefault="00503E40" w:rsidP="008644BD">
      <w:pPr>
        <w:pStyle w:val="Heading6"/>
        <w:ind w:hanging="702"/>
      </w:pPr>
      <w:r>
        <w:t xml:space="preserve">Shared </w:t>
      </w:r>
      <w:r w:rsidR="00F74723">
        <w:t>Layer</w:t>
      </w:r>
    </w:p>
    <w:p w14:paraId="31C20406" w14:textId="0B2A2199" w:rsidR="00503E40" w:rsidRPr="00503E40" w:rsidRDefault="00503E40" w:rsidP="00227940">
      <w:pPr>
        <w:ind w:left="450"/>
        <w:jc w:val="both"/>
      </w:pPr>
      <w:r>
        <w:t>The</w:t>
      </w:r>
      <w:r w:rsidR="00D26E28">
        <w:t xml:space="preserve"> </w:t>
      </w:r>
      <w:proofErr w:type="spellStart"/>
      <w:r w:rsidR="006F1A11">
        <w:t>S</w:t>
      </w:r>
      <w:r w:rsidR="008644BD">
        <w:t>h</w:t>
      </w:r>
      <w:r w:rsidRPr="00227940">
        <w:rPr>
          <w:lang w:val="en-US" w:eastAsia="ja-JP"/>
        </w:rPr>
        <w:t>ared</w:t>
      </w:r>
      <w:proofErr w:type="spellEnd"/>
      <w:r>
        <w:t xml:space="preserve"> project contains Logging framework, </w:t>
      </w:r>
      <w:r w:rsidR="00F163A1">
        <w:t xml:space="preserve">Custom Exceptions, Interfaces that will be exposed by </w:t>
      </w:r>
      <w:r>
        <w:t>various layers, constants and other utilities.</w:t>
      </w:r>
    </w:p>
    <w:p w14:paraId="7B2120D5" w14:textId="74467DFA" w:rsidR="00CB1CF2" w:rsidRDefault="00CB1CF2">
      <w:pPr>
        <w:pStyle w:val="Heading1"/>
      </w:pPr>
      <w:bookmarkStart w:id="50" w:name="_Toc529963093"/>
      <w:bookmarkEnd w:id="49"/>
      <w:r>
        <w:lastRenderedPageBreak/>
        <w:t>Framework/Infrastructural Components</w:t>
      </w:r>
      <w:bookmarkEnd w:id="50"/>
    </w:p>
    <w:p w14:paraId="40F59699" w14:textId="77777777" w:rsidR="00CB1CF2" w:rsidRPr="00710B87" w:rsidRDefault="00CB1CF2" w:rsidP="00CB1CF2">
      <w:pPr>
        <w:pStyle w:val="Heading2"/>
      </w:pPr>
      <w:bookmarkStart w:id="51" w:name="_Toc529963094"/>
      <w:r w:rsidRPr="00710B87">
        <w:t>Logging</w:t>
      </w:r>
      <w:bookmarkEnd w:id="51"/>
    </w:p>
    <w:p w14:paraId="596A63FB" w14:textId="791D2820" w:rsidR="000345F7" w:rsidRDefault="006C125C" w:rsidP="000345F7">
      <w:pPr>
        <w:ind w:left="450"/>
        <w:jc w:val="both"/>
        <w:rPr>
          <w:lang w:val="en-US" w:eastAsia="ja-JP"/>
        </w:rPr>
      </w:pPr>
      <w:r>
        <w:rPr>
          <w:lang w:val="en-US" w:eastAsia="ja-JP"/>
        </w:rPr>
        <w:t>Logs will be generated</w:t>
      </w:r>
      <w:r w:rsidR="00CB1CF2">
        <w:rPr>
          <w:lang w:val="en-US" w:eastAsia="ja-JP"/>
        </w:rPr>
        <w:t xml:space="preserve"> on server side using </w:t>
      </w:r>
      <w:r w:rsidR="00BE6754">
        <w:rPr>
          <w:lang w:val="en-US" w:eastAsia="ja-JP"/>
        </w:rPr>
        <w:t>log service</w:t>
      </w:r>
      <w:r w:rsidR="00CB1CF2">
        <w:rPr>
          <w:lang w:val="en-US" w:eastAsia="ja-JP"/>
        </w:rPr>
        <w:t>.</w:t>
      </w:r>
      <w:r>
        <w:rPr>
          <w:lang w:val="en-US" w:eastAsia="ja-JP"/>
        </w:rPr>
        <w:t xml:space="preserve"> </w:t>
      </w:r>
      <w:r w:rsidR="006107F8">
        <w:rPr>
          <w:lang w:val="en-US" w:eastAsia="ja-JP"/>
        </w:rPr>
        <w:t xml:space="preserve">The log service </w:t>
      </w:r>
      <w:r w:rsidR="00A624F1">
        <w:rPr>
          <w:lang w:val="en-US" w:eastAsia="ja-JP"/>
        </w:rPr>
        <w:t>writes</w:t>
      </w:r>
      <w:r w:rsidR="006107F8">
        <w:rPr>
          <w:lang w:val="en-US" w:eastAsia="ja-JP"/>
        </w:rPr>
        <w:t xml:space="preserve"> log</w:t>
      </w:r>
      <w:r w:rsidR="000345F7">
        <w:rPr>
          <w:lang w:val="en-US" w:eastAsia="ja-JP"/>
        </w:rPr>
        <w:t>s</w:t>
      </w:r>
      <w:r w:rsidR="00E67105">
        <w:rPr>
          <w:lang w:val="en-US" w:eastAsia="ja-JP"/>
        </w:rPr>
        <w:t xml:space="preserve"> to the Kafka log stream</w:t>
      </w:r>
      <w:r w:rsidR="000345F7">
        <w:rPr>
          <w:lang w:val="en-US" w:eastAsia="ja-JP"/>
        </w:rPr>
        <w:t>s</w:t>
      </w:r>
      <w:r w:rsidR="00E67105">
        <w:rPr>
          <w:lang w:val="en-US" w:eastAsia="ja-JP"/>
        </w:rPr>
        <w:t xml:space="preserve">, which are then pushed to </w:t>
      </w:r>
      <w:r w:rsidR="000345F7">
        <w:rPr>
          <w:lang w:val="en-US" w:eastAsia="ja-JP"/>
        </w:rPr>
        <w:t>Mongo Db via a log writer job</w:t>
      </w:r>
      <w:r w:rsidR="00E67105">
        <w:rPr>
          <w:lang w:val="en-US" w:eastAsia="ja-JP"/>
        </w:rPr>
        <w:t>.</w:t>
      </w:r>
      <w:r w:rsidR="000345F7">
        <w:rPr>
          <w:lang w:val="en-US" w:eastAsia="ja-JP"/>
        </w:rPr>
        <w:t xml:space="preserve"> The diagram below </w:t>
      </w:r>
      <w:r w:rsidR="00A624F1">
        <w:rPr>
          <w:lang w:val="en-US" w:eastAsia="ja-JP"/>
        </w:rPr>
        <w:t>shows</w:t>
      </w:r>
      <w:r w:rsidR="000345F7">
        <w:rPr>
          <w:lang w:val="en-US" w:eastAsia="ja-JP"/>
        </w:rPr>
        <w:t xml:space="preserve"> various component involved in implementing a generic logging framework.</w:t>
      </w:r>
    </w:p>
    <w:p w14:paraId="7E088210" w14:textId="0D7C3566" w:rsidR="00CB1CF2" w:rsidRDefault="00EB42EE" w:rsidP="00EB42EE">
      <w:pPr>
        <w:pStyle w:val="BodyText"/>
        <w:ind w:left="1296"/>
        <w:rPr>
          <w:lang w:val="en-US" w:eastAsia="ja-JP"/>
        </w:rPr>
      </w:pPr>
      <w:r>
        <w:rPr>
          <w:noProof/>
          <w:lang w:val="en-US" w:eastAsia="ja-JP"/>
        </w:rPr>
        <w:drawing>
          <wp:inline distT="0" distB="0" distL="0" distR="0" wp14:anchorId="021D83F4" wp14:editId="6C2093F4">
            <wp:extent cx="4834142" cy="4069715"/>
            <wp:effectExtent l="0" t="0" r="5080" b="6985"/>
            <wp:docPr id="27868" name="Picture 27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55599" cy="4087779"/>
                    </a:xfrm>
                    <a:prstGeom prst="rect">
                      <a:avLst/>
                    </a:prstGeom>
                    <a:noFill/>
                  </pic:spPr>
                </pic:pic>
              </a:graphicData>
            </a:graphic>
          </wp:inline>
        </w:drawing>
      </w:r>
    </w:p>
    <w:p w14:paraId="277293CE" w14:textId="0A7620DA" w:rsidR="00CB1CF2" w:rsidRDefault="000345F7" w:rsidP="00997759">
      <w:pPr>
        <w:pStyle w:val="BodyText"/>
        <w:ind w:left="1296"/>
        <w:jc w:val="center"/>
        <w:rPr>
          <w:sz w:val="20"/>
          <w:lang w:val="en-US" w:eastAsia="ja-JP"/>
        </w:rPr>
      </w:pPr>
      <w:r w:rsidRPr="008248DA">
        <w:rPr>
          <w:sz w:val="20"/>
          <w:lang w:val="en-US" w:eastAsia="ja-JP"/>
        </w:rPr>
        <w:t>Logging framework architecture</w:t>
      </w:r>
    </w:p>
    <w:p w14:paraId="70D706FC" w14:textId="77777777" w:rsidR="008248DA" w:rsidRPr="008248DA" w:rsidRDefault="008248DA" w:rsidP="00997759">
      <w:pPr>
        <w:pStyle w:val="BodyText"/>
        <w:ind w:left="1296"/>
        <w:jc w:val="center"/>
        <w:rPr>
          <w:sz w:val="20"/>
          <w:lang w:val="en-US" w:eastAsia="ja-JP"/>
        </w:rPr>
      </w:pPr>
    </w:p>
    <w:p w14:paraId="13323CB2" w14:textId="6E994BBC" w:rsidR="000345F7" w:rsidRDefault="000345F7" w:rsidP="000345F7">
      <w:pPr>
        <w:ind w:left="450"/>
        <w:jc w:val="both"/>
        <w:rPr>
          <w:lang w:val="en-US" w:eastAsia="ja-JP"/>
        </w:rPr>
      </w:pPr>
      <w:r>
        <w:rPr>
          <w:lang w:val="en-US" w:eastAsia="ja-JP"/>
        </w:rPr>
        <w:t>Logging will be done in two categories:</w:t>
      </w:r>
    </w:p>
    <w:p w14:paraId="094F29F8" w14:textId="15C5D349" w:rsidR="000345F7" w:rsidRDefault="000345F7" w:rsidP="000345F7">
      <w:pPr>
        <w:pStyle w:val="BodyText"/>
        <w:numPr>
          <w:ilvl w:val="0"/>
          <w:numId w:val="21"/>
        </w:numPr>
        <w:ind w:left="1296"/>
        <w:rPr>
          <w:lang w:val="en-US" w:eastAsia="ja-JP"/>
        </w:rPr>
      </w:pPr>
      <w:r>
        <w:rPr>
          <w:lang w:val="en-US" w:eastAsia="ja-JP"/>
        </w:rPr>
        <w:t>Client-Side Logging</w:t>
      </w:r>
    </w:p>
    <w:p w14:paraId="3D09D680" w14:textId="30A21878" w:rsidR="000345F7" w:rsidRDefault="000345F7" w:rsidP="000345F7">
      <w:pPr>
        <w:pStyle w:val="BodyText"/>
        <w:numPr>
          <w:ilvl w:val="0"/>
          <w:numId w:val="21"/>
        </w:numPr>
        <w:ind w:left="1296"/>
        <w:rPr>
          <w:lang w:val="en-US" w:eastAsia="ja-JP"/>
        </w:rPr>
      </w:pPr>
      <w:r>
        <w:rPr>
          <w:lang w:val="en-US" w:eastAsia="ja-JP"/>
        </w:rPr>
        <w:t>Server-Side Logging</w:t>
      </w:r>
    </w:p>
    <w:p w14:paraId="55917C6C" w14:textId="1B5C3AEF" w:rsidR="000345F7" w:rsidRDefault="00621B55" w:rsidP="00EB42EE">
      <w:pPr>
        <w:pStyle w:val="BodyText"/>
        <w:ind w:left="426"/>
        <w:rPr>
          <w:lang w:val="en-US" w:eastAsia="ja-JP"/>
        </w:rPr>
      </w:pPr>
      <w:r>
        <w:rPr>
          <w:lang w:val="en-US" w:eastAsia="ja-JP"/>
        </w:rPr>
        <w:t>Client-side</w:t>
      </w:r>
      <w:r w:rsidR="000345F7">
        <w:rPr>
          <w:lang w:val="en-US" w:eastAsia="ja-JP"/>
        </w:rPr>
        <w:t xml:space="preserve"> logs will be tagged with application, </w:t>
      </w:r>
      <w:r w:rsidR="00EB36DF">
        <w:rPr>
          <w:lang w:val="en-US" w:eastAsia="ja-JP"/>
        </w:rPr>
        <w:t>along with</w:t>
      </w:r>
      <w:r w:rsidR="000345F7">
        <w:rPr>
          <w:lang w:val="en-US" w:eastAsia="ja-JP"/>
        </w:rPr>
        <w:t xml:space="preserve"> other details related to </w:t>
      </w:r>
      <w:r w:rsidR="00EB42EE">
        <w:rPr>
          <w:lang w:val="en-US" w:eastAsia="ja-JP"/>
        </w:rPr>
        <w:t xml:space="preserve">severity, location, event, trace </w:t>
      </w:r>
      <w:r w:rsidR="00260769">
        <w:rPr>
          <w:lang w:val="en-US" w:eastAsia="ja-JP"/>
        </w:rPr>
        <w:t>etc.</w:t>
      </w:r>
      <w:r w:rsidR="00EB42EE">
        <w:rPr>
          <w:lang w:val="en-US" w:eastAsia="ja-JP"/>
        </w:rPr>
        <w:t xml:space="preserve"> Similarly, </w:t>
      </w:r>
      <w:r w:rsidR="00046FE2">
        <w:rPr>
          <w:lang w:val="en-US" w:eastAsia="ja-JP"/>
        </w:rPr>
        <w:t>Server-side</w:t>
      </w:r>
      <w:r w:rsidR="00EB42EE">
        <w:rPr>
          <w:lang w:val="en-US" w:eastAsia="ja-JP"/>
        </w:rPr>
        <w:t xml:space="preserve"> logs will contain information about which service generated the logs</w:t>
      </w:r>
      <w:r w:rsidR="00046FE2">
        <w:rPr>
          <w:lang w:val="en-US" w:eastAsia="ja-JP"/>
        </w:rPr>
        <w:t xml:space="preserve">, </w:t>
      </w:r>
      <w:r w:rsidR="00EB42EE">
        <w:rPr>
          <w:lang w:val="en-US" w:eastAsia="ja-JP"/>
        </w:rPr>
        <w:t>trace, levels, event etc. details.</w:t>
      </w:r>
    </w:p>
    <w:p w14:paraId="422A5D17" w14:textId="5B3EE1AF" w:rsidR="00EB42EE" w:rsidRDefault="00EB42EE" w:rsidP="00EB42EE">
      <w:pPr>
        <w:pStyle w:val="BodyText"/>
        <w:ind w:left="426"/>
        <w:rPr>
          <w:lang w:val="en-US" w:eastAsia="ja-JP"/>
        </w:rPr>
      </w:pPr>
      <w:r>
        <w:rPr>
          <w:lang w:val="en-US" w:eastAsia="ja-JP"/>
        </w:rPr>
        <w:t>Kafka log streams will provide streaming for various kind of logging messages. In future it can also serve as a platform for real time log analytics in combination with other tools.</w:t>
      </w:r>
    </w:p>
    <w:p w14:paraId="1664DA28" w14:textId="4B91C4A7" w:rsidR="00EB42EE" w:rsidRDefault="00EB42EE" w:rsidP="00EB42EE">
      <w:pPr>
        <w:pStyle w:val="BodyText"/>
        <w:ind w:left="426"/>
        <w:rPr>
          <w:lang w:val="en-US" w:eastAsia="ja-JP"/>
        </w:rPr>
      </w:pPr>
      <w:r>
        <w:rPr>
          <w:lang w:val="en-US" w:eastAsia="ja-JP"/>
        </w:rPr>
        <w:t>Log writer job will be used to write logs to permanent storage using MongoDB. The service will work on a distributed architecture with master &amp; worker nodes. Worker nodes will be scalable if there are too many logs coming in need</w:t>
      </w:r>
      <w:r w:rsidR="00CB7FCB">
        <w:rPr>
          <w:lang w:val="en-US" w:eastAsia="ja-JP"/>
        </w:rPr>
        <w:t>ed</w:t>
      </w:r>
      <w:r>
        <w:rPr>
          <w:lang w:val="en-US" w:eastAsia="ja-JP"/>
        </w:rPr>
        <w:t xml:space="preserve"> to be written to persistent storage.</w:t>
      </w:r>
    </w:p>
    <w:p w14:paraId="719D0034" w14:textId="4ED31750" w:rsidR="00CB1CF2" w:rsidRDefault="00CB1CF2" w:rsidP="00527426">
      <w:pPr>
        <w:ind w:left="450"/>
        <w:jc w:val="both"/>
        <w:rPr>
          <w:rFonts w:ascii="Segoe UI" w:eastAsia="Times New Roman" w:hAnsi="Segoe UI" w:cs="Segoe UI"/>
          <w:color w:val="111111"/>
          <w:sz w:val="21"/>
          <w:szCs w:val="21"/>
          <w:lang w:val="en-US"/>
        </w:rPr>
      </w:pPr>
    </w:p>
    <w:p w14:paraId="2F1DB7D6" w14:textId="77777777" w:rsidR="00CB1CF2" w:rsidRDefault="00CB1CF2" w:rsidP="00997759">
      <w:pPr>
        <w:shd w:val="clear" w:color="auto" w:fill="FFFFFF"/>
        <w:spacing w:after="0" w:line="240" w:lineRule="auto"/>
        <w:ind w:left="576"/>
        <w:rPr>
          <w:rFonts w:ascii="Segoe UI" w:eastAsia="Times New Roman" w:hAnsi="Segoe UI" w:cs="Segoe UI"/>
          <w:color w:val="111111"/>
          <w:sz w:val="21"/>
          <w:szCs w:val="21"/>
          <w:lang w:val="en-US"/>
        </w:rPr>
      </w:pPr>
    </w:p>
    <w:p w14:paraId="227E2FDE" w14:textId="77777777" w:rsidR="00CB1CF2" w:rsidRDefault="00CB1CF2" w:rsidP="00CB1CF2">
      <w:pPr>
        <w:pStyle w:val="Heading2"/>
      </w:pPr>
      <w:bookmarkStart w:id="52" w:name="_Toc276998228"/>
      <w:bookmarkStart w:id="53" w:name="_Toc529963095"/>
      <w:bookmarkStart w:id="54" w:name="_Toc276998227"/>
      <w:bookmarkStart w:id="55" w:name="_Toc276998229"/>
      <w:r>
        <w:t>Security</w:t>
      </w:r>
      <w:bookmarkEnd w:id="52"/>
      <w:bookmarkEnd w:id="53"/>
    </w:p>
    <w:p w14:paraId="5DFF1E01" w14:textId="20DDDDE0" w:rsidR="00CB1CF2" w:rsidRDefault="00CB1CF2" w:rsidP="00527426">
      <w:pPr>
        <w:ind w:left="450"/>
        <w:jc w:val="both"/>
        <w:rPr>
          <w:lang w:val="en-US" w:eastAsia="ja-JP"/>
        </w:rPr>
      </w:pPr>
      <w:r>
        <w:rPr>
          <w:lang w:val="en-US" w:eastAsia="ja-JP"/>
        </w:rPr>
        <w:t xml:space="preserve">Security will be a prime feature of the system as the system </w:t>
      </w:r>
      <w:r w:rsidR="00BE6754">
        <w:rPr>
          <w:lang w:val="en-US" w:eastAsia="ja-JP"/>
        </w:rPr>
        <w:t>process financial &amp;</w:t>
      </w:r>
      <w:r>
        <w:rPr>
          <w:lang w:val="en-US" w:eastAsia="ja-JP"/>
        </w:rPr>
        <w:t xml:space="preserve"> confidential data with huge customer base. There are many areas in which we will deal with implement</w:t>
      </w:r>
      <w:r w:rsidR="00EF3D3E">
        <w:rPr>
          <w:lang w:val="en-US" w:eastAsia="ja-JP"/>
        </w:rPr>
        <w:t>ing proper security aspects as</w:t>
      </w:r>
      <w:r>
        <w:rPr>
          <w:lang w:val="en-US" w:eastAsia="ja-JP"/>
        </w:rPr>
        <w:t xml:space="preserve"> mentioned below:</w:t>
      </w:r>
    </w:p>
    <w:p w14:paraId="1F2EFBB6" w14:textId="77777777" w:rsidR="00CB1CF2" w:rsidRDefault="00CB1CF2" w:rsidP="00CB1CF2">
      <w:pPr>
        <w:pStyle w:val="Heading4"/>
      </w:pPr>
      <w:r>
        <w:t>Authentication &amp; Authorization</w:t>
      </w:r>
    </w:p>
    <w:p w14:paraId="1636AB54" w14:textId="77777777" w:rsidR="008D4009" w:rsidRDefault="00CB1CF2" w:rsidP="008D4009">
      <w:pPr>
        <w:ind w:left="450"/>
        <w:jc w:val="both"/>
        <w:rPr>
          <w:lang w:val="en-US" w:eastAsia="ja-JP"/>
        </w:rPr>
      </w:pPr>
      <w:r>
        <w:rPr>
          <w:lang w:val="en-US" w:eastAsia="ja-JP"/>
        </w:rPr>
        <w:t xml:space="preserve">All the endpoints exposed for information passing are embedded in the service layer web </w:t>
      </w:r>
      <w:proofErr w:type="spellStart"/>
      <w:r>
        <w:rPr>
          <w:lang w:val="en-US" w:eastAsia="ja-JP"/>
        </w:rPr>
        <w:t>api</w:t>
      </w:r>
      <w:proofErr w:type="spellEnd"/>
      <w:r>
        <w:rPr>
          <w:lang w:val="en-US" w:eastAsia="ja-JP"/>
        </w:rPr>
        <w:t xml:space="preserve"> project. Authentication &amp; authorization will be </w:t>
      </w:r>
      <w:r w:rsidR="00BE6754">
        <w:rPr>
          <w:lang w:val="en-US" w:eastAsia="ja-JP"/>
        </w:rPr>
        <w:t>taken care by a dedicated service</w:t>
      </w:r>
      <w:r>
        <w:rPr>
          <w:lang w:val="en-US" w:eastAsia="ja-JP"/>
        </w:rPr>
        <w:t>. Token based authentication will be used as explained in the diagram below.</w:t>
      </w:r>
    </w:p>
    <w:p w14:paraId="57586652" w14:textId="66C7B34E" w:rsidR="00CB1CF2" w:rsidRDefault="008D4009" w:rsidP="008D4009">
      <w:pPr>
        <w:ind w:left="450"/>
        <w:jc w:val="center"/>
        <w:rPr>
          <w:lang w:val="en-US" w:eastAsia="ja-JP"/>
        </w:rPr>
      </w:pPr>
      <w:r>
        <w:rPr>
          <w:noProof/>
          <w:lang w:val="en-US" w:eastAsia="ja-JP"/>
        </w:rPr>
        <w:drawing>
          <wp:inline distT="0" distB="0" distL="0" distR="0" wp14:anchorId="03D07F2C" wp14:editId="64E38BAD">
            <wp:extent cx="5657850" cy="2869888"/>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835"/>
                    <a:stretch/>
                  </pic:blipFill>
                  <pic:spPr bwMode="auto">
                    <a:xfrm>
                      <a:off x="0" y="0"/>
                      <a:ext cx="5662278" cy="2872134"/>
                    </a:xfrm>
                    <a:prstGeom prst="rect">
                      <a:avLst/>
                    </a:prstGeom>
                    <a:noFill/>
                    <a:ln>
                      <a:noFill/>
                    </a:ln>
                    <a:extLst>
                      <a:ext uri="{53640926-AAD7-44D8-BBD7-CCE9431645EC}">
                        <a14:shadowObscured xmlns:a14="http://schemas.microsoft.com/office/drawing/2010/main"/>
                      </a:ext>
                    </a:extLst>
                  </pic:spPr>
                </pic:pic>
              </a:graphicData>
            </a:graphic>
          </wp:inline>
        </w:drawing>
      </w:r>
    </w:p>
    <w:p w14:paraId="755A44CF" w14:textId="2069EEBB" w:rsidR="00CB1CF2" w:rsidRDefault="00CB1CF2" w:rsidP="00997759">
      <w:pPr>
        <w:pStyle w:val="BodyText"/>
        <w:ind w:left="720"/>
        <w:jc w:val="center"/>
        <w:rPr>
          <w:lang w:val="en-US" w:eastAsia="ja-JP"/>
        </w:rPr>
      </w:pPr>
      <w:r>
        <w:rPr>
          <w:lang w:val="en-US" w:eastAsia="ja-JP"/>
        </w:rPr>
        <w:t>Token based authentication</w:t>
      </w:r>
    </w:p>
    <w:p w14:paraId="230E9E0E" w14:textId="78E11034" w:rsidR="00CB1CF2" w:rsidRPr="0038056B" w:rsidRDefault="00CB1CF2" w:rsidP="00527426">
      <w:pPr>
        <w:ind w:left="450"/>
        <w:jc w:val="both"/>
        <w:rPr>
          <w:lang w:val="en-US" w:eastAsia="ja-JP"/>
        </w:rPr>
      </w:pPr>
      <w:r>
        <w:rPr>
          <w:lang w:val="en-US" w:eastAsia="ja-JP"/>
        </w:rPr>
        <w:t xml:space="preserve">When user lands on the system through the browser, there won’t be any authentication token available. During login, user credentials are </w:t>
      </w:r>
      <w:r w:rsidR="000040AC">
        <w:rPr>
          <w:lang w:val="en-US" w:eastAsia="ja-JP"/>
        </w:rPr>
        <w:t>verified,</w:t>
      </w:r>
      <w:r>
        <w:rPr>
          <w:lang w:val="en-US" w:eastAsia="ja-JP"/>
        </w:rPr>
        <w:t xml:space="preserve"> and server returns auth. This token will be saved in browser </w:t>
      </w:r>
      <w:r w:rsidR="000040AC">
        <w:rPr>
          <w:lang w:val="en-US" w:eastAsia="ja-JP"/>
        </w:rPr>
        <w:t>session and</w:t>
      </w:r>
      <w:r>
        <w:rPr>
          <w:lang w:val="en-US" w:eastAsia="ja-JP"/>
        </w:rPr>
        <w:t xml:space="preserve"> will be enclosed in th</w:t>
      </w:r>
      <w:r w:rsidR="00EF3D3E">
        <w:rPr>
          <w:lang w:val="en-US" w:eastAsia="ja-JP"/>
        </w:rPr>
        <w:t xml:space="preserve">e header of each subsequent </w:t>
      </w:r>
      <w:r w:rsidR="000040AC">
        <w:rPr>
          <w:lang w:val="en-US" w:eastAsia="ja-JP"/>
        </w:rPr>
        <w:t>W</w:t>
      </w:r>
      <w:r w:rsidR="00EF3D3E">
        <w:rPr>
          <w:lang w:val="en-US" w:eastAsia="ja-JP"/>
        </w:rPr>
        <w:t>eb</w:t>
      </w:r>
      <w:r w:rsidR="000040AC">
        <w:rPr>
          <w:lang w:val="en-US" w:eastAsia="ja-JP"/>
        </w:rPr>
        <w:t xml:space="preserve"> A</w:t>
      </w:r>
      <w:r w:rsidR="00797E16">
        <w:rPr>
          <w:lang w:val="en-US" w:eastAsia="ja-JP"/>
        </w:rPr>
        <w:t>PI</w:t>
      </w:r>
      <w:r w:rsidR="00EF3D3E">
        <w:rPr>
          <w:lang w:val="en-US" w:eastAsia="ja-JP"/>
        </w:rPr>
        <w:t xml:space="preserve"> call</w:t>
      </w:r>
      <w:r>
        <w:rPr>
          <w:lang w:val="en-US" w:eastAsia="ja-JP"/>
        </w:rPr>
        <w:t>.</w:t>
      </w:r>
      <w:r w:rsidR="000040AC">
        <w:rPr>
          <w:lang w:val="en-US" w:eastAsia="ja-JP"/>
        </w:rPr>
        <w:t xml:space="preserve"> </w:t>
      </w:r>
      <w:r>
        <w:rPr>
          <w:lang w:val="en-US" w:eastAsia="ja-JP"/>
        </w:rPr>
        <w:t xml:space="preserve"> For all subsequent request on the server (if the request belong to a controller marked authorized) the authentication &amp; authorization filters comes into play and use the access token to identify the user and make sure that the user has access to the asked operation.</w:t>
      </w:r>
      <w:r w:rsidR="005761C3">
        <w:rPr>
          <w:lang w:val="en-US" w:eastAsia="ja-JP"/>
        </w:rPr>
        <w:t xml:space="preserve"> In order to logout, the authentication token needs to be cleared from the session storage on browser.</w:t>
      </w:r>
    </w:p>
    <w:p w14:paraId="02D24573" w14:textId="1A90F097" w:rsidR="00CB1CF2" w:rsidRDefault="00451721" w:rsidP="00CB1CF2">
      <w:pPr>
        <w:pStyle w:val="Heading4"/>
      </w:pPr>
      <w:r>
        <w:t>Session Expiration</w:t>
      </w:r>
    </w:p>
    <w:p w14:paraId="57BEEF65" w14:textId="7794BE44" w:rsidR="00CB1CF2" w:rsidRPr="007E14BD" w:rsidRDefault="00451721" w:rsidP="00527426">
      <w:pPr>
        <w:ind w:left="450"/>
        <w:jc w:val="both"/>
      </w:pPr>
      <w:r>
        <w:t xml:space="preserve">Session on server side essentially means that the token generated for the user is valid and can be used for invoking operations. A dictionary will be maintained to store tokens generated by user with some additional properties to lookup &amp; identify active sessions. These </w:t>
      </w:r>
      <w:r w:rsidRPr="007E14BD">
        <w:t xml:space="preserve">tokens will be </w:t>
      </w:r>
      <w:r w:rsidR="00A76747" w:rsidRPr="007E14BD">
        <w:t>considered e</w:t>
      </w:r>
      <w:r w:rsidRPr="007E14BD">
        <w:t>xpir</w:t>
      </w:r>
      <w:r w:rsidR="00A76747" w:rsidRPr="007E14BD">
        <w:t>ed and hence will be removed if their expiration</w:t>
      </w:r>
      <w:r w:rsidRPr="007E14BD">
        <w:t xml:space="preserve"> time has elapsed. On the next token check call to the auth service, if the service identifies that the token expiration time has passed, it returns unauthenticated user response.</w:t>
      </w:r>
      <w:r w:rsidR="00556413" w:rsidRPr="007E14BD">
        <w:t xml:space="preserve"> In same way, a logout operation will result in finding and deleting the token in the auth service.</w:t>
      </w:r>
    </w:p>
    <w:p w14:paraId="20543DCD" w14:textId="0A0A195F" w:rsidR="00556413" w:rsidRDefault="00556413" w:rsidP="00527426">
      <w:pPr>
        <w:ind w:left="450"/>
        <w:jc w:val="both"/>
      </w:pPr>
      <w:r>
        <w:lastRenderedPageBreak/>
        <w:t>Sliding expiration of the token will be used to keep the token validity to minimum. For the customer portal the validity of this token will be kept 5 minutes. Reliable use cases will be implemented on frontend to logout inactive session &amp; to keep active sessions alive if there is user activity.</w:t>
      </w:r>
    </w:p>
    <w:p w14:paraId="296A82BC" w14:textId="00B39C21" w:rsidR="00451721" w:rsidRDefault="00451721" w:rsidP="00451721">
      <w:pPr>
        <w:pStyle w:val="Heading4"/>
      </w:pPr>
      <w:r>
        <w:t>Auditing</w:t>
      </w:r>
    </w:p>
    <w:p w14:paraId="3290AD53" w14:textId="748D896A" w:rsidR="00451721" w:rsidRPr="001E238D" w:rsidRDefault="00451721" w:rsidP="00527426">
      <w:pPr>
        <w:ind w:left="450"/>
        <w:jc w:val="both"/>
      </w:pPr>
      <w:r>
        <w:t xml:space="preserve">Auditing of the user actions would be done. Any change in the system data would bear a stamp of the user who made the change. </w:t>
      </w:r>
      <w:r w:rsidR="00410EEC">
        <w:t>Non-repudiation</w:t>
      </w:r>
      <w:r>
        <w:t xml:space="preserve"> would effectively be achieved through logging of actions and stamping of modified data in the database</w:t>
      </w:r>
    </w:p>
    <w:p w14:paraId="52F2CC63" w14:textId="77777777" w:rsidR="00CB1CF2" w:rsidRDefault="00CB1CF2" w:rsidP="00CB1CF2">
      <w:pPr>
        <w:pStyle w:val="Heading4"/>
      </w:pPr>
      <w:r>
        <w:t>Sensitive data handling</w:t>
      </w:r>
    </w:p>
    <w:p w14:paraId="4797C283" w14:textId="037EA438" w:rsidR="00CB1CF2" w:rsidRDefault="00CB1CF2" w:rsidP="00527426">
      <w:pPr>
        <w:ind w:left="450"/>
        <w:jc w:val="both"/>
      </w:pPr>
      <w:r>
        <w:t xml:space="preserve">Any </w:t>
      </w:r>
      <w:r w:rsidRPr="00527426">
        <w:rPr>
          <w:lang w:val="en-US" w:eastAsia="ja-JP"/>
        </w:rPr>
        <w:t>communication</w:t>
      </w:r>
      <w:r>
        <w:t xml:space="preserve"> above the business layer is done using data transfer objects. Having only the required properties in the DTOs allow us to make sure that we are not sending any undesired filed of the requested object to the client such as password or card details.</w:t>
      </w:r>
    </w:p>
    <w:p w14:paraId="5A7C4F4A" w14:textId="5EE04A09" w:rsidR="00E931C8" w:rsidRPr="001E238D" w:rsidRDefault="00E931C8" w:rsidP="00E931C8">
      <w:pPr>
        <w:ind w:left="450"/>
        <w:jc w:val="both"/>
      </w:pPr>
      <w:r>
        <w:t xml:space="preserve">All the communication will be using SSL encryption and the same will be used across various components on the server side as well. E.g. communication between Frontend &amp; API Gateway, API Gateway &amp; Services, Services &amp; Databases, Services &amp; Cache, between two services, Services &amp; </w:t>
      </w:r>
      <w:proofErr w:type="gramStart"/>
      <w:r>
        <w:t>third party</w:t>
      </w:r>
      <w:proofErr w:type="gramEnd"/>
      <w:r>
        <w:t xml:space="preserve"> integration services will be SSL encrypted.</w:t>
      </w:r>
      <w:r w:rsidRPr="00E931C8">
        <w:t xml:space="preserve"> </w:t>
      </w:r>
    </w:p>
    <w:p w14:paraId="6DFAA944" w14:textId="02363A84" w:rsidR="00E931C8" w:rsidRDefault="00E931C8" w:rsidP="00E931C8">
      <w:pPr>
        <w:pStyle w:val="Heading4"/>
      </w:pPr>
      <w:r>
        <w:t>Encryption at rest</w:t>
      </w:r>
    </w:p>
    <w:p w14:paraId="6A1F4317" w14:textId="115C12D2" w:rsidR="00EC329D" w:rsidRPr="001E238D" w:rsidRDefault="00E931C8" w:rsidP="00EC329D">
      <w:pPr>
        <w:ind w:left="450"/>
        <w:jc w:val="both"/>
      </w:pPr>
      <w:r w:rsidRPr="001F100E">
        <w:t>Encryption at rest will be implemented using A</w:t>
      </w:r>
      <w:r w:rsidR="00A554D6" w:rsidRPr="001F100E">
        <w:t>zure</w:t>
      </w:r>
      <w:r w:rsidRPr="001F100E">
        <w:t xml:space="preserve"> inbuilt mechanism that ensures all the block store volumes are encrypted and any data transfer to and from the block store volumes is also encrypted.</w:t>
      </w:r>
      <w:r w:rsidR="001E3C19" w:rsidRPr="001F100E">
        <w:t xml:space="preserve"> SSL communication over network between components along with encryption at rest ensures that entire system ensures data security from end to end.</w:t>
      </w:r>
      <w:r w:rsidR="00EC329D" w:rsidRPr="00EC329D">
        <w:t xml:space="preserve"> </w:t>
      </w:r>
    </w:p>
    <w:p w14:paraId="4C5DC570" w14:textId="5B64E36D" w:rsidR="00EC329D" w:rsidRDefault="00EC329D" w:rsidP="00EC329D">
      <w:pPr>
        <w:pStyle w:val="Heading4"/>
      </w:pPr>
      <w:r>
        <w:t>Function level access control</w:t>
      </w:r>
    </w:p>
    <w:p w14:paraId="7C3A6A69" w14:textId="0A42612D" w:rsidR="00E931C8" w:rsidRPr="001E238D" w:rsidRDefault="006F489D" w:rsidP="00E931C8">
      <w:pPr>
        <w:ind w:left="450"/>
        <w:jc w:val="both"/>
      </w:pPr>
      <w:r>
        <w:t>The API core framework will ensure all endpoints are secured to allow only authenticated &amp; authorized requests. Other than that, many utilities will be implemented at the framework level on client side as well as server side that makes it fast and easy to check user access to operation at a granular level. Operation level access configuration will be stored in database and will be implemented in the core API &amp; business framework.</w:t>
      </w:r>
    </w:p>
    <w:p w14:paraId="240DFF8C" w14:textId="77777777" w:rsidR="00CB1CF2" w:rsidRDefault="00CB1CF2" w:rsidP="00CB1CF2">
      <w:pPr>
        <w:pStyle w:val="Heading4"/>
      </w:pPr>
      <w:r>
        <w:t>Input validation</w:t>
      </w:r>
    </w:p>
    <w:p w14:paraId="48115D2C" w14:textId="3128B1F3" w:rsidR="00CB1CF2" w:rsidRPr="00553E76" w:rsidRDefault="00CB1CF2" w:rsidP="00527426">
      <w:pPr>
        <w:ind w:left="450"/>
        <w:jc w:val="both"/>
      </w:pPr>
      <w:r>
        <w:t xml:space="preserve">Input validation is an important security aspect. Model level validations along with business level validations will be used </w:t>
      </w:r>
      <w:r w:rsidR="001E3C19">
        <w:t>on</w:t>
      </w:r>
      <w:r>
        <w:t xml:space="preserve"> the </w:t>
      </w:r>
      <w:r w:rsidR="001E3C19">
        <w:t>Frontend as well as API Services</w:t>
      </w:r>
      <w:r>
        <w:t xml:space="preserve"> to ensure valid inputs.</w:t>
      </w:r>
    </w:p>
    <w:p w14:paraId="5D304D7B" w14:textId="77777777" w:rsidR="00CB1CF2" w:rsidRDefault="00CB1CF2" w:rsidP="00CB1CF2">
      <w:pPr>
        <w:pStyle w:val="Heading4"/>
      </w:pPr>
      <w:r>
        <w:t>Protection against SQL Injections</w:t>
      </w:r>
    </w:p>
    <w:p w14:paraId="21194220" w14:textId="29304AE5" w:rsidR="00CB1CF2" w:rsidRPr="00553E76" w:rsidRDefault="00CB1CF2" w:rsidP="00527426">
      <w:pPr>
        <w:ind w:left="450"/>
        <w:jc w:val="both"/>
      </w:pPr>
      <w:r>
        <w:t>Entity</w:t>
      </w:r>
      <w:r w:rsidR="007C37BA">
        <w:t xml:space="preserve"> </w:t>
      </w:r>
      <w:r w:rsidR="0061414B">
        <w:t>F</w:t>
      </w:r>
      <w:proofErr w:type="spellStart"/>
      <w:r w:rsidR="00410EEC" w:rsidRPr="00527426">
        <w:rPr>
          <w:lang w:val="en-US" w:eastAsia="ja-JP"/>
        </w:rPr>
        <w:t>ramework</w:t>
      </w:r>
      <w:proofErr w:type="spellEnd"/>
      <w:r w:rsidR="0061414B">
        <w:rPr>
          <w:lang w:val="en-US" w:eastAsia="ja-JP"/>
        </w:rPr>
        <w:t xml:space="preserve"> Core</w:t>
      </w:r>
      <w:r>
        <w:t xml:space="preserve"> will be used as ORM for the application. It is a very stable object relational mapping framework and ensures that all database communications are secured from </w:t>
      </w:r>
      <w:r w:rsidR="0061414B">
        <w:t>known SQL</w:t>
      </w:r>
      <w:r>
        <w:t xml:space="preserve"> injections</w:t>
      </w:r>
      <w:r w:rsidR="0061414B">
        <w:t xml:space="preserve"> attacks</w:t>
      </w:r>
      <w:r>
        <w:t xml:space="preserve">. Further code first approach will be used and unless required stored procedures will be avoided as such calls can allow bypassing </w:t>
      </w:r>
      <w:r w:rsidR="0061414B">
        <w:t>SQL</w:t>
      </w:r>
      <w:r>
        <w:t xml:space="preserve"> injection security provided by entity framework. In cases where a stored procedure is required proper checks would be implemented on the data inputs.</w:t>
      </w:r>
    </w:p>
    <w:p w14:paraId="610A8251" w14:textId="77777777" w:rsidR="00CB1CF2" w:rsidRDefault="00CB1CF2" w:rsidP="00CB1CF2">
      <w:pPr>
        <w:pStyle w:val="Heading4"/>
      </w:pPr>
      <w:r>
        <w:t>Protection against XSS attacks</w:t>
      </w:r>
    </w:p>
    <w:p w14:paraId="6B363C35" w14:textId="6882931C" w:rsidR="00CB1CF2" w:rsidRPr="00D84481" w:rsidRDefault="00CB1CF2" w:rsidP="00527426">
      <w:pPr>
        <w:ind w:left="450"/>
        <w:jc w:val="both"/>
      </w:pPr>
      <w:r>
        <w:t xml:space="preserve">Angular </w:t>
      </w:r>
      <w:r w:rsidR="00CF6153">
        <w:t>Framework</w:t>
      </w:r>
      <w:r>
        <w:t xml:space="preserve"> will be used as </w:t>
      </w:r>
      <w:r w:rsidR="00FF29DD">
        <w:t>client-side</w:t>
      </w:r>
      <w:r>
        <w:t xml:space="preserve"> rendering framework. It takes care of sanitizing the data while rendering on the page and properly encode special characters.</w:t>
      </w:r>
    </w:p>
    <w:p w14:paraId="1AB0B4D8" w14:textId="77777777" w:rsidR="00CB1CF2" w:rsidRDefault="00CB1CF2" w:rsidP="00CB1CF2">
      <w:pPr>
        <w:pStyle w:val="Heading4"/>
      </w:pPr>
      <w:r>
        <w:t>Protection against CSRF attacks</w:t>
      </w:r>
    </w:p>
    <w:p w14:paraId="0816720D" w14:textId="558106C4" w:rsidR="00CB1CF2" w:rsidRPr="00D84481" w:rsidRDefault="00CB1CF2" w:rsidP="00527426">
      <w:pPr>
        <w:ind w:left="450"/>
        <w:jc w:val="both"/>
      </w:pPr>
      <w:r>
        <w:t xml:space="preserve">Token </w:t>
      </w:r>
      <w:r w:rsidRPr="00527426">
        <w:rPr>
          <w:lang w:val="en-US" w:eastAsia="ja-JP"/>
        </w:rPr>
        <w:t>based</w:t>
      </w:r>
      <w:r>
        <w:t xml:space="preserve"> authentication will be used instead of </w:t>
      </w:r>
      <w:r w:rsidR="00FF29DD">
        <w:t>cookie-based</w:t>
      </w:r>
      <w:r>
        <w:t xml:space="preserve"> authentication to ensure CSRF proof system.</w:t>
      </w:r>
    </w:p>
    <w:p w14:paraId="60221D4F" w14:textId="77777777" w:rsidR="00CB1CF2" w:rsidRDefault="00CB1CF2" w:rsidP="00CB1CF2">
      <w:pPr>
        <w:pStyle w:val="Heading2"/>
      </w:pPr>
      <w:bookmarkStart w:id="56" w:name="_Toc529963096"/>
      <w:r>
        <w:lastRenderedPageBreak/>
        <w:t>Exception Handling</w:t>
      </w:r>
      <w:bookmarkEnd w:id="54"/>
      <w:bookmarkEnd w:id="56"/>
    </w:p>
    <w:p w14:paraId="17CB4F92" w14:textId="1895C182" w:rsidR="00CB1CF2" w:rsidRDefault="00CB1CF2" w:rsidP="00527426">
      <w:pPr>
        <w:ind w:left="450"/>
        <w:jc w:val="both"/>
        <w:rPr>
          <w:lang w:val="en-US" w:eastAsia="ja-JP"/>
        </w:rPr>
      </w:pPr>
      <w:r>
        <w:rPr>
          <w:lang w:val="en-US" w:eastAsia="ja-JP"/>
        </w:rPr>
        <w:t>Exception handling will be done in all business methods</w:t>
      </w:r>
      <w:r w:rsidR="00842FBC">
        <w:rPr>
          <w:lang w:val="en-US" w:eastAsia="ja-JP"/>
        </w:rPr>
        <w:t xml:space="preserve"> w</w:t>
      </w:r>
      <w:r>
        <w:rPr>
          <w:lang w:val="en-US" w:eastAsia="ja-JP"/>
        </w:rPr>
        <w:t>herever a business constraint is breaking</w:t>
      </w:r>
      <w:r w:rsidR="00842FBC">
        <w:rPr>
          <w:lang w:val="en-US" w:eastAsia="ja-JP"/>
        </w:rPr>
        <w:t>. A</w:t>
      </w:r>
      <w:r>
        <w:rPr>
          <w:lang w:val="en-US" w:eastAsia="ja-JP"/>
        </w:rPr>
        <w:t xml:space="preserve"> custom exception class </w:t>
      </w:r>
      <w:proofErr w:type="spellStart"/>
      <w:r>
        <w:rPr>
          <w:lang w:val="en-US" w:eastAsia="ja-JP"/>
        </w:rPr>
        <w:t>BusinessException</w:t>
      </w:r>
      <w:proofErr w:type="spellEnd"/>
      <w:r>
        <w:rPr>
          <w:lang w:val="en-US" w:eastAsia="ja-JP"/>
        </w:rPr>
        <w:t xml:space="preserve"> will be implemented in the </w:t>
      </w:r>
      <w:r w:rsidR="00AF6050">
        <w:rPr>
          <w:lang w:val="en-US" w:eastAsia="ja-JP"/>
        </w:rPr>
        <w:t xml:space="preserve">global </w:t>
      </w:r>
      <w:r>
        <w:rPr>
          <w:lang w:val="en-US" w:eastAsia="ja-JP"/>
        </w:rPr>
        <w:t xml:space="preserve">shared </w:t>
      </w:r>
      <w:r w:rsidR="00AF6050">
        <w:rPr>
          <w:lang w:val="en-US" w:eastAsia="ja-JP"/>
        </w:rPr>
        <w:t>library</w:t>
      </w:r>
      <w:r>
        <w:rPr>
          <w:lang w:val="en-US" w:eastAsia="ja-JP"/>
        </w:rPr>
        <w:t>. This would allow us to specify a string message</w:t>
      </w:r>
      <w:r w:rsidR="00701DB5">
        <w:rPr>
          <w:lang w:val="en-US" w:eastAsia="ja-JP"/>
        </w:rPr>
        <w:t xml:space="preserve"> and </w:t>
      </w:r>
      <w:r>
        <w:rPr>
          <w:lang w:val="en-US" w:eastAsia="ja-JP"/>
        </w:rPr>
        <w:t xml:space="preserve">an error code for the business rule that is break. Whenever a business rule is breaking, an instance of </w:t>
      </w:r>
      <w:proofErr w:type="spellStart"/>
      <w:r>
        <w:rPr>
          <w:lang w:val="en-US" w:eastAsia="ja-JP"/>
        </w:rPr>
        <w:t>BusinessException</w:t>
      </w:r>
      <w:proofErr w:type="spellEnd"/>
      <w:r>
        <w:rPr>
          <w:lang w:val="en-US" w:eastAsia="ja-JP"/>
        </w:rPr>
        <w:t xml:space="preserve"> will be thrown from the code. All public business methods would catch, log and re-throw the exceptions.</w:t>
      </w:r>
    </w:p>
    <w:p w14:paraId="029076FA" w14:textId="44B04E58" w:rsidR="00701DB5" w:rsidRDefault="00CB1CF2" w:rsidP="00701DB5">
      <w:pPr>
        <w:ind w:left="450"/>
        <w:jc w:val="both"/>
        <w:rPr>
          <w:lang w:val="en-US" w:eastAsia="ja-JP"/>
        </w:rPr>
      </w:pPr>
      <w:r>
        <w:rPr>
          <w:lang w:val="en-US" w:eastAsia="ja-JP"/>
        </w:rPr>
        <w:t xml:space="preserve">All other exceptions will automatically bubble up to the upper layers. Finally, all exceptions will be cached in the </w:t>
      </w:r>
      <w:r w:rsidR="00316888">
        <w:rPr>
          <w:lang w:val="en-US" w:eastAsia="ja-JP"/>
        </w:rPr>
        <w:t>W</w:t>
      </w:r>
      <w:r>
        <w:rPr>
          <w:lang w:val="en-US" w:eastAsia="ja-JP"/>
        </w:rPr>
        <w:t xml:space="preserve">eb </w:t>
      </w:r>
      <w:r w:rsidR="00316888">
        <w:rPr>
          <w:lang w:val="en-US" w:eastAsia="ja-JP"/>
        </w:rPr>
        <w:t>API</w:t>
      </w:r>
      <w:r>
        <w:rPr>
          <w:lang w:val="en-US" w:eastAsia="ja-JP"/>
        </w:rPr>
        <w:t xml:space="preserve"> project with the help of a custom exception filter on </w:t>
      </w:r>
      <w:r w:rsidR="00316888">
        <w:rPr>
          <w:lang w:val="en-US" w:eastAsia="ja-JP"/>
        </w:rPr>
        <w:t>W</w:t>
      </w:r>
      <w:r>
        <w:rPr>
          <w:lang w:val="en-US" w:eastAsia="ja-JP"/>
        </w:rPr>
        <w:t xml:space="preserve">eb </w:t>
      </w:r>
      <w:r w:rsidR="00316888">
        <w:rPr>
          <w:lang w:val="en-US" w:eastAsia="ja-JP"/>
        </w:rPr>
        <w:t>API</w:t>
      </w:r>
      <w:r>
        <w:rPr>
          <w:lang w:val="en-US" w:eastAsia="ja-JP"/>
        </w:rPr>
        <w:t xml:space="preserve"> controllers. Inside this exception filter a decision is made whether the </w:t>
      </w:r>
      <w:r w:rsidR="00D50CB4">
        <w:rPr>
          <w:lang w:val="en-US" w:eastAsia="ja-JP"/>
        </w:rPr>
        <w:t>bubbled-up</w:t>
      </w:r>
      <w:r>
        <w:rPr>
          <w:lang w:val="en-US" w:eastAsia="ja-JP"/>
        </w:rPr>
        <w:t xml:space="preserve"> exception is a </w:t>
      </w:r>
      <w:proofErr w:type="spellStart"/>
      <w:r>
        <w:rPr>
          <w:lang w:val="en-US" w:eastAsia="ja-JP"/>
        </w:rPr>
        <w:t>BusinessException</w:t>
      </w:r>
      <w:proofErr w:type="spellEnd"/>
      <w:r>
        <w:rPr>
          <w:lang w:val="en-US" w:eastAsia="ja-JP"/>
        </w:rPr>
        <w:t xml:space="preserve"> or any other type of exception. Based on the type of exception and environment (debug/published), HTTP response will be formulated with HTTP Error codes (500 range). This HTTP response will be sent over to the client side in JSON format.</w:t>
      </w:r>
      <w:r w:rsidR="00BA13B4">
        <w:rPr>
          <w:lang w:val="en-US" w:eastAsia="ja-JP"/>
        </w:rPr>
        <w:t xml:space="preserve"> In case of request validation </w:t>
      </w:r>
      <w:r w:rsidR="00A52BC9">
        <w:rPr>
          <w:lang w:val="en-US" w:eastAsia="ja-JP"/>
        </w:rPr>
        <w:t>failure,</w:t>
      </w:r>
      <w:r w:rsidR="00BA13B4">
        <w:rPr>
          <w:lang w:val="en-US" w:eastAsia="ja-JP"/>
        </w:rPr>
        <w:t xml:space="preserve"> the response status codes will be of range 400 and the response body may include list of messages / validation error useful for the frontend.</w:t>
      </w:r>
    </w:p>
    <w:p w14:paraId="52B33814" w14:textId="65BC442E" w:rsidR="00CB1CF2" w:rsidRPr="00125C6E" w:rsidRDefault="00CB1CF2" w:rsidP="00701DB5">
      <w:pPr>
        <w:ind w:left="450"/>
        <w:jc w:val="both"/>
        <w:rPr>
          <w:lang w:val="en-US" w:eastAsia="ja-JP"/>
        </w:rPr>
      </w:pPr>
      <w:r>
        <w:rPr>
          <w:lang w:val="en-US" w:eastAsia="ja-JP"/>
        </w:rPr>
        <w:t>On the client side, there will be an interceptor that would check all requests for server errors and will do a generic handling in form of a notification to the user about what went wrong.</w:t>
      </w:r>
    </w:p>
    <w:p w14:paraId="407B46FC" w14:textId="77777777" w:rsidR="00CB1CF2" w:rsidRDefault="00CB1CF2" w:rsidP="00CB1CF2">
      <w:pPr>
        <w:pStyle w:val="Heading2"/>
      </w:pPr>
      <w:bookmarkStart w:id="57" w:name="_Toc276998231"/>
      <w:bookmarkStart w:id="58" w:name="_Ref455870195"/>
      <w:bookmarkStart w:id="59" w:name="_Ref455870242"/>
      <w:bookmarkStart w:id="60" w:name="_Ref455870249"/>
      <w:bookmarkStart w:id="61" w:name="_Toc529963097"/>
      <w:bookmarkStart w:id="62" w:name="_Toc276998230"/>
      <w:r>
        <w:t>Input Validation</w:t>
      </w:r>
      <w:bookmarkEnd w:id="57"/>
      <w:bookmarkEnd w:id="58"/>
      <w:bookmarkEnd w:id="59"/>
      <w:bookmarkEnd w:id="60"/>
      <w:bookmarkEnd w:id="61"/>
    </w:p>
    <w:p w14:paraId="545F04B7" w14:textId="3B880A77" w:rsidR="00CB1CF2" w:rsidRPr="007261DC" w:rsidRDefault="00CB1CF2" w:rsidP="00527426">
      <w:pPr>
        <w:ind w:left="450"/>
        <w:jc w:val="both"/>
        <w:rPr>
          <w:lang w:val="en-US" w:eastAsia="ja-JP"/>
        </w:rPr>
      </w:pPr>
      <w:r w:rsidRPr="007261DC">
        <w:rPr>
          <w:lang w:val="en-US" w:eastAsia="ja-JP"/>
        </w:rPr>
        <w:t>Input validation is performed to minimize malformed data from entering the system. In t</w:t>
      </w:r>
      <w:r w:rsidR="002C381F">
        <w:rPr>
          <w:lang w:val="en-US" w:eastAsia="ja-JP"/>
        </w:rPr>
        <w:t>he system</w:t>
      </w:r>
      <w:r w:rsidRPr="007261DC">
        <w:rPr>
          <w:lang w:val="en-US" w:eastAsia="ja-JP"/>
        </w:rPr>
        <w:t xml:space="preserve">, input validation would be done in three different </w:t>
      </w:r>
      <w:r w:rsidR="000D4740" w:rsidRPr="007261DC">
        <w:rPr>
          <w:lang w:val="en-US" w:eastAsia="ja-JP"/>
        </w:rPr>
        <w:t>flavors</w:t>
      </w:r>
      <w:r w:rsidRPr="007261DC">
        <w:rPr>
          <w:lang w:val="en-US" w:eastAsia="ja-JP"/>
        </w:rPr>
        <w:t xml:space="preserve"> as described.</w:t>
      </w:r>
    </w:p>
    <w:p w14:paraId="5C44D225" w14:textId="3AC17A65" w:rsidR="00CB1CF2" w:rsidRPr="007261DC" w:rsidRDefault="005B07E7" w:rsidP="00997759">
      <w:pPr>
        <w:pStyle w:val="BodyText"/>
        <w:numPr>
          <w:ilvl w:val="0"/>
          <w:numId w:val="22"/>
        </w:numPr>
        <w:ind w:left="1296"/>
        <w:rPr>
          <w:lang w:val="en-US" w:eastAsia="ja-JP"/>
        </w:rPr>
      </w:pPr>
      <w:r w:rsidRPr="007261DC">
        <w:rPr>
          <w:b/>
          <w:lang w:val="en-US" w:eastAsia="ja-JP"/>
        </w:rPr>
        <w:t>Client-side</w:t>
      </w:r>
      <w:r w:rsidR="00CB1CF2" w:rsidRPr="007261DC">
        <w:rPr>
          <w:b/>
          <w:lang w:val="en-US" w:eastAsia="ja-JP"/>
        </w:rPr>
        <w:t xml:space="preserve"> input validation:</w:t>
      </w:r>
      <w:r w:rsidR="00CB1CF2" w:rsidRPr="007261DC">
        <w:rPr>
          <w:lang w:val="en-US" w:eastAsia="ja-JP"/>
        </w:rPr>
        <w:t xml:space="preserve"> On client side before submission of any input all the form fields would be checked for valid input. This would lead to faster data validation and save server round trip in case it was possible to identify issue with the data </w:t>
      </w:r>
      <w:r w:rsidR="007261DC" w:rsidRPr="007261DC">
        <w:rPr>
          <w:lang w:val="en-US" w:eastAsia="ja-JP"/>
        </w:rPr>
        <w:t>on client</w:t>
      </w:r>
      <w:r w:rsidR="00CB1CF2" w:rsidRPr="007261DC">
        <w:rPr>
          <w:lang w:val="en-US" w:eastAsia="ja-JP"/>
        </w:rPr>
        <w:t xml:space="preserve"> side. These checks would be implemented in typescript.</w:t>
      </w:r>
    </w:p>
    <w:p w14:paraId="573EC456" w14:textId="10339FCF" w:rsidR="00CB1CF2" w:rsidRPr="007261DC" w:rsidRDefault="00F234F3" w:rsidP="00997759">
      <w:pPr>
        <w:pStyle w:val="BodyText"/>
        <w:numPr>
          <w:ilvl w:val="0"/>
          <w:numId w:val="22"/>
        </w:numPr>
        <w:ind w:left="1296"/>
        <w:rPr>
          <w:lang w:val="en-US" w:eastAsia="ja-JP"/>
        </w:rPr>
      </w:pPr>
      <w:r w:rsidRPr="007261DC">
        <w:rPr>
          <w:b/>
          <w:lang w:val="en-US" w:eastAsia="ja-JP"/>
        </w:rPr>
        <w:t>Server-side</w:t>
      </w:r>
      <w:r w:rsidR="00CB1CF2" w:rsidRPr="007261DC">
        <w:rPr>
          <w:b/>
          <w:lang w:val="en-US" w:eastAsia="ja-JP"/>
        </w:rPr>
        <w:t xml:space="preserve"> model validation:</w:t>
      </w:r>
      <w:r w:rsidR="00CB1CF2" w:rsidRPr="007261DC">
        <w:rPr>
          <w:lang w:val="en-US" w:eastAsia="ja-JP"/>
        </w:rPr>
        <w:t xml:space="preserve"> On server side</w:t>
      </w:r>
      <w:r w:rsidR="007261DC">
        <w:rPr>
          <w:lang w:val="en-US" w:eastAsia="ja-JP"/>
        </w:rPr>
        <w:t>,</w:t>
      </w:r>
      <w:r w:rsidR="00CB1CF2" w:rsidRPr="007261DC">
        <w:rPr>
          <w:lang w:val="en-US" w:eastAsia="ja-JP"/>
        </w:rPr>
        <w:t xml:space="preserve"> model validation will be done using data annotations on the model properties. This would ensure that no malformed data is accepted by the server. In </w:t>
      </w:r>
      <w:r w:rsidR="00413247" w:rsidRPr="007261DC">
        <w:rPr>
          <w:lang w:val="en-US" w:eastAsia="ja-JP"/>
        </w:rPr>
        <w:t>service-oriented</w:t>
      </w:r>
      <w:r w:rsidR="00CB1CF2" w:rsidRPr="007261DC">
        <w:rPr>
          <w:lang w:val="en-US" w:eastAsia="ja-JP"/>
        </w:rPr>
        <w:t xml:space="preserve"> architecture data can come from several places, and model validation on server side becomes single point of truth to ensure that data is in correct shape.</w:t>
      </w:r>
    </w:p>
    <w:p w14:paraId="1DFEEA7D" w14:textId="04A15262" w:rsidR="00CB1CF2" w:rsidRPr="007261DC" w:rsidRDefault="00CB1CF2" w:rsidP="00997759">
      <w:pPr>
        <w:pStyle w:val="BodyText"/>
        <w:numPr>
          <w:ilvl w:val="0"/>
          <w:numId w:val="22"/>
        </w:numPr>
        <w:ind w:left="1296"/>
        <w:rPr>
          <w:lang w:val="en-US" w:eastAsia="ja-JP"/>
        </w:rPr>
      </w:pPr>
      <w:r w:rsidRPr="007261DC">
        <w:rPr>
          <w:b/>
          <w:lang w:val="en-US" w:eastAsia="ja-JP"/>
        </w:rPr>
        <w:t>Business validation:</w:t>
      </w:r>
      <w:r w:rsidRPr="007261DC">
        <w:rPr>
          <w:lang w:val="en-US" w:eastAsia="ja-JP"/>
        </w:rPr>
        <w:t xml:space="preserve"> On server side</w:t>
      </w:r>
      <w:r w:rsidR="00B76993">
        <w:rPr>
          <w:lang w:val="en-US" w:eastAsia="ja-JP"/>
        </w:rPr>
        <w:t>,</w:t>
      </w:r>
      <w:r w:rsidRPr="007261DC">
        <w:rPr>
          <w:lang w:val="en-US" w:eastAsia="ja-JP"/>
        </w:rPr>
        <w:t xml:space="preserve"> </w:t>
      </w:r>
      <w:r w:rsidR="00B76993" w:rsidRPr="007261DC">
        <w:rPr>
          <w:lang w:val="en-US" w:eastAsia="ja-JP"/>
        </w:rPr>
        <w:t>wherever</w:t>
      </w:r>
      <w:r w:rsidRPr="007261DC">
        <w:rPr>
          <w:lang w:val="en-US" w:eastAsia="ja-JP"/>
        </w:rPr>
        <w:t xml:space="preserve"> possible business validation will be applied on the input data to ensure that the input data in not violating any business constraint. As a standard practice, all public business methods must </w:t>
      </w:r>
      <w:r w:rsidR="00B76993" w:rsidRPr="007261DC">
        <w:rPr>
          <w:lang w:val="en-US" w:eastAsia="ja-JP"/>
        </w:rPr>
        <w:t>first</w:t>
      </w:r>
      <w:r w:rsidRPr="007261DC">
        <w:rPr>
          <w:lang w:val="en-US" w:eastAsia="ja-JP"/>
        </w:rPr>
        <w:t xml:space="preserve"> check for the input parameter and will raise business exceptions if any business / data constraint is violated. </w:t>
      </w:r>
    </w:p>
    <w:p w14:paraId="57768FAE" w14:textId="77777777" w:rsidR="00CB1CF2" w:rsidRDefault="00CB1CF2" w:rsidP="00CB1CF2">
      <w:pPr>
        <w:pStyle w:val="Heading2"/>
      </w:pPr>
      <w:bookmarkStart w:id="63" w:name="_Toc529963098"/>
      <w:r>
        <w:t>Caching</w:t>
      </w:r>
      <w:bookmarkEnd w:id="62"/>
      <w:bookmarkEnd w:id="63"/>
    </w:p>
    <w:p w14:paraId="58A847F3" w14:textId="6852A43E" w:rsidR="00E65218" w:rsidRDefault="00282123" w:rsidP="00E65218">
      <w:pPr>
        <w:ind w:left="450"/>
        <w:jc w:val="both"/>
      </w:pPr>
      <w:r>
        <w:t>Caching will be readily used in the entire system</w:t>
      </w:r>
      <w:r w:rsidR="007F521A">
        <w:t xml:space="preserve"> to boost the overall performance. Various kinds of caching scenarios are listed here</w:t>
      </w:r>
      <w:r w:rsidR="00E65218">
        <w:t>:</w:t>
      </w:r>
      <w:r w:rsidR="00E65218" w:rsidRPr="00E65218">
        <w:t xml:space="preserve"> </w:t>
      </w:r>
    </w:p>
    <w:p w14:paraId="4ADD163C" w14:textId="77777777" w:rsidR="00E65218" w:rsidRPr="008F5C64" w:rsidRDefault="00E65218" w:rsidP="00E65218">
      <w:pPr>
        <w:pStyle w:val="ListParagraph"/>
        <w:numPr>
          <w:ilvl w:val="0"/>
          <w:numId w:val="14"/>
        </w:numPr>
      </w:pPr>
      <w:r w:rsidRPr="008F5C64">
        <w:t>Caching of generated tokens in Auth API for quickly checking of active session. This will be implemented with Radis Cache.</w:t>
      </w:r>
    </w:p>
    <w:p w14:paraId="1EAAD749" w14:textId="77777777" w:rsidR="00E65218" w:rsidRPr="008F5C64" w:rsidRDefault="00E65218" w:rsidP="00E65218">
      <w:pPr>
        <w:pStyle w:val="ListParagraph"/>
        <w:numPr>
          <w:ilvl w:val="0"/>
          <w:numId w:val="14"/>
        </w:numPr>
      </w:pPr>
      <w:r w:rsidRPr="008F5C64">
        <w:t>Caching of reference data in Radis cache because this data is changed infrequently.</w:t>
      </w:r>
    </w:p>
    <w:p w14:paraId="1B11DD0B" w14:textId="77777777" w:rsidR="00E65218" w:rsidRPr="008F5C64" w:rsidRDefault="00E65218" w:rsidP="00E65218">
      <w:pPr>
        <w:pStyle w:val="ListParagraph"/>
        <w:numPr>
          <w:ilvl w:val="0"/>
          <w:numId w:val="14"/>
        </w:numPr>
      </w:pPr>
      <w:r w:rsidRPr="008F5C64">
        <w:t>Caching of security rules to verify access to endpoints &amp; operation to avoid database lookup on each API call.</w:t>
      </w:r>
    </w:p>
    <w:p w14:paraId="1759BA74" w14:textId="3F509CC2" w:rsidR="00E65218" w:rsidRPr="00BA2863" w:rsidRDefault="00E65218" w:rsidP="00E65218">
      <w:pPr>
        <w:pStyle w:val="ListParagraph"/>
        <w:numPr>
          <w:ilvl w:val="0"/>
          <w:numId w:val="14"/>
        </w:numPr>
      </w:pPr>
      <w:r w:rsidRPr="00BA2863">
        <w:lastRenderedPageBreak/>
        <w:t xml:space="preserve">Caching of front-end applications on </w:t>
      </w:r>
      <w:r w:rsidR="00922675" w:rsidRPr="00BA2863">
        <w:t>Azure</w:t>
      </w:r>
      <w:r w:rsidRPr="00BA2863">
        <w:t xml:space="preserve"> to serve the apps from nearest edge location for fastest application load time.</w:t>
      </w:r>
    </w:p>
    <w:p w14:paraId="3BCA3577" w14:textId="148B84BA" w:rsidR="007F521A" w:rsidRDefault="007F521A" w:rsidP="007F521A">
      <w:pPr>
        <w:ind w:left="450"/>
        <w:jc w:val="both"/>
      </w:pPr>
    </w:p>
    <w:p w14:paraId="4A9B2D90" w14:textId="7C692A26" w:rsidR="00E65218" w:rsidRDefault="00E65218" w:rsidP="00E65218">
      <w:pPr>
        <w:ind w:left="450"/>
        <w:jc w:val="both"/>
      </w:pPr>
      <w:r w:rsidRPr="00B753FA">
        <w:t>For service layer caching, Radis cache cluster will be used with master slave replication</w:t>
      </w:r>
      <w:r w:rsidR="008E73A3" w:rsidRPr="00B753FA">
        <w:t xml:space="preserve"> for high availability and optimum performance.</w:t>
      </w:r>
    </w:p>
    <w:p w14:paraId="2ECD5990" w14:textId="77777777" w:rsidR="00E65218" w:rsidRDefault="00E65218" w:rsidP="00E65218">
      <w:pPr>
        <w:ind w:left="792"/>
      </w:pPr>
    </w:p>
    <w:p w14:paraId="0E4C8B60" w14:textId="77777777" w:rsidR="00CB1CF2" w:rsidRDefault="00CB1CF2" w:rsidP="00CB1CF2">
      <w:pPr>
        <w:pStyle w:val="Heading2"/>
      </w:pPr>
      <w:bookmarkStart w:id="64" w:name="_Toc529963099"/>
      <w:r>
        <w:t>Dependency Injection</w:t>
      </w:r>
      <w:bookmarkEnd w:id="64"/>
    </w:p>
    <w:p w14:paraId="298B91AE" w14:textId="17EB581C" w:rsidR="00CB1CF2" w:rsidRPr="007261DC" w:rsidRDefault="00CB1CF2" w:rsidP="00527426">
      <w:pPr>
        <w:ind w:left="450"/>
        <w:jc w:val="both"/>
      </w:pPr>
      <w:r w:rsidRPr="007261DC">
        <w:t xml:space="preserve">Dependency injection pattern will be used to </w:t>
      </w:r>
      <w:r w:rsidR="007261DC">
        <w:t>allow layers to communicate</w:t>
      </w:r>
      <w:r w:rsidR="008E73A3">
        <w:t xml:space="preserve"> </w:t>
      </w:r>
      <w:r w:rsidRPr="007261DC">
        <w:t>effectively</w:t>
      </w:r>
      <w:r w:rsidR="008E73A3">
        <w:t>,</w:t>
      </w:r>
      <w:r w:rsidRPr="007261DC">
        <w:t xml:space="preserve"> implement loose coupling, and to implement clean code. Unity framework will be used to implement dependency </w:t>
      </w:r>
      <w:r w:rsidRPr="00527426">
        <w:rPr>
          <w:lang w:val="en-US" w:eastAsia="ja-JP"/>
        </w:rPr>
        <w:t>injection</w:t>
      </w:r>
      <w:r w:rsidRPr="007261DC">
        <w:t>.</w:t>
      </w:r>
    </w:p>
    <w:p w14:paraId="165BFDE6" w14:textId="72231027" w:rsidR="00CB1CF2" w:rsidRPr="007261DC" w:rsidRDefault="007261DC" w:rsidP="00527426">
      <w:pPr>
        <w:ind w:left="450"/>
        <w:jc w:val="both"/>
      </w:pPr>
      <w:r>
        <w:t>Interfaces</w:t>
      </w:r>
      <w:r w:rsidR="00CB1CF2" w:rsidRPr="007261DC">
        <w:t xml:space="preserve"> </w:t>
      </w:r>
      <w:r w:rsidR="00CB1CF2" w:rsidRPr="00527426">
        <w:rPr>
          <w:lang w:val="en-US" w:eastAsia="ja-JP"/>
        </w:rPr>
        <w:t>exposed</w:t>
      </w:r>
      <w:r w:rsidR="00CB1CF2" w:rsidRPr="007261DC">
        <w:t xml:space="preserve"> by various layers will be available in the </w:t>
      </w:r>
      <w:r w:rsidR="008E73A3">
        <w:t>s</w:t>
      </w:r>
      <w:r w:rsidR="00CB1CF2" w:rsidRPr="007261DC">
        <w:t>hared project</w:t>
      </w:r>
      <w:r>
        <w:t>, and thus can be implemented/</w:t>
      </w:r>
      <w:r w:rsidR="00CB1CF2" w:rsidRPr="007261DC">
        <w:t xml:space="preserve">consumed by any other </w:t>
      </w:r>
      <w:r>
        <w:t>project</w:t>
      </w:r>
      <w:r w:rsidR="008E73A3">
        <w:t xml:space="preserve"> in the service</w:t>
      </w:r>
      <w:r w:rsidR="00CB1CF2" w:rsidRPr="007261DC">
        <w:t xml:space="preserve">. In brief, the </w:t>
      </w:r>
      <w:r w:rsidR="008E73A3">
        <w:t>API</w:t>
      </w:r>
      <w:r w:rsidR="00CB1CF2" w:rsidRPr="007261DC">
        <w:t xml:space="preserve"> layer projects will be consuming interfaces </w:t>
      </w:r>
      <w:r>
        <w:t>exposed</w:t>
      </w:r>
      <w:r w:rsidR="00CB1CF2" w:rsidRPr="007261DC">
        <w:t xml:space="preserve"> by </w:t>
      </w:r>
      <w:r w:rsidR="00CB1CF2" w:rsidRPr="00527426">
        <w:rPr>
          <w:lang w:val="en-US" w:eastAsia="ja-JP"/>
        </w:rPr>
        <w:t>the</w:t>
      </w:r>
      <w:r w:rsidR="00CB1CF2" w:rsidRPr="007261DC">
        <w:t xml:space="preserve"> business layer projects, the business layer projects will consume interfaces </w:t>
      </w:r>
      <w:r>
        <w:t>exposed</w:t>
      </w:r>
      <w:r w:rsidR="00CB1CF2" w:rsidRPr="007261DC">
        <w:t xml:space="preserve"> by the data and </w:t>
      </w:r>
      <w:r w:rsidR="003037CB">
        <w:t>shared</w:t>
      </w:r>
      <w:r w:rsidR="00CB1CF2" w:rsidRPr="007261DC">
        <w:t xml:space="preserve"> layer projects. </w:t>
      </w:r>
    </w:p>
    <w:p w14:paraId="62281C6C" w14:textId="5DDC0B42" w:rsidR="00CB1CF2" w:rsidRDefault="00CB1CF2" w:rsidP="00CB1CF2">
      <w:pPr>
        <w:pStyle w:val="Heading2"/>
      </w:pPr>
      <w:bookmarkStart w:id="65" w:name="_Toc529963100"/>
      <w:r>
        <w:t>Data Access</w:t>
      </w:r>
      <w:bookmarkEnd w:id="55"/>
      <w:bookmarkEnd w:id="65"/>
    </w:p>
    <w:p w14:paraId="496B8C9F" w14:textId="7D34311A" w:rsidR="00EA33AD" w:rsidRPr="00EA33AD" w:rsidRDefault="00EA33AD" w:rsidP="003037CB">
      <w:pPr>
        <w:ind w:left="450"/>
        <w:jc w:val="both"/>
      </w:pPr>
      <w:r w:rsidRPr="00EA33AD">
        <w:t>Da</w:t>
      </w:r>
      <w:r>
        <w:t>ta will be saved in the system majorly in relations &amp; document format. For No SQL data, Mongo DB will be implemented. It would be used in following use cases:</w:t>
      </w:r>
    </w:p>
    <w:p w14:paraId="37D73A18" w14:textId="2FC445A9" w:rsidR="00CB1CF2" w:rsidRDefault="00EA33AD" w:rsidP="00527426">
      <w:pPr>
        <w:ind w:left="450"/>
        <w:jc w:val="both"/>
      </w:pPr>
      <w:r w:rsidRPr="00EA676A">
        <w:t>My</w:t>
      </w:r>
      <w:r w:rsidR="00CB1CF2" w:rsidRPr="00EA676A">
        <w:t xml:space="preserve"> </w:t>
      </w:r>
      <w:r w:rsidR="007261DC" w:rsidRPr="00EA676A">
        <w:t>SQL S</w:t>
      </w:r>
      <w:r w:rsidR="00CB1CF2" w:rsidRPr="00EA676A">
        <w:t>erver</w:t>
      </w:r>
      <w:r w:rsidR="00CB1CF2">
        <w:t xml:space="preserve"> will be used to store the data in relational schema. All the access to the data will be governed through data layer using Entity </w:t>
      </w:r>
      <w:r w:rsidR="00D57B19">
        <w:t>F</w:t>
      </w:r>
      <w:r w:rsidR="00CB1CF2">
        <w:t>ramework</w:t>
      </w:r>
      <w:r w:rsidR="00D57B19">
        <w:t xml:space="preserve"> Core</w:t>
      </w:r>
      <w:r w:rsidR="00CB1CF2">
        <w:t xml:space="preserve"> ORM. The data layer will expose a generic repository that can </w:t>
      </w:r>
      <w:r w:rsidR="00CB1CF2" w:rsidRPr="00527426">
        <w:rPr>
          <w:lang w:val="en-US" w:eastAsia="ja-JP"/>
        </w:rPr>
        <w:t>be</w:t>
      </w:r>
      <w:r w:rsidR="00CB1CF2">
        <w:t xml:space="preserve"> queried for any type derived from the base type. Code-First approach will be used for the database design, and entities will be modelled following a domain driven design.</w:t>
      </w:r>
    </w:p>
    <w:p w14:paraId="56DC82E9" w14:textId="48D8B5DA" w:rsidR="00CB1CF2" w:rsidRDefault="00CB1CF2" w:rsidP="00527426">
      <w:pPr>
        <w:ind w:left="450"/>
        <w:jc w:val="both"/>
      </w:pPr>
      <w:r>
        <w:t xml:space="preserve">All entities will be </w:t>
      </w:r>
      <w:r w:rsidRPr="00527426">
        <w:rPr>
          <w:lang w:val="en-US" w:eastAsia="ja-JP"/>
        </w:rPr>
        <w:t>derived</w:t>
      </w:r>
      <w:r>
        <w:t xml:space="preserve"> from a base entity that would contain common properties such as unique id, auditing field (created on, modified on, deleted on, created by, modified by, deleted by).</w:t>
      </w:r>
    </w:p>
    <w:p w14:paraId="6496F677" w14:textId="77777777" w:rsidR="00CB1CF2" w:rsidRDefault="00CB1CF2" w:rsidP="00CB1CF2">
      <w:pPr>
        <w:pStyle w:val="Heading2"/>
      </w:pPr>
      <w:bookmarkStart w:id="66" w:name="_Toc276998233"/>
      <w:bookmarkStart w:id="67" w:name="_Toc529963101"/>
      <w:r>
        <w:t>Data Transfer between Layers</w:t>
      </w:r>
      <w:bookmarkEnd w:id="66"/>
      <w:bookmarkEnd w:id="67"/>
    </w:p>
    <w:p w14:paraId="0E7A1A8F" w14:textId="45979F0A" w:rsidR="00CB1CF2" w:rsidRDefault="00CB1CF2" w:rsidP="00527426">
      <w:pPr>
        <w:ind w:left="450"/>
        <w:jc w:val="both"/>
      </w:pPr>
      <w:r>
        <w:t xml:space="preserve">Data transfer </w:t>
      </w:r>
      <w:r w:rsidRPr="00527426">
        <w:rPr>
          <w:lang w:val="en-US" w:eastAsia="ja-JP"/>
        </w:rPr>
        <w:t>between</w:t>
      </w:r>
      <w:r>
        <w:t xml:space="preserve"> layers will be done </w:t>
      </w:r>
      <w:r w:rsidR="00175FD4">
        <w:t>using</w:t>
      </w:r>
      <w:r>
        <w:t xml:space="preserve"> various formats and data structures. Below diagram show what </w:t>
      </w:r>
      <w:r w:rsidR="00175FD4">
        <w:t>format</w:t>
      </w:r>
      <w:r>
        <w:t xml:space="preserve"> of data flows from layer to layer</w:t>
      </w:r>
      <w:r w:rsidR="00175FD4">
        <w:t>, between services and from frontend to services</w:t>
      </w:r>
      <w:r>
        <w:t>.</w:t>
      </w:r>
    </w:p>
    <w:p w14:paraId="7D59A5EE" w14:textId="572EB1C0" w:rsidR="00CB1CF2" w:rsidRDefault="00175FD4" w:rsidP="00997759">
      <w:pPr>
        <w:pStyle w:val="BodyText"/>
        <w:ind w:left="576"/>
        <w:jc w:val="center"/>
      </w:pPr>
      <w:r>
        <w:rPr>
          <w:noProof/>
        </w:rPr>
        <w:lastRenderedPageBreak/>
        <w:drawing>
          <wp:inline distT="0" distB="0" distL="0" distR="0" wp14:anchorId="21D16BAE" wp14:editId="22FBAD62">
            <wp:extent cx="5518981" cy="3339780"/>
            <wp:effectExtent l="0" t="0" r="5715" b="0"/>
            <wp:docPr id="27870" name="Picture 27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59565" cy="3364339"/>
                    </a:xfrm>
                    <a:prstGeom prst="rect">
                      <a:avLst/>
                    </a:prstGeom>
                    <a:noFill/>
                  </pic:spPr>
                </pic:pic>
              </a:graphicData>
            </a:graphic>
          </wp:inline>
        </w:drawing>
      </w:r>
    </w:p>
    <w:p w14:paraId="733F8E53" w14:textId="08741C20" w:rsidR="00CB1CF2" w:rsidRDefault="00CB1CF2" w:rsidP="00997759">
      <w:pPr>
        <w:pStyle w:val="BodyText"/>
        <w:ind w:left="576"/>
        <w:jc w:val="center"/>
        <w:rPr>
          <w:sz w:val="20"/>
        </w:rPr>
      </w:pPr>
      <w:r w:rsidRPr="00167DCA">
        <w:rPr>
          <w:sz w:val="20"/>
        </w:rPr>
        <w:t>Data transfer between layers</w:t>
      </w:r>
    </w:p>
    <w:p w14:paraId="6967B0F1" w14:textId="77777777" w:rsidR="00167DCA" w:rsidRPr="00167DCA" w:rsidRDefault="00167DCA" w:rsidP="00997759">
      <w:pPr>
        <w:pStyle w:val="BodyText"/>
        <w:ind w:left="576"/>
        <w:jc w:val="center"/>
        <w:rPr>
          <w:sz w:val="20"/>
        </w:rPr>
      </w:pPr>
    </w:p>
    <w:p w14:paraId="6843F186" w14:textId="7A4089F6" w:rsidR="00CB1CF2" w:rsidRDefault="00CB1CF2" w:rsidP="00527426">
      <w:pPr>
        <w:pStyle w:val="ListParagraph"/>
        <w:numPr>
          <w:ilvl w:val="0"/>
          <w:numId w:val="14"/>
        </w:numPr>
        <w:spacing w:after="160"/>
      </w:pPr>
      <w:r>
        <w:t xml:space="preserve">The presentation layer, containing the web project will totally </w:t>
      </w:r>
      <w:r w:rsidR="00507A81">
        <w:t>run</w:t>
      </w:r>
      <w:r>
        <w:t xml:space="preserve"> on the browser and send request to the </w:t>
      </w:r>
      <w:r w:rsidR="00BC2662">
        <w:t>W</w:t>
      </w:r>
      <w:r>
        <w:t xml:space="preserve">eb </w:t>
      </w:r>
      <w:r w:rsidR="00BC2662">
        <w:t>A</w:t>
      </w:r>
      <w:r w:rsidR="00772EEF">
        <w:t>PI</w:t>
      </w:r>
      <w:r>
        <w:t xml:space="preserve"> on server in JSON format through ajax request. Web </w:t>
      </w:r>
      <w:r w:rsidR="003B5264">
        <w:t>API</w:t>
      </w:r>
      <w:r>
        <w:t xml:space="preserve"> respond in JSON format too.</w:t>
      </w:r>
      <w:r w:rsidR="00973E36">
        <w:t xml:space="preserve"> Other than that, it will download static content – </w:t>
      </w:r>
      <w:r w:rsidR="0031150D">
        <w:t>H</w:t>
      </w:r>
      <w:r w:rsidR="00973E36">
        <w:t xml:space="preserve">tml, </w:t>
      </w:r>
      <w:r w:rsidR="0031150D">
        <w:t>CSS</w:t>
      </w:r>
      <w:r w:rsidR="00973E36">
        <w:t xml:space="preserve">, </w:t>
      </w:r>
      <w:r w:rsidR="005B1CFF">
        <w:t>JavaScript</w:t>
      </w:r>
      <w:r w:rsidR="00973E36">
        <w:t xml:space="preserve"> &amp; graphics from the server deploying the static frontend portals.</w:t>
      </w:r>
    </w:p>
    <w:p w14:paraId="45218CC6" w14:textId="369B963F" w:rsidR="00973E36" w:rsidRDefault="00973E36" w:rsidP="00527426">
      <w:pPr>
        <w:pStyle w:val="ListParagraph"/>
        <w:numPr>
          <w:ilvl w:val="0"/>
          <w:numId w:val="14"/>
        </w:numPr>
        <w:spacing w:after="160"/>
      </w:pPr>
      <w:r>
        <w:t xml:space="preserve">Ajax requests originating from frontend goes to API Gateway where there are rerouted to </w:t>
      </w:r>
      <w:r w:rsidRPr="005F5952">
        <w:t>configured services.</w:t>
      </w:r>
    </w:p>
    <w:p w14:paraId="119586C3" w14:textId="4717BCEA" w:rsidR="00CB1CF2" w:rsidRDefault="00CB1CF2" w:rsidP="00527426">
      <w:pPr>
        <w:pStyle w:val="ListParagraph"/>
        <w:numPr>
          <w:ilvl w:val="0"/>
          <w:numId w:val="14"/>
        </w:numPr>
        <w:spacing w:after="160"/>
      </w:pPr>
      <w:r>
        <w:t xml:space="preserve">JSON data arriving in </w:t>
      </w:r>
      <w:r w:rsidR="00126362">
        <w:t>W</w:t>
      </w:r>
      <w:r>
        <w:t xml:space="preserve">eb </w:t>
      </w:r>
      <w:r w:rsidR="00126362">
        <w:t>API</w:t>
      </w:r>
      <w:r>
        <w:t xml:space="preserve"> is de</w:t>
      </w:r>
      <w:r w:rsidR="00507A81">
        <w:t>-</w:t>
      </w:r>
      <w:r>
        <w:t xml:space="preserve">serialized to DTOs and </w:t>
      </w:r>
      <w:r w:rsidR="00973E36">
        <w:t>is</w:t>
      </w:r>
      <w:r>
        <w:t xml:space="preserve"> validated. These DTOs are feed to the business method invocation in business layers.</w:t>
      </w:r>
    </w:p>
    <w:p w14:paraId="305F9B97" w14:textId="6234F980" w:rsidR="00CB1CF2" w:rsidRDefault="00CB1CF2" w:rsidP="00527426">
      <w:pPr>
        <w:pStyle w:val="ListParagraph"/>
        <w:numPr>
          <w:ilvl w:val="0"/>
          <w:numId w:val="14"/>
        </w:numPr>
        <w:spacing w:after="160"/>
      </w:pPr>
      <w:r>
        <w:t xml:space="preserve">Business layer looks for required information in the </w:t>
      </w:r>
      <w:r w:rsidR="00B0151B">
        <w:t>DTO</w:t>
      </w:r>
      <w:r>
        <w:t xml:space="preserve"> and perform required </w:t>
      </w:r>
      <w:r w:rsidR="00836C22">
        <w:t>desired</w:t>
      </w:r>
      <w:r>
        <w:t xml:space="preserve"> operation on the data entities either by adding new entities or by modifying existing entities.</w:t>
      </w:r>
    </w:p>
    <w:p w14:paraId="5EE0C4E6" w14:textId="5273A692" w:rsidR="00CB1CF2" w:rsidRDefault="00507A81" w:rsidP="00527426">
      <w:pPr>
        <w:pStyle w:val="ListParagraph"/>
        <w:numPr>
          <w:ilvl w:val="0"/>
          <w:numId w:val="14"/>
        </w:numPr>
        <w:spacing w:after="160"/>
      </w:pPr>
      <w:r>
        <w:t xml:space="preserve">Integration layer </w:t>
      </w:r>
      <w:r w:rsidR="00973E36">
        <w:t>services</w:t>
      </w:r>
      <w:r>
        <w:t xml:space="preserve"> take</w:t>
      </w:r>
      <w:r w:rsidR="00CB1CF2">
        <w:t xml:space="preserve"> </w:t>
      </w:r>
      <w:r w:rsidR="00973E36">
        <w:t xml:space="preserve">JSON data </w:t>
      </w:r>
      <w:r w:rsidR="00CB1CF2">
        <w:t>as input and perform desired operation</w:t>
      </w:r>
      <w:r w:rsidR="00973E36">
        <w:t>s</w:t>
      </w:r>
      <w:r w:rsidR="00CB1CF2">
        <w:t xml:space="preserve">. The result is updated to the data entities and the integration layer again respond to the business layer with </w:t>
      </w:r>
      <w:r w:rsidR="00973E36">
        <w:t>JSON response</w:t>
      </w:r>
      <w:r w:rsidR="00CB1CF2">
        <w:t>.</w:t>
      </w:r>
    </w:p>
    <w:p w14:paraId="6FEE8B9C" w14:textId="7EE1789C" w:rsidR="00CB1CF2" w:rsidRDefault="00CB1CF2" w:rsidP="00527426">
      <w:pPr>
        <w:pStyle w:val="ListParagraph"/>
        <w:numPr>
          <w:ilvl w:val="0"/>
          <w:numId w:val="14"/>
        </w:numPr>
        <w:spacing w:after="160"/>
      </w:pPr>
      <w:r>
        <w:t>Some use</w:t>
      </w:r>
      <w:r w:rsidR="005761C3">
        <w:t xml:space="preserve"> </w:t>
      </w:r>
      <w:r w:rsidR="00507A81">
        <w:t>cases require</w:t>
      </w:r>
      <w:r>
        <w:t xml:space="preserve"> files to b</w:t>
      </w:r>
      <w:r w:rsidR="00CB24EC">
        <w:t>e</w:t>
      </w:r>
      <w:r>
        <w:t xml:space="preserve"> uploaded / download</w:t>
      </w:r>
      <w:r w:rsidR="00CB24EC">
        <w:t>ed</w:t>
      </w:r>
      <w:r>
        <w:t xml:space="preserve"> from the file servers, this communication is done by </w:t>
      </w:r>
      <w:r w:rsidR="00CB24EC">
        <w:t xml:space="preserve">document service and the persistent store is </w:t>
      </w:r>
      <w:r w:rsidR="00281998">
        <w:t>Azure File</w:t>
      </w:r>
      <w:r w:rsidR="00D36D50">
        <w:t xml:space="preserve">. Data transit and storage in </w:t>
      </w:r>
      <w:r w:rsidR="00281998">
        <w:t>Azure File</w:t>
      </w:r>
      <w:r w:rsidR="00D36D50">
        <w:t xml:space="preserve"> is encrypted.</w:t>
      </w:r>
    </w:p>
    <w:p w14:paraId="2D6EDAA1" w14:textId="77777777" w:rsidR="00B41BD6" w:rsidRDefault="00B41BD6">
      <w:pPr>
        <w:pStyle w:val="Heading2"/>
      </w:pPr>
      <w:bookmarkStart w:id="68" w:name="_Toc529963102"/>
      <w:r>
        <w:t>Test Cases</w:t>
      </w:r>
      <w:bookmarkEnd w:id="68"/>
    </w:p>
    <w:p w14:paraId="10C62F2E" w14:textId="06BD07AB" w:rsidR="00B41BD6" w:rsidRDefault="00B41BD6" w:rsidP="00527426">
      <w:pPr>
        <w:ind w:left="450"/>
        <w:jc w:val="both"/>
        <w:rPr>
          <w:lang w:val="en-US" w:eastAsia="ja-JP"/>
        </w:rPr>
      </w:pPr>
      <w:r>
        <w:rPr>
          <w:lang w:val="en-US" w:eastAsia="ja-JP"/>
        </w:rPr>
        <w:t>Test cases will be written for the presentation layer and the business layer</w:t>
      </w:r>
      <w:r w:rsidR="00CB24EC">
        <w:rPr>
          <w:lang w:val="en-US" w:eastAsia="ja-JP"/>
        </w:rPr>
        <w:t xml:space="preserve"> of the services</w:t>
      </w:r>
      <w:r>
        <w:rPr>
          <w:lang w:val="en-US" w:eastAsia="ja-JP"/>
        </w:rPr>
        <w:t>.</w:t>
      </w:r>
    </w:p>
    <w:p w14:paraId="1E0C9F47" w14:textId="77777777" w:rsidR="00B41BD6" w:rsidRDefault="00B41BD6" w:rsidP="00527426">
      <w:pPr>
        <w:ind w:left="450"/>
        <w:jc w:val="both"/>
        <w:rPr>
          <w:lang w:val="en-US" w:eastAsia="ja-JP"/>
        </w:rPr>
      </w:pPr>
      <w:r>
        <w:rPr>
          <w:lang w:val="en-US" w:eastAsia="ja-JP"/>
        </w:rPr>
        <w:t xml:space="preserve">Presentation </w:t>
      </w:r>
      <w:r w:rsidR="006A290A">
        <w:rPr>
          <w:lang w:val="en-US" w:eastAsia="ja-JP"/>
        </w:rPr>
        <w:t>Layer:</w:t>
      </w:r>
      <w:r>
        <w:rPr>
          <w:lang w:val="en-US" w:eastAsia="ja-JP"/>
        </w:rPr>
        <w:t xml:space="preserve"> presentation layer is </w:t>
      </w:r>
      <w:r w:rsidR="006A290A">
        <w:rPr>
          <w:lang w:val="en-US" w:eastAsia="ja-JP"/>
        </w:rPr>
        <w:t>coded in</w:t>
      </w:r>
      <w:r>
        <w:rPr>
          <w:lang w:val="en-US" w:eastAsia="ja-JP"/>
        </w:rPr>
        <w:t xml:space="preserve"> typescript using MVVM pattern</w:t>
      </w:r>
      <w:r w:rsidR="006A290A">
        <w:rPr>
          <w:lang w:val="en-US" w:eastAsia="ja-JP"/>
        </w:rPr>
        <w:t>. Test cases will be written using Jasmine and Karma framework. These test case would cover the services and controllers. These test cases can be run on visual studio task runner or on karma browser framework using any suitable browser.</w:t>
      </w:r>
    </w:p>
    <w:p w14:paraId="654716AC" w14:textId="77777777" w:rsidR="006A290A" w:rsidRPr="00B41BD6" w:rsidRDefault="006A290A" w:rsidP="00527426">
      <w:pPr>
        <w:ind w:left="450"/>
        <w:jc w:val="both"/>
        <w:rPr>
          <w:lang w:val="en-US" w:eastAsia="ja-JP"/>
        </w:rPr>
      </w:pPr>
      <w:r>
        <w:rPr>
          <w:lang w:val="en-US" w:eastAsia="ja-JP"/>
        </w:rPr>
        <w:lastRenderedPageBreak/>
        <w:t xml:space="preserve">Business Layer: Business layer test cases will be written on server side using Microsoft unit testing projects. </w:t>
      </w:r>
    </w:p>
    <w:p w14:paraId="733DA0F1" w14:textId="5AC1217F" w:rsidR="00966AE9" w:rsidRDefault="00D36D50">
      <w:pPr>
        <w:pStyle w:val="Heading2"/>
      </w:pPr>
      <w:bookmarkStart w:id="69" w:name="_Toc529963103"/>
      <w:r>
        <w:t>Client-Side</w:t>
      </w:r>
      <w:r w:rsidR="00966AE9">
        <w:t xml:space="preserve"> Frameworks</w:t>
      </w:r>
      <w:bookmarkEnd w:id="69"/>
    </w:p>
    <w:p w14:paraId="51E4AE6E" w14:textId="62EE65CB" w:rsidR="00966AE9" w:rsidRPr="00966AE9" w:rsidRDefault="00966AE9" w:rsidP="00CB24EC">
      <w:pPr>
        <w:ind w:left="450"/>
        <w:jc w:val="both"/>
        <w:rPr>
          <w:lang w:val="en-US" w:eastAsia="ja-JP"/>
        </w:rPr>
      </w:pPr>
      <w:r>
        <w:rPr>
          <w:lang w:val="en-US" w:eastAsia="ja-JP"/>
        </w:rPr>
        <w:t xml:space="preserve">There </w:t>
      </w:r>
      <w:r w:rsidR="00CB24EC">
        <w:rPr>
          <w:lang w:val="en-US" w:eastAsia="ja-JP"/>
        </w:rPr>
        <w:t xml:space="preserve">frontend will be completely based on latest version of Angular Framework. Angular framework </w:t>
      </w:r>
      <w:r w:rsidR="00CE6820">
        <w:rPr>
          <w:lang w:val="en-US" w:eastAsia="ja-JP"/>
        </w:rPr>
        <w:t>provides</w:t>
      </w:r>
      <w:r w:rsidR="00CB24EC">
        <w:rPr>
          <w:lang w:val="en-US" w:eastAsia="ja-JP"/>
        </w:rPr>
        <w:t xml:space="preserve"> a combination of tools &amp; package all in one place to develop, unit test, end to end test, environment handling, bundling, minification &amp; build generation. As compared to </w:t>
      </w:r>
      <w:r w:rsidR="00DC07E1">
        <w:rPr>
          <w:lang w:val="en-US" w:eastAsia="ja-JP"/>
        </w:rPr>
        <w:t>legacy</w:t>
      </w:r>
      <w:r w:rsidR="00CB24EC">
        <w:rPr>
          <w:lang w:val="en-US" w:eastAsia="ja-JP"/>
        </w:rPr>
        <w:t xml:space="preserve"> approaches where a combination of various framework was required to complete tasks mentioned above, Angular Framework now provide an all in one approach and promote a good architecture for developing front end applications with cross browser support.</w:t>
      </w:r>
    </w:p>
    <w:p w14:paraId="4D0489B4" w14:textId="14075449" w:rsidR="00FF7785" w:rsidRDefault="00FF7785" w:rsidP="00FF7785">
      <w:pPr>
        <w:pStyle w:val="Heading1"/>
      </w:pPr>
      <w:bookmarkStart w:id="70" w:name="_Toc529963104"/>
      <w:r>
        <w:lastRenderedPageBreak/>
        <w:t>Integration (External Systems) Architecture</w:t>
      </w:r>
      <w:bookmarkEnd w:id="70"/>
    </w:p>
    <w:p w14:paraId="4EF207F8" w14:textId="228E52ED" w:rsidR="00BE70FC" w:rsidRDefault="00D26FDB" w:rsidP="009B688A">
      <w:pPr>
        <w:ind w:left="450"/>
        <w:jc w:val="both"/>
        <w:rPr>
          <w:lang w:val="en-US" w:eastAsia="ja-JP"/>
        </w:rPr>
      </w:pPr>
      <w:r>
        <w:rPr>
          <w:lang w:val="en-US" w:eastAsia="ja-JP"/>
        </w:rPr>
        <w:t>As per the system design</w:t>
      </w:r>
      <w:r w:rsidR="00BE70FC">
        <w:rPr>
          <w:lang w:val="en-US" w:eastAsia="ja-JP"/>
        </w:rPr>
        <w:t xml:space="preserve"> wherever there is external system communication involved it will be dealt with a new service and other services will just make use of the former to decouple the responsibility &amp; standardize communication to external systems. As per requirement there are three categories of systems external to the proposed system with which communication needs to happen.</w:t>
      </w:r>
      <w:r w:rsidR="009B688A">
        <w:rPr>
          <w:lang w:val="en-US" w:eastAsia="ja-JP"/>
        </w:rPr>
        <w:t xml:space="preserve"> These are </w:t>
      </w:r>
      <w:r w:rsidR="00167DCA">
        <w:rPr>
          <w:lang w:val="en-US" w:eastAsia="ja-JP"/>
        </w:rPr>
        <w:t>- Document</w:t>
      </w:r>
      <w:r w:rsidR="00BE70FC">
        <w:rPr>
          <w:lang w:val="en-US" w:eastAsia="ja-JP"/>
        </w:rPr>
        <w:t xml:space="preserve"> Service, </w:t>
      </w:r>
      <w:r w:rsidR="00326C81">
        <w:rPr>
          <w:lang w:val="en-US" w:eastAsia="ja-JP"/>
        </w:rPr>
        <w:t>Transactions Service and Notification Service respectively</w:t>
      </w:r>
      <w:r w:rsidR="009B688A">
        <w:rPr>
          <w:lang w:val="en-US" w:eastAsia="ja-JP"/>
        </w:rPr>
        <w:t>, making use of following external systems:</w:t>
      </w:r>
    </w:p>
    <w:p w14:paraId="6B55FFA3" w14:textId="6AB7A294" w:rsidR="00BE70FC" w:rsidRDefault="00BE70FC" w:rsidP="00BE70FC">
      <w:pPr>
        <w:pStyle w:val="ListParagraph"/>
        <w:numPr>
          <w:ilvl w:val="0"/>
          <w:numId w:val="36"/>
        </w:numPr>
        <w:rPr>
          <w:lang w:eastAsia="ja-JP"/>
        </w:rPr>
      </w:pPr>
      <w:r>
        <w:rPr>
          <w:lang w:eastAsia="ja-JP"/>
        </w:rPr>
        <w:t>Document store</w:t>
      </w:r>
    </w:p>
    <w:p w14:paraId="2856098C" w14:textId="21E4F5C3" w:rsidR="00BE70FC" w:rsidRDefault="00BE70FC" w:rsidP="00BE70FC">
      <w:pPr>
        <w:pStyle w:val="ListParagraph"/>
        <w:numPr>
          <w:ilvl w:val="0"/>
          <w:numId w:val="36"/>
        </w:numPr>
        <w:rPr>
          <w:lang w:eastAsia="ja-JP"/>
        </w:rPr>
      </w:pPr>
      <w:r>
        <w:rPr>
          <w:lang w:eastAsia="ja-JP"/>
        </w:rPr>
        <w:t>Third party payment hubs</w:t>
      </w:r>
    </w:p>
    <w:p w14:paraId="07029331" w14:textId="0CB3C8A9" w:rsidR="00326C81" w:rsidRPr="00326C81" w:rsidRDefault="00BE70FC" w:rsidP="00326C81">
      <w:pPr>
        <w:pStyle w:val="ListParagraph"/>
        <w:numPr>
          <w:ilvl w:val="0"/>
          <w:numId w:val="36"/>
        </w:numPr>
        <w:rPr>
          <w:lang w:eastAsia="ja-JP"/>
        </w:rPr>
      </w:pPr>
      <w:r>
        <w:rPr>
          <w:lang w:eastAsia="ja-JP"/>
        </w:rPr>
        <w:t>SMS &amp; Email notifications</w:t>
      </w:r>
      <w:r w:rsidR="00326C81" w:rsidRPr="00326C81">
        <w:rPr>
          <w:lang w:eastAsia="ja-JP"/>
        </w:rPr>
        <w:t xml:space="preserve"> </w:t>
      </w:r>
      <w:r w:rsidR="009B688A">
        <w:rPr>
          <w:lang w:eastAsia="ja-JP"/>
        </w:rPr>
        <w:t>gateway</w:t>
      </w:r>
    </w:p>
    <w:p w14:paraId="33D25DBB" w14:textId="7E0B61E5" w:rsidR="002F4B4E" w:rsidRPr="002F4B4E" w:rsidRDefault="00326C81" w:rsidP="00527426">
      <w:pPr>
        <w:ind w:left="450"/>
        <w:jc w:val="both"/>
        <w:rPr>
          <w:lang w:val="en-US" w:eastAsia="ja-JP"/>
        </w:rPr>
      </w:pPr>
      <w:r>
        <w:rPr>
          <w:lang w:val="en-US" w:eastAsia="ja-JP"/>
        </w:rPr>
        <w:t>Communication to these externals systems will be implemented in Document Service, Transactions Service and Notification Service respectively. More details around integration characteristics of each service is mentioned below.</w:t>
      </w:r>
    </w:p>
    <w:p w14:paraId="28629C69" w14:textId="3249D82F" w:rsidR="00624DD3" w:rsidRDefault="00507F85" w:rsidP="002F4B4E">
      <w:pPr>
        <w:pStyle w:val="Heading2"/>
      </w:pPr>
      <w:bookmarkStart w:id="71" w:name="_Toc529963105"/>
      <w:r>
        <w:t>Document Store integration via Document Service</w:t>
      </w:r>
      <w:bookmarkEnd w:id="71"/>
    </w:p>
    <w:p w14:paraId="0E83455F" w14:textId="7DFF416A" w:rsidR="00507F85" w:rsidRDefault="00507F85" w:rsidP="00527426">
      <w:pPr>
        <w:ind w:left="450"/>
        <w:jc w:val="both"/>
        <w:rPr>
          <w:lang w:val="en-US" w:eastAsia="ja-JP"/>
        </w:rPr>
      </w:pPr>
      <w:r>
        <w:rPr>
          <w:lang w:val="en-US" w:eastAsia="ja-JP"/>
        </w:rPr>
        <w:t xml:space="preserve">The system </w:t>
      </w:r>
      <w:r w:rsidR="00D54EFC">
        <w:rPr>
          <w:lang w:val="en-US" w:eastAsia="ja-JP"/>
        </w:rPr>
        <w:t>needs</w:t>
      </w:r>
      <w:r>
        <w:rPr>
          <w:lang w:val="en-US" w:eastAsia="ja-JP"/>
        </w:rPr>
        <w:t xml:space="preserve"> to cater to upload and download of various kinds of documents such as – customer documents,</w:t>
      </w:r>
      <w:r w:rsidR="00E22B79">
        <w:rPr>
          <w:lang w:val="en-US" w:eastAsia="ja-JP"/>
        </w:rPr>
        <w:t xml:space="preserve"> </w:t>
      </w:r>
      <w:r w:rsidR="003B3EFD">
        <w:rPr>
          <w:lang w:val="en-US" w:eastAsia="ja-JP"/>
        </w:rPr>
        <w:t>incident and claim documents</w:t>
      </w:r>
      <w:r>
        <w:rPr>
          <w:lang w:val="en-US" w:eastAsia="ja-JP"/>
        </w:rPr>
        <w:t xml:space="preserve"> </w:t>
      </w:r>
      <w:r w:rsidR="003B3EFD">
        <w:rPr>
          <w:lang w:val="en-US" w:eastAsia="ja-JP"/>
        </w:rPr>
        <w:t>work order reports invoices</w:t>
      </w:r>
      <w:r w:rsidR="00F138E0">
        <w:rPr>
          <w:lang w:val="en-US" w:eastAsia="ja-JP"/>
        </w:rPr>
        <w:t xml:space="preserve"> </w:t>
      </w:r>
      <w:r w:rsidR="003B3EFD">
        <w:rPr>
          <w:lang w:val="en-US" w:eastAsia="ja-JP"/>
        </w:rPr>
        <w:t>etc</w:t>
      </w:r>
      <w:r>
        <w:rPr>
          <w:lang w:val="en-US" w:eastAsia="ja-JP"/>
        </w:rPr>
        <w:t xml:space="preserve">. This requirement will be dealt by document service. The document service will be built generically and can be deployed with varying configuration to support different kinds of documents in different areas of the system. E.g. separate instances of document service will be deployed for global services space, </w:t>
      </w:r>
      <w:r w:rsidR="00D44272">
        <w:rPr>
          <w:lang w:val="en-US" w:eastAsia="ja-JP"/>
        </w:rPr>
        <w:t>customer</w:t>
      </w:r>
      <w:r>
        <w:rPr>
          <w:lang w:val="en-US" w:eastAsia="ja-JP"/>
        </w:rPr>
        <w:t xml:space="preserve"> shards, </w:t>
      </w:r>
      <w:r w:rsidR="00D44272">
        <w:rPr>
          <w:lang w:val="en-US" w:eastAsia="ja-JP"/>
        </w:rPr>
        <w:t>internal user</w:t>
      </w:r>
      <w:r>
        <w:rPr>
          <w:lang w:val="en-US" w:eastAsia="ja-JP"/>
        </w:rPr>
        <w:t xml:space="preserve"> shard &amp; </w:t>
      </w:r>
      <w:r w:rsidR="00D44272">
        <w:rPr>
          <w:lang w:val="en-US" w:eastAsia="ja-JP"/>
        </w:rPr>
        <w:t>partner</w:t>
      </w:r>
      <w:r>
        <w:rPr>
          <w:lang w:val="en-US" w:eastAsia="ja-JP"/>
        </w:rPr>
        <w:t xml:space="preserve"> shards. Wherever </w:t>
      </w:r>
      <w:proofErr w:type="spellStart"/>
      <w:r>
        <w:rPr>
          <w:lang w:val="en-US" w:eastAsia="ja-JP"/>
        </w:rPr>
        <w:t>sharding</w:t>
      </w:r>
      <w:proofErr w:type="spellEnd"/>
      <w:r>
        <w:rPr>
          <w:lang w:val="en-US" w:eastAsia="ja-JP"/>
        </w:rPr>
        <w:t xml:space="preserve"> is involved, one instance of document service will be required per </w:t>
      </w:r>
      <w:proofErr w:type="spellStart"/>
      <w:r>
        <w:rPr>
          <w:lang w:val="en-US" w:eastAsia="ja-JP"/>
        </w:rPr>
        <w:t>shard</w:t>
      </w:r>
      <w:proofErr w:type="spellEnd"/>
      <w:r>
        <w:rPr>
          <w:lang w:val="en-US" w:eastAsia="ja-JP"/>
        </w:rPr>
        <w:t>. This is to ensure horizontal scalability, high availability &amp; load distribution.</w:t>
      </w:r>
    </w:p>
    <w:p w14:paraId="6A173AF0" w14:textId="69466402" w:rsidR="00624DD3" w:rsidRDefault="00507F85" w:rsidP="00651F5B">
      <w:pPr>
        <w:ind w:left="450"/>
        <w:jc w:val="both"/>
        <w:rPr>
          <w:lang w:val="en-US" w:eastAsia="ja-JP"/>
        </w:rPr>
      </w:pPr>
      <w:r>
        <w:rPr>
          <w:lang w:val="en-US" w:eastAsia="ja-JP"/>
        </w:rPr>
        <w:t xml:space="preserve">As per our proposition of cloud vendor, </w:t>
      </w:r>
      <w:r w:rsidR="00731BE5">
        <w:rPr>
          <w:lang w:val="en-US" w:eastAsia="ja-JP"/>
        </w:rPr>
        <w:t>Azure File</w:t>
      </w:r>
      <w:r>
        <w:rPr>
          <w:lang w:val="en-US" w:eastAsia="ja-JP"/>
        </w:rPr>
        <w:t xml:space="preserve"> will be used as backing store for the documents. </w:t>
      </w:r>
      <w:r w:rsidR="00F94314">
        <w:rPr>
          <w:lang w:val="en-US" w:eastAsia="ja-JP"/>
        </w:rPr>
        <w:t>Azure File</w:t>
      </w:r>
      <w:r>
        <w:rPr>
          <w:lang w:val="en-US" w:eastAsia="ja-JP"/>
        </w:rPr>
        <w:t xml:space="preserve"> provides </w:t>
      </w:r>
      <w:r w:rsidR="00651F5B" w:rsidRPr="00651F5B">
        <w:rPr>
          <w:lang w:val="en-US" w:eastAsia="ja-JP"/>
        </w:rPr>
        <w:t>99.999999999% durability &amp; 99.99% availability.</w:t>
      </w:r>
      <w:r w:rsidR="00651F5B">
        <w:rPr>
          <w:lang w:val="en-US" w:eastAsia="ja-JP"/>
        </w:rPr>
        <w:t xml:space="preserve">  It will</w:t>
      </w:r>
      <w:r w:rsidR="001D1FE2">
        <w:rPr>
          <w:lang w:val="en-US" w:eastAsia="ja-JP"/>
        </w:rPr>
        <w:t xml:space="preserve"> also take care of encryption of data </w:t>
      </w:r>
      <w:r w:rsidR="00D54EFC">
        <w:rPr>
          <w:lang w:val="en-US" w:eastAsia="ja-JP"/>
        </w:rPr>
        <w:t>at rest &amp; in transit.</w:t>
      </w:r>
      <w:r w:rsidR="001D1FE2">
        <w:rPr>
          <w:lang w:val="en-US" w:eastAsia="ja-JP"/>
        </w:rPr>
        <w:t xml:space="preserve"> </w:t>
      </w:r>
      <w:r w:rsidR="00651F5B">
        <w:rPr>
          <w:lang w:val="en-US" w:eastAsia="ja-JP"/>
        </w:rPr>
        <w:t xml:space="preserve">The document service instances will maintain document metadata in their local databases and will store the </w:t>
      </w:r>
      <w:r w:rsidR="00B272C2">
        <w:rPr>
          <w:lang w:val="en-US" w:eastAsia="ja-JP"/>
        </w:rPr>
        <w:t>Azure File</w:t>
      </w:r>
      <w:r w:rsidR="00651F5B">
        <w:rPr>
          <w:lang w:val="en-US" w:eastAsia="ja-JP"/>
        </w:rPr>
        <w:t xml:space="preserve"> </w:t>
      </w:r>
      <w:r w:rsidR="0097293C">
        <w:rPr>
          <w:lang w:val="en-US" w:eastAsia="ja-JP"/>
        </w:rPr>
        <w:t>URL</w:t>
      </w:r>
      <w:r w:rsidR="00651F5B">
        <w:rPr>
          <w:lang w:val="en-US" w:eastAsia="ja-JP"/>
        </w:rPr>
        <w:t xml:space="preserve"> of the document for accessing the document.</w:t>
      </w:r>
    </w:p>
    <w:p w14:paraId="183CFE61" w14:textId="4148B912" w:rsidR="00624DD3" w:rsidRDefault="007D2018" w:rsidP="002F4B4E">
      <w:pPr>
        <w:pStyle w:val="Heading2"/>
      </w:pPr>
      <w:bookmarkStart w:id="72" w:name="_Toc529963106"/>
      <w:r>
        <w:t>External money transfer integration via Transaction Service</w:t>
      </w:r>
      <w:bookmarkEnd w:id="72"/>
    </w:p>
    <w:p w14:paraId="6D08E543" w14:textId="1622E843" w:rsidR="00333BCD" w:rsidRPr="00102EE0" w:rsidRDefault="00C12E37" w:rsidP="00333BCD">
      <w:pPr>
        <w:ind w:left="450"/>
        <w:jc w:val="both"/>
        <w:rPr>
          <w:lang w:eastAsia="ja-JP"/>
        </w:rPr>
      </w:pPr>
      <w:r>
        <w:rPr>
          <w:highlight w:val="yellow"/>
          <w:lang w:val="en-US" w:eastAsia="ja-JP"/>
        </w:rPr>
        <w:t>T</w:t>
      </w:r>
      <w:r w:rsidR="006953F4">
        <w:rPr>
          <w:highlight w:val="yellow"/>
          <w:lang w:val="en-US" w:eastAsia="ja-JP"/>
        </w:rPr>
        <w:t>he</w:t>
      </w:r>
      <w:r w:rsidR="007D2018" w:rsidRPr="00102EE0">
        <w:rPr>
          <w:highlight w:val="yellow"/>
          <w:lang w:val="en-US" w:eastAsia="ja-JP"/>
        </w:rPr>
        <w:t xml:space="preserve"> proposed system </w:t>
      </w:r>
      <w:r w:rsidR="000025B9" w:rsidRPr="00102EE0">
        <w:rPr>
          <w:highlight w:val="yellow"/>
          <w:lang w:val="en-US" w:eastAsia="ja-JP"/>
        </w:rPr>
        <w:t>assigns</w:t>
      </w:r>
      <w:r w:rsidR="007D2018" w:rsidRPr="00102EE0">
        <w:rPr>
          <w:highlight w:val="yellow"/>
          <w:lang w:val="en-US" w:eastAsia="ja-JP"/>
        </w:rPr>
        <w:t xml:space="preserve"> the responsibility of communicating with payment </w:t>
      </w:r>
      <w:r w:rsidR="009A46EB">
        <w:rPr>
          <w:highlight w:val="yellow"/>
          <w:lang w:val="en-US" w:eastAsia="ja-JP"/>
        </w:rPr>
        <w:t>gateways</w:t>
      </w:r>
      <w:r w:rsidR="007D2018" w:rsidRPr="00102EE0">
        <w:rPr>
          <w:highlight w:val="yellow"/>
          <w:lang w:val="en-US" w:eastAsia="ja-JP"/>
        </w:rPr>
        <w:t xml:space="preserve"> to the Transaction Service. There are two flavors of this service, one for the </w:t>
      </w:r>
      <w:r w:rsidR="000F54AF">
        <w:rPr>
          <w:highlight w:val="yellow"/>
          <w:lang w:val="en-US" w:eastAsia="ja-JP"/>
        </w:rPr>
        <w:t xml:space="preserve">customers </w:t>
      </w:r>
      <w:r w:rsidR="007D2018" w:rsidRPr="00102EE0">
        <w:rPr>
          <w:highlight w:val="yellow"/>
          <w:lang w:val="en-US" w:eastAsia="ja-JP"/>
        </w:rPr>
        <w:t xml:space="preserve">and other for the </w:t>
      </w:r>
      <w:r w:rsidR="000F54AF">
        <w:rPr>
          <w:highlight w:val="yellow"/>
          <w:lang w:val="en-US" w:eastAsia="ja-JP"/>
        </w:rPr>
        <w:t>internal purpose where company user can pay to the partner</w:t>
      </w:r>
      <w:r w:rsidR="007D2018" w:rsidRPr="00102EE0">
        <w:rPr>
          <w:highlight w:val="yellow"/>
          <w:lang w:val="en-US" w:eastAsia="ja-JP"/>
        </w:rPr>
        <w:t xml:space="preserve">. </w:t>
      </w:r>
    </w:p>
    <w:p w14:paraId="10758A0D" w14:textId="66636D75" w:rsidR="00B34243" w:rsidRDefault="00B34243">
      <w:pPr>
        <w:pStyle w:val="Heading2"/>
      </w:pPr>
      <w:bookmarkStart w:id="73" w:name="_Toc529963107"/>
      <w:r>
        <w:t>SMS &amp; Email notifications via Notification Service</w:t>
      </w:r>
      <w:bookmarkEnd w:id="73"/>
    </w:p>
    <w:p w14:paraId="772F1628" w14:textId="500C03C5" w:rsidR="00B34243" w:rsidRPr="00B34243" w:rsidRDefault="00ED348B" w:rsidP="00B34243">
      <w:pPr>
        <w:pStyle w:val="BodyText"/>
        <w:rPr>
          <w:lang w:val="en-US" w:eastAsia="ja-JP"/>
        </w:rPr>
      </w:pPr>
      <w:r>
        <w:rPr>
          <w:lang w:val="en-US" w:eastAsia="ja-JP"/>
        </w:rPr>
        <w:t>The system will rely on external / bank’s notification system to generate SMS &amp; Email notifications. The feature to enable this communication will be implemented in the Notifications API. All other services that need to generate such notifications will be sending their requests to the notification service.</w:t>
      </w:r>
    </w:p>
    <w:p w14:paraId="074E7CE6" w14:textId="77777777" w:rsidR="00B16E93" w:rsidRDefault="00B16E93" w:rsidP="00B16E93">
      <w:pPr>
        <w:pStyle w:val="Heading1"/>
      </w:pPr>
      <w:bookmarkStart w:id="74" w:name="_Toc529963108"/>
      <w:r>
        <w:lastRenderedPageBreak/>
        <w:t>Deployment Architecture</w:t>
      </w:r>
      <w:bookmarkEnd w:id="74"/>
    </w:p>
    <w:p w14:paraId="25E397EF" w14:textId="20DB635C" w:rsidR="00BA54D5" w:rsidRDefault="00BA54D5" w:rsidP="00BA54D5">
      <w:pPr>
        <w:ind w:left="450"/>
        <w:jc w:val="both"/>
        <w:rPr>
          <w:lang w:val="en-US" w:eastAsia="ja-JP"/>
        </w:rPr>
      </w:pPr>
      <w:r>
        <w:rPr>
          <w:lang w:val="en-US" w:eastAsia="ja-JP"/>
        </w:rPr>
        <w:t>Deployment process and deployment architecture will be the backbone of the system and will keep the client (bank) far ahead in the competition with other vendors still relying on legacy technologies and incurring huge bills to use third party services for their core banking &amp; infrastructural components.</w:t>
      </w:r>
    </w:p>
    <w:p w14:paraId="539B92C1" w14:textId="37DD92AE" w:rsidR="00803E0E" w:rsidRDefault="00BA54D5" w:rsidP="006250B3">
      <w:pPr>
        <w:ind w:left="450"/>
        <w:jc w:val="both"/>
        <w:rPr>
          <w:lang w:val="en-US" w:eastAsia="ja-JP"/>
        </w:rPr>
      </w:pPr>
      <w:r>
        <w:rPr>
          <w:lang w:val="en-US" w:eastAsia="ja-JP"/>
        </w:rPr>
        <w:t xml:space="preserve">The proposed system will ensure best use of the dedicated </w:t>
      </w:r>
      <w:r w:rsidR="00B8198F">
        <w:rPr>
          <w:lang w:val="en-US" w:eastAsia="ja-JP"/>
        </w:rPr>
        <w:t>infrastructure</w:t>
      </w:r>
      <w:r>
        <w:rPr>
          <w:lang w:val="en-US" w:eastAsia="ja-JP"/>
        </w:rPr>
        <w:t xml:space="preserve"> and will have ability to scale up and down </w:t>
      </w:r>
      <w:r w:rsidR="006250B3">
        <w:rPr>
          <w:lang w:val="en-US" w:eastAsia="ja-JP"/>
        </w:rPr>
        <w:t>within</w:t>
      </w:r>
      <w:r>
        <w:rPr>
          <w:lang w:val="en-US" w:eastAsia="ja-JP"/>
        </w:rPr>
        <w:t xml:space="preserve"> few minutes to cater to peak load time as well as temporary spikes</w:t>
      </w:r>
      <w:r w:rsidR="00475D66">
        <w:rPr>
          <w:lang w:val="en-US" w:eastAsia="ja-JP"/>
        </w:rPr>
        <w:t xml:space="preserve"> by adding/removing </w:t>
      </w:r>
      <w:r w:rsidR="00B8198F">
        <w:rPr>
          <w:lang w:val="en-US" w:eastAsia="ja-JP"/>
        </w:rPr>
        <w:t>required infrastructure in cloud environment</w:t>
      </w:r>
      <w:r>
        <w:rPr>
          <w:lang w:val="en-US" w:eastAsia="ja-JP"/>
        </w:rPr>
        <w:t>.</w:t>
      </w:r>
    </w:p>
    <w:p w14:paraId="62E4E191" w14:textId="564DA8FE" w:rsidR="00016746" w:rsidRDefault="002F3223" w:rsidP="00016746">
      <w:pPr>
        <w:ind w:left="450"/>
        <w:jc w:val="both"/>
        <w:rPr>
          <w:lang w:val="en-US" w:eastAsia="ja-JP"/>
        </w:rPr>
      </w:pPr>
      <w:r>
        <w:rPr>
          <w:lang w:val="en-US" w:eastAsia="ja-JP"/>
        </w:rPr>
        <w:t xml:space="preserve">The overall process of deployment will be divided into two phases. Phase1 will be one-time configuration of the above services on </w:t>
      </w:r>
      <w:r w:rsidR="00016746">
        <w:rPr>
          <w:lang w:val="en-US" w:eastAsia="ja-JP"/>
        </w:rPr>
        <w:t>AWS</w:t>
      </w:r>
      <w:r>
        <w:rPr>
          <w:lang w:val="en-US" w:eastAsia="ja-JP"/>
        </w:rPr>
        <w:t xml:space="preserve"> cloud. Phase2 will be ongoing deploymen</w:t>
      </w:r>
      <w:r w:rsidR="008C1355">
        <w:rPr>
          <w:lang w:val="en-US" w:eastAsia="ja-JP"/>
        </w:rPr>
        <w:t>t process whenever next version</w:t>
      </w:r>
      <w:r>
        <w:rPr>
          <w:lang w:val="en-US" w:eastAsia="ja-JP"/>
        </w:rPr>
        <w:t>/upgrade of the application is available.</w:t>
      </w:r>
    </w:p>
    <w:p w14:paraId="2BFEF1B2" w14:textId="6735A63E" w:rsidR="00016746" w:rsidRDefault="00016746" w:rsidP="00016746">
      <w:pPr>
        <w:pStyle w:val="Heading2"/>
      </w:pPr>
      <w:bookmarkStart w:id="75" w:name="_Toc529963109"/>
      <w:r>
        <w:t>Deployment Components</w:t>
      </w:r>
      <w:bookmarkEnd w:id="75"/>
    </w:p>
    <w:p w14:paraId="6553AE1C" w14:textId="453E09C0" w:rsidR="00016746" w:rsidRDefault="00016746" w:rsidP="00016746">
      <w:pPr>
        <w:ind w:left="450"/>
        <w:jc w:val="both"/>
        <w:rPr>
          <w:lang w:val="en-US" w:eastAsia="ja-JP"/>
        </w:rPr>
      </w:pPr>
      <w:r>
        <w:rPr>
          <w:lang w:val="en-US" w:eastAsia="ja-JP"/>
        </w:rPr>
        <w:t xml:space="preserve">For deployment some AWS managed services &amp; some self-managed services will be used. Overall the physical components used during deployment are </w:t>
      </w:r>
      <w:r w:rsidR="00D73E54">
        <w:rPr>
          <w:lang w:val="en-US" w:eastAsia="ja-JP"/>
        </w:rPr>
        <w:t>shown in the diagram below.</w:t>
      </w:r>
    </w:p>
    <w:p w14:paraId="7808F080" w14:textId="2D633AEC" w:rsidR="00D73E54" w:rsidRDefault="00D73E54" w:rsidP="00016746">
      <w:pPr>
        <w:ind w:left="450"/>
        <w:jc w:val="both"/>
        <w:rPr>
          <w:lang w:val="en-US" w:eastAsia="ja-JP"/>
        </w:rPr>
      </w:pPr>
      <w:r w:rsidRPr="00803E0E">
        <w:rPr>
          <w:noProof/>
        </w:rPr>
        <w:drawing>
          <wp:inline distT="0" distB="0" distL="0" distR="0" wp14:anchorId="52D83079" wp14:editId="4AC86966">
            <wp:extent cx="5648960" cy="4112971"/>
            <wp:effectExtent l="0" t="0" r="889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50311" cy="4113955"/>
                    </a:xfrm>
                    <a:prstGeom prst="rect">
                      <a:avLst/>
                    </a:prstGeom>
                    <a:noFill/>
                    <a:ln>
                      <a:noFill/>
                    </a:ln>
                  </pic:spPr>
                </pic:pic>
              </a:graphicData>
            </a:graphic>
          </wp:inline>
        </w:drawing>
      </w:r>
    </w:p>
    <w:p w14:paraId="4C609B2E" w14:textId="53484BC6" w:rsidR="00016746" w:rsidRDefault="00016746" w:rsidP="00016746">
      <w:pPr>
        <w:pStyle w:val="ListParagraph"/>
        <w:numPr>
          <w:ilvl w:val="0"/>
          <w:numId w:val="38"/>
        </w:numPr>
        <w:rPr>
          <w:lang w:eastAsia="ja-JP"/>
        </w:rPr>
      </w:pPr>
      <w:r w:rsidRPr="00016746">
        <w:rPr>
          <w:b/>
          <w:lang w:eastAsia="ja-JP"/>
        </w:rPr>
        <w:t>Amazon API Gateway</w:t>
      </w:r>
      <w:r>
        <w:rPr>
          <w:lang w:eastAsia="ja-JP"/>
        </w:rPr>
        <w:t xml:space="preserve"> – </w:t>
      </w:r>
      <w:r w:rsidRPr="00016746">
        <w:rPr>
          <w:lang w:eastAsia="ja-JP"/>
        </w:rPr>
        <w:t xml:space="preserve">Amazon API Gateway is a fully managed service that makes it easy for developers to create, publish, maintain, monitor, and secure APIs at any scale. With a few clicks in the AWS Management Console, </w:t>
      </w:r>
      <w:r>
        <w:rPr>
          <w:lang w:eastAsia="ja-JP"/>
        </w:rPr>
        <w:t>we</w:t>
      </w:r>
      <w:r w:rsidRPr="00016746">
        <w:rPr>
          <w:lang w:eastAsia="ja-JP"/>
        </w:rPr>
        <w:t xml:space="preserve"> can create an API that acts as a “front door” for applications to access data, business logic, or functionality from back-end services.</w:t>
      </w:r>
      <w:r w:rsidR="00E34BDF">
        <w:rPr>
          <w:lang w:eastAsia="ja-JP"/>
        </w:rPr>
        <w:t xml:space="preserve"> </w:t>
      </w:r>
    </w:p>
    <w:p w14:paraId="4252DDB8" w14:textId="7BEE079B" w:rsidR="00016746" w:rsidRPr="00016746" w:rsidRDefault="00016746" w:rsidP="00B511A6">
      <w:pPr>
        <w:pStyle w:val="ListParagraph"/>
        <w:ind w:left="810"/>
        <w:rPr>
          <w:lang w:eastAsia="ja-JP"/>
        </w:rPr>
      </w:pPr>
      <w:r w:rsidRPr="00016746">
        <w:rPr>
          <w:lang w:eastAsia="ja-JP"/>
        </w:rPr>
        <w:t>In our case, Amazon API gateway will be used for guarding, throttling, managing &amp; exposing the business services.</w:t>
      </w:r>
      <w:r w:rsidR="00D65ED3">
        <w:rPr>
          <w:lang w:eastAsia="ja-JP"/>
        </w:rPr>
        <w:t xml:space="preserve"> Since this is an AWS managed &amp; auto scaled service, we don’t need to know or manage the internal infrastructure.</w:t>
      </w:r>
    </w:p>
    <w:p w14:paraId="1006D91C" w14:textId="77777777" w:rsidR="00E34BDF" w:rsidRDefault="00016746" w:rsidP="00E34BDF">
      <w:pPr>
        <w:pStyle w:val="ListParagraph"/>
        <w:numPr>
          <w:ilvl w:val="0"/>
          <w:numId w:val="38"/>
        </w:numPr>
        <w:rPr>
          <w:lang w:eastAsia="ja-JP"/>
        </w:rPr>
      </w:pPr>
      <w:r>
        <w:rPr>
          <w:b/>
          <w:lang w:eastAsia="ja-JP"/>
        </w:rPr>
        <w:lastRenderedPageBreak/>
        <w:t>Amazon CloudFront</w:t>
      </w:r>
      <w:r w:rsidR="00D65ED3">
        <w:rPr>
          <w:b/>
          <w:lang w:eastAsia="ja-JP"/>
        </w:rPr>
        <w:t xml:space="preserve"> - </w:t>
      </w:r>
      <w:r w:rsidR="00D65ED3" w:rsidRPr="00D65ED3">
        <w:rPr>
          <w:lang w:eastAsia="ja-JP"/>
        </w:rPr>
        <w:t>Amazon CloudFront is a fast content delivery network (CDN) service that securely delivers data, videos, applications, and APIs to customers globally with low latency, high transfer speeds, all within a developer-friendly environment. CloudFront is integrated with AWS – both physical locations that are directly connected to the AWS global infrastructure, as well as other AWS services.</w:t>
      </w:r>
    </w:p>
    <w:p w14:paraId="1DF0B425" w14:textId="5FE8B018" w:rsidR="00E34BDF" w:rsidRDefault="00E34BDF" w:rsidP="00B511A6">
      <w:pPr>
        <w:pStyle w:val="ListParagraph"/>
        <w:ind w:left="810"/>
        <w:rPr>
          <w:lang w:eastAsia="ja-JP"/>
        </w:rPr>
      </w:pPr>
      <w:r w:rsidRPr="00E34BDF">
        <w:rPr>
          <w:lang w:eastAsia="ja-JP"/>
        </w:rPr>
        <w:t>In our case CloudFront will be used to host static web portal to minimize the download time on browsers across the globe.</w:t>
      </w:r>
    </w:p>
    <w:p w14:paraId="7E9FA219" w14:textId="6CBD73D7" w:rsidR="00DC3972" w:rsidRDefault="00D73E54" w:rsidP="00956568">
      <w:pPr>
        <w:pStyle w:val="ListParagraph"/>
        <w:numPr>
          <w:ilvl w:val="0"/>
          <w:numId w:val="38"/>
        </w:numPr>
        <w:rPr>
          <w:lang w:eastAsia="ja-JP"/>
        </w:rPr>
      </w:pPr>
      <w:r w:rsidRPr="00D73E54">
        <w:rPr>
          <w:b/>
          <w:lang w:eastAsia="ja-JP"/>
        </w:rPr>
        <w:t>Amazon EKS</w:t>
      </w:r>
      <w:r>
        <w:rPr>
          <w:lang w:eastAsia="ja-JP"/>
        </w:rPr>
        <w:t xml:space="preserve"> - Amazon Elastic Container Service for Kubernetes (Amazon EKS) makes it easy to deploy, manage, and scale containerized applications using Kubernetes on AWS. Amazon EKS runs the Kubernetes management infrastructure for you across multiple AWS availability zones to eliminate a single point of failure. Amazon EKS is certified Kubernetes conformant, so you can use existing tooling and plugins from partners and the Kubernetes community. Applications running on any standard Kubernetes environment are fully compatible and can be easily migrated to Amazon EKS.</w:t>
      </w:r>
      <w:r w:rsidR="00956568">
        <w:rPr>
          <w:lang w:eastAsia="ja-JP"/>
        </w:rPr>
        <w:t xml:space="preserve"> </w:t>
      </w:r>
      <w:r w:rsidR="00DC3972">
        <w:rPr>
          <w:lang w:eastAsia="ja-JP"/>
        </w:rPr>
        <w:t xml:space="preserve">All our </w:t>
      </w:r>
      <w:r w:rsidR="00B511A6">
        <w:rPr>
          <w:lang w:eastAsia="ja-JP"/>
        </w:rPr>
        <w:t xml:space="preserve">services will reside in the EKS space, with application </w:t>
      </w:r>
      <w:r w:rsidR="009A3BF4">
        <w:rPr>
          <w:lang w:eastAsia="ja-JP"/>
        </w:rPr>
        <w:t>containers</w:t>
      </w:r>
      <w:r w:rsidR="00B511A6">
        <w:rPr>
          <w:lang w:eastAsia="ja-JP"/>
        </w:rPr>
        <w:t xml:space="preserve"> hosted inside </w:t>
      </w:r>
      <w:r w:rsidR="0022325B">
        <w:rPr>
          <w:lang w:eastAsia="ja-JP"/>
        </w:rPr>
        <w:t>K</w:t>
      </w:r>
      <w:r w:rsidR="00B511A6">
        <w:rPr>
          <w:lang w:eastAsia="ja-JP"/>
        </w:rPr>
        <w:t xml:space="preserve">ubernetes pods. The scaling of pods, </w:t>
      </w:r>
      <w:r w:rsidR="009A3BF4">
        <w:rPr>
          <w:lang w:eastAsia="ja-JP"/>
        </w:rPr>
        <w:t>DNS</w:t>
      </w:r>
      <w:r w:rsidR="00B511A6">
        <w:rPr>
          <w:lang w:eastAsia="ja-JP"/>
        </w:rPr>
        <w:t xml:space="preserve"> registry, hardware scaling etc</w:t>
      </w:r>
      <w:r w:rsidR="009A3BF4">
        <w:rPr>
          <w:lang w:eastAsia="ja-JP"/>
        </w:rPr>
        <w:t>.</w:t>
      </w:r>
      <w:r w:rsidR="00B511A6">
        <w:rPr>
          <w:lang w:eastAsia="ja-JP"/>
        </w:rPr>
        <w:t xml:space="preserve"> will be managed by Amazon EKS service.</w:t>
      </w:r>
    </w:p>
    <w:p w14:paraId="72B444EE" w14:textId="77777777" w:rsidR="00B511A6" w:rsidRPr="00DC3972" w:rsidRDefault="00B511A6" w:rsidP="00DC3972">
      <w:pPr>
        <w:pStyle w:val="ListParagraph"/>
        <w:ind w:left="810"/>
        <w:rPr>
          <w:lang w:eastAsia="ja-JP"/>
        </w:rPr>
      </w:pPr>
    </w:p>
    <w:p w14:paraId="5F7A2D5D" w14:textId="0EFF5DF5" w:rsidR="00D241B8" w:rsidRDefault="005A7F93" w:rsidP="00956568">
      <w:pPr>
        <w:pStyle w:val="ListParagraph"/>
        <w:numPr>
          <w:ilvl w:val="0"/>
          <w:numId w:val="38"/>
        </w:numPr>
        <w:rPr>
          <w:lang w:eastAsia="ja-JP"/>
        </w:rPr>
      </w:pPr>
      <w:r w:rsidRPr="00F037D6">
        <w:rPr>
          <w:b/>
          <w:lang w:eastAsia="ja-JP"/>
        </w:rPr>
        <w:t>Kafka Streams</w:t>
      </w:r>
      <w:r w:rsidR="006B5AD9">
        <w:rPr>
          <w:lang w:eastAsia="ja-JP"/>
        </w:rPr>
        <w:t xml:space="preserve"> -</w:t>
      </w:r>
      <w:r>
        <w:rPr>
          <w:lang w:eastAsia="ja-JP"/>
        </w:rPr>
        <w:t xml:space="preserve"> </w:t>
      </w:r>
      <w:r w:rsidR="006B5AD9" w:rsidRPr="006B5AD9">
        <w:rPr>
          <w:lang w:eastAsia="ja-JP"/>
        </w:rPr>
        <w:t xml:space="preserve">Kafka is used for building real-time data pipelines and streaming apps. It is horizontally scalable, fault-tolerant, </w:t>
      </w:r>
      <w:r w:rsidR="00D241B8">
        <w:rPr>
          <w:lang w:eastAsia="ja-JP"/>
        </w:rPr>
        <w:t>amazingly</w:t>
      </w:r>
      <w:r w:rsidR="006B5AD9" w:rsidRPr="006B5AD9">
        <w:rPr>
          <w:lang w:eastAsia="ja-JP"/>
        </w:rPr>
        <w:t xml:space="preserve"> fast.</w:t>
      </w:r>
      <w:r w:rsidR="00F037D6">
        <w:rPr>
          <w:lang w:eastAsia="ja-JP"/>
        </w:rPr>
        <w:t xml:space="preserve"> </w:t>
      </w:r>
      <w:r w:rsidR="000B2F02">
        <w:rPr>
          <w:lang w:eastAsia="ja-JP"/>
        </w:rPr>
        <w:t>We will be using Kafka for implementing log stream for real time analysis and dumping to document DB for prolonged storage. Kafka implementation will be a self-managed deployment clustered using placement group of VMs in different availability zones for high availability.</w:t>
      </w:r>
    </w:p>
    <w:p w14:paraId="60337022" w14:textId="3FC47E74" w:rsidR="00956568" w:rsidRDefault="000B2F02" w:rsidP="00956568">
      <w:pPr>
        <w:pStyle w:val="ListParagraph"/>
        <w:numPr>
          <w:ilvl w:val="0"/>
          <w:numId w:val="38"/>
        </w:numPr>
        <w:rPr>
          <w:lang w:eastAsia="ja-JP"/>
        </w:rPr>
      </w:pPr>
      <w:r w:rsidRPr="000B2F02">
        <w:rPr>
          <w:b/>
          <w:lang w:eastAsia="ja-JP"/>
        </w:rPr>
        <w:t>Amazon RDS -</w:t>
      </w:r>
      <w:r>
        <w:rPr>
          <w:lang w:eastAsia="ja-JP"/>
        </w:rPr>
        <w:t xml:space="preserve"> </w:t>
      </w:r>
      <w:r w:rsidRPr="000B2F02">
        <w:rPr>
          <w:lang w:eastAsia="ja-JP"/>
        </w:rPr>
        <w:t>Amazon Relational Database Service (or Amazon RDS) is a distributed relational database service by</w:t>
      </w:r>
      <w:r>
        <w:rPr>
          <w:lang w:eastAsia="ja-JP"/>
        </w:rPr>
        <w:t xml:space="preserve"> AWS, </w:t>
      </w:r>
      <w:r w:rsidRPr="000B2F02">
        <w:rPr>
          <w:lang w:eastAsia="ja-JP"/>
        </w:rPr>
        <w:t>running in the cloud designed to simplify the setup, operation, and scaling of a relational database for use in applications. Administration processes like patching the database software, backing up databases and enabling point-in-time recovery are managed automatically.</w:t>
      </w:r>
    </w:p>
    <w:p w14:paraId="22D90371" w14:textId="15C98216" w:rsidR="000B2F02" w:rsidRPr="000B2F02" w:rsidRDefault="000B2F02" w:rsidP="00956568">
      <w:pPr>
        <w:pStyle w:val="ListParagraph"/>
        <w:ind w:left="810"/>
        <w:rPr>
          <w:lang w:eastAsia="ja-JP"/>
        </w:rPr>
      </w:pPr>
      <w:r w:rsidRPr="000B2F02">
        <w:rPr>
          <w:lang w:eastAsia="ja-JP"/>
        </w:rPr>
        <w:t>Our implementation will make use of several Multi AZ MySQL server cluster with replica sets for high availability &amp; failover to most updated read replicas.</w:t>
      </w:r>
      <w:r>
        <w:rPr>
          <w:lang w:eastAsia="ja-JP"/>
        </w:rPr>
        <w:t xml:space="preserve"> There will be logical grouping of databases from various app service shards on these database servers to ensur</w:t>
      </w:r>
      <w:r w:rsidR="00614DA3">
        <w:rPr>
          <w:lang w:eastAsia="ja-JP"/>
        </w:rPr>
        <w:t>e better resource consumption because autoscaling is not an option.</w:t>
      </w:r>
    </w:p>
    <w:p w14:paraId="743984FE" w14:textId="1770F6D5" w:rsidR="00016746" w:rsidRDefault="000B2F02" w:rsidP="00A57161">
      <w:pPr>
        <w:pStyle w:val="ListParagraph"/>
        <w:numPr>
          <w:ilvl w:val="0"/>
          <w:numId w:val="38"/>
        </w:numPr>
        <w:rPr>
          <w:lang w:eastAsia="ja-JP"/>
        </w:rPr>
      </w:pPr>
      <w:r w:rsidRPr="00DC3972">
        <w:rPr>
          <w:lang w:eastAsia="ja-JP"/>
        </w:rPr>
        <w:t xml:space="preserve"> </w:t>
      </w:r>
      <w:r w:rsidR="00956568" w:rsidRPr="00614DA3">
        <w:rPr>
          <w:b/>
          <w:lang w:eastAsia="ja-JP"/>
        </w:rPr>
        <w:t>Mongo DB</w:t>
      </w:r>
      <w:r w:rsidR="00614DA3" w:rsidRPr="00614DA3">
        <w:rPr>
          <w:b/>
          <w:lang w:eastAsia="ja-JP"/>
        </w:rPr>
        <w:t xml:space="preserve"> Cluster - </w:t>
      </w:r>
      <w:r w:rsidR="00614DA3" w:rsidRPr="00614DA3">
        <w:rPr>
          <w:lang w:eastAsia="ja-JP"/>
        </w:rPr>
        <w:t>MongoDB is a free and open-source cross-platform document-oriented database program.  Classified as a NoSQL database program, MongoDB uses JSON-like documents with schemata. MongoDB provides high availability with replica sets.</w:t>
      </w:r>
    </w:p>
    <w:p w14:paraId="63BA053F" w14:textId="42E06251" w:rsidR="00956568" w:rsidRDefault="00956568" w:rsidP="00956568">
      <w:pPr>
        <w:rPr>
          <w:lang w:eastAsia="ja-JP"/>
        </w:rPr>
      </w:pPr>
      <w:r>
        <w:rPr>
          <w:lang w:eastAsia="ja-JP"/>
        </w:rPr>
        <w:t>We will be using Mongo Db for various purposes such as storing logs, storing analytic data generated post ETL processes.</w:t>
      </w:r>
    </w:p>
    <w:p w14:paraId="55F04E2A" w14:textId="14CE796C" w:rsidR="004B07E9" w:rsidRDefault="004B07E9" w:rsidP="004B07E9">
      <w:pPr>
        <w:pStyle w:val="Heading2"/>
      </w:pPr>
      <w:bookmarkStart w:id="76" w:name="_Toc529963110"/>
      <w:r>
        <w:t xml:space="preserve">Deployment </w:t>
      </w:r>
      <w:r w:rsidR="00730DE1">
        <w:t>Diagram - Services</w:t>
      </w:r>
      <w:bookmarkEnd w:id="76"/>
    </w:p>
    <w:p w14:paraId="0C69E7DA" w14:textId="553B07EC" w:rsidR="004B07E9" w:rsidRDefault="004B07E9" w:rsidP="004B07E9">
      <w:pPr>
        <w:pStyle w:val="ListParagraph"/>
        <w:ind w:left="810"/>
        <w:rPr>
          <w:lang w:eastAsia="ja-JP"/>
        </w:rPr>
      </w:pPr>
      <w:r>
        <w:rPr>
          <w:lang w:eastAsia="ja-JP"/>
        </w:rPr>
        <w:t xml:space="preserve">While most of the components in the deployment architecture are simple and follow well know deployment standards for enterprise applications, the </w:t>
      </w:r>
      <w:r w:rsidR="00681303">
        <w:rPr>
          <w:lang w:eastAsia="ja-JP"/>
        </w:rPr>
        <w:t xml:space="preserve">business </w:t>
      </w:r>
      <w:r>
        <w:rPr>
          <w:lang w:eastAsia="ja-JP"/>
        </w:rPr>
        <w:t xml:space="preserve">services are deployed using cutting edge technologies. </w:t>
      </w:r>
      <w:r w:rsidR="003B61CA">
        <w:rPr>
          <w:lang w:eastAsia="ja-JP"/>
        </w:rPr>
        <w:t>These s</w:t>
      </w:r>
      <w:r>
        <w:rPr>
          <w:lang w:eastAsia="ja-JP"/>
        </w:rPr>
        <w:t xml:space="preserve">ervices are containerized &amp; deployed on </w:t>
      </w:r>
      <w:r w:rsidR="003B61CA">
        <w:rPr>
          <w:lang w:eastAsia="ja-JP"/>
        </w:rPr>
        <w:t>K</w:t>
      </w:r>
      <w:r>
        <w:rPr>
          <w:lang w:eastAsia="ja-JP"/>
        </w:rPr>
        <w:t xml:space="preserve">ubernetes clusters inside the </w:t>
      </w:r>
      <w:r w:rsidR="003B61CA">
        <w:rPr>
          <w:lang w:eastAsia="ja-JP"/>
        </w:rPr>
        <w:t>K</w:t>
      </w:r>
      <w:r>
        <w:rPr>
          <w:lang w:eastAsia="ja-JP"/>
        </w:rPr>
        <w:t>ubernetes pods. The deployment is explained below.</w:t>
      </w:r>
    </w:p>
    <w:p w14:paraId="77873722" w14:textId="195AF8BB" w:rsidR="004B07E9" w:rsidRDefault="004B07E9" w:rsidP="004B07E9">
      <w:pPr>
        <w:pStyle w:val="ListParagraph"/>
        <w:ind w:left="810"/>
        <w:rPr>
          <w:lang w:eastAsia="ja-JP"/>
        </w:rPr>
      </w:pPr>
    </w:p>
    <w:p w14:paraId="5204EEA1" w14:textId="77777777" w:rsidR="004B07E9" w:rsidRDefault="004B07E9" w:rsidP="004B07E9">
      <w:pPr>
        <w:pStyle w:val="ListParagraph"/>
        <w:ind w:left="810"/>
        <w:rPr>
          <w:lang w:eastAsia="ja-JP"/>
        </w:rPr>
      </w:pPr>
    </w:p>
    <w:p w14:paraId="2C04E3C8" w14:textId="57F92C9C" w:rsidR="00614DA3" w:rsidRDefault="004B07E9" w:rsidP="00614DA3">
      <w:pPr>
        <w:pStyle w:val="ListParagraph"/>
        <w:ind w:left="810"/>
        <w:rPr>
          <w:lang w:val="en-IN" w:eastAsia="ja-JP"/>
        </w:rPr>
      </w:pPr>
      <w:r>
        <w:rPr>
          <w:noProof/>
          <w:lang w:val="en-IN" w:eastAsia="ja-JP"/>
        </w:rPr>
        <w:lastRenderedPageBreak/>
        <w:drawing>
          <wp:inline distT="0" distB="0" distL="0" distR="0" wp14:anchorId="4D112E6D" wp14:editId="4524D9CE">
            <wp:extent cx="5826589" cy="4050219"/>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847884" cy="4065022"/>
                    </a:xfrm>
                    <a:prstGeom prst="rect">
                      <a:avLst/>
                    </a:prstGeom>
                    <a:noFill/>
                  </pic:spPr>
                </pic:pic>
              </a:graphicData>
            </a:graphic>
          </wp:inline>
        </w:drawing>
      </w:r>
    </w:p>
    <w:p w14:paraId="0D313D08" w14:textId="4C9D05FB" w:rsidR="004B07E9" w:rsidRDefault="004B07E9" w:rsidP="00614DA3">
      <w:pPr>
        <w:pStyle w:val="ListParagraph"/>
        <w:ind w:left="810"/>
        <w:rPr>
          <w:lang w:val="en-IN" w:eastAsia="ja-JP"/>
        </w:rPr>
      </w:pPr>
    </w:p>
    <w:p w14:paraId="7BA6C4F1" w14:textId="1314504B" w:rsidR="002E260B" w:rsidRPr="005950AA" w:rsidRDefault="002E260B" w:rsidP="00614DA3">
      <w:pPr>
        <w:pStyle w:val="ListParagraph"/>
        <w:ind w:left="810"/>
        <w:rPr>
          <w:lang w:val="en-IN" w:eastAsia="ja-JP"/>
        </w:rPr>
      </w:pPr>
      <w:r>
        <w:rPr>
          <w:lang w:val="en-IN" w:eastAsia="ja-JP"/>
        </w:rPr>
        <w:t xml:space="preserve">The diagram shows how the app containers would run inside </w:t>
      </w:r>
      <w:r w:rsidR="001B2BA6">
        <w:rPr>
          <w:lang w:val="en-IN" w:eastAsia="ja-JP"/>
        </w:rPr>
        <w:t>service pods hosted over EC2 virtual machines. Scaling of the pods is controlled by Kubernetes master node to meet required load as per inputs available from Metrics Server; Whereas whenever required, scaling of EC2 instances will be handled by AWS’s Cluster Auto Scaler.</w:t>
      </w:r>
    </w:p>
    <w:p w14:paraId="56BE60ED" w14:textId="77777777" w:rsidR="00EB6F42" w:rsidRDefault="00EB6F42">
      <w:pPr>
        <w:pStyle w:val="Heading2"/>
      </w:pPr>
      <w:bookmarkStart w:id="77" w:name="_Toc529963111"/>
      <w:r>
        <w:t>Deployment Environments</w:t>
      </w:r>
      <w:bookmarkEnd w:id="77"/>
    </w:p>
    <w:p w14:paraId="60994ECB" w14:textId="07049CA7" w:rsidR="00EB6F42" w:rsidRDefault="00EB6F42" w:rsidP="00527426">
      <w:pPr>
        <w:ind w:left="450"/>
        <w:jc w:val="both"/>
        <w:rPr>
          <w:lang w:val="en-US" w:eastAsia="ja-JP"/>
        </w:rPr>
      </w:pPr>
      <w:r>
        <w:rPr>
          <w:lang w:val="en-US" w:eastAsia="ja-JP"/>
        </w:rPr>
        <w:t xml:space="preserve">There would be </w:t>
      </w:r>
      <w:r w:rsidR="00E622B1">
        <w:rPr>
          <w:lang w:val="en-US" w:eastAsia="ja-JP"/>
        </w:rPr>
        <w:t>four</w:t>
      </w:r>
      <w:r>
        <w:rPr>
          <w:lang w:val="en-US" w:eastAsia="ja-JP"/>
        </w:rPr>
        <w:t xml:space="preserve"> deployment </w:t>
      </w:r>
      <w:r w:rsidR="0092214C">
        <w:rPr>
          <w:lang w:val="en-US" w:eastAsia="ja-JP"/>
        </w:rPr>
        <w:t>environments</w:t>
      </w:r>
      <w:r>
        <w:rPr>
          <w:lang w:val="en-US" w:eastAsia="ja-JP"/>
        </w:rPr>
        <w:t>:</w:t>
      </w:r>
    </w:p>
    <w:p w14:paraId="7470B4C2" w14:textId="5A3A7D36" w:rsidR="00EB6F42" w:rsidRDefault="00EB6F42" w:rsidP="00997759">
      <w:pPr>
        <w:pStyle w:val="BodyText"/>
        <w:numPr>
          <w:ilvl w:val="0"/>
          <w:numId w:val="26"/>
        </w:numPr>
        <w:ind w:left="1080"/>
        <w:rPr>
          <w:lang w:val="en-US" w:eastAsia="ja-JP"/>
        </w:rPr>
      </w:pPr>
      <w:r>
        <w:rPr>
          <w:lang w:val="en-US" w:eastAsia="ja-JP"/>
        </w:rPr>
        <w:t>Test Environment – for the testing team</w:t>
      </w:r>
    </w:p>
    <w:p w14:paraId="22D36FB6" w14:textId="59304F98" w:rsidR="00EB6F42" w:rsidRDefault="00EB6F42" w:rsidP="00997759">
      <w:pPr>
        <w:pStyle w:val="BodyText"/>
        <w:numPr>
          <w:ilvl w:val="0"/>
          <w:numId w:val="26"/>
        </w:numPr>
        <w:ind w:left="1080"/>
        <w:rPr>
          <w:lang w:val="en-US" w:eastAsia="ja-JP"/>
        </w:rPr>
      </w:pPr>
      <w:r>
        <w:rPr>
          <w:lang w:val="en-US" w:eastAsia="ja-JP"/>
        </w:rPr>
        <w:t>UAT Environment – for client testing</w:t>
      </w:r>
    </w:p>
    <w:p w14:paraId="2D6A5D93" w14:textId="3FD0D329" w:rsidR="00E622B1" w:rsidRDefault="00E622B1" w:rsidP="00997759">
      <w:pPr>
        <w:pStyle w:val="BodyText"/>
        <w:numPr>
          <w:ilvl w:val="0"/>
          <w:numId w:val="26"/>
        </w:numPr>
        <w:ind w:left="1080"/>
        <w:rPr>
          <w:lang w:val="en-US" w:eastAsia="ja-JP"/>
        </w:rPr>
      </w:pPr>
      <w:r>
        <w:rPr>
          <w:lang w:val="en-US" w:eastAsia="ja-JP"/>
        </w:rPr>
        <w:t>Staging Environment – for production stability testing</w:t>
      </w:r>
    </w:p>
    <w:p w14:paraId="24716F10" w14:textId="10E26B05" w:rsidR="00EB6F42" w:rsidRDefault="00EB6F42" w:rsidP="00997759">
      <w:pPr>
        <w:pStyle w:val="BodyText"/>
        <w:numPr>
          <w:ilvl w:val="0"/>
          <w:numId w:val="26"/>
        </w:numPr>
        <w:ind w:left="1080"/>
        <w:rPr>
          <w:lang w:val="en-US" w:eastAsia="ja-JP"/>
        </w:rPr>
      </w:pPr>
      <w:r>
        <w:rPr>
          <w:lang w:val="en-US" w:eastAsia="ja-JP"/>
        </w:rPr>
        <w:t>Prod Environment – for production</w:t>
      </w:r>
    </w:p>
    <w:p w14:paraId="2EBE7967" w14:textId="4AD54ED4" w:rsidR="00EB6F42" w:rsidRPr="00EB6F42" w:rsidRDefault="00EB6F42" w:rsidP="00527426">
      <w:pPr>
        <w:ind w:left="450"/>
        <w:jc w:val="both"/>
        <w:rPr>
          <w:lang w:val="en-US" w:eastAsia="ja-JP"/>
        </w:rPr>
      </w:pPr>
      <w:r>
        <w:rPr>
          <w:lang w:val="en-US" w:eastAsia="ja-JP"/>
        </w:rPr>
        <w:t xml:space="preserve">All </w:t>
      </w:r>
      <w:r w:rsidR="00E622B1">
        <w:rPr>
          <w:lang w:val="en-US" w:eastAsia="ja-JP"/>
        </w:rPr>
        <w:t>four</w:t>
      </w:r>
      <w:r>
        <w:rPr>
          <w:lang w:val="en-US" w:eastAsia="ja-JP"/>
        </w:rPr>
        <w:t xml:space="preserve"> environments will be available on </w:t>
      </w:r>
      <w:r w:rsidR="00A26D65">
        <w:rPr>
          <w:lang w:val="en-US" w:eastAsia="ja-JP"/>
        </w:rPr>
        <w:t>AWS</w:t>
      </w:r>
      <w:r>
        <w:rPr>
          <w:lang w:val="en-US" w:eastAsia="ja-JP"/>
        </w:rPr>
        <w:t xml:space="preserve"> cloud infrastructure. The capability of </w:t>
      </w:r>
      <w:proofErr w:type="gramStart"/>
      <w:r>
        <w:rPr>
          <w:lang w:val="en-US" w:eastAsia="ja-JP"/>
        </w:rPr>
        <w:t>these three environment</w:t>
      </w:r>
      <w:proofErr w:type="gramEnd"/>
      <w:r>
        <w:rPr>
          <w:lang w:val="en-US" w:eastAsia="ja-JP"/>
        </w:rPr>
        <w:t xml:space="preserve"> would vary. The </w:t>
      </w:r>
      <w:r w:rsidR="00DC58D7">
        <w:rPr>
          <w:lang w:val="en-US" w:eastAsia="ja-JP"/>
        </w:rPr>
        <w:t xml:space="preserve">type of virtual machines </w:t>
      </w:r>
      <w:r>
        <w:rPr>
          <w:lang w:val="en-US" w:eastAsia="ja-JP"/>
        </w:rPr>
        <w:t xml:space="preserve">will be selected based on the performance output of the application </w:t>
      </w:r>
      <w:r w:rsidR="00DC58D7">
        <w:rPr>
          <w:lang w:val="en-US" w:eastAsia="ja-JP"/>
        </w:rPr>
        <w:t xml:space="preserve">when tested progressively on various environment with </w:t>
      </w:r>
      <w:r w:rsidR="00DC58D7" w:rsidRPr="00167DCA">
        <w:rPr>
          <w:lang w:val="en-US" w:eastAsia="ja-JP"/>
        </w:rPr>
        <w:t>load test scenarios</w:t>
      </w:r>
      <w:r>
        <w:rPr>
          <w:lang w:val="en-US" w:eastAsia="ja-JP"/>
        </w:rPr>
        <w:t>.</w:t>
      </w:r>
    </w:p>
    <w:p w14:paraId="78C84A16" w14:textId="77777777" w:rsidR="00B41856" w:rsidRDefault="00B41856" w:rsidP="00764460">
      <w:pPr>
        <w:pStyle w:val="Heading1"/>
      </w:pPr>
      <w:bookmarkStart w:id="78" w:name="_Toc529963112"/>
      <w:r w:rsidRPr="00764460">
        <w:lastRenderedPageBreak/>
        <w:t>Glossary</w:t>
      </w:r>
      <w:bookmarkEnd w:id="78"/>
    </w:p>
    <w:p w14:paraId="36CF30D1" w14:textId="77777777" w:rsidR="00106186" w:rsidRDefault="00106186" w:rsidP="00106186">
      <w:pPr>
        <w:pStyle w:val="Heading2"/>
      </w:pPr>
      <w:bookmarkStart w:id="79" w:name="_Toc529963113"/>
      <w:r>
        <w:t>Requirements Traceability Matrix</w:t>
      </w:r>
      <w:bookmarkEnd w:id="79"/>
    </w:p>
    <w:p w14:paraId="4590A176" w14:textId="0A4E42E6" w:rsidR="00106186" w:rsidRPr="00B16E93" w:rsidRDefault="000057CE" w:rsidP="00527426">
      <w:pPr>
        <w:ind w:left="450"/>
        <w:jc w:val="both"/>
        <w:rPr>
          <w:lang w:val="en-US" w:eastAsia="ja-JP"/>
        </w:rPr>
      </w:pPr>
      <w:r>
        <w:rPr>
          <w:lang w:val="en-US" w:eastAsia="ja-JP"/>
        </w:rPr>
        <w:t>U</w:t>
      </w:r>
      <w:r w:rsidR="00A74EFF">
        <w:rPr>
          <w:lang w:val="en-US" w:eastAsia="ja-JP"/>
        </w:rPr>
        <w:t>navailable at this point of time, since requirements, test cases, functional design are not available</w:t>
      </w:r>
    </w:p>
    <w:p w14:paraId="588EF60C" w14:textId="77777777" w:rsidR="005971E4" w:rsidRPr="00A74EFF" w:rsidRDefault="005971E4" w:rsidP="005971E4">
      <w:pPr>
        <w:pStyle w:val="Heading2"/>
      </w:pPr>
      <w:bookmarkStart w:id="80" w:name="_Toc529963114"/>
      <w:r>
        <w:t>Technology POCs</w:t>
      </w:r>
      <w:bookmarkEnd w:id="80"/>
    </w:p>
    <w:p w14:paraId="7F81FD74" w14:textId="6B96FC8E" w:rsidR="005971E4" w:rsidRDefault="00CE7A17" w:rsidP="005971E4">
      <w:pPr>
        <w:pStyle w:val="Heading3"/>
      </w:pPr>
      <w:bookmarkStart w:id="81" w:name="_Toc529963115"/>
      <w:r>
        <w:t>Kubernetes based service orchestration</w:t>
      </w:r>
      <w:bookmarkEnd w:id="81"/>
    </w:p>
    <w:p w14:paraId="38E535D7" w14:textId="4D3EB9A2" w:rsidR="00A74EFF" w:rsidRDefault="00CE7A17" w:rsidP="00527426">
      <w:pPr>
        <w:ind w:left="450"/>
        <w:jc w:val="both"/>
        <w:rPr>
          <w:lang w:val="en-US" w:eastAsia="ja-JP"/>
        </w:rPr>
      </w:pPr>
      <w:r>
        <w:rPr>
          <w:lang w:val="en-US" w:eastAsia="ja-JP"/>
        </w:rPr>
        <w:t>The POC illustrates deployment of services with orchestration being handles by Kubernetes configuration.</w:t>
      </w:r>
    </w:p>
    <w:p w14:paraId="7A645E14" w14:textId="2EF78216" w:rsidR="00CE7A17" w:rsidRDefault="00CE7A17" w:rsidP="00527426">
      <w:pPr>
        <w:ind w:left="450"/>
        <w:jc w:val="both"/>
        <w:rPr>
          <w:lang w:val="en-US" w:eastAsia="ja-JP"/>
        </w:rPr>
      </w:pPr>
      <w:r>
        <w:rPr>
          <w:noProof/>
        </w:rPr>
        <w:drawing>
          <wp:inline distT="0" distB="0" distL="0" distR="0" wp14:anchorId="68466274" wp14:editId="57F07547">
            <wp:extent cx="5715583" cy="4603230"/>
            <wp:effectExtent l="0" t="0" r="0" b="6985"/>
            <wp:docPr id="27869" name="Picture 2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616" t="920" r="635"/>
                    <a:stretch/>
                  </pic:blipFill>
                  <pic:spPr bwMode="auto">
                    <a:xfrm>
                      <a:off x="0" y="0"/>
                      <a:ext cx="5730103" cy="4614925"/>
                    </a:xfrm>
                    <a:prstGeom prst="rect">
                      <a:avLst/>
                    </a:prstGeom>
                    <a:ln>
                      <a:noFill/>
                    </a:ln>
                    <a:extLst>
                      <a:ext uri="{53640926-AAD7-44D8-BBD7-CCE9431645EC}">
                        <a14:shadowObscured xmlns:a14="http://schemas.microsoft.com/office/drawing/2010/main"/>
                      </a:ext>
                    </a:extLst>
                  </pic:spPr>
                </pic:pic>
              </a:graphicData>
            </a:graphic>
          </wp:inline>
        </w:drawing>
      </w:r>
    </w:p>
    <w:p w14:paraId="4C4F45C2" w14:textId="41C94914" w:rsidR="00A74EFF" w:rsidRDefault="00A74EFF" w:rsidP="00997759">
      <w:pPr>
        <w:pStyle w:val="BodyText"/>
        <w:ind w:left="720"/>
      </w:pPr>
    </w:p>
    <w:p w14:paraId="1833F65A" w14:textId="77777777" w:rsidR="00A74EFF" w:rsidRDefault="00A74EFF" w:rsidP="00A74EFF">
      <w:pPr>
        <w:pStyle w:val="BodyText"/>
        <w:jc w:val="center"/>
      </w:pPr>
      <w:r>
        <w:t>Screenshot from POC</w:t>
      </w:r>
    </w:p>
    <w:p w14:paraId="1C7E8A21" w14:textId="77777777" w:rsidR="00A74EFF" w:rsidRDefault="00A74EFF" w:rsidP="00A74EFF">
      <w:pPr>
        <w:pStyle w:val="BodyText"/>
      </w:pPr>
    </w:p>
    <w:p w14:paraId="3D85C6A4" w14:textId="77777777" w:rsidR="00012E81" w:rsidRDefault="00A74EFF" w:rsidP="00A74EFF">
      <w:pPr>
        <w:pStyle w:val="BodyText"/>
        <w:sectPr w:rsidR="00012E81" w:rsidSect="000328AB">
          <w:headerReference w:type="default" r:id="rId59"/>
          <w:footerReference w:type="default" r:id="rId60"/>
          <w:headerReference w:type="first" r:id="rId61"/>
          <w:footerReference w:type="first" r:id="rId62"/>
          <w:pgSz w:w="11906" w:h="16838"/>
          <w:pgMar w:top="1440" w:right="1080" w:bottom="1440" w:left="1080" w:header="708" w:footer="708" w:gutter="0"/>
          <w:pgNumType w:start="0"/>
          <w:cols w:space="708"/>
          <w:titlePg/>
          <w:docGrid w:linePitch="360"/>
        </w:sectPr>
      </w:pPr>
      <w:r>
        <w:t xml:space="preserve"> </w:t>
      </w:r>
    </w:p>
    <w:p w14:paraId="50225353" w14:textId="77777777" w:rsidR="00012E81" w:rsidRDefault="00012E81" w:rsidP="00012E81"/>
    <w:p w14:paraId="4FE37782" w14:textId="77777777" w:rsidR="00012E81" w:rsidRDefault="00DB2839" w:rsidP="00012E81">
      <w:r w:rsidRPr="00DB2839">
        <w:rPr>
          <w:noProof/>
          <w:lang w:val="en-US"/>
        </w:rPr>
        <mc:AlternateContent>
          <mc:Choice Requires="wps">
            <w:drawing>
              <wp:anchor distT="0" distB="0" distL="114300" distR="114300" simplePos="0" relativeHeight="251732992" behindDoc="0" locked="0" layoutInCell="1" allowOverlap="1" wp14:anchorId="3AAC80FD" wp14:editId="06DD2BA0">
                <wp:simplePos x="0" y="0"/>
                <wp:positionH relativeFrom="column">
                  <wp:posOffset>-652780</wp:posOffset>
                </wp:positionH>
                <wp:positionV relativeFrom="paragraph">
                  <wp:posOffset>5809615</wp:posOffset>
                </wp:positionV>
                <wp:extent cx="3641725" cy="3782060"/>
                <wp:effectExtent l="0" t="0" r="15875" b="27940"/>
                <wp:wrapNone/>
                <wp:docPr id="27702" name="Rectangle 27702"/>
                <wp:cNvGraphicFramePr/>
                <a:graphic xmlns:a="http://schemas.openxmlformats.org/drawingml/2006/main">
                  <a:graphicData uri="http://schemas.microsoft.com/office/word/2010/wordprocessingShape">
                    <wps:wsp>
                      <wps:cNvSpPr/>
                      <wps:spPr>
                        <a:xfrm>
                          <a:off x="0" y="0"/>
                          <a:ext cx="3641725" cy="3782060"/>
                        </a:xfrm>
                        <a:prstGeom prst="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48D1F1" id="Rectangle 27702" o:spid="_x0000_s1026" style="position:absolute;margin-left:-51.4pt;margin-top:457.45pt;width:286.75pt;height:297.8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" filled="f" strokecolor="#f4b083 [1941]" strokeweight="1pt"/>
            </w:pict>
          </mc:Fallback>
        </mc:AlternateContent>
      </w:r>
      <w:r w:rsidRPr="00DB2839">
        <w:rPr>
          <w:noProof/>
          <w:lang w:val="en-US"/>
        </w:rPr>
        <w:drawing>
          <wp:anchor distT="0" distB="0" distL="114300" distR="114300" simplePos="0" relativeHeight="251731968" behindDoc="0" locked="0" layoutInCell="1" allowOverlap="1" wp14:anchorId="6DDF5810" wp14:editId="2C424DD5">
            <wp:simplePos x="0" y="0"/>
            <wp:positionH relativeFrom="column">
              <wp:posOffset>-479358</wp:posOffset>
            </wp:positionH>
            <wp:positionV relativeFrom="paragraph">
              <wp:posOffset>5636260</wp:posOffset>
            </wp:positionV>
            <wp:extent cx="2647950" cy="3924935"/>
            <wp:effectExtent l="0" t="0" r="0" b="0"/>
            <wp:wrapNone/>
            <wp:docPr id="27701" name="Picture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1" name="Picture 2770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647950" cy="3924935"/>
                    </a:xfrm>
                    <a:prstGeom prst="rect">
                      <a:avLst/>
                    </a:prstGeom>
                  </pic:spPr>
                </pic:pic>
              </a:graphicData>
            </a:graphic>
          </wp:anchor>
        </w:drawing>
      </w:r>
      <w:r w:rsidR="00495D29">
        <w:rPr>
          <w:noProof/>
          <w:lang w:val="en-US"/>
        </w:rPr>
        <w:drawing>
          <wp:anchor distT="0" distB="0" distL="114300" distR="114300" simplePos="0" relativeHeight="251709440" behindDoc="0" locked="0" layoutInCell="1" allowOverlap="1" wp14:anchorId="06B0AD23" wp14:editId="42EED981">
            <wp:simplePos x="0" y="0"/>
            <wp:positionH relativeFrom="column">
              <wp:posOffset>3337560</wp:posOffset>
            </wp:positionH>
            <wp:positionV relativeFrom="paragraph">
              <wp:posOffset>6400800</wp:posOffset>
            </wp:positionV>
            <wp:extent cx="1165225" cy="3879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495D29">
        <w:rPr>
          <w:noProof/>
          <w:lang w:val="en-US"/>
        </w:rPr>
        <w:drawing>
          <wp:anchor distT="0" distB="0" distL="114300" distR="114300" simplePos="0" relativeHeight="251710464" behindDoc="0" locked="0" layoutInCell="1" allowOverlap="1" wp14:anchorId="601AEFC5" wp14:editId="046D4478">
            <wp:simplePos x="0" y="0"/>
            <wp:positionH relativeFrom="column">
              <wp:posOffset>5121275</wp:posOffset>
            </wp:positionH>
            <wp:positionV relativeFrom="paragraph">
              <wp:posOffset>6229350</wp:posOffset>
            </wp:positionV>
            <wp:extent cx="1118235" cy="561340"/>
            <wp:effectExtent l="0" t="0" r="5715" b="0"/>
            <wp:wrapNone/>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bwMode="auto">
                    <a:xfrm>
                      <a:off x="0" y="0"/>
                      <a:ext cx="1118235" cy="561340"/>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012E81">
        <w:rPr>
          <w:noProof/>
          <w:lang w:val="en-US"/>
        </w:rPr>
        <mc:AlternateContent>
          <mc:Choice Requires="wps">
            <w:drawing>
              <wp:anchor distT="0" distB="0" distL="114300" distR="114300" simplePos="0" relativeHeight="251711488" behindDoc="0" locked="0" layoutInCell="1" allowOverlap="1" wp14:anchorId="6EE85248" wp14:editId="61A9982E">
                <wp:simplePos x="0" y="0"/>
                <wp:positionH relativeFrom="column">
                  <wp:posOffset>3093720</wp:posOffset>
                </wp:positionH>
                <wp:positionV relativeFrom="paragraph">
                  <wp:posOffset>6572250</wp:posOffset>
                </wp:positionV>
                <wp:extent cx="3657600" cy="2755900"/>
                <wp:effectExtent l="0" t="0" r="0" b="63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2755900"/>
                        </a:xfrm>
                        <a:prstGeom prst="rect">
                          <a:avLst/>
                        </a:prstGeom>
                        <a:noFill/>
                        <a:ln w="9525">
                          <a:noFill/>
                          <a:miter lim="800000"/>
                          <a:headEnd/>
                          <a:tailEnd/>
                        </a:ln>
                        <a:effectLst/>
                      </wps:spPr>
                      <wps:txbx>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wps:txbx>
                      <wps:bodyPr vert="horz" wrap="square" lIns="0" tIns="0" rIns="0" bIns="0" numCol="1" anchor="b"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85248" id="Rectangle 18" o:spid="_x0000_s1030" style="position:absolute;margin-left:243.6pt;margin-top:517.5pt;width:4in;height:21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" filled="f" stroked="f">
                <v:textbox inset="0,0,0,0">
                  <w:txbxContent>
                    <w:p w14:paraId="378DF0B2" w14:textId="77777777" w:rsidR="003E147E" w:rsidRPr="00B61E62" w:rsidRDefault="003E147E" w:rsidP="00012E81">
                      <w:pPr>
                        <w:pStyle w:val="NormalWeb"/>
                        <w:spacing w:before="0" w:beforeAutospacing="0" w:after="0" w:afterAutospacing="0"/>
                        <w:textAlignment w:val="baseline"/>
                        <w:rPr>
                          <w:color w:val="808080" w:themeColor="background1" w:themeShade="80"/>
                        </w:rPr>
                      </w:pPr>
                      <w:r w:rsidRPr="00B61E62">
                        <w:rPr>
                          <w:rFonts w:asciiTheme="majorHAnsi" w:eastAsia="Calibri" w:hAnsi="Calibri Light"/>
                          <w:b/>
                          <w:bCs/>
                          <w:color w:val="808080" w:themeColor="background1" w:themeShade="80"/>
                          <w:kern w:val="24"/>
                          <w:lang w:val="en-US"/>
                        </w:rPr>
                        <w:t>COPYRIGHT NOTICE</w:t>
                      </w:r>
                    </w:p>
                    <w:p w14:paraId="5B57B95A"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r w:rsidRPr="00B61E62">
                        <w:rPr>
                          <w:rFonts w:asciiTheme="majorHAnsi" w:eastAsia="Calibri" w:hAnsi="Calibri Light"/>
                          <w:color w:val="808080" w:themeColor="background1" w:themeShade="80"/>
                          <w:kern w:val="24"/>
                          <w:lang w:val="en-US"/>
                        </w:rPr>
                        <w:t xml:space="preserve">Copyright © 2013-15 </w:t>
                      </w:r>
                      <w:r w:rsidRPr="00B61E62">
                        <w:rPr>
                          <w:rFonts w:asciiTheme="majorHAnsi" w:hAnsi="Calibri Light"/>
                          <w:color w:val="808080" w:themeColor="background1" w:themeShade="80"/>
                          <w:kern w:val="24"/>
                          <w:lang w:val="en-US"/>
                        </w:rPr>
                        <w:t>Nagarro Software Pvt.</w:t>
                      </w:r>
                      <w:r w:rsidRPr="00B61E62">
                        <w:rPr>
                          <w:rFonts w:asciiTheme="majorHAnsi" w:eastAsia="Calibri" w:hAnsi="Calibri Light"/>
                          <w:color w:val="808080" w:themeColor="background1" w:themeShade="80"/>
                          <w:kern w:val="24"/>
                          <w:lang w:val="en-US"/>
                        </w:rPr>
                        <w:t xml:space="preserve"> Ltd</w:t>
                      </w:r>
                      <w:r w:rsidRPr="00B61E62">
                        <w:rPr>
                          <w:rFonts w:asciiTheme="majorHAnsi" w:hAnsi="Calibri Light"/>
                          <w:color w:val="808080" w:themeColor="background1" w:themeShade="80"/>
                          <w:kern w:val="24"/>
                          <w:lang w:val="en-US"/>
                        </w:rPr>
                        <w:t xml:space="preserve">. </w:t>
                      </w:r>
                      <w:r w:rsidRPr="00B61E62">
                        <w:rPr>
                          <w:rFonts w:asciiTheme="majorHAnsi" w:eastAsia="Calibri" w:hAnsi="Calibri Light"/>
                          <w:b/>
                          <w:bCs/>
                          <w:color w:val="808080" w:themeColor="background1" w:themeShade="80"/>
                          <w:kern w:val="24"/>
                          <w:lang w:val="en-US"/>
                        </w:rPr>
                        <w:t xml:space="preserve">All rights reserved. </w:t>
                      </w:r>
                    </w:p>
                    <w:p w14:paraId="4F6E8B16" w14:textId="77777777" w:rsidR="003E147E" w:rsidRDefault="003E147E" w:rsidP="00012E81">
                      <w:pPr>
                        <w:pStyle w:val="NormalWeb"/>
                        <w:kinsoku w:val="0"/>
                        <w:overflowPunct w:val="0"/>
                        <w:spacing w:before="0" w:beforeAutospacing="0" w:after="0" w:afterAutospacing="0"/>
                        <w:textAlignment w:val="baseline"/>
                        <w:rPr>
                          <w:rFonts w:asciiTheme="majorHAnsi" w:eastAsia="Calibri" w:hAnsi="Calibri Light"/>
                          <w:b/>
                          <w:bCs/>
                          <w:color w:val="808080" w:themeColor="background1" w:themeShade="80"/>
                          <w:kern w:val="24"/>
                          <w:lang w:val="en-US"/>
                        </w:rPr>
                      </w:pPr>
                    </w:p>
                    <w:p w14:paraId="5EDA9937" w14:textId="77777777" w:rsidR="003E147E" w:rsidRPr="00B61E62" w:rsidRDefault="003E147E" w:rsidP="00012E81">
                      <w:pPr>
                        <w:pStyle w:val="NormalWeb"/>
                        <w:kinsoku w:val="0"/>
                        <w:overflowPunct w:val="0"/>
                        <w:spacing w:before="0" w:beforeAutospacing="0" w:after="0" w:afterAutospacing="0"/>
                        <w:textAlignment w:val="baseline"/>
                        <w:rPr>
                          <w:color w:val="808080" w:themeColor="background1" w:themeShade="80"/>
                        </w:rPr>
                      </w:pPr>
                      <w:r w:rsidRPr="00B61E62">
                        <w:rPr>
                          <w:rFonts w:asciiTheme="majorHAnsi" w:eastAsia="Calibri" w:hAnsi="Calibri Light"/>
                          <w:color w:val="808080" w:themeColor="background1" w:themeShade="80"/>
                          <w:kern w:val="24"/>
                          <w:lang w:val="en-US"/>
                        </w:rPr>
                        <w:t xml:space="preserve">This document is confidential and proprietary to </w:t>
                      </w:r>
                      <w:r w:rsidRPr="00B61E62">
                        <w:rPr>
                          <w:rFonts w:asciiTheme="majorHAnsi" w:hAnsi="Calibri Light"/>
                          <w:color w:val="808080" w:themeColor="background1" w:themeShade="80"/>
                          <w:kern w:val="24"/>
                          <w:lang w:val="en-US"/>
                        </w:rPr>
                        <w:t>Nagarro Software Pvt. Ltd.</w:t>
                      </w:r>
                      <w:r w:rsidRPr="00B61E62">
                        <w:rPr>
                          <w:rFonts w:asciiTheme="majorHAnsi" w:eastAsia="Calibri" w:hAnsi="Calibri Light"/>
                          <w:color w:val="808080" w:themeColor="background1" w:themeShade="80"/>
                          <w:kern w:val="24"/>
                          <w:lang w:val="en-US"/>
                        </w:rPr>
                        <w:t xml:space="preserve"> and no part of it should be reproduced, published, transmitted or distributed in any form or by any means, electronic, mechanical, photocopying, recording or otherwise, or stored in any information storage or retrieval system of any nature nor should it be disclosed to third parties without the prior express written authorization of </w:t>
                      </w:r>
                      <w:r w:rsidRPr="00B61E62">
                        <w:rPr>
                          <w:rFonts w:asciiTheme="majorHAnsi" w:hAnsi="Calibri Light"/>
                          <w:color w:val="808080" w:themeColor="background1" w:themeShade="80"/>
                          <w:kern w:val="24"/>
                          <w:lang w:val="en-US"/>
                        </w:rPr>
                        <w:t>Nagarro Software Pvt. Ltd.</w:t>
                      </w:r>
                      <w:r w:rsidRPr="00B61E62">
                        <w:rPr>
                          <w:rFonts w:asciiTheme="majorHAnsi" w:hAnsi="Calibri Light" w:cstheme="minorBidi"/>
                          <w:color w:val="808080" w:themeColor="background1" w:themeShade="80"/>
                          <w:kern w:val="24"/>
                          <w:lang w:val="en-GB"/>
                        </w:rPr>
                        <w:t xml:space="preserve"> </w:t>
                      </w:r>
                    </w:p>
                  </w:txbxContent>
                </v:textbox>
              </v:rect>
            </w:pict>
          </mc:Fallback>
        </mc:AlternateContent>
      </w:r>
      <w:r w:rsidR="00012E81">
        <w:br w:type="page"/>
      </w:r>
    </w:p>
    <w:p w14:paraId="646CA6B1" w14:textId="77777777" w:rsidR="00012E81" w:rsidRDefault="00012E81" w:rsidP="00012E81">
      <w:pPr>
        <w:sectPr w:rsidR="00012E81" w:rsidSect="000328AB">
          <w:headerReference w:type="first" r:id="rId64"/>
          <w:pgSz w:w="11906" w:h="16838"/>
          <w:pgMar w:top="1440" w:right="1080" w:bottom="1440" w:left="1080" w:header="708" w:footer="708" w:gutter="0"/>
          <w:pgNumType w:start="0"/>
          <w:cols w:space="708"/>
          <w:titlePg/>
          <w:docGrid w:linePitch="360"/>
        </w:sectPr>
      </w:pPr>
    </w:p>
    <w:tbl>
      <w:tblPr>
        <w:tblStyle w:val="TableGrid"/>
        <w:tblW w:w="9929"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005"/>
        <w:gridCol w:w="1500"/>
        <w:gridCol w:w="3064"/>
        <w:gridCol w:w="4360"/>
      </w:tblGrid>
      <w:tr w:rsidR="00012E81" w14:paraId="0AE2F12C" w14:textId="77777777" w:rsidTr="001B22C2">
        <w:trPr>
          <w:trHeight w:val="271"/>
        </w:trPr>
        <w:tc>
          <w:tcPr>
            <w:tcW w:w="5569" w:type="dxa"/>
            <w:gridSpan w:val="3"/>
            <w:tcBorders>
              <w:top w:val="dotted" w:sz="4" w:space="0" w:color="auto"/>
              <w:left w:val="dotted" w:sz="4" w:space="0" w:color="auto"/>
              <w:bottom w:val="dotted" w:sz="4" w:space="0" w:color="auto"/>
              <w:right w:val="dotted" w:sz="4" w:space="0" w:color="auto"/>
            </w:tcBorders>
            <w:hideMark/>
          </w:tcPr>
          <w:p w14:paraId="3743C6CB" w14:textId="77777777" w:rsidR="00012E81" w:rsidRDefault="00012E81" w:rsidP="001B22C2">
            <w:pPr>
              <w:rPr>
                <w:b/>
              </w:rPr>
            </w:pPr>
            <w:r>
              <w:rPr>
                <w:b/>
              </w:rPr>
              <w:lastRenderedPageBreak/>
              <w:t>Revision History</w:t>
            </w:r>
          </w:p>
        </w:tc>
        <w:tc>
          <w:tcPr>
            <w:tcW w:w="4360" w:type="dxa"/>
            <w:tcBorders>
              <w:top w:val="dotted" w:sz="4" w:space="0" w:color="auto"/>
              <w:left w:val="dotted" w:sz="4" w:space="0" w:color="auto"/>
              <w:bottom w:val="dotted" w:sz="4" w:space="0" w:color="auto"/>
              <w:right w:val="dotted" w:sz="4" w:space="0" w:color="auto"/>
            </w:tcBorders>
          </w:tcPr>
          <w:p w14:paraId="3E2E2234" w14:textId="77777777" w:rsidR="00012E81" w:rsidRDefault="00012E81" w:rsidP="001B22C2">
            <w:pPr>
              <w:rPr>
                <w:b/>
              </w:rPr>
            </w:pPr>
          </w:p>
        </w:tc>
      </w:tr>
      <w:tr w:rsidR="00012E81" w14:paraId="125FCE10"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F4AD504" w14:textId="77777777" w:rsidR="00012E81" w:rsidRDefault="00012E81" w:rsidP="001B22C2">
            <w:r>
              <w:t>Version</w:t>
            </w:r>
          </w:p>
        </w:tc>
        <w:tc>
          <w:tcPr>
            <w:tcW w:w="150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34DABE7D" w14:textId="77777777" w:rsidR="00012E81" w:rsidRDefault="00012E81" w:rsidP="001B22C2">
            <w:r>
              <w:t>Date</w:t>
            </w:r>
          </w:p>
        </w:tc>
        <w:tc>
          <w:tcPr>
            <w:tcW w:w="3064"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46CA988D" w14:textId="77777777" w:rsidR="00012E81" w:rsidRDefault="00012E81" w:rsidP="001B22C2">
            <w:r>
              <w:t>Author/Contributor</w:t>
            </w:r>
          </w:p>
        </w:tc>
        <w:tc>
          <w:tcPr>
            <w:tcW w:w="4360" w:type="dxa"/>
            <w:tcBorders>
              <w:top w:val="dotted" w:sz="4" w:space="0" w:color="auto"/>
              <w:left w:val="dotted" w:sz="4" w:space="0" w:color="auto"/>
              <w:bottom w:val="dotted" w:sz="4" w:space="0" w:color="auto"/>
              <w:right w:val="dotted" w:sz="4" w:space="0" w:color="auto"/>
            </w:tcBorders>
            <w:shd w:val="clear" w:color="auto" w:fill="D9D9D9" w:themeFill="background1" w:themeFillShade="D9"/>
            <w:hideMark/>
          </w:tcPr>
          <w:p w14:paraId="654B3C93" w14:textId="77777777" w:rsidR="00012E81" w:rsidRDefault="00012E81" w:rsidP="001B22C2">
            <w:r>
              <w:t>Comments</w:t>
            </w:r>
          </w:p>
        </w:tc>
      </w:tr>
      <w:tr w:rsidR="00012E81" w14:paraId="01FC949D" w14:textId="77777777" w:rsidTr="001B22C2">
        <w:trPr>
          <w:trHeight w:val="271"/>
        </w:trPr>
        <w:tc>
          <w:tcPr>
            <w:tcW w:w="1005" w:type="dxa"/>
            <w:tcBorders>
              <w:top w:val="dotted" w:sz="4" w:space="0" w:color="auto"/>
              <w:left w:val="dotted" w:sz="4" w:space="0" w:color="auto"/>
              <w:bottom w:val="dotted" w:sz="4" w:space="0" w:color="auto"/>
              <w:right w:val="dotted" w:sz="4" w:space="0" w:color="auto"/>
            </w:tcBorders>
          </w:tcPr>
          <w:p w14:paraId="0070FC8E" w14:textId="77777777" w:rsidR="00012E81" w:rsidRDefault="00012E81" w:rsidP="00012E81">
            <w:r>
              <w:t>0.1</w:t>
            </w:r>
          </w:p>
        </w:tc>
        <w:tc>
          <w:tcPr>
            <w:tcW w:w="1500" w:type="dxa"/>
            <w:tcBorders>
              <w:top w:val="dotted" w:sz="4" w:space="0" w:color="auto"/>
              <w:left w:val="dotted" w:sz="4" w:space="0" w:color="auto"/>
              <w:bottom w:val="dotted" w:sz="4" w:space="0" w:color="auto"/>
              <w:right w:val="dotted" w:sz="4" w:space="0" w:color="auto"/>
            </w:tcBorders>
          </w:tcPr>
          <w:p w14:paraId="099584AB" w14:textId="27468267" w:rsidR="00012E81" w:rsidRPr="00221DB2" w:rsidRDefault="000F0E99" w:rsidP="00012E81">
            <w:pPr>
              <w:rPr>
                <w:lang w:val="en-IN"/>
              </w:rPr>
            </w:pPr>
            <w:r>
              <w:t>20</w:t>
            </w:r>
            <w:r w:rsidR="00AA20BB">
              <w:t>-</w:t>
            </w:r>
            <w:r>
              <w:t>06</w:t>
            </w:r>
            <w:r w:rsidR="00AA20BB">
              <w:t>-201</w:t>
            </w:r>
            <w:r>
              <w:t>9</w:t>
            </w:r>
          </w:p>
        </w:tc>
        <w:tc>
          <w:tcPr>
            <w:tcW w:w="3064" w:type="dxa"/>
            <w:tcBorders>
              <w:top w:val="dotted" w:sz="4" w:space="0" w:color="auto"/>
              <w:left w:val="dotted" w:sz="4" w:space="0" w:color="auto"/>
              <w:bottom w:val="dotted" w:sz="4" w:space="0" w:color="auto"/>
              <w:right w:val="dotted" w:sz="4" w:space="0" w:color="auto"/>
            </w:tcBorders>
          </w:tcPr>
          <w:p w14:paraId="480F46A0" w14:textId="5E1D6D85" w:rsidR="00012E81" w:rsidRDefault="00411F42" w:rsidP="00012E81">
            <w:r>
              <w:t>Sanjeet</w:t>
            </w:r>
            <w:r w:rsidR="00F02437">
              <w:t xml:space="preserve"> Chauhan</w:t>
            </w:r>
          </w:p>
        </w:tc>
        <w:tc>
          <w:tcPr>
            <w:tcW w:w="4360" w:type="dxa"/>
            <w:tcBorders>
              <w:top w:val="dotted" w:sz="4" w:space="0" w:color="auto"/>
              <w:left w:val="dotted" w:sz="4" w:space="0" w:color="auto"/>
              <w:bottom w:val="dotted" w:sz="4" w:space="0" w:color="auto"/>
              <w:right w:val="dotted" w:sz="4" w:space="0" w:color="auto"/>
            </w:tcBorders>
          </w:tcPr>
          <w:p w14:paraId="0D153771" w14:textId="77777777" w:rsidR="00012E81" w:rsidRDefault="00AA20BB" w:rsidP="00012E81">
            <w:r>
              <w:t>Initial Version</w:t>
            </w:r>
          </w:p>
        </w:tc>
      </w:tr>
      <w:tr w:rsidR="00012E81" w14:paraId="2792D18E" w14:textId="77777777" w:rsidTr="001B22C2">
        <w:trPr>
          <w:trHeight w:val="257"/>
        </w:trPr>
        <w:tc>
          <w:tcPr>
            <w:tcW w:w="1005" w:type="dxa"/>
            <w:tcBorders>
              <w:top w:val="dotted" w:sz="4" w:space="0" w:color="auto"/>
              <w:left w:val="dotted" w:sz="4" w:space="0" w:color="auto"/>
              <w:bottom w:val="dotted" w:sz="4" w:space="0" w:color="auto"/>
              <w:right w:val="dotted" w:sz="4" w:space="0" w:color="auto"/>
            </w:tcBorders>
          </w:tcPr>
          <w:p w14:paraId="51DE051B" w14:textId="77777777" w:rsidR="00012E81" w:rsidRDefault="00012E81" w:rsidP="001B22C2"/>
        </w:tc>
        <w:tc>
          <w:tcPr>
            <w:tcW w:w="1500" w:type="dxa"/>
            <w:tcBorders>
              <w:top w:val="dotted" w:sz="4" w:space="0" w:color="auto"/>
              <w:left w:val="dotted" w:sz="4" w:space="0" w:color="auto"/>
              <w:bottom w:val="dotted" w:sz="4" w:space="0" w:color="auto"/>
              <w:right w:val="dotted" w:sz="4" w:space="0" w:color="auto"/>
            </w:tcBorders>
          </w:tcPr>
          <w:p w14:paraId="4D76ADE2" w14:textId="77777777" w:rsidR="00012E81" w:rsidRDefault="00012E81" w:rsidP="001B22C2"/>
        </w:tc>
        <w:tc>
          <w:tcPr>
            <w:tcW w:w="3064" w:type="dxa"/>
            <w:tcBorders>
              <w:top w:val="dotted" w:sz="4" w:space="0" w:color="auto"/>
              <w:left w:val="dotted" w:sz="4" w:space="0" w:color="auto"/>
              <w:bottom w:val="dotted" w:sz="4" w:space="0" w:color="auto"/>
              <w:right w:val="dotted" w:sz="4" w:space="0" w:color="auto"/>
            </w:tcBorders>
          </w:tcPr>
          <w:p w14:paraId="5CF9961C" w14:textId="77777777" w:rsidR="00012E81" w:rsidRDefault="00012E81" w:rsidP="001B22C2"/>
        </w:tc>
        <w:tc>
          <w:tcPr>
            <w:tcW w:w="4360" w:type="dxa"/>
            <w:tcBorders>
              <w:top w:val="dotted" w:sz="4" w:space="0" w:color="auto"/>
              <w:left w:val="dotted" w:sz="4" w:space="0" w:color="auto"/>
              <w:bottom w:val="dotted" w:sz="4" w:space="0" w:color="auto"/>
              <w:right w:val="dotted" w:sz="4" w:space="0" w:color="auto"/>
            </w:tcBorders>
          </w:tcPr>
          <w:p w14:paraId="6E00964C" w14:textId="77777777" w:rsidR="00012E81" w:rsidRDefault="00012E81" w:rsidP="001B22C2"/>
        </w:tc>
      </w:tr>
    </w:tbl>
    <w:p w14:paraId="467DF673" w14:textId="77777777" w:rsidR="00012E81" w:rsidRDefault="00012E81" w:rsidP="00012E81"/>
    <w:p w14:paraId="696466A7" w14:textId="77777777" w:rsidR="00012E81" w:rsidRPr="009110BB" w:rsidRDefault="00012E81" w:rsidP="00012E81"/>
    <w:sectPr w:rsidR="00012E81" w:rsidRPr="009110BB" w:rsidSect="000328AB">
      <w:headerReference w:type="first" r:id="rId65"/>
      <w:footerReference w:type="first" r:id="rId66"/>
      <w:pgSz w:w="11906" w:h="16838"/>
      <w:pgMar w:top="1440" w:right="1080" w:bottom="1440" w:left="108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3" w:author="Sumit" w:date="2018-10-26T17:58:00Z" w:initials="S">
    <w:p w14:paraId="20C5124A" w14:textId="77777777" w:rsidR="003E147E" w:rsidRDefault="003E147E">
      <w:pPr>
        <w:pStyle w:val="CommentText"/>
      </w:pPr>
      <w:r>
        <w:rPr>
          <w:rStyle w:val="CommentReference"/>
        </w:rPr>
        <w:annotationRef/>
      </w:r>
      <w:r>
        <w:t>Show regions</w:t>
      </w:r>
    </w:p>
    <w:p w14:paraId="435B66B7" w14:textId="77777777" w:rsidR="003E147E" w:rsidRDefault="003E147E">
      <w:pPr>
        <w:pStyle w:val="CommentText"/>
      </w:pPr>
      <w:r>
        <w:t>Show better communication</w:t>
      </w:r>
    </w:p>
    <w:p w14:paraId="24805F69" w14:textId="77777777" w:rsidR="003E147E" w:rsidRDefault="003E147E">
      <w:pPr>
        <w:pStyle w:val="CommentText"/>
      </w:pPr>
      <w:r>
        <w:t xml:space="preserve">Show </w:t>
      </w:r>
      <w:proofErr w:type="spellStart"/>
      <w:r>
        <w:t>sharding</w:t>
      </w:r>
      <w:proofErr w:type="spellEnd"/>
    </w:p>
    <w:p w14:paraId="6BD90C51" w14:textId="77777777" w:rsidR="003E147E" w:rsidRDefault="003E147E">
      <w:pPr>
        <w:pStyle w:val="CommentText"/>
      </w:pPr>
      <w:r>
        <w:t xml:space="preserve">Better view of </w:t>
      </w:r>
      <w:proofErr w:type="spellStart"/>
      <w:r>
        <w:t>kuberetes</w:t>
      </w:r>
      <w:proofErr w:type="spellEnd"/>
      <w:r>
        <w:t>- take online ideas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D90C5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D90C51" w16cid:durableId="1F7DD4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81BF75" w14:textId="77777777" w:rsidR="0062770C" w:rsidRDefault="0062770C" w:rsidP="00DD4638">
      <w:pPr>
        <w:spacing w:after="0" w:line="240" w:lineRule="auto"/>
      </w:pPr>
      <w:r>
        <w:separator/>
      </w:r>
    </w:p>
  </w:endnote>
  <w:endnote w:type="continuationSeparator" w:id="0">
    <w:p w14:paraId="64EB3129" w14:textId="77777777" w:rsidR="0062770C" w:rsidRDefault="0062770C"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1F3EA7" w14:textId="77777777" w:rsidR="003E147E" w:rsidRDefault="003E147E" w:rsidP="009D77CA">
    <w:pPr>
      <w:pStyle w:val="Footer"/>
      <w:tabs>
        <w:tab w:val="clear" w:pos="9026"/>
        <w:tab w:val="right" w:pos="9639"/>
      </w:tabs>
    </w:pPr>
    <w:r w:rsidRPr="00DD4638">
      <w:rPr>
        <w:noProof/>
        <w:lang w:val="en-US"/>
      </w:rPr>
      <w:drawing>
        <wp:anchor distT="0" distB="0" distL="114300" distR="114300" simplePos="0" relativeHeight="251664384" behindDoc="0" locked="0" layoutInCell="1" allowOverlap="1" wp14:anchorId="1D0050F7" wp14:editId="302EDF2D">
          <wp:simplePos x="0" y="0"/>
          <wp:positionH relativeFrom="margin">
            <wp:posOffset>-88900</wp:posOffset>
          </wp:positionH>
          <wp:positionV relativeFrom="margin">
            <wp:posOffset>9086850</wp:posOffset>
          </wp:positionV>
          <wp:extent cx="721995" cy="36258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3.gstatic.com/images?q=tbn:ANd9GcTIpBQSLwu9uGh6aqvfM7ysSgYaZeeG_QJDu4k3_0pNYEDfr6g&amp;t=1&amp;usg=__nAJFFWxJIs1IOkoIcLbYUKnnqRY="/>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721995" cy="362585"/>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ab/>
      <w:t xml:space="preserve">Version </w:t>
    </w:r>
    <w:r w:rsidR="0062770C">
      <w:fldChar w:fldCharType="begin"/>
    </w:r>
    <w:r w:rsidR="0062770C">
      <w:instrText xml:space="preserve"> DOCPROPERTY  Version  \* MERGEFORMAT </w:instrText>
    </w:r>
    <w:r w:rsidR="0062770C">
      <w:fldChar w:fldCharType="separate"/>
    </w:r>
    <w:r>
      <w:t>0.1</w:t>
    </w:r>
    <w:r w:rsidR="0062770C">
      <w:fldChar w:fldCharType="end"/>
    </w:r>
    <w:r>
      <w:tab/>
    </w:r>
    <w:r w:rsidRPr="00023BAF">
      <w:fldChar w:fldCharType="begin"/>
    </w:r>
    <w:r w:rsidRPr="00023BAF">
      <w:instrText xml:space="preserve"> PAGE  \* Arabic  \* MERGEFORMAT </w:instrText>
    </w:r>
    <w:r w:rsidRPr="00023BAF">
      <w:fldChar w:fldCharType="separate"/>
    </w:r>
    <w:r>
      <w:rPr>
        <w:noProof/>
      </w:rPr>
      <w:t>28</w:t>
    </w:r>
    <w:r w:rsidRPr="00023BAF">
      <w:fldChar w:fldCharType="end"/>
    </w:r>
    <w:r w:rsidRPr="00023BAF">
      <w:t xml:space="preserve"> / </w:t>
    </w:r>
    <w:r>
      <w:rPr>
        <w:noProof/>
      </w:rPr>
      <w:fldChar w:fldCharType="begin"/>
    </w:r>
    <w:r>
      <w:rPr>
        <w:noProof/>
      </w:rPr>
      <w:instrText xml:space="preserve"> NUMPAGES  \* Arabic  \* MERGEFORMAT </w:instrText>
    </w:r>
    <w:r>
      <w:rPr>
        <w:noProof/>
      </w:rPr>
      <w:fldChar w:fldCharType="separate"/>
    </w:r>
    <w:r>
      <w:rPr>
        <w:noProof/>
      </w:rPr>
      <w:t>30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541C8" w14:textId="77777777" w:rsidR="003E147E" w:rsidRDefault="003E147E">
    <w:pPr>
      <w:pStyle w:val="Footer"/>
    </w:pPr>
    <w:r>
      <w:rPr>
        <w:noProof/>
        <w:lang w:val="en-US"/>
      </w:rPr>
      <w:drawing>
        <wp:anchor distT="0" distB="0" distL="114300" distR="114300" simplePos="0" relativeHeight="251676672" behindDoc="0" locked="0" layoutInCell="1" allowOverlap="1" wp14:anchorId="2CD14D06" wp14:editId="7484A9CE">
          <wp:simplePos x="0" y="0"/>
          <wp:positionH relativeFrom="column">
            <wp:posOffset>-679450</wp:posOffset>
          </wp:positionH>
          <wp:positionV relativeFrom="paragraph">
            <wp:posOffset>-2093595</wp:posOffset>
          </wp:positionV>
          <wp:extent cx="2066925" cy="271462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CF84" w14:textId="77777777" w:rsidR="003E147E" w:rsidRDefault="003E147E">
    <w:pPr>
      <w:pStyle w:val="Footer"/>
    </w:pPr>
    <w:r>
      <w:rPr>
        <w:noProof/>
        <w:lang w:val="en-US"/>
      </w:rPr>
      <w:drawing>
        <wp:anchor distT="0" distB="0" distL="114300" distR="114300" simplePos="0" relativeHeight="251678720" behindDoc="0" locked="0" layoutInCell="1" allowOverlap="1" wp14:anchorId="6AEF0768" wp14:editId="6EFC00C3">
          <wp:simplePos x="0" y="0"/>
          <wp:positionH relativeFrom="column">
            <wp:posOffset>-679450</wp:posOffset>
          </wp:positionH>
          <wp:positionV relativeFrom="paragraph">
            <wp:posOffset>-2093595</wp:posOffset>
          </wp:positionV>
          <wp:extent cx="2066925" cy="2714625"/>
          <wp:effectExtent l="0" t="0" r="9525" b="9525"/>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C228B" w14:textId="77777777" w:rsidR="0062770C" w:rsidRDefault="0062770C" w:rsidP="00DD4638">
      <w:pPr>
        <w:spacing w:after="0" w:line="240" w:lineRule="auto"/>
      </w:pPr>
      <w:r>
        <w:separator/>
      </w:r>
    </w:p>
  </w:footnote>
  <w:footnote w:type="continuationSeparator" w:id="0">
    <w:p w14:paraId="24208204" w14:textId="77777777" w:rsidR="0062770C" w:rsidRDefault="0062770C"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13B1E" w14:textId="24B492CC" w:rsidR="003E147E" w:rsidRPr="00FB1D86" w:rsidRDefault="003E147E" w:rsidP="00EB375F">
    <w:pPr>
      <w:tabs>
        <w:tab w:val="right" w:pos="9746"/>
      </w:tabs>
      <w:rPr>
        <w:sz w:val="36"/>
        <w:szCs w:val="36"/>
      </w:rPr>
    </w:pPr>
    <w:r>
      <w:rPr>
        <w:noProof/>
        <w:lang w:val="en-US"/>
      </w:rPr>
      <w:drawing>
        <wp:anchor distT="0" distB="0" distL="114300" distR="114300" simplePos="0" relativeHeight="251663359" behindDoc="1" locked="0" layoutInCell="1" allowOverlap="1" wp14:anchorId="0204CBFF" wp14:editId="0D12958F">
          <wp:simplePos x="0" y="0"/>
          <wp:positionH relativeFrom="column">
            <wp:posOffset>6174105</wp:posOffset>
          </wp:positionH>
          <wp:positionV relativeFrom="paragraph">
            <wp:posOffset>-449580</wp:posOffset>
          </wp:positionV>
          <wp:extent cx="695960" cy="914400"/>
          <wp:effectExtent l="0" t="0" r="889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flipV="1">
                    <a:off x="0" y="0"/>
                    <a:ext cx="695960" cy="914400"/>
                  </a:xfrm>
                  <a:prstGeom prst="rect">
                    <a:avLst/>
                  </a:prstGeom>
                </pic:spPr>
              </pic:pic>
            </a:graphicData>
          </a:graphic>
          <wp14:sizeRelH relativeFrom="page">
            <wp14:pctWidth>0</wp14:pctWidth>
          </wp14:sizeRelH>
          <wp14:sizeRelV relativeFrom="page">
            <wp14:pctHeight>0</wp14:pctHeight>
          </wp14:sizeRelV>
        </wp:anchor>
      </w:drawing>
    </w:r>
    <w:sdt>
      <w:sdtPr>
        <w:rPr>
          <w:color w:val="833C0B" w:themeColor="accent2" w:themeShade="80"/>
        </w:rPr>
        <w:alias w:val="Title"/>
        <w:tag w:val=""/>
        <w:id w:val="-1199697411"/>
        <w:dataBinding w:prefixMappings="xmlns:ns0='http://purl.org/dc/elements/1.1/' xmlns:ns1='http://schemas.openxmlformats.org/package/2006/metadata/core-properties' " w:xpath="/ns1:coreProperties[1]/ns0:title[1]" w:storeItemID="{6C3C8BC8-F283-45AE-878A-BAB7291924A1}"/>
        <w:text/>
      </w:sdtPr>
      <w:sdtEndPr/>
      <w:sdtContent>
        <w:proofErr w:type="spellStart"/>
        <w:r>
          <w:rPr>
            <w:color w:val="833C0B" w:themeColor="accent2" w:themeShade="80"/>
          </w:rPr>
          <w:t>YCompany</w:t>
        </w:r>
        <w:proofErr w:type="spellEnd"/>
        <w:r>
          <w:rPr>
            <w:color w:val="833C0B" w:themeColor="accent2" w:themeShade="80"/>
          </w:rPr>
          <w:t xml:space="preserve"> eClaims</w:t>
        </w:r>
      </w:sdtContent>
    </w:sdt>
    <w:r>
      <w:tab/>
    </w:r>
    <w:sdt>
      <w:sdtPr>
        <w:rPr>
          <w:color w:val="833C0B" w:themeColor="accent2" w:themeShade="80"/>
        </w:rPr>
        <w:alias w:val="Subtitle"/>
        <w:tag w:val=""/>
        <w:id w:val="1419062193"/>
        <w:dataBinding w:prefixMappings="xmlns:ns0='http://purl.org/dc/elements/1.1/' xmlns:ns1='http://schemas.openxmlformats.org/package/2006/metadata/core-properties' " w:xpath="/ns1:coreProperties[1]/ns0:subject[1]" w:storeItemID="{6C3C8BC8-F283-45AE-878A-BAB7291924A1}"/>
        <w:text/>
      </w:sdtPr>
      <w:sdtEndPr>
        <w:rPr>
          <w:b/>
        </w:rPr>
      </w:sdtEndPr>
      <w:sdtContent>
        <w:r>
          <w:rPr>
            <w:color w:val="833C0B" w:themeColor="accent2" w:themeShade="80"/>
          </w:rPr>
          <w:t>High Level Design Document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13473" w14:textId="77777777" w:rsidR="003E147E" w:rsidRDefault="003E147E">
    <w:pPr>
      <w:pStyle w:val="Header"/>
    </w:pPr>
    <w:r w:rsidRPr="00647E3B">
      <w:rPr>
        <w:noProof/>
        <w:lang w:val="en-US"/>
      </w:rPr>
      <mc:AlternateContent>
        <mc:Choice Requires="wps">
          <w:drawing>
            <wp:anchor distT="0" distB="0" distL="114300" distR="114300" simplePos="0" relativeHeight="251671552" behindDoc="0" locked="0" layoutInCell="1" allowOverlap="1" wp14:anchorId="11348892" wp14:editId="27680240">
              <wp:simplePos x="0" y="0"/>
              <wp:positionH relativeFrom="column">
                <wp:posOffset>2941320</wp:posOffset>
              </wp:positionH>
              <wp:positionV relativeFrom="paragraph">
                <wp:posOffset>6168390</wp:posOffset>
              </wp:positionV>
              <wp:extent cx="0" cy="4345940"/>
              <wp:effectExtent l="95250" t="38100" r="57150" b="16510"/>
              <wp:wrapNone/>
              <wp:docPr id="41" name="Straight Arrow Connector 41"/>
              <wp:cNvGraphicFramePr/>
              <a:graphic xmlns:a="http://schemas.openxmlformats.org/drawingml/2006/main">
                <a:graphicData uri="http://schemas.microsoft.com/office/word/2010/wordprocessingShape">
                  <wps:wsp>
                    <wps:cNvCnPr/>
                    <wps:spPr>
                      <a:xfrm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E5733F" id="_x0000_t32" coordsize="21600,21600" o:spt="32" o:oned="t" path="m,l21600,21600e" filled="f">
              <v:path arrowok="t" fillok="f" o:connecttype="none"/>
              <o:lock v:ext="edit" shapetype="t"/>
            </v:shapetype>
            <v:shape id="Straight Arrow Connector 41" o:spid="_x0000_s1026" type="#_x0000_t32" style="position:absolute;margin-left:231.6pt;margin-top:485.7pt;width:0;height:342.2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2576" behindDoc="0" locked="0" layoutInCell="1" allowOverlap="1" wp14:anchorId="5C2B0BBB" wp14:editId="7A6DE926">
              <wp:simplePos x="0" y="0"/>
              <wp:positionH relativeFrom="column">
                <wp:posOffset>3034665</wp:posOffset>
              </wp:positionH>
              <wp:positionV relativeFrom="paragraph">
                <wp:posOffset>5431790</wp:posOffset>
              </wp:positionV>
              <wp:extent cx="0" cy="5083175"/>
              <wp:effectExtent l="95250" t="38100" r="57150" b="22225"/>
              <wp:wrapNone/>
              <wp:docPr id="42" name="Straight Arrow Connector 42"/>
              <wp:cNvGraphicFramePr/>
              <a:graphic xmlns:a="http://schemas.openxmlformats.org/drawingml/2006/main">
                <a:graphicData uri="http://schemas.microsoft.com/office/word/2010/wordprocessingShape">
                  <wps:wsp>
                    <wps:cNvCnPr/>
                    <wps:spPr>
                      <a:xfrm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A76259" id="Straight Arrow Connector 42" o:spid="_x0000_s1026" type="#_x0000_t32" style="position:absolute;margin-left:238.95pt;margin-top:427.7pt;width:0;height:400.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3600" behindDoc="0" locked="0" layoutInCell="1" allowOverlap="1" wp14:anchorId="659641A7" wp14:editId="50617E68">
              <wp:simplePos x="0" y="0"/>
              <wp:positionH relativeFrom="column">
                <wp:posOffset>3116580</wp:posOffset>
              </wp:positionH>
              <wp:positionV relativeFrom="paragraph">
                <wp:posOffset>4812030</wp:posOffset>
              </wp:positionV>
              <wp:extent cx="0" cy="5819775"/>
              <wp:effectExtent l="95250" t="38100" r="57150" b="9525"/>
              <wp:wrapNone/>
              <wp:docPr id="43" name="Straight Arrow Connector 43"/>
              <wp:cNvGraphicFramePr/>
              <a:graphic xmlns:a="http://schemas.openxmlformats.org/drawingml/2006/main">
                <a:graphicData uri="http://schemas.microsoft.com/office/word/2010/wordprocessingShape">
                  <wps:wsp>
                    <wps:cNvCnPr/>
                    <wps:spPr>
                      <a:xfrm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71AAA4" id="Straight Arrow Connector 43" o:spid="_x0000_s1026" type="#_x0000_t32" style="position:absolute;margin-left:245.4pt;margin-top:378.9pt;width:0;height:458.2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74624" behindDoc="0" locked="0" layoutInCell="1" allowOverlap="1" wp14:anchorId="473B3459" wp14:editId="455408A2">
              <wp:simplePos x="0" y="0"/>
              <wp:positionH relativeFrom="column">
                <wp:posOffset>2860040</wp:posOffset>
              </wp:positionH>
              <wp:positionV relativeFrom="paragraph">
                <wp:posOffset>7410450</wp:posOffset>
              </wp:positionV>
              <wp:extent cx="0" cy="3103880"/>
              <wp:effectExtent l="95250" t="38100" r="57150" b="20320"/>
              <wp:wrapNone/>
              <wp:docPr id="44" name="Straight Arrow Connector 44"/>
              <wp:cNvGraphicFramePr/>
              <a:graphic xmlns:a="http://schemas.openxmlformats.org/drawingml/2006/main">
                <a:graphicData uri="http://schemas.microsoft.com/office/word/2010/wordprocessingShape">
                  <wps:wsp>
                    <wps:cNvCnPr/>
                    <wps:spPr>
                      <a:xfrm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88CA6" id="Straight Arrow Connector 44" o:spid="_x0000_s1026" type="#_x0000_t32" style="position:absolute;margin-left:225.2pt;margin-top:583.5pt;width:0;height:244.4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6432" behindDoc="0" locked="0" layoutInCell="1" allowOverlap="1" wp14:anchorId="43DC0193" wp14:editId="6A352C42">
              <wp:simplePos x="0" y="0"/>
              <wp:positionH relativeFrom="column">
                <wp:posOffset>4999355</wp:posOffset>
              </wp:positionH>
              <wp:positionV relativeFrom="paragraph">
                <wp:posOffset>830580</wp:posOffset>
              </wp:positionV>
              <wp:extent cx="0" cy="4345940"/>
              <wp:effectExtent l="0" t="77470" r="0" b="113030"/>
              <wp:wrapNone/>
              <wp:docPr id="45" name="Straight Arrow Connector 45"/>
              <wp:cNvGraphicFramePr/>
              <a:graphic xmlns:a="http://schemas.openxmlformats.org/drawingml/2006/main">
                <a:graphicData uri="http://schemas.microsoft.com/office/word/2010/wordprocessingShape">
                  <wps:wsp>
                    <wps:cNvCnPr/>
                    <wps:spPr>
                      <a:xfrm rot="16200000" flipV="1">
                        <a:off x="0" y="0"/>
                        <a:ext cx="0" cy="434594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9785DA" id="Straight Arrow Connector 45" o:spid="_x0000_s1026" type="#_x0000_t32" style="position:absolute;margin-left:393.65pt;margin-top:65.4pt;width:0;height:342.2pt;rotation:90;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7456" behindDoc="0" locked="0" layoutInCell="1" allowOverlap="1" wp14:anchorId="14EFC13D" wp14:editId="4CD4EBCB">
              <wp:simplePos x="0" y="0"/>
              <wp:positionH relativeFrom="column">
                <wp:posOffset>4600258</wp:posOffset>
              </wp:positionH>
              <wp:positionV relativeFrom="paragraph">
                <wp:posOffset>377507</wp:posOffset>
              </wp:positionV>
              <wp:extent cx="0" cy="5083175"/>
              <wp:effectExtent l="0" t="84138" r="0" b="106362"/>
              <wp:wrapNone/>
              <wp:docPr id="46" name="Straight Arrow Connector 46"/>
              <wp:cNvGraphicFramePr/>
              <a:graphic xmlns:a="http://schemas.openxmlformats.org/drawingml/2006/main">
                <a:graphicData uri="http://schemas.microsoft.com/office/word/2010/wordprocessingShape">
                  <wps:wsp>
                    <wps:cNvCnPr/>
                    <wps:spPr>
                      <a:xfrm rot="16200000" flipV="1">
                        <a:off x="0" y="0"/>
                        <a:ext cx="0" cy="50831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9F22" id="Straight Arrow Connector 46" o:spid="_x0000_s1026" type="#_x0000_t32" style="position:absolute;margin-left:362.25pt;margin-top:29.7pt;width:0;height:400.25pt;rotation:90;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8480" behindDoc="0" locked="0" layoutInCell="1" allowOverlap="1" wp14:anchorId="1F66B226" wp14:editId="41CD28C2">
              <wp:simplePos x="0" y="0"/>
              <wp:positionH relativeFrom="column">
                <wp:posOffset>4425633</wp:posOffset>
              </wp:positionH>
              <wp:positionV relativeFrom="paragraph">
                <wp:posOffset>-66993</wp:posOffset>
              </wp:positionV>
              <wp:extent cx="0" cy="5819775"/>
              <wp:effectExtent l="4762" t="71438" r="0" b="119062"/>
              <wp:wrapNone/>
              <wp:docPr id="47" name="Straight Arrow Connector 47"/>
              <wp:cNvGraphicFramePr/>
              <a:graphic xmlns:a="http://schemas.openxmlformats.org/drawingml/2006/main">
                <a:graphicData uri="http://schemas.microsoft.com/office/word/2010/wordprocessingShape">
                  <wps:wsp>
                    <wps:cNvCnPr/>
                    <wps:spPr>
                      <a:xfrm rot="16200000" flipV="1">
                        <a:off x="0" y="0"/>
                        <a:ext cx="0" cy="5819775"/>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7EF7E5" id="Straight Arrow Connector 47" o:spid="_x0000_s1026" type="#_x0000_t32" style="position:absolute;margin-left:348.5pt;margin-top:-5.3pt;width:0;height:458.2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" strokecolor="#f4b083 [1941]" strokeweight=".5pt">
              <v:stroke endarrow="open" joinstyle="miter"/>
            </v:shape>
          </w:pict>
        </mc:Fallback>
      </mc:AlternateContent>
    </w:r>
    <w:r w:rsidRPr="00647E3B">
      <w:rPr>
        <w:noProof/>
        <w:lang w:val="en-US"/>
      </w:rPr>
      <mc:AlternateContent>
        <mc:Choice Requires="wps">
          <w:drawing>
            <wp:anchor distT="0" distB="0" distL="114300" distR="114300" simplePos="0" relativeHeight="251669504" behindDoc="0" locked="0" layoutInCell="1" allowOverlap="1" wp14:anchorId="76A162DB" wp14:editId="285A573B">
              <wp:simplePos x="0" y="0"/>
              <wp:positionH relativeFrom="column">
                <wp:posOffset>5612130</wp:posOffset>
              </wp:positionH>
              <wp:positionV relativeFrom="paragraph">
                <wp:posOffset>1538605</wp:posOffset>
              </wp:positionV>
              <wp:extent cx="0" cy="3103880"/>
              <wp:effectExtent l="0" t="85090" r="0" b="105410"/>
              <wp:wrapNone/>
              <wp:docPr id="48" name="Straight Arrow Connector 48"/>
              <wp:cNvGraphicFramePr/>
              <a:graphic xmlns:a="http://schemas.openxmlformats.org/drawingml/2006/main">
                <a:graphicData uri="http://schemas.microsoft.com/office/word/2010/wordprocessingShape">
                  <wps:wsp>
                    <wps:cNvCnPr/>
                    <wps:spPr>
                      <a:xfrm rot="16200000" flipV="1">
                        <a:off x="0" y="0"/>
                        <a:ext cx="0" cy="3103880"/>
                      </a:xfrm>
                      <a:prstGeom prst="straightConnector1">
                        <a:avLst/>
                      </a:prstGeom>
                      <a:ln>
                        <a:solidFill>
                          <a:schemeClr val="accent2">
                            <a:lumMod val="60000"/>
                            <a:lumOff val="40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72EF8" id="Straight Arrow Connector 48" o:spid="_x0000_s1026" type="#_x0000_t32" style="position:absolute;margin-left:441.9pt;margin-top:121.15pt;width:0;height:244.4pt;rotation:90;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" strokecolor="#f4b083 [1941]" strokeweight=".5pt">
              <v:stroke endarrow="open" joinstyle="miter"/>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F5631" w14:textId="77777777" w:rsidR="003E147E" w:rsidRDefault="003E147E">
    <w:pPr>
      <w:pStyle w:val="Header"/>
    </w:pPr>
    <w:r>
      <w:rPr>
        <w:noProof/>
        <w:lang w:val="en-US"/>
      </w:rPr>
      <w:drawing>
        <wp:anchor distT="0" distB="0" distL="114300" distR="114300" simplePos="0" relativeHeight="251680768" behindDoc="1" locked="0" layoutInCell="1" allowOverlap="1" wp14:anchorId="207340BE" wp14:editId="00878B13">
          <wp:simplePos x="0" y="0"/>
          <wp:positionH relativeFrom="column">
            <wp:posOffset>5255260</wp:posOffset>
          </wp:positionH>
          <wp:positionV relativeFrom="paragraph">
            <wp:posOffset>-417195</wp:posOffset>
          </wp:positionV>
          <wp:extent cx="1612265" cy="2117090"/>
          <wp:effectExtent l="0" t="0" r="698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1612265" cy="211709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06031" w14:textId="77777777" w:rsidR="003E147E" w:rsidRDefault="003E14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65503BAE"/>
    <w:lvl w:ilvl="0">
      <w:start w:val="1"/>
      <w:numFmt w:val="bullet"/>
      <w:pStyle w:val="ListBullet4"/>
      <w:lvlText w:val=""/>
      <w:lvlJc w:val="left"/>
      <w:pPr>
        <w:ind w:left="1440" w:hanging="360"/>
      </w:pPr>
      <w:rPr>
        <w:rFonts w:ascii="Symbol" w:hAnsi="Symbol" w:hint="default"/>
        <w:color w:val="A5A5A5" w:themeColor="accent3"/>
      </w:rPr>
    </w:lvl>
  </w:abstractNum>
  <w:abstractNum w:abstractNumId="1" w15:restartNumberingAfterBreak="0">
    <w:nsid w:val="08235338"/>
    <w:multiLevelType w:val="hybridMultilevel"/>
    <w:tmpl w:val="562E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5FAC"/>
    <w:multiLevelType w:val="hybridMultilevel"/>
    <w:tmpl w:val="E46EF834"/>
    <w:lvl w:ilvl="0" w:tplc="1E70FBC2">
      <w:start w:val="1"/>
      <w:numFmt w:val="low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0C652916"/>
    <w:multiLevelType w:val="hybridMultilevel"/>
    <w:tmpl w:val="2912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050A"/>
    <w:multiLevelType w:val="hybridMultilevel"/>
    <w:tmpl w:val="08DE7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7747765"/>
    <w:multiLevelType w:val="hybridMultilevel"/>
    <w:tmpl w:val="CFF213E4"/>
    <w:lvl w:ilvl="0" w:tplc="1EF2B2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8687805"/>
    <w:multiLevelType w:val="hybridMultilevel"/>
    <w:tmpl w:val="36AA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D373E"/>
    <w:multiLevelType w:val="hybridMultilevel"/>
    <w:tmpl w:val="7FF2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54526"/>
    <w:multiLevelType w:val="hybridMultilevel"/>
    <w:tmpl w:val="550C103C"/>
    <w:lvl w:ilvl="0" w:tplc="3DF6838E">
      <w:start w:val="1"/>
      <w:numFmt w:val="decimal"/>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0" w15:restartNumberingAfterBreak="0">
    <w:nsid w:val="1EDF0189"/>
    <w:multiLevelType w:val="hybridMultilevel"/>
    <w:tmpl w:val="25605256"/>
    <w:lvl w:ilvl="0" w:tplc="2CC264A0">
      <w:start w:val="1"/>
      <w:numFmt w:val="bullet"/>
      <w:pStyle w:val="BulletList1"/>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15:restartNumberingAfterBreak="0">
    <w:nsid w:val="28C6644E"/>
    <w:multiLevelType w:val="hybridMultilevel"/>
    <w:tmpl w:val="F45A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33487"/>
    <w:multiLevelType w:val="hybridMultilevel"/>
    <w:tmpl w:val="B81A5E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A35B2"/>
    <w:multiLevelType w:val="hybridMultilevel"/>
    <w:tmpl w:val="CF8A7D9E"/>
    <w:lvl w:ilvl="0" w:tplc="38CC44FA">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BE700D"/>
    <w:multiLevelType w:val="hybridMultilevel"/>
    <w:tmpl w:val="49F46F76"/>
    <w:lvl w:ilvl="0" w:tplc="AD2E4638">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A434F91"/>
    <w:multiLevelType w:val="hybridMultilevel"/>
    <w:tmpl w:val="632C0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9A8"/>
    <w:multiLevelType w:val="hybridMultilevel"/>
    <w:tmpl w:val="2F485636"/>
    <w:lvl w:ilvl="0" w:tplc="AC8E6A66">
      <w:start w:val="1"/>
      <w:numFmt w:val="decimal"/>
      <w:lvlText w:val="%1."/>
      <w:lvlJc w:val="left"/>
      <w:pPr>
        <w:ind w:left="810" w:hanging="360"/>
      </w:pPr>
      <w:rPr>
        <w:rFonts w:asciiTheme="minorHAnsi" w:eastAsiaTheme="minorHAnsi" w:hAnsiTheme="minorHAnsi" w:cstheme="minorBidi"/>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C750D7"/>
    <w:multiLevelType w:val="hybridMultilevel"/>
    <w:tmpl w:val="0E2E36CE"/>
    <w:lvl w:ilvl="0" w:tplc="001A31B0">
      <w:start w:val="1"/>
      <w:numFmt w:val="bullet"/>
      <w:pStyle w:val="BulletList2"/>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7BC482E8">
      <w:start w:val="1"/>
      <w:numFmt w:val="bullet"/>
      <w:pStyle w:val="BulletList3"/>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0202549"/>
    <w:multiLevelType w:val="hybridMultilevel"/>
    <w:tmpl w:val="20386764"/>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3" w15:restartNumberingAfterBreak="0">
    <w:nsid w:val="588A69B0"/>
    <w:multiLevelType w:val="hybridMultilevel"/>
    <w:tmpl w:val="CCE28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9A54A8"/>
    <w:multiLevelType w:val="hybridMultilevel"/>
    <w:tmpl w:val="51B4E9EC"/>
    <w:lvl w:ilvl="0" w:tplc="BB008E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15:restartNumberingAfterBreak="0">
    <w:nsid w:val="60236019"/>
    <w:multiLevelType w:val="hybridMultilevel"/>
    <w:tmpl w:val="CF68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6117F"/>
    <w:multiLevelType w:val="hybridMultilevel"/>
    <w:tmpl w:val="DA92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CD4F17"/>
    <w:multiLevelType w:val="hybridMultilevel"/>
    <w:tmpl w:val="13563B36"/>
    <w:lvl w:ilvl="0" w:tplc="E1D43B6C">
      <w:start w:val="1"/>
      <w:numFmt w:val="decimal"/>
      <w:lvlText w:val="%1."/>
      <w:lvlJc w:val="left"/>
      <w:pPr>
        <w:ind w:left="3168" w:hanging="360"/>
      </w:pPr>
      <w:rPr>
        <w:rFonts w:hint="default"/>
      </w:r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8" w15:restartNumberingAfterBreak="0">
    <w:nsid w:val="62AB0DC6"/>
    <w:multiLevelType w:val="hybridMultilevel"/>
    <w:tmpl w:val="F6E8B51A"/>
    <w:lvl w:ilvl="0" w:tplc="1484571A">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8AB4169"/>
    <w:multiLevelType w:val="hybridMultilevel"/>
    <w:tmpl w:val="4F0CE102"/>
    <w:lvl w:ilvl="0" w:tplc="80F0F136">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0" w15:restartNumberingAfterBreak="0">
    <w:nsid w:val="68EE358A"/>
    <w:multiLevelType w:val="hybridMultilevel"/>
    <w:tmpl w:val="50E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814BB1"/>
    <w:multiLevelType w:val="hybridMultilevel"/>
    <w:tmpl w:val="F6DCECD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2" w15:restartNumberingAfterBreak="0">
    <w:nsid w:val="6C8E4BB0"/>
    <w:multiLevelType w:val="hybridMultilevel"/>
    <w:tmpl w:val="E7F0A5BC"/>
    <w:lvl w:ilvl="0" w:tplc="B8181E0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3" w15:restartNumberingAfterBreak="0">
    <w:nsid w:val="6DE77A22"/>
    <w:multiLevelType w:val="hybridMultilevel"/>
    <w:tmpl w:val="E2DC904E"/>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4"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0"/>
  </w:num>
  <w:num w:numId="2">
    <w:abstractNumId w:val="21"/>
  </w:num>
  <w:num w:numId="3">
    <w:abstractNumId w:val="20"/>
  </w:num>
  <w:num w:numId="4">
    <w:abstractNumId w:val="5"/>
  </w:num>
  <w:num w:numId="5">
    <w:abstractNumId w:val="10"/>
  </w:num>
  <w:num w:numId="6">
    <w:abstractNumId w:val="21"/>
  </w:num>
  <w:num w:numId="7">
    <w:abstractNumId w:val="34"/>
  </w:num>
  <w:num w:numId="8">
    <w:abstractNumId w:val="20"/>
  </w:num>
  <w:num w:numId="9">
    <w:abstractNumId w:val="19"/>
  </w:num>
  <w:num w:numId="10">
    <w:abstractNumId w:val="12"/>
  </w:num>
  <w:num w:numId="11">
    <w:abstractNumId w:val="11"/>
  </w:num>
  <w:num w:numId="12">
    <w:abstractNumId w:val="14"/>
  </w:num>
  <w:num w:numId="13">
    <w:abstractNumId w:val="4"/>
  </w:num>
  <w:num w:numId="14">
    <w:abstractNumId w:val="22"/>
  </w:num>
  <w:num w:numId="15">
    <w:abstractNumId w:val="33"/>
  </w:num>
  <w:num w:numId="16">
    <w:abstractNumId w:val="25"/>
  </w:num>
  <w:num w:numId="17">
    <w:abstractNumId w:val="17"/>
  </w:num>
  <w:num w:numId="18">
    <w:abstractNumId w:val="16"/>
  </w:num>
  <w:num w:numId="19">
    <w:abstractNumId w:val="31"/>
  </w:num>
  <w:num w:numId="20">
    <w:abstractNumId w:val="0"/>
  </w:num>
  <w:num w:numId="21">
    <w:abstractNumId w:val="26"/>
  </w:num>
  <w:num w:numId="22">
    <w:abstractNumId w:val="3"/>
  </w:num>
  <w:num w:numId="23">
    <w:abstractNumId w:val="7"/>
  </w:num>
  <w:num w:numId="24">
    <w:abstractNumId w:val="13"/>
  </w:num>
  <w:num w:numId="25">
    <w:abstractNumId w:val="1"/>
  </w:num>
  <w:num w:numId="26">
    <w:abstractNumId w:val="8"/>
  </w:num>
  <w:num w:numId="27">
    <w:abstractNumId w:val="28"/>
  </w:num>
  <w:num w:numId="28">
    <w:abstractNumId w:val="6"/>
  </w:num>
  <w:num w:numId="29">
    <w:abstractNumId w:val="27"/>
  </w:num>
  <w:num w:numId="30">
    <w:abstractNumId w:val="23"/>
  </w:num>
  <w:num w:numId="31">
    <w:abstractNumId w:val="30"/>
  </w:num>
  <w:num w:numId="32">
    <w:abstractNumId w:val="29"/>
  </w:num>
  <w:num w:numId="33">
    <w:abstractNumId w:val="9"/>
  </w:num>
  <w:num w:numId="34">
    <w:abstractNumId w:val="15"/>
  </w:num>
  <w:num w:numId="35">
    <w:abstractNumId w:val="24"/>
  </w:num>
  <w:num w:numId="36">
    <w:abstractNumId w:val="32"/>
  </w:num>
  <w:num w:numId="37">
    <w:abstractNumId w:val="18"/>
  </w:num>
  <w:num w:numId="38">
    <w:abstractNumId w:val="2"/>
  </w:num>
  <w:num w:numId="39">
    <w:abstractNumId w:val="20"/>
  </w:num>
  <w:num w:numId="40">
    <w:abstractNumId w:val="20"/>
  </w:num>
  <w:num w:numId="41">
    <w:abstractNumId w:val="20"/>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mit">
    <w15:presenceInfo w15:providerId="AD" w15:userId="S::sumit@nagarro.com::4b5f0526-7ea7-493e-8058-5ea4ac1b74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B5"/>
    <w:rsid w:val="000025B9"/>
    <w:rsid w:val="00002C3B"/>
    <w:rsid w:val="00003131"/>
    <w:rsid w:val="000040AC"/>
    <w:rsid w:val="000057CE"/>
    <w:rsid w:val="00005967"/>
    <w:rsid w:val="00007D24"/>
    <w:rsid w:val="00007FD7"/>
    <w:rsid w:val="00012A15"/>
    <w:rsid w:val="00012E81"/>
    <w:rsid w:val="000142A9"/>
    <w:rsid w:val="00016746"/>
    <w:rsid w:val="000168D7"/>
    <w:rsid w:val="00021A68"/>
    <w:rsid w:val="00023BAF"/>
    <w:rsid w:val="00024A07"/>
    <w:rsid w:val="00026520"/>
    <w:rsid w:val="00027B08"/>
    <w:rsid w:val="00030A15"/>
    <w:rsid w:val="000312CC"/>
    <w:rsid w:val="000328AB"/>
    <w:rsid w:val="00033BC6"/>
    <w:rsid w:val="000345F7"/>
    <w:rsid w:val="00036D08"/>
    <w:rsid w:val="000407B4"/>
    <w:rsid w:val="00041348"/>
    <w:rsid w:val="00043313"/>
    <w:rsid w:val="000438D8"/>
    <w:rsid w:val="00044F16"/>
    <w:rsid w:val="0004530D"/>
    <w:rsid w:val="00046FE2"/>
    <w:rsid w:val="000545A3"/>
    <w:rsid w:val="000549E5"/>
    <w:rsid w:val="00055C4B"/>
    <w:rsid w:val="000570E0"/>
    <w:rsid w:val="00061069"/>
    <w:rsid w:val="00063F31"/>
    <w:rsid w:val="000647D6"/>
    <w:rsid w:val="00067BA9"/>
    <w:rsid w:val="00071D66"/>
    <w:rsid w:val="00077E4F"/>
    <w:rsid w:val="0008025B"/>
    <w:rsid w:val="00082C1D"/>
    <w:rsid w:val="00084765"/>
    <w:rsid w:val="000863ED"/>
    <w:rsid w:val="00092C70"/>
    <w:rsid w:val="0009495F"/>
    <w:rsid w:val="000A1F46"/>
    <w:rsid w:val="000A2B39"/>
    <w:rsid w:val="000A38E4"/>
    <w:rsid w:val="000A7129"/>
    <w:rsid w:val="000A7BC6"/>
    <w:rsid w:val="000B2A39"/>
    <w:rsid w:val="000B2F02"/>
    <w:rsid w:val="000C1B48"/>
    <w:rsid w:val="000C5822"/>
    <w:rsid w:val="000C5F17"/>
    <w:rsid w:val="000D16C9"/>
    <w:rsid w:val="000D2D2B"/>
    <w:rsid w:val="000D2D5B"/>
    <w:rsid w:val="000D2ED8"/>
    <w:rsid w:val="000D4740"/>
    <w:rsid w:val="000D4756"/>
    <w:rsid w:val="000D60E9"/>
    <w:rsid w:val="000E2092"/>
    <w:rsid w:val="000E2348"/>
    <w:rsid w:val="000F0E99"/>
    <w:rsid w:val="000F1546"/>
    <w:rsid w:val="000F38E7"/>
    <w:rsid w:val="000F54AF"/>
    <w:rsid w:val="000F6837"/>
    <w:rsid w:val="00101EDB"/>
    <w:rsid w:val="00102EE0"/>
    <w:rsid w:val="00104836"/>
    <w:rsid w:val="00106186"/>
    <w:rsid w:val="00107C9C"/>
    <w:rsid w:val="00112A5F"/>
    <w:rsid w:val="001136E2"/>
    <w:rsid w:val="00113E88"/>
    <w:rsid w:val="001160BF"/>
    <w:rsid w:val="00116315"/>
    <w:rsid w:val="00120964"/>
    <w:rsid w:val="00120F34"/>
    <w:rsid w:val="00121826"/>
    <w:rsid w:val="00122EA6"/>
    <w:rsid w:val="00124356"/>
    <w:rsid w:val="00125C6E"/>
    <w:rsid w:val="00126362"/>
    <w:rsid w:val="00127CC6"/>
    <w:rsid w:val="0015386D"/>
    <w:rsid w:val="00155F38"/>
    <w:rsid w:val="00156034"/>
    <w:rsid w:val="00156A1B"/>
    <w:rsid w:val="001629A0"/>
    <w:rsid w:val="00163858"/>
    <w:rsid w:val="00167DCA"/>
    <w:rsid w:val="00175FD4"/>
    <w:rsid w:val="00182837"/>
    <w:rsid w:val="00185982"/>
    <w:rsid w:val="001916AD"/>
    <w:rsid w:val="00196DE9"/>
    <w:rsid w:val="00197A00"/>
    <w:rsid w:val="001A01F0"/>
    <w:rsid w:val="001A1657"/>
    <w:rsid w:val="001A33F5"/>
    <w:rsid w:val="001A708E"/>
    <w:rsid w:val="001B22C2"/>
    <w:rsid w:val="001B2326"/>
    <w:rsid w:val="001B2BA6"/>
    <w:rsid w:val="001B4AA8"/>
    <w:rsid w:val="001B67D4"/>
    <w:rsid w:val="001B7681"/>
    <w:rsid w:val="001B7E4B"/>
    <w:rsid w:val="001C1225"/>
    <w:rsid w:val="001C36D7"/>
    <w:rsid w:val="001C5F83"/>
    <w:rsid w:val="001D1FE2"/>
    <w:rsid w:val="001D2EF2"/>
    <w:rsid w:val="001D3D05"/>
    <w:rsid w:val="001D42F8"/>
    <w:rsid w:val="001E238D"/>
    <w:rsid w:val="001E287A"/>
    <w:rsid w:val="001E3C19"/>
    <w:rsid w:val="001E5959"/>
    <w:rsid w:val="001F100E"/>
    <w:rsid w:val="001F1ADA"/>
    <w:rsid w:val="00201C34"/>
    <w:rsid w:val="002054CF"/>
    <w:rsid w:val="0020638A"/>
    <w:rsid w:val="0021015D"/>
    <w:rsid w:val="00210B3F"/>
    <w:rsid w:val="00214904"/>
    <w:rsid w:val="00217FFE"/>
    <w:rsid w:val="00220C3B"/>
    <w:rsid w:val="00221A40"/>
    <w:rsid w:val="00221DB2"/>
    <w:rsid w:val="00221DE0"/>
    <w:rsid w:val="0022325B"/>
    <w:rsid w:val="002233DA"/>
    <w:rsid w:val="00223D48"/>
    <w:rsid w:val="0022573E"/>
    <w:rsid w:val="002273C4"/>
    <w:rsid w:val="00227940"/>
    <w:rsid w:val="00232EC1"/>
    <w:rsid w:val="002334D7"/>
    <w:rsid w:val="00237014"/>
    <w:rsid w:val="002401D1"/>
    <w:rsid w:val="00240743"/>
    <w:rsid w:val="002408AF"/>
    <w:rsid w:val="00243894"/>
    <w:rsid w:val="002438AF"/>
    <w:rsid w:val="0025005F"/>
    <w:rsid w:val="002560C6"/>
    <w:rsid w:val="00260769"/>
    <w:rsid w:val="0026140C"/>
    <w:rsid w:val="002618C0"/>
    <w:rsid w:val="002619C2"/>
    <w:rsid w:val="002634A9"/>
    <w:rsid w:val="00263537"/>
    <w:rsid w:val="0026395A"/>
    <w:rsid w:val="0026434C"/>
    <w:rsid w:val="00264724"/>
    <w:rsid w:val="00265CF5"/>
    <w:rsid w:val="00266485"/>
    <w:rsid w:val="002664B8"/>
    <w:rsid w:val="00270EF7"/>
    <w:rsid w:val="0027413F"/>
    <w:rsid w:val="00274FEC"/>
    <w:rsid w:val="002752DD"/>
    <w:rsid w:val="00277BB9"/>
    <w:rsid w:val="00281998"/>
    <w:rsid w:val="00282123"/>
    <w:rsid w:val="0028319E"/>
    <w:rsid w:val="00283E75"/>
    <w:rsid w:val="00287400"/>
    <w:rsid w:val="00291195"/>
    <w:rsid w:val="002943FE"/>
    <w:rsid w:val="002A371A"/>
    <w:rsid w:val="002A3AA9"/>
    <w:rsid w:val="002A5A39"/>
    <w:rsid w:val="002A6448"/>
    <w:rsid w:val="002B07F5"/>
    <w:rsid w:val="002B13C5"/>
    <w:rsid w:val="002B36F5"/>
    <w:rsid w:val="002B697F"/>
    <w:rsid w:val="002B7488"/>
    <w:rsid w:val="002C0F20"/>
    <w:rsid w:val="002C1A9D"/>
    <w:rsid w:val="002C1C9B"/>
    <w:rsid w:val="002C27B7"/>
    <w:rsid w:val="002C381F"/>
    <w:rsid w:val="002C3DBA"/>
    <w:rsid w:val="002C612E"/>
    <w:rsid w:val="002C6788"/>
    <w:rsid w:val="002C6CB6"/>
    <w:rsid w:val="002D0B58"/>
    <w:rsid w:val="002D1B62"/>
    <w:rsid w:val="002D2AA8"/>
    <w:rsid w:val="002D7D5A"/>
    <w:rsid w:val="002D7F7B"/>
    <w:rsid w:val="002E1F29"/>
    <w:rsid w:val="002E260B"/>
    <w:rsid w:val="002E48A2"/>
    <w:rsid w:val="002F0606"/>
    <w:rsid w:val="002F2231"/>
    <w:rsid w:val="002F3223"/>
    <w:rsid w:val="002F3E24"/>
    <w:rsid w:val="002F4B4E"/>
    <w:rsid w:val="00300636"/>
    <w:rsid w:val="003037CB"/>
    <w:rsid w:val="003060C3"/>
    <w:rsid w:val="003077C5"/>
    <w:rsid w:val="0031093B"/>
    <w:rsid w:val="0031150D"/>
    <w:rsid w:val="00316888"/>
    <w:rsid w:val="00322AAC"/>
    <w:rsid w:val="00326C81"/>
    <w:rsid w:val="00326CFF"/>
    <w:rsid w:val="00327C64"/>
    <w:rsid w:val="00331D4C"/>
    <w:rsid w:val="00332A95"/>
    <w:rsid w:val="00333BCD"/>
    <w:rsid w:val="00333BED"/>
    <w:rsid w:val="00335DDF"/>
    <w:rsid w:val="00341E03"/>
    <w:rsid w:val="0034336C"/>
    <w:rsid w:val="003440A2"/>
    <w:rsid w:val="003537C1"/>
    <w:rsid w:val="00355F75"/>
    <w:rsid w:val="0035682A"/>
    <w:rsid w:val="00356AEE"/>
    <w:rsid w:val="00357F29"/>
    <w:rsid w:val="00357FED"/>
    <w:rsid w:val="00365CC7"/>
    <w:rsid w:val="003665EB"/>
    <w:rsid w:val="00367106"/>
    <w:rsid w:val="0037018B"/>
    <w:rsid w:val="00372D9B"/>
    <w:rsid w:val="003730A2"/>
    <w:rsid w:val="00373A32"/>
    <w:rsid w:val="00377650"/>
    <w:rsid w:val="0038056B"/>
    <w:rsid w:val="0038111C"/>
    <w:rsid w:val="0038609E"/>
    <w:rsid w:val="0038688B"/>
    <w:rsid w:val="00391A9F"/>
    <w:rsid w:val="00393EA5"/>
    <w:rsid w:val="003973CA"/>
    <w:rsid w:val="003A28CB"/>
    <w:rsid w:val="003A6794"/>
    <w:rsid w:val="003B08FF"/>
    <w:rsid w:val="003B0F83"/>
    <w:rsid w:val="003B28C9"/>
    <w:rsid w:val="003B2E1A"/>
    <w:rsid w:val="003B3A65"/>
    <w:rsid w:val="003B3EFD"/>
    <w:rsid w:val="003B5264"/>
    <w:rsid w:val="003B61CA"/>
    <w:rsid w:val="003B6200"/>
    <w:rsid w:val="003B6ECE"/>
    <w:rsid w:val="003C1BAC"/>
    <w:rsid w:val="003C2885"/>
    <w:rsid w:val="003C3F69"/>
    <w:rsid w:val="003C4965"/>
    <w:rsid w:val="003C4E9D"/>
    <w:rsid w:val="003C5017"/>
    <w:rsid w:val="003C6405"/>
    <w:rsid w:val="003E0B17"/>
    <w:rsid w:val="003E147E"/>
    <w:rsid w:val="003E1A49"/>
    <w:rsid w:val="003E2F01"/>
    <w:rsid w:val="003E3200"/>
    <w:rsid w:val="003E345E"/>
    <w:rsid w:val="003E39C8"/>
    <w:rsid w:val="003E3A5E"/>
    <w:rsid w:val="003E554E"/>
    <w:rsid w:val="003F2577"/>
    <w:rsid w:val="003F2EA9"/>
    <w:rsid w:val="003F30E9"/>
    <w:rsid w:val="003F3779"/>
    <w:rsid w:val="00401068"/>
    <w:rsid w:val="00407CF0"/>
    <w:rsid w:val="0041090C"/>
    <w:rsid w:val="00410EEC"/>
    <w:rsid w:val="00411F42"/>
    <w:rsid w:val="00413247"/>
    <w:rsid w:val="00415F7A"/>
    <w:rsid w:val="00423E87"/>
    <w:rsid w:val="0042541D"/>
    <w:rsid w:val="004271E9"/>
    <w:rsid w:val="00433133"/>
    <w:rsid w:val="00434AF5"/>
    <w:rsid w:val="00442056"/>
    <w:rsid w:val="00444DDB"/>
    <w:rsid w:val="00444E55"/>
    <w:rsid w:val="0044676D"/>
    <w:rsid w:val="0044677F"/>
    <w:rsid w:val="004505CE"/>
    <w:rsid w:val="00451721"/>
    <w:rsid w:val="00454351"/>
    <w:rsid w:val="00455219"/>
    <w:rsid w:val="00456848"/>
    <w:rsid w:val="00457F4C"/>
    <w:rsid w:val="00464E01"/>
    <w:rsid w:val="00465008"/>
    <w:rsid w:val="00466149"/>
    <w:rsid w:val="00467C08"/>
    <w:rsid w:val="00471006"/>
    <w:rsid w:val="004757A1"/>
    <w:rsid w:val="00475C23"/>
    <w:rsid w:val="00475D66"/>
    <w:rsid w:val="00480CE2"/>
    <w:rsid w:val="00482439"/>
    <w:rsid w:val="00485DEC"/>
    <w:rsid w:val="00485E73"/>
    <w:rsid w:val="004915F5"/>
    <w:rsid w:val="00493E14"/>
    <w:rsid w:val="00495D29"/>
    <w:rsid w:val="00496FAB"/>
    <w:rsid w:val="004976E1"/>
    <w:rsid w:val="004A5373"/>
    <w:rsid w:val="004B07E9"/>
    <w:rsid w:val="004B1028"/>
    <w:rsid w:val="004B109B"/>
    <w:rsid w:val="004B59BB"/>
    <w:rsid w:val="004B63F5"/>
    <w:rsid w:val="004C1CBD"/>
    <w:rsid w:val="004C2503"/>
    <w:rsid w:val="004C2E4B"/>
    <w:rsid w:val="004C75EC"/>
    <w:rsid w:val="004C7855"/>
    <w:rsid w:val="004C7FE3"/>
    <w:rsid w:val="004D0380"/>
    <w:rsid w:val="004D1001"/>
    <w:rsid w:val="004D3D96"/>
    <w:rsid w:val="004D3DDD"/>
    <w:rsid w:val="004D4BBB"/>
    <w:rsid w:val="004D65B1"/>
    <w:rsid w:val="004D729A"/>
    <w:rsid w:val="004E0B6D"/>
    <w:rsid w:val="004E10E7"/>
    <w:rsid w:val="004E1471"/>
    <w:rsid w:val="004E249E"/>
    <w:rsid w:val="004E42F6"/>
    <w:rsid w:val="004E49A2"/>
    <w:rsid w:val="004F0638"/>
    <w:rsid w:val="004F12A4"/>
    <w:rsid w:val="004F1CAE"/>
    <w:rsid w:val="004F2CA8"/>
    <w:rsid w:val="004F308F"/>
    <w:rsid w:val="004F34E3"/>
    <w:rsid w:val="004F4E0F"/>
    <w:rsid w:val="00500197"/>
    <w:rsid w:val="00500368"/>
    <w:rsid w:val="005019CA"/>
    <w:rsid w:val="00502AA5"/>
    <w:rsid w:val="00503E40"/>
    <w:rsid w:val="00505057"/>
    <w:rsid w:val="00505143"/>
    <w:rsid w:val="005055DC"/>
    <w:rsid w:val="00505D16"/>
    <w:rsid w:val="0050679F"/>
    <w:rsid w:val="00507A81"/>
    <w:rsid w:val="00507F85"/>
    <w:rsid w:val="005101F6"/>
    <w:rsid w:val="005121B2"/>
    <w:rsid w:val="005123B8"/>
    <w:rsid w:val="0051454B"/>
    <w:rsid w:val="00515637"/>
    <w:rsid w:val="00517C97"/>
    <w:rsid w:val="00520B59"/>
    <w:rsid w:val="00521036"/>
    <w:rsid w:val="00527426"/>
    <w:rsid w:val="00527D43"/>
    <w:rsid w:val="0053083B"/>
    <w:rsid w:val="0053217F"/>
    <w:rsid w:val="00536B21"/>
    <w:rsid w:val="00542C68"/>
    <w:rsid w:val="0055136F"/>
    <w:rsid w:val="00553E76"/>
    <w:rsid w:val="00556413"/>
    <w:rsid w:val="00557266"/>
    <w:rsid w:val="00560B03"/>
    <w:rsid w:val="0056281D"/>
    <w:rsid w:val="00563CE3"/>
    <w:rsid w:val="00564BEB"/>
    <w:rsid w:val="00567D2C"/>
    <w:rsid w:val="005715EE"/>
    <w:rsid w:val="00573E20"/>
    <w:rsid w:val="00575B54"/>
    <w:rsid w:val="005760CA"/>
    <w:rsid w:val="005761C3"/>
    <w:rsid w:val="00576352"/>
    <w:rsid w:val="0058362B"/>
    <w:rsid w:val="00585DBD"/>
    <w:rsid w:val="00585FFC"/>
    <w:rsid w:val="00590C87"/>
    <w:rsid w:val="005947EF"/>
    <w:rsid w:val="005950AA"/>
    <w:rsid w:val="005969BE"/>
    <w:rsid w:val="005971E4"/>
    <w:rsid w:val="005A5431"/>
    <w:rsid w:val="005A598A"/>
    <w:rsid w:val="005A7F93"/>
    <w:rsid w:val="005B053B"/>
    <w:rsid w:val="005B07E7"/>
    <w:rsid w:val="005B1CFF"/>
    <w:rsid w:val="005B2863"/>
    <w:rsid w:val="005B7ED2"/>
    <w:rsid w:val="005C3C00"/>
    <w:rsid w:val="005D3379"/>
    <w:rsid w:val="005D63BF"/>
    <w:rsid w:val="005E0437"/>
    <w:rsid w:val="005E31A0"/>
    <w:rsid w:val="005E5C64"/>
    <w:rsid w:val="005E708A"/>
    <w:rsid w:val="005F201D"/>
    <w:rsid w:val="005F3939"/>
    <w:rsid w:val="005F5952"/>
    <w:rsid w:val="005F6D5A"/>
    <w:rsid w:val="005F714E"/>
    <w:rsid w:val="006009AD"/>
    <w:rsid w:val="00604FA4"/>
    <w:rsid w:val="00606E34"/>
    <w:rsid w:val="006107F8"/>
    <w:rsid w:val="0061185C"/>
    <w:rsid w:val="0061414B"/>
    <w:rsid w:val="00614DA3"/>
    <w:rsid w:val="0061570C"/>
    <w:rsid w:val="00621850"/>
    <w:rsid w:val="00621B55"/>
    <w:rsid w:val="00622DF2"/>
    <w:rsid w:val="0062372B"/>
    <w:rsid w:val="00624DD3"/>
    <w:rsid w:val="006250B3"/>
    <w:rsid w:val="00625D2F"/>
    <w:rsid w:val="0062722A"/>
    <w:rsid w:val="0062770C"/>
    <w:rsid w:val="006301E2"/>
    <w:rsid w:val="00631E4F"/>
    <w:rsid w:val="00633C41"/>
    <w:rsid w:val="00633E26"/>
    <w:rsid w:val="006340FB"/>
    <w:rsid w:val="006406D2"/>
    <w:rsid w:val="0064150D"/>
    <w:rsid w:val="00641B45"/>
    <w:rsid w:val="006428FA"/>
    <w:rsid w:val="006438B9"/>
    <w:rsid w:val="00643A62"/>
    <w:rsid w:val="00644EE6"/>
    <w:rsid w:val="006453B9"/>
    <w:rsid w:val="00647E3B"/>
    <w:rsid w:val="006511E8"/>
    <w:rsid w:val="00651F5B"/>
    <w:rsid w:val="006524B6"/>
    <w:rsid w:val="00656A5E"/>
    <w:rsid w:val="0066116F"/>
    <w:rsid w:val="00670629"/>
    <w:rsid w:val="00676192"/>
    <w:rsid w:val="0068020B"/>
    <w:rsid w:val="00681303"/>
    <w:rsid w:val="00682F1B"/>
    <w:rsid w:val="006836BE"/>
    <w:rsid w:val="006840BC"/>
    <w:rsid w:val="00685D7F"/>
    <w:rsid w:val="0068727D"/>
    <w:rsid w:val="006878F3"/>
    <w:rsid w:val="006953F4"/>
    <w:rsid w:val="006A0F35"/>
    <w:rsid w:val="006A290A"/>
    <w:rsid w:val="006A4681"/>
    <w:rsid w:val="006A6A38"/>
    <w:rsid w:val="006B1DA5"/>
    <w:rsid w:val="006B29CF"/>
    <w:rsid w:val="006B5AD9"/>
    <w:rsid w:val="006C0038"/>
    <w:rsid w:val="006C0149"/>
    <w:rsid w:val="006C09EF"/>
    <w:rsid w:val="006C0D11"/>
    <w:rsid w:val="006C125C"/>
    <w:rsid w:val="006C1542"/>
    <w:rsid w:val="006C1E54"/>
    <w:rsid w:val="006C5333"/>
    <w:rsid w:val="006C6733"/>
    <w:rsid w:val="006D03AE"/>
    <w:rsid w:val="006D3961"/>
    <w:rsid w:val="006D7766"/>
    <w:rsid w:val="006E440F"/>
    <w:rsid w:val="006E60E8"/>
    <w:rsid w:val="006E6F5F"/>
    <w:rsid w:val="006E7B37"/>
    <w:rsid w:val="006F1A11"/>
    <w:rsid w:val="006F489D"/>
    <w:rsid w:val="006F4B16"/>
    <w:rsid w:val="006F6070"/>
    <w:rsid w:val="00701DB5"/>
    <w:rsid w:val="0070204B"/>
    <w:rsid w:val="00703BA2"/>
    <w:rsid w:val="00707834"/>
    <w:rsid w:val="007107A2"/>
    <w:rsid w:val="00710B87"/>
    <w:rsid w:val="007119E6"/>
    <w:rsid w:val="00714579"/>
    <w:rsid w:val="0071779E"/>
    <w:rsid w:val="007205DA"/>
    <w:rsid w:val="0072366E"/>
    <w:rsid w:val="00723D12"/>
    <w:rsid w:val="007243E2"/>
    <w:rsid w:val="007253DA"/>
    <w:rsid w:val="007261DC"/>
    <w:rsid w:val="007302E2"/>
    <w:rsid w:val="00730DE1"/>
    <w:rsid w:val="007311B7"/>
    <w:rsid w:val="00731554"/>
    <w:rsid w:val="00731BE5"/>
    <w:rsid w:val="00734216"/>
    <w:rsid w:val="007356AB"/>
    <w:rsid w:val="0074329F"/>
    <w:rsid w:val="00750702"/>
    <w:rsid w:val="00751E7C"/>
    <w:rsid w:val="00752F86"/>
    <w:rsid w:val="00755FEA"/>
    <w:rsid w:val="00761814"/>
    <w:rsid w:val="00764460"/>
    <w:rsid w:val="00772EEF"/>
    <w:rsid w:val="0077405B"/>
    <w:rsid w:val="0077434C"/>
    <w:rsid w:val="0077527B"/>
    <w:rsid w:val="007756DD"/>
    <w:rsid w:val="00777A12"/>
    <w:rsid w:val="007805DC"/>
    <w:rsid w:val="00781798"/>
    <w:rsid w:val="00785041"/>
    <w:rsid w:val="00790ACA"/>
    <w:rsid w:val="00791310"/>
    <w:rsid w:val="007920C1"/>
    <w:rsid w:val="00797051"/>
    <w:rsid w:val="007974C7"/>
    <w:rsid w:val="00797900"/>
    <w:rsid w:val="00797E16"/>
    <w:rsid w:val="007A04E0"/>
    <w:rsid w:val="007A073F"/>
    <w:rsid w:val="007A0C70"/>
    <w:rsid w:val="007A2801"/>
    <w:rsid w:val="007A455C"/>
    <w:rsid w:val="007A527D"/>
    <w:rsid w:val="007B068F"/>
    <w:rsid w:val="007B0C64"/>
    <w:rsid w:val="007B25F8"/>
    <w:rsid w:val="007B4F2E"/>
    <w:rsid w:val="007B75A1"/>
    <w:rsid w:val="007C19B9"/>
    <w:rsid w:val="007C2E7D"/>
    <w:rsid w:val="007C35F9"/>
    <w:rsid w:val="007C37BA"/>
    <w:rsid w:val="007C419A"/>
    <w:rsid w:val="007C47E8"/>
    <w:rsid w:val="007C543D"/>
    <w:rsid w:val="007C6A35"/>
    <w:rsid w:val="007D1AD4"/>
    <w:rsid w:val="007D2018"/>
    <w:rsid w:val="007D3FF5"/>
    <w:rsid w:val="007E0B99"/>
    <w:rsid w:val="007E14BD"/>
    <w:rsid w:val="007F041B"/>
    <w:rsid w:val="007F11FD"/>
    <w:rsid w:val="007F3C87"/>
    <w:rsid w:val="007F521A"/>
    <w:rsid w:val="007F5D3C"/>
    <w:rsid w:val="007F7C81"/>
    <w:rsid w:val="00802E8F"/>
    <w:rsid w:val="00803E0E"/>
    <w:rsid w:val="00803F6E"/>
    <w:rsid w:val="0080452A"/>
    <w:rsid w:val="008073F8"/>
    <w:rsid w:val="0080777E"/>
    <w:rsid w:val="00807DC4"/>
    <w:rsid w:val="00817B3B"/>
    <w:rsid w:val="0082184C"/>
    <w:rsid w:val="00822DCE"/>
    <w:rsid w:val="00823563"/>
    <w:rsid w:val="008248DA"/>
    <w:rsid w:val="00825714"/>
    <w:rsid w:val="00826543"/>
    <w:rsid w:val="00826A5E"/>
    <w:rsid w:val="00827816"/>
    <w:rsid w:val="00831CB7"/>
    <w:rsid w:val="0083274B"/>
    <w:rsid w:val="00832DA5"/>
    <w:rsid w:val="0083355B"/>
    <w:rsid w:val="00836C22"/>
    <w:rsid w:val="00840F5A"/>
    <w:rsid w:val="008426E9"/>
    <w:rsid w:val="00842FBC"/>
    <w:rsid w:val="00843BDC"/>
    <w:rsid w:val="008448D8"/>
    <w:rsid w:val="00845709"/>
    <w:rsid w:val="008460B3"/>
    <w:rsid w:val="008503E3"/>
    <w:rsid w:val="00851361"/>
    <w:rsid w:val="00851D4B"/>
    <w:rsid w:val="00854675"/>
    <w:rsid w:val="008567ED"/>
    <w:rsid w:val="00857047"/>
    <w:rsid w:val="00861023"/>
    <w:rsid w:val="00861E0B"/>
    <w:rsid w:val="00862ACF"/>
    <w:rsid w:val="008644BD"/>
    <w:rsid w:val="00865043"/>
    <w:rsid w:val="008665AD"/>
    <w:rsid w:val="00866E7C"/>
    <w:rsid w:val="0087140D"/>
    <w:rsid w:val="00871704"/>
    <w:rsid w:val="008726DB"/>
    <w:rsid w:val="00873C2D"/>
    <w:rsid w:val="0087641C"/>
    <w:rsid w:val="00876EB5"/>
    <w:rsid w:val="00880F5D"/>
    <w:rsid w:val="008844BC"/>
    <w:rsid w:val="00887833"/>
    <w:rsid w:val="00894888"/>
    <w:rsid w:val="0089500A"/>
    <w:rsid w:val="00895CD3"/>
    <w:rsid w:val="0089684E"/>
    <w:rsid w:val="0089772A"/>
    <w:rsid w:val="008A1CE1"/>
    <w:rsid w:val="008A3042"/>
    <w:rsid w:val="008B3444"/>
    <w:rsid w:val="008B4B59"/>
    <w:rsid w:val="008B5131"/>
    <w:rsid w:val="008B72D8"/>
    <w:rsid w:val="008C1355"/>
    <w:rsid w:val="008C1670"/>
    <w:rsid w:val="008C394E"/>
    <w:rsid w:val="008C5972"/>
    <w:rsid w:val="008C750A"/>
    <w:rsid w:val="008D4009"/>
    <w:rsid w:val="008D5047"/>
    <w:rsid w:val="008D56FB"/>
    <w:rsid w:val="008E0DE6"/>
    <w:rsid w:val="008E12F4"/>
    <w:rsid w:val="008E2968"/>
    <w:rsid w:val="008E73A3"/>
    <w:rsid w:val="008E75E0"/>
    <w:rsid w:val="008F5C64"/>
    <w:rsid w:val="008F643D"/>
    <w:rsid w:val="008F6C93"/>
    <w:rsid w:val="009018DC"/>
    <w:rsid w:val="0090512A"/>
    <w:rsid w:val="00906065"/>
    <w:rsid w:val="0090708D"/>
    <w:rsid w:val="009110BB"/>
    <w:rsid w:val="009130BC"/>
    <w:rsid w:val="00915CA6"/>
    <w:rsid w:val="00916778"/>
    <w:rsid w:val="00920821"/>
    <w:rsid w:val="0092214C"/>
    <w:rsid w:val="00922675"/>
    <w:rsid w:val="00930935"/>
    <w:rsid w:val="00931275"/>
    <w:rsid w:val="00934D2A"/>
    <w:rsid w:val="00935E5C"/>
    <w:rsid w:val="009364EE"/>
    <w:rsid w:val="00943FD1"/>
    <w:rsid w:val="009460AF"/>
    <w:rsid w:val="0095191B"/>
    <w:rsid w:val="00951BCB"/>
    <w:rsid w:val="0095220F"/>
    <w:rsid w:val="00952A35"/>
    <w:rsid w:val="00953588"/>
    <w:rsid w:val="00953AAC"/>
    <w:rsid w:val="00955829"/>
    <w:rsid w:val="00955BCD"/>
    <w:rsid w:val="00956568"/>
    <w:rsid w:val="009652B1"/>
    <w:rsid w:val="00966945"/>
    <w:rsid w:val="00966AE9"/>
    <w:rsid w:val="0097073F"/>
    <w:rsid w:val="0097293C"/>
    <w:rsid w:val="009732C9"/>
    <w:rsid w:val="00973E36"/>
    <w:rsid w:val="0097516E"/>
    <w:rsid w:val="00980D08"/>
    <w:rsid w:val="00984028"/>
    <w:rsid w:val="00985610"/>
    <w:rsid w:val="009861D4"/>
    <w:rsid w:val="00986337"/>
    <w:rsid w:val="00990FC0"/>
    <w:rsid w:val="009937AB"/>
    <w:rsid w:val="00997759"/>
    <w:rsid w:val="009A131D"/>
    <w:rsid w:val="009A2D99"/>
    <w:rsid w:val="009A3BF4"/>
    <w:rsid w:val="009A46EB"/>
    <w:rsid w:val="009A4C5D"/>
    <w:rsid w:val="009A5AAB"/>
    <w:rsid w:val="009B335B"/>
    <w:rsid w:val="009B3774"/>
    <w:rsid w:val="009B3929"/>
    <w:rsid w:val="009B60EE"/>
    <w:rsid w:val="009B688A"/>
    <w:rsid w:val="009B69E0"/>
    <w:rsid w:val="009C4A04"/>
    <w:rsid w:val="009D49A9"/>
    <w:rsid w:val="009D51F7"/>
    <w:rsid w:val="009D64FD"/>
    <w:rsid w:val="009D77CA"/>
    <w:rsid w:val="009E512E"/>
    <w:rsid w:val="009F1E74"/>
    <w:rsid w:val="009F30A7"/>
    <w:rsid w:val="009F3EEA"/>
    <w:rsid w:val="009F4639"/>
    <w:rsid w:val="00A04F57"/>
    <w:rsid w:val="00A05456"/>
    <w:rsid w:val="00A06D36"/>
    <w:rsid w:val="00A07A78"/>
    <w:rsid w:val="00A10A13"/>
    <w:rsid w:val="00A15D5D"/>
    <w:rsid w:val="00A16C11"/>
    <w:rsid w:val="00A21635"/>
    <w:rsid w:val="00A2471F"/>
    <w:rsid w:val="00A26D65"/>
    <w:rsid w:val="00A27136"/>
    <w:rsid w:val="00A275D2"/>
    <w:rsid w:val="00A2767B"/>
    <w:rsid w:val="00A32B5C"/>
    <w:rsid w:val="00A34604"/>
    <w:rsid w:val="00A35589"/>
    <w:rsid w:val="00A36B19"/>
    <w:rsid w:val="00A37DA2"/>
    <w:rsid w:val="00A40E6E"/>
    <w:rsid w:val="00A41C8C"/>
    <w:rsid w:val="00A46626"/>
    <w:rsid w:val="00A52BC9"/>
    <w:rsid w:val="00A52C79"/>
    <w:rsid w:val="00A52CFA"/>
    <w:rsid w:val="00A5346E"/>
    <w:rsid w:val="00A554D6"/>
    <w:rsid w:val="00A57161"/>
    <w:rsid w:val="00A60855"/>
    <w:rsid w:val="00A624F1"/>
    <w:rsid w:val="00A65E99"/>
    <w:rsid w:val="00A67314"/>
    <w:rsid w:val="00A72D26"/>
    <w:rsid w:val="00A74043"/>
    <w:rsid w:val="00A7435E"/>
    <w:rsid w:val="00A74EFF"/>
    <w:rsid w:val="00A75186"/>
    <w:rsid w:val="00A76747"/>
    <w:rsid w:val="00A77DD6"/>
    <w:rsid w:val="00A81B3C"/>
    <w:rsid w:val="00A83F07"/>
    <w:rsid w:val="00A8416A"/>
    <w:rsid w:val="00A84A0F"/>
    <w:rsid w:val="00A8587F"/>
    <w:rsid w:val="00A85D21"/>
    <w:rsid w:val="00A85EC6"/>
    <w:rsid w:val="00A875C3"/>
    <w:rsid w:val="00A910C5"/>
    <w:rsid w:val="00A92E60"/>
    <w:rsid w:val="00A940F0"/>
    <w:rsid w:val="00A94E71"/>
    <w:rsid w:val="00A9578D"/>
    <w:rsid w:val="00A9694C"/>
    <w:rsid w:val="00AA1D87"/>
    <w:rsid w:val="00AA20BB"/>
    <w:rsid w:val="00AA34E9"/>
    <w:rsid w:val="00AB140A"/>
    <w:rsid w:val="00AB209A"/>
    <w:rsid w:val="00AB3F5E"/>
    <w:rsid w:val="00AB5A64"/>
    <w:rsid w:val="00AB61C1"/>
    <w:rsid w:val="00AB6A46"/>
    <w:rsid w:val="00AC6DB8"/>
    <w:rsid w:val="00AD2855"/>
    <w:rsid w:val="00AD5DAC"/>
    <w:rsid w:val="00AD71E9"/>
    <w:rsid w:val="00AE2CB4"/>
    <w:rsid w:val="00AE5E8D"/>
    <w:rsid w:val="00AE68FF"/>
    <w:rsid w:val="00AE6E0D"/>
    <w:rsid w:val="00AE7633"/>
    <w:rsid w:val="00AE7F31"/>
    <w:rsid w:val="00AF1506"/>
    <w:rsid w:val="00AF2BC1"/>
    <w:rsid w:val="00AF3D79"/>
    <w:rsid w:val="00AF431C"/>
    <w:rsid w:val="00AF6050"/>
    <w:rsid w:val="00AF74F6"/>
    <w:rsid w:val="00B0151B"/>
    <w:rsid w:val="00B03801"/>
    <w:rsid w:val="00B062F7"/>
    <w:rsid w:val="00B16E93"/>
    <w:rsid w:val="00B17848"/>
    <w:rsid w:val="00B22168"/>
    <w:rsid w:val="00B2337D"/>
    <w:rsid w:val="00B26362"/>
    <w:rsid w:val="00B272C2"/>
    <w:rsid w:val="00B31309"/>
    <w:rsid w:val="00B31E1A"/>
    <w:rsid w:val="00B34243"/>
    <w:rsid w:val="00B41856"/>
    <w:rsid w:val="00B41BD6"/>
    <w:rsid w:val="00B42708"/>
    <w:rsid w:val="00B429CD"/>
    <w:rsid w:val="00B43E66"/>
    <w:rsid w:val="00B43ED3"/>
    <w:rsid w:val="00B4560E"/>
    <w:rsid w:val="00B459A1"/>
    <w:rsid w:val="00B511A6"/>
    <w:rsid w:val="00B5536C"/>
    <w:rsid w:val="00B56434"/>
    <w:rsid w:val="00B6482E"/>
    <w:rsid w:val="00B65BB5"/>
    <w:rsid w:val="00B66927"/>
    <w:rsid w:val="00B67044"/>
    <w:rsid w:val="00B716C6"/>
    <w:rsid w:val="00B747E3"/>
    <w:rsid w:val="00B753FA"/>
    <w:rsid w:val="00B758BC"/>
    <w:rsid w:val="00B76993"/>
    <w:rsid w:val="00B8198F"/>
    <w:rsid w:val="00B83974"/>
    <w:rsid w:val="00B85015"/>
    <w:rsid w:val="00B8520C"/>
    <w:rsid w:val="00B85A96"/>
    <w:rsid w:val="00B860C4"/>
    <w:rsid w:val="00B8658C"/>
    <w:rsid w:val="00B87AE1"/>
    <w:rsid w:val="00B91AF2"/>
    <w:rsid w:val="00B92BDC"/>
    <w:rsid w:val="00B937BB"/>
    <w:rsid w:val="00B95911"/>
    <w:rsid w:val="00B96BE8"/>
    <w:rsid w:val="00B96FF5"/>
    <w:rsid w:val="00BA0F16"/>
    <w:rsid w:val="00BA13B4"/>
    <w:rsid w:val="00BA1A0D"/>
    <w:rsid w:val="00BA2863"/>
    <w:rsid w:val="00BA3576"/>
    <w:rsid w:val="00BA3B42"/>
    <w:rsid w:val="00BA54D5"/>
    <w:rsid w:val="00BA5FCD"/>
    <w:rsid w:val="00BA7996"/>
    <w:rsid w:val="00BB026F"/>
    <w:rsid w:val="00BB15D4"/>
    <w:rsid w:val="00BB76C0"/>
    <w:rsid w:val="00BC15C4"/>
    <w:rsid w:val="00BC21A7"/>
    <w:rsid w:val="00BC2662"/>
    <w:rsid w:val="00BC2F50"/>
    <w:rsid w:val="00BC4FA5"/>
    <w:rsid w:val="00BC69CB"/>
    <w:rsid w:val="00BD08CF"/>
    <w:rsid w:val="00BD1A48"/>
    <w:rsid w:val="00BD1CAB"/>
    <w:rsid w:val="00BD37CD"/>
    <w:rsid w:val="00BD497D"/>
    <w:rsid w:val="00BD6487"/>
    <w:rsid w:val="00BD6905"/>
    <w:rsid w:val="00BD6B54"/>
    <w:rsid w:val="00BD754F"/>
    <w:rsid w:val="00BE0220"/>
    <w:rsid w:val="00BE04B6"/>
    <w:rsid w:val="00BE161A"/>
    <w:rsid w:val="00BE34F9"/>
    <w:rsid w:val="00BE3C4E"/>
    <w:rsid w:val="00BE6390"/>
    <w:rsid w:val="00BE6754"/>
    <w:rsid w:val="00BE70FC"/>
    <w:rsid w:val="00BF0195"/>
    <w:rsid w:val="00BF6FC2"/>
    <w:rsid w:val="00BF7289"/>
    <w:rsid w:val="00BF7749"/>
    <w:rsid w:val="00C030E2"/>
    <w:rsid w:val="00C03668"/>
    <w:rsid w:val="00C065D4"/>
    <w:rsid w:val="00C10082"/>
    <w:rsid w:val="00C11C72"/>
    <w:rsid w:val="00C12E37"/>
    <w:rsid w:val="00C13FDC"/>
    <w:rsid w:val="00C1500A"/>
    <w:rsid w:val="00C16D6C"/>
    <w:rsid w:val="00C21FDF"/>
    <w:rsid w:val="00C3012E"/>
    <w:rsid w:val="00C30916"/>
    <w:rsid w:val="00C33046"/>
    <w:rsid w:val="00C336A1"/>
    <w:rsid w:val="00C37148"/>
    <w:rsid w:val="00C41248"/>
    <w:rsid w:val="00C4213A"/>
    <w:rsid w:val="00C4686A"/>
    <w:rsid w:val="00C470E8"/>
    <w:rsid w:val="00C47389"/>
    <w:rsid w:val="00C47C08"/>
    <w:rsid w:val="00C53B94"/>
    <w:rsid w:val="00C558BF"/>
    <w:rsid w:val="00C57927"/>
    <w:rsid w:val="00C57D09"/>
    <w:rsid w:val="00C60CDA"/>
    <w:rsid w:val="00C61FBB"/>
    <w:rsid w:val="00C622EE"/>
    <w:rsid w:val="00C62407"/>
    <w:rsid w:val="00C644BF"/>
    <w:rsid w:val="00C70067"/>
    <w:rsid w:val="00C74BC8"/>
    <w:rsid w:val="00C77EEC"/>
    <w:rsid w:val="00C817C0"/>
    <w:rsid w:val="00C818F5"/>
    <w:rsid w:val="00C84ACD"/>
    <w:rsid w:val="00C90FB6"/>
    <w:rsid w:val="00C9300A"/>
    <w:rsid w:val="00C95863"/>
    <w:rsid w:val="00C973FE"/>
    <w:rsid w:val="00CA0CC2"/>
    <w:rsid w:val="00CA1A51"/>
    <w:rsid w:val="00CA2170"/>
    <w:rsid w:val="00CA418A"/>
    <w:rsid w:val="00CA45FD"/>
    <w:rsid w:val="00CA4E30"/>
    <w:rsid w:val="00CA5607"/>
    <w:rsid w:val="00CB046E"/>
    <w:rsid w:val="00CB1CF2"/>
    <w:rsid w:val="00CB24EC"/>
    <w:rsid w:val="00CB2C30"/>
    <w:rsid w:val="00CB35DA"/>
    <w:rsid w:val="00CB4F60"/>
    <w:rsid w:val="00CB6F8B"/>
    <w:rsid w:val="00CB719A"/>
    <w:rsid w:val="00CB7FCB"/>
    <w:rsid w:val="00CC0AAB"/>
    <w:rsid w:val="00CC38FB"/>
    <w:rsid w:val="00CD6300"/>
    <w:rsid w:val="00CE02B9"/>
    <w:rsid w:val="00CE25F7"/>
    <w:rsid w:val="00CE27E2"/>
    <w:rsid w:val="00CE2BDA"/>
    <w:rsid w:val="00CE57B4"/>
    <w:rsid w:val="00CE5925"/>
    <w:rsid w:val="00CE6820"/>
    <w:rsid w:val="00CE69E7"/>
    <w:rsid w:val="00CE7A17"/>
    <w:rsid w:val="00CF0EFD"/>
    <w:rsid w:val="00CF1B43"/>
    <w:rsid w:val="00CF1BF6"/>
    <w:rsid w:val="00CF47D8"/>
    <w:rsid w:val="00CF6153"/>
    <w:rsid w:val="00CF7974"/>
    <w:rsid w:val="00D00BCF"/>
    <w:rsid w:val="00D01F04"/>
    <w:rsid w:val="00D02E06"/>
    <w:rsid w:val="00D02F5A"/>
    <w:rsid w:val="00D03EA6"/>
    <w:rsid w:val="00D0646A"/>
    <w:rsid w:val="00D07C37"/>
    <w:rsid w:val="00D11BDA"/>
    <w:rsid w:val="00D130B5"/>
    <w:rsid w:val="00D1418F"/>
    <w:rsid w:val="00D153E9"/>
    <w:rsid w:val="00D17C3F"/>
    <w:rsid w:val="00D2156F"/>
    <w:rsid w:val="00D21AC8"/>
    <w:rsid w:val="00D241B8"/>
    <w:rsid w:val="00D24BBC"/>
    <w:rsid w:val="00D26E28"/>
    <w:rsid w:val="00D26FDB"/>
    <w:rsid w:val="00D30186"/>
    <w:rsid w:val="00D32104"/>
    <w:rsid w:val="00D3249F"/>
    <w:rsid w:val="00D33356"/>
    <w:rsid w:val="00D34C62"/>
    <w:rsid w:val="00D3511D"/>
    <w:rsid w:val="00D3587C"/>
    <w:rsid w:val="00D36D50"/>
    <w:rsid w:val="00D3701E"/>
    <w:rsid w:val="00D44272"/>
    <w:rsid w:val="00D46216"/>
    <w:rsid w:val="00D477E6"/>
    <w:rsid w:val="00D50CB4"/>
    <w:rsid w:val="00D515BA"/>
    <w:rsid w:val="00D53D18"/>
    <w:rsid w:val="00D54B10"/>
    <w:rsid w:val="00D54EFC"/>
    <w:rsid w:val="00D55FA1"/>
    <w:rsid w:val="00D576DD"/>
    <w:rsid w:val="00D57B19"/>
    <w:rsid w:val="00D61D38"/>
    <w:rsid w:val="00D6371D"/>
    <w:rsid w:val="00D642B8"/>
    <w:rsid w:val="00D65ED3"/>
    <w:rsid w:val="00D66579"/>
    <w:rsid w:val="00D67DF1"/>
    <w:rsid w:val="00D73811"/>
    <w:rsid w:val="00D73839"/>
    <w:rsid w:val="00D73E54"/>
    <w:rsid w:val="00D76F4E"/>
    <w:rsid w:val="00D77CE2"/>
    <w:rsid w:val="00D802CF"/>
    <w:rsid w:val="00D80766"/>
    <w:rsid w:val="00D820F9"/>
    <w:rsid w:val="00D83AFF"/>
    <w:rsid w:val="00D83E13"/>
    <w:rsid w:val="00D84481"/>
    <w:rsid w:val="00D85112"/>
    <w:rsid w:val="00D906B7"/>
    <w:rsid w:val="00D930A6"/>
    <w:rsid w:val="00D947FE"/>
    <w:rsid w:val="00D95180"/>
    <w:rsid w:val="00D95D81"/>
    <w:rsid w:val="00D97E9B"/>
    <w:rsid w:val="00DA069B"/>
    <w:rsid w:val="00DA532E"/>
    <w:rsid w:val="00DB151B"/>
    <w:rsid w:val="00DB1B50"/>
    <w:rsid w:val="00DB2839"/>
    <w:rsid w:val="00DB67D5"/>
    <w:rsid w:val="00DB7F94"/>
    <w:rsid w:val="00DC07E1"/>
    <w:rsid w:val="00DC3972"/>
    <w:rsid w:val="00DC3AEC"/>
    <w:rsid w:val="00DC508A"/>
    <w:rsid w:val="00DC58D7"/>
    <w:rsid w:val="00DC597C"/>
    <w:rsid w:val="00DD3A28"/>
    <w:rsid w:val="00DD4638"/>
    <w:rsid w:val="00DD5F94"/>
    <w:rsid w:val="00DD6C56"/>
    <w:rsid w:val="00DD7799"/>
    <w:rsid w:val="00DD784A"/>
    <w:rsid w:val="00DE003E"/>
    <w:rsid w:val="00DE18ED"/>
    <w:rsid w:val="00DE700B"/>
    <w:rsid w:val="00DF0B84"/>
    <w:rsid w:val="00DF0CFB"/>
    <w:rsid w:val="00DF2B6C"/>
    <w:rsid w:val="00DF3D22"/>
    <w:rsid w:val="00DF5BBA"/>
    <w:rsid w:val="00E020AE"/>
    <w:rsid w:val="00E06429"/>
    <w:rsid w:val="00E068A2"/>
    <w:rsid w:val="00E07EE3"/>
    <w:rsid w:val="00E11569"/>
    <w:rsid w:val="00E164F3"/>
    <w:rsid w:val="00E16503"/>
    <w:rsid w:val="00E1732B"/>
    <w:rsid w:val="00E20A6D"/>
    <w:rsid w:val="00E22B79"/>
    <w:rsid w:val="00E254EA"/>
    <w:rsid w:val="00E27425"/>
    <w:rsid w:val="00E34BDF"/>
    <w:rsid w:val="00E3618B"/>
    <w:rsid w:val="00E3675A"/>
    <w:rsid w:val="00E41049"/>
    <w:rsid w:val="00E436AF"/>
    <w:rsid w:val="00E460C6"/>
    <w:rsid w:val="00E4780D"/>
    <w:rsid w:val="00E518C5"/>
    <w:rsid w:val="00E53C0B"/>
    <w:rsid w:val="00E54015"/>
    <w:rsid w:val="00E54C18"/>
    <w:rsid w:val="00E56652"/>
    <w:rsid w:val="00E56BD5"/>
    <w:rsid w:val="00E622B1"/>
    <w:rsid w:val="00E6248B"/>
    <w:rsid w:val="00E631A6"/>
    <w:rsid w:val="00E633F3"/>
    <w:rsid w:val="00E640EF"/>
    <w:rsid w:val="00E65218"/>
    <w:rsid w:val="00E66079"/>
    <w:rsid w:val="00E66F8F"/>
    <w:rsid w:val="00E67105"/>
    <w:rsid w:val="00E70E2D"/>
    <w:rsid w:val="00E7280F"/>
    <w:rsid w:val="00E74136"/>
    <w:rsid w:val="00E74F51"/>
    <w:rsid w:val="00E76A41"/>
    <w:rsid w:val="00E77E1B"/>
    <w:rsid w:val="00E8199E"/>
    <w:rsid w:val="00E85D11"/>
    <w:rsid w:val="00E85D13"/>
    <w:rsid w:val="00E86406"/>
    <w:rsid w:val="00E86CA5"/>
    <w:rsid w:val="00E92C15"/>
    <w:rsid w:val="00E931C8"/>
    <w:rsid w:val="00EA1AE8"/>
    <w:rsid w:val="00EA33AD"/>
    <w:rsid w:val="00EA35E3"/>
    <w:rsid w:val="00EA3E16"/>
    <w:rsid w:val="00EA3E1C"/>
    <w:rsid w:val="00EA643D"/>
    <w:rsid w:val="00EA676A"/>
    <w:rsid w:val="00EA7319"/>
    <w:rsid w:val="00EB038E"/>
    <w:rsid w:val="00EB21A0"/>
    <w:rsid w:val="00EB36DF"/>
    <w:rsid w:val="00EB375F"/>
    <w:rsid w:val="00EB42EE"/>
    <w:rsid w:val="00EB4688"/>
    <w:rsid w:val="00EB6055"/>
    <w:rsid w:val="00EB6CDD"/>
    <w:rsid w:val="00EB6F42"/>
    <w:rsid w:val="00EC1F51"/>
    <w:rsid w:val="00EC329D"/>
    <w:rsid w:val="00EC554C"/>
    <w:rsid w:val="00EC5C55"/>
    <w:rsid w:val="00ED348B"/>
    <w:rsid w:val="00ED6929"/>
    <w:rsid w:val="00ED74A8"/>
    <w:rsid w:val="00ED7873"/>
    <w:rsid w:val="00EE5B1C"/>
    <w:rsid w:val="00EF3D3E"/>
    <w:rsid w:val="00EF77DE"/>
    <w:rsid w:val="00F02437"/>
    <w:rsid w:val="00F02F90"/>
    <w:rsid w:val="00F03599"/>
    <w:rsid w:val="00F037D6"/>
    <w:rsid w:val="00F05F0F"/>
    <w:rsid w:val="00F10EB1"/>
    <w:rsid w:val="00F11C28"/>
    <w:rsid w:val="00F138E0"/>
    <w:rsid w:val="00F15C56"/>
    <w:rsid w:val="00F15EF5"/>
    <w:rsid w:val="00F163A1"/>
    <w:rsid w:val="00F20BBB"/>
    <w:rsid w:val="00F21DB5"/>
    <w:rsid w:val="00F23218"/>
    <w:rsid w:val="00F234F3"/>
    <w:rsid w:val="00F27280"/>
    <w:rsid w:val="00F31483"/>
    <w:rsid w:val="00F34B8F"/>
    <w:rsid w:val="00F35A5C"/>
    <w:rsid w:val="00F370A5"/>
    <w:rsid w:val="00F42A0C"/>
    <w:rsid w:val="00F44825"/>
    <w:rsid w:val="00F50ABE"/>
    <w:rsid w:val="00F53CFF"/>
    <w:rsid w:val="00F543F3"/>
    <w:rsid w:val="00F57952"/>
    <w:rsid w:val="00F604E7"/>
    <w:rsid w:val="00F6161A"/>
    <w:rsid w:val="00F63876"/>
    <w:rsid w:val="00F64E11"/>
    <w:rsid w:val="00F70815"/>
    <w:rsid w:val="00F72A13"/>
    <w:rsid w:val="00F74723"/>
    <w:rsid w:val="00F7617A"/>
    <w:rsid w:val="00F77E46"/>
    <w:rsid w:val="00F8130D"/>
    <w:rsid w:val="00F8242A"/>
    <w:rsid w:val="00F82CDC"/>
    <w:rsid w:val="00F82D8E"/>
    <w:rsid w:val="00F82ED5"/>
    <w:rsid w:val="00F83740"/>
    <w:rsid w:val="00F83E00"/>
    <w:rsid w:val="00F84CBF"/>
    <w:rsid w:val="00F90DC8"/>
    <w:rsid w:val="00F915D6"/>
    <w:rsid w:val="00F91983"/>
    <w:rsid w:val="00F94314"/>
    <w:rsid w:val="00F94412"/>
    <w:rsid w:val="00F95F8C"/>
    <w:rsid w:val="00F96361"/>
    <w:rsid w:val="00F977AB"/>
    <w:rsid w:val="00FA24D4"/>
    <w:rsid w:val="00FA336E"/>
    <w:rsid w:val="00FA3D40"/>
    <w:rsid w:val="00FA5553"/>
    <w:rsid w:val="00FB0DFB"/>
    <w:rsid w:val="00FB11EB"/>
    <w:rsid w:val="00FB1D86"/>
    <w:rsid w:val="00FB237C"/>
    <w:rsid w:val="00FB4A7E"/>
    <w:rsid w:val="00FB5AAB"/>
    <w:rsid w:val="00FC1147"/>
    <w:rsid w:val="00FC1BD6"/>
    <w:rsid w:val="00FC7228"/>
    <w:rsid w:val="00FD3177"/>
    <w:rsid w:val="00FD6F75"/>
    <w:rsid w:val="00FE28C4"/>
    <w:rsid w:val="00FE2DDC"/>
    <w:rsid w:val="00FE30EA"/>
    <w:rsid w:val="00FE40AF"/>
    <w:rsid w:val="00FF0B39"/>
    <w:rsid w:val="00FF21E2"/>
    <w:rsid w:val="00FF29DD"/>
    <w:rsid w:val="00FF2D8C"/>
    <w:rsid w:val="00FF5B7F"/>
    <w:rsid w:val="00FF77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69B04"/>
  <w15:docId w15:val="{6FAB731E-8DC7-49DD-9C2A-E80B41FC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36"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8"/>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8"/>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8"/>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8"/>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5"/>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6"/>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7"/>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9"/>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10"/>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11"/>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4"/>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4"/>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4"/>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customStyle="1" w:styleId="ListParagraphChar">
    <w:name w:val="List Paragraph Char"/>
    <w:aliases w:val="List Bulletized Char,B1 paragraph Char"/>
    <w:basedOn w:val="DefaultParagraphFont"/>
    <w:link w:val="ListParagraph"/>
    <w:uiPriority w:val="34"/>
    <w:locked/>
    <w:rsid w:val="00B65BB5"/>
    <w:rPr>
      <w:lang w:val="en-US"/>
    </w:rPr>
  </w:style>
  <w:style w:type="paragraph" w:styleId="ListBullet4">
    <w:name w:val="List Bullet 4"/>
    <w:basedOn w:val="Normal"/>
    <w:uiPriority w:val="36"/>
    <w:unhideWhenUsed/>
    <w:qFormat/>
    <w:rsid w:val="00955BCD"/>
    <w:pPr>
      <w:numPr>
        <w:numId w:val="20"/>
      </w:numPr>
      <w:spacing w:after="0" w:line="276" w:lineRule="auto"/>
      <w:jc w:val="both"/>
    </w:pPr>
    <w:rPr>
      <w:rFonts w:ascii="Segoe UI" w:hAnsi="Segoe UI" w:cs="Times New Roman"/>
      <w:color w:val="000000" w:themeColor="text1"/>
      <w:spacing w:val="10"/>
      <w:sz w:val="20"/>
      <w:szCs w:val="20"/>
      <w:lang w:val="en-US"/>
    </w:rPr>
  </w:style>
  <w:style w:type="character" w:styleId="CommentReference">
    <w:name w:val="annotation reference"/>
    <w:basedOn w:val="DefaultParagraphFont"/>
    <w:uiPriority w:val="99"/>
    <w:semiHidden/>
    <w:unhideWhenUsed/>
    <w:rsid w:val="000545A3"/>
    <w:rPr>
      <w:sz w:val="16"/>
      <w:szCs w:val="16"/>
    </w:rPr>
  </w:style>
  <w:style w:type="paragraph" w:styleId="CommentText">
    <w:name w:val="annotation text"/>
    <w:basedOn w:val="Normal"/>
    <w:link w:val="CommentTextChar"/>
    <w:uiPriority w:val="99"/>
    <w:semiHidden/>
    <w:unhideWhenUsed/>
    <w:rsid w:val="000545A3"/>
    <w:pPr>
      <w:spacing w:line="240" w:lineRule="auto"/>
    </w:pPr>
    <w:rPr>
      <w:sz w:val="20"/>
      <w:szCs w:val="20"/>
    </w:rPr>
  </w:style>
  <w:style w:type="character" w:customStyle="1" w:styleId="CommentTextChar">
    <w:name w:val="Comment Text Char"/>
    <w:basedOn w:val="DefaultParagraphFont"/>
    <w:link w:val="CommentText"/>
    <w:uiPriority w:val="99"/>
    <w:semiHidden/>
    <w:rsid w:val="000545A3"/>
    <w:rPr>
      <w:sz w:val="20"/>
      <w:szCs w:val="20"/>
    </w:rPr>
  </w:style>
  <w:style w:type="paragraph" w:styleId="CommentSubject">
    <w:name w:val="annotation subject"/>
    <w:basedOn w:val="CommentText"/>
    <w:next w:val="CommentText"/>
    <w:link w:val="CommentSubjectChar"/>
    <w:uiPriority w:val="99"/>
    <w:semiHidden/>
    <w:unhideWhenUsed/>
    <w:rsid w:val="000545A3"/>
    <w:rPr>
      <w:b/>
      <w:bCs/>
    </w:rPr>
  </w:style>
  <w:style w:type="character" w:customStyle="1" w:styleId="CommentSubjectChar">
    <w:name w:val="Comment Subject Char"/>
    <w:basedOn w:val="CommentTextChar"/>
    <w:link w:val="CommentSubject"/>
    <w:uiPriority w:val="99"/>
    <w:semiHidden/>
    <w:rsid w:val="000545A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 w:id="1922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5.emf"/><Relationship Id="rId21" Type="http://schemas.openxmlformats.org/officeDocument/2006/relationships/diagramQuickStyle" Target="diagrams/quickStyle2.xml"/><Relationship Id="rId34" Type="http://schemas.openxmlformats.org/officeDocument/2006/relationships/diagramData" Target="diagrams/data5.xml"/><Relationship Id="rId42" Type="http://schemas.openxmlformats.org/officeDocument/2006/relationships/image" Target="media/image7.png"/><Relationship Id="rId47" Type="http://schemas.openxmlformats.org/officeDocument/2006/relationships/comments" Target="comments.xml"/><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19.png"/><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diagramColors" Target="diagrams/colors5.xml"/><Relationship Id="rId40" Type="http://schemas.openxmlformats.org/officeDocument/2006/relationships/package" Target="embeddings/Microsoft_Visio_Drawing.vsdx"/><Relationship Id="rId45" Type="http://schemas.openxmlformats.org/officeDocument/2006/relationships/image" Target="media/image8.emf"/><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diagramQuickStyle" Target="diagrams/quickStyle5.xml"/><Relationship Id="rId49" Type="http://schemas.microsoft.com/office/2016/09/relationships/commentsIds" Target="commentsIds.xml"/><Relationship Id="rId57" Type="http://schemas.openxmlformats.org/officeDocument/2006/relationships/image" Target="media/image16.png"/><Relationship Id="rId61"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hyperlink" Target="https://en.wikipedia.org/wiki/Microsoft" TargetMode="External"/><Relationship Id="rId52" Type="http://schemas.openxmlformats.org/officeDocument/2006/relationships/image" Target="media/image11.png"/><Relationship Id="rId60" Type="http://schemas.openxmlformats.org/officeDocument/2006/relationships/footer" Target="footer1.xml"/><Relationship Id="rId65"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diagramLayout" Target="diagrams/layout5.xml"/><Relationship Id="rId43" Type="http://schemas.openxmlformats.org/officeDocument/2006/relationships/hyperlink" Target="https://en.wikipedia.org/wiki/Free_and_open_source" TargetMode="External"/><Relationship Id="rId48" Type="http://schemas.microsoft.com/office/2011/relationships/commentsExtended" Target="commentsExtended.xml"/><Relationship Id="rId56" Type="http://schemas.openxmlformats.org/officeDocument/2006/relationships/image" Target="media/image15.emf"/><Relationship Id="rId64" Type="http://schemas.openxmlformats.org/officeDocument/2006/relationships/header" Target="header3.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microsoft.com/office/2007/relationships/diagramDrawing" Target="diagrams/drawing5.xml"/><Relationship Id="rId46" Type="http://schemas.openxmlformats.org/officeDocument/2006/relationships/package" Target="embeddings/Microsoft_Visio_Drawing1.vsdx"/><Relationship Id="rId59" Type="http://schemas.openxmlformats.org/officeDocument/2006/relationships/header" Target="header1.xml"/><Relationship Id="rId67" Type="http://schemas.openxmlformats.org/officeDocument/2006/relationships/fontTable" Target="fontTable.xml"/><Relationship Id="rId20" Type="http://schemas.openxmlformats.org/officeDocument/2006/relationships/diagramLayout" Target="diagrams/layout2.xml"/><Relationship Id="rId41" Type="http://schemas.openxmlformats.org/officeDocument/2006/relationships/image" Target="media/image6.png"/><Relationship Id="rId54" Type="http://schemas.openxmlformats.org/officeDocument/2006/relationships/image" Target="media/image13.png"/><Relationship Id="rId6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it2138\Desktop\TL\Assignment%20-%20June%2016\HLD%20-%20EHR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Frontend Applications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70428375-5F3A-43CC-97F9-5326817DE799}">
      <dgm:prSet/>
      <dgm:spPr/>
      <dgm:t>
        <a:bodyPr/>
        <a:lstStyle/>
        <a:p>
          <a:pPr algn="ctr"/>
          <a:r>
            <a:rPr lang="en-US"/>
            <a:t>Customer</a:t>
          </a:r>
        </a:p>
        <a:p>
          <a:pPr algn="ctr"/>
          <a:r>
            <a:rPr lang="en-US"/>
            <a:t>Portal</a:t>
          </a:r>
        </a:p>
      </dgm:t>
    </dgm:pt>
    <dgm:pt modelId="{FCD837A7-0274-4E65-90A0-CE9430583DAB}" type="parTrans" cxnId="{C1B4AA98-4FAB-4657-9EA7-057FD96D23F6}">
      <dgm:prSet/>
      <dgm:spPr/>
      <dgm:t>
        <a:bodyPr/>
        <a:lstStyle/>
        <a:p>
          <a:pPr algn="ctr"/>
          <a:endParaRPr lang="en-IN"/>
        </a:p>
      </dgm:t>
    </dgm:pt>
    <dgm:pt modelId="{C9F927CB-FD21-4407-BC4C-45738D4CD35D}" type="sibTrans" cxnId="{C1B4AA98-4FAB-4657-9EA7-057FD96D23F6}">
      <dgm:prSet/>
      <dgm:spPr/>
      <dgm:t>
        <a:bodyPr/>
        <a:lstStyle/>
        <a:p>
          <a:pPr algn="ctr"/>
          <a:endParaRPr lang="en-IN"/>
        </a:p>
      </dgm:t>
    </dgm:pt>
    <dgm:pt modelId="{3D74AA4C-8916-4814-ADB1-818AEEEE156E}">
      <dgm:prSet/>
      <dgm:spPr/>
      <dgm:t>
        <a:bodyPr/>
        <a:lstStyle/>
        <a:p>
          <a:pPr algn="ctr"/>
          <a:r>
            <a:rPr lang="en-US"/>
            <a:t>Partner Portal</a:t>
          </a:r>
        </a:p>
      </dgm:t>
    </dgm:pt>
    <dgm:pt modelId="{9A014355-55FF-4690-918D-FF168F3734DF}" type="parTrans" cxnId="{AE13EA84-3A3E-4E3A-8239-626C17BE1C1D}">
      <dgm:prSet/>
      <dgm:spPr/>
      <dgm:t>
        <a:bodyPr/>
        <a:lstStyle/>
        <a:p>
          <a:pPr algn="ctr"/>
          <a:endParaRPr lang="en-IN"/>
        </a:p>
      </dgm:t>
    </dgm:pt>
    <dgm:pt modelId="{BF59C434-8544-479A-8D72-1992CF24167D}" type="sibTrans" cxnId="{AE13EA84-3A3E-4E3A-8239-626C17BE1C1D}">
      <dgm:prSet/>
      <dgm:spPr/>
      <dgm:t>
        <a:bodyPr/>
        <a:lstStyle/>
        <a:p>
          <a:pPr algn="ctr"/>
          <a:endParaRPr lang="en-IN"/>
        </a:p>
      </dgm:t>
    </dgm:pt>
    <dgm:pt modelId="{95CEE8F0-EED6-45C9-9678-3B671652CB9B}">
      <dgm:prSet/>
      <dgm:spPr/>
      <dgm:t>
        <a:bodyPr/>
        <a:lstStyle/>
        <a:p>
          <a:pPr algn="ctr"/>
          <a:r>
            <a:rPr lang="en-US"/>
            <a:t>Kubernetes Web UI</a:t>
          </a:r>
        </a:p>
      </dgm:t>
    </dgm:pt>
    <dgm:pt modelId="{0BBDFA04-6EB4-404D-8437-454464D985E2}" type="parTrans" cxnId="{4A1BBAE6-127B-4A03-99C6-F42C79401266}">
      <dgm:prSet/>
      <dgm:spPr/>
      <dgm:t>
        <a:bodyPr/>
        <a:lstStyle/>
        <a:p>
          <a:pPr algn="ctr"/>
          <a:endParaRPr lang="en-IN"/>
        </a:p>
      </dgm:t>
    </dgm:pt>
    <dgm:pt modelId="{55EA5248-19EE-4C98-AFA6-99CB576EE5B5}" type="sibTrans" cxnId="{4A1BBAE6-127B-4A03-99C6-F42C79401266}">
      <dgm:prSet/>
      <dgm:spPr/>
      <dgm:t>
        <a:bodyPr/>
        <a:lstStyle/>
        <a:p>
          <a:pPr algn="ctr"/>
          <a:endParaRPr lang="en-IN"/>
        </a:p>
      </dgm:t>
    </dgm:pt>
    <dgm:pt modelId="{50AFFC5A-915F-4634-A85B-7E785E241B1D}">
      <dgm:prSet/>
      <dgm:spPr/>
      <dgm:t>
        <a:bodyPr/>
        <a:lstStyle/>
        <a:p>
          <a:pPr algn="ctr"/>
          <a:r>
            <a:rPr lang="en-US"/>
            <a:t>Kibana Dashb</a:t>
          </a:r>
        </a:p>
      </dgm:t>
    </dgm:pt>
    <dgm:pt modelId="{54CDFC9E-775A-49AE-A700-10F38F4F3309}" type="parTrans" cxnId="{EA52FD0F-CBB5-4010-A8B9-EE42B6207FBD}">
      <dgm:prSet/>
      <dgm:spPr/>
      <dgm:t>
        <a:bodyPr/>
        <a:lstStyle/>
        <a:p>
          <a:pPr algn="ctr"/>
          <a:endParaRPr lang="en-IN"/>
        </a:p>
      </dgm:t>
    </dgm:pt>
    <dgm:pt modelId="{022ADE82-5F55-43F9-9F94-C2E1D79A5412}" type="sibTrans" cxnId="{EA52FD0F-CBB5-4010-A8B9-EE42B6207FBD}">
      <dgm:prSet/>
      <dgm:spPr/>
      <dgm:t>
        <a:bodyPr/>
        <a:lstStyle/>
        <a:p>
          <a:pPr algn="ctr"/>
          <a:endParaRPr lang="en-IN"/>
        </a:p>
      </dgm:t>
    </dgm:pt>
    <dgm:pt modelId="{5B200E68-6FBB-44C2-B52F-05384D6D83C5}">
      <dgm:prSet/>
      <dgm:spPr/>
      <dgm:t>
        <a:bodyPr/>
        <a:lstStyle/>
        <a:p>
          <a:pPr algn="ctr"/>
          <a:r>
            <a:rPr lang="en-US"/>
            <a:t>Internal Portal</a:t>
          </a:r>
        </a:p>
      </dgm:t>
    </dgm:pt>
    <dgm:pt modelId="{7FE8B2DF-023A-40D4-B1E8-C476728DCA6A}" type="parTrans" cxnId="{3F93EB2C-B219-4596-8C23-F2F8E238C7F1}">
      <dgm:prSet/>
      <dgm:spPr/>
      <dgm:t>
        <a:bodyPr/>
        <a:lstStyle/>
        <a:p>
          <a:endParaRPr lang="en-IN"/>
        </a:p>
      </dgm:t>
    </dgm:pt>
    <dgm:pt modelId="{58DFFFBB-8F4B-439C-855F-A79C240DFEA6}" type="sibTrans" cxnId="{3F93EB2C-B219-4596-8C23-F2F8E238C7F1}">
      <dgm:prSet/>
      <dgm:spPr/>
      <dgm:t>
        <a:bodyPr/>
        <a:lstStyle/>
        <a:p>
          <a:endParaRPr lang="en-IN"/>
        </a:p>
      </dgm:t>
    </dgm:pt>
    <dgm:pt modelId="{A6B85974-38E7-4269-9C46-F137EA9FE5C6}">
      <dgm:prSet/>
      <dgm:spPr/>
      <dgm:t>
        <a:bodyPr/>
        <a:lstStyle/>
        <a:p>
          <a:pPr algn="ctr"/>
          <a:endParaRPr lang="en-US"/>
        </a:p>
      </dgm:t>
    </dgm:pt>
    <dgm:pt modelId="{101BBA97-8FC8-4425-808B-209EB14CCB96}" type="parTrans" cxnId="{67626007-41FB-4914-AB6D-3870AE1D0DC4}">
      <dgm:prSet/>
      <dgm:spPr/>
      <dgm:t>
        <a:bodyPr/>
        <a:lstStyle/>
        <a:p>
          <a:endParaRPr lang="en-IN"/>
        </a:p>
      </dgm:t>
    </dgm:pt>
    <dgm:pt modelId="{86C4CABB-8B20-45BA-A307-EFB100493BCC}" type="sibTrans" cxnId="{67626007-41FB-4914-AB6D-3870AE1D0DC4}">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1D2A26B1-9170-40B7-B7EC-75335B74C4D1}" type="pres">
      <dgm:prSet presAssocID="{FCD837A7-0274-4E65-90A0-CE9430583DAB}" presName="parTrans" presStyleLbl="sibTrans2D1" presStyleIdx="0" presStyleCnt="5"/>
      <dgm:spPr/>
    </dgm:pt>
    <dgm:pt modelId="{B4A054FC-13DA-4EFC-B94D-1F7C401C8C40}" type="pres">
      <dgm:prSet presAssocID="{FCD837A7-0274-4E65-90A0-CE9430583DAB}" presName="connectorText" presStyleLbl="sibTrans2D1" presStyleIdx="0" presStyleCnt="5"/>
      <dgm:spPr/>
    </dgm:pt>
    <dgm:pt modelId="{29AA7D9D-4CA7-4E66-895D-397450C22A32}" type="pres">
      <dgm:prSet presAssocID="{70428375-5F3A-43CC-97F9-5326817DE799}" presName="node" presStyleLbl="node1" presStyleIdx="0" presStyleCnt="5">
        <dgm:presLayoutVars>
          <dgm:bulletEnabled val="1"/>
        </dgm:presLayoutVars>
      </dgm:prSet>
      <dgm:spPr/>
    </dgm:pt>
    <dgm:pt modelId="{75EC2FAC-8168-4359-BF63-AE8563A48859}" type="pres">
      <dgm:prSet presAssocID="{9A014355-55FF-4690-918D-FF168F3734DF}" presName="parTrans" presStyleLbl="sibTrans2D1" presStyleIdx="1" presStyleCnt="5"/>
      <dgm:spPr/>
    </dgm:pt>
    <dgm:pt modelId="{44326407-D354-4619-95E9-F40924B8BBE0}" type="pres">
      <dgm:prSet presAssocID="{9A014355-55FF-4690-918D-FF168F3734DF}" presName="connectorText" presStyleLbl="sibTrans2D1" presStyleIdx="1" presStyleCnt="5"/>
      <dgm:spPr/>
    </dgm:pt>
    <dgm:pt modelId="{FFC6AD59-3E0D-4FC1-812E-AFE73497107C}" type="pres">
      <dgm:prSet presAssocID="{3D74AA4C-8916-4814-ADB1-818AEEEE156E}" presName="node" presStyleLbl="node1" presStyleIdx="1" presStyleCnt="5">
        <dgm:presLayoutVars>
          <dgm:bulletEnabled val="1"/>
        </dgm:presLayoutVars>
      </dgm:prSet>
      <dgm:spPr/>
    </dgm:pt>
    <dgm:pt modelId="{D0565A7F-345A-4D4B-A058-1512776E7514}" type="pres">
      <dgm:prSet presAssocID="{0BBDFA04-6EB4-404D-8437-454464D985E2}" presName="parTrans" presStyleLbl="sibTrans2D1" presStyleIdx="2" presStyleCnt="5"/>
      <dgm:spPr/>
    </dgm:pt>
    <dgm:pt modelId="{795DDF7D-CE30-4F33-B6F6-AA99A9B3DF0D}" type="pres">
      <dgm:prSet presAssocID="{0BBDFA04-6EB4-404D-8437-454464D985E2}" presName="connectorText" presStyleLbl="sibTrans2D1" presStyleIdx="2" presStyleCnt="5"/>
      <dgm:spPr/>
    </dgm:pt>
    <dgm:pt modelId="{4E0F3DC1-5424-4960-9FFA-140CF9D99AAB}" type="pres">
      <dgm:prSet presAssocID="{95CEE8F0-EED6-45C9-9678-3B671652CB9B}" presName="node" presStyleLbl="node1" presStyleIdx="2" presStyleCnt="5">
        <dgm:presLayoutVars>
          <dgm:bulletEnabled val="1"/>
        </dgm:presLayoutVars>
      </dgm:prSet>
      <dgm:spPr/>
    </dgm:pt>
    <dgm:pt modelId="{EC8371CE-B516-42F9-A645-CB475B9F0049}" type="pres">
      <dgm:prSet presAssocID="{54CDFC9E-775A-49AE-A700-10F38F4F3309}" presName="parTrans" presStyleLbl="sibTrans2D1" presStyleIdx="3" presStyleCnt="5"/>
      <dgm:spPr/>
    </dgm:pt>
    <dgm:pt modelId="{51474305-4124-49A6-B1DD-0527EBA2D20F}" type="pres">
      <dgm:prSet presAssocID="{54CDFC9E-775A-49AE-A700-10F38F4F3309}" presName="connectorText" presStyleLbl="sibTrans2D1" presStyleIdx="3" presStyleCnt="5"/>
      <dgm:spPr/>
    </dgm:pt>
    <dgm:pt modelId="{142E45D2-D824-44BC-9305-ED2212D914DC}" type="pres">
      <dgm:prSet presAssocID="{50AFFC5A-915F-4634-A85B-7E785E241B1D}" presName="node" presStyleLbl="node1" presStyleIdx="3" presStyleCnt="5">
        <dgm:presLayoutVars>
          <dgm:bulletEnabled val="1"/>
        </dgm:presLayoutVars>
      </dgm:prSet>
      <dgm:spPr/>
    </dgm:pt>
    <dgm:pt modelId="{315C4E6D-EB79-4DA6-8573-C6DA9BA32DA3}" type="pres">
      <dgm:prSet presAssocID="{7FE8B2DF-023A-40D4-B1E8-C476728DCA6A}" presName="parTrans" presStyleLbl="sibTrans2D1" presStyleIdx="4" presStyleCnt="5"/>
      <dgm:spPr/>
    </dgm:pt>
    <dgm:pt modelId="{8BCE8590-C374-48C0-9CD1-8ABF052122BB}" type="pres">
      <dgm:prSet presAssocID="{7FE8B2DF-023A-40D4-B1E8-C476728DCA6A}" presName="connectorText" presStyleLbl="sibTrans2D1" presStyleIdx="4" presStyleCnt="5"/>
      <dgm:spPr/>
    </dgm:pt>
    <dgm:pt modelId="{9C682F81-C78D-4A5A-A545-C1A4B360A01A}" type="pres">
      <dgm:prSet presAssocID="{5B200E68-6FBB-44C2-B52F-05384D6D83C5}" presName="node" presStyleLbl="node1" presStyleIdx="4" presStyleCnt="5">
        <dgm:presLayoutVars>
          <dgm:bulletEnabled val="1"/>
        </dgm:presLayoutVars>
      </dgm:prSet>
      <dgm:spPr/>
    </dgm:pt>
  </dgm:ptLst>
  <dgm:cxnLst>
    <dgm:cxn modelId="{F5785800-F7F6-443C-AC38-4C51FDF3E671}" type="presOf" srcId="{FCD837A7-0274-4E65-90A0-CE9430583DAB}" destId="{1D2A26B1-9170-40B7-B7EC-75335B74C4D1}" srcOrd="0" destOrd="0" presId="urn:microsoft.com/office/officeart/2005/8/layout/radial5"/>
    <dgm:cxn modelId="{67626007-41FB-4914-AB6D-3870AE1D0DC4}" srcId="{F57754FF-7A31-4B5C-9CB9-1C2EB5C16B0B}" destId="{A6B85974-38E7-4269-9C46-F137EA9FE5C6}" srcOrd="1" destOrd="0" parTransId="{101BBA97-8FC8-4425-808B-209EB14CCB96}" sibTransId="{86C4CABB-8B20-45BA-A307-EFB100493BCC}"/>
    <dgm:cxn modelId="{EA52FD0F-CBB5-4010-A8B9-EE42B6207FBD}" srcId="{E79D51AB-AF93-4BCB-A449-255A5611C390}" destId="{50AFFC5A-915F-4634-A85B-7E785E241B1D}" srcOrd="3" destOrd="0" parTransId="{54CDFC9E-775A-49AE-A700-10F38F4F3309}" sibTransId="{022ADE82-5F55-43F9-9F94-C2E1D79A5412}"/>
    <dgm:cxn modelId="{092A1518-EBE2-43EA-8F28-B3DBA6096950}" type="presOf" srcId="{FCD837A7-0274-4E65-90A0-CE9430583DAB}" destId="{B4A054FC-13DA-4EFC-B94D-1F7C401C8C40}" srcOrd="1" destOrd="0" presId="urn:microsoft.com/office/officeart/2005/8/layout/radial5"/>
    <dgm:cxn modelId="{09C62725-202F-4044-A9F2-D7895CA9FDD6}" type="presOf" srcId="{0BBDFA04-6EB4-404D-8437-454464D985E2}" destId="{795DDF7D-CE30-4F33-B6F6-AA99A9B3DF0D}" srcOrd="1" destOrd="0" presId="urn:microsoft.com/office/officeart/2005/8/layout/radial5"/>
    <dgm:cxn modelId="{3F93EB2C-B219-4596-8C23-F2F8E238C7F1}" srcId="{E79D51AB-AF93-4BCB-A449-255A5611C390}" destId="{5B200E68-6FBB-44C2-B52F-05384D6D83C5}" srcOrd="4" destOrd="0" parTransId="{7FE8B2DF-023A-40D4-B1E8-C476728DCA6A}" sibTransId="{58DFFFBB-8F4B-439C-855F-A79C240DFEA6}"/>
    <dgm:cxn modelId="{8882F230-3009-4139-806D-B24773F5497A}" type="presOf" srcId="{54CDFC9E-775A-49AE-A700-10F38F4F3309}" destId="{51474305-4124-49A6-B1DD-0527EBA2D20F}" srcOrd="1" destOrd="0" presId="urn:microsoft.com/office/officeart/2005/8/layout/radial5"/>
    <dgm:cxn modelId="{9323F535-58CF-411E-A9FC-7B43891C1725}" type="presOf" srcId="{7FE8B2DF-023A-40D4-B1E8-C476728DCA6A}" destId="{315C4E6D-EB79-4DA6-8573-C6DA9BA32DA3}" srcOrd="0" destOrd="0" presId="urn:microsoft.com/office/officeart/2005/8/layout/radial5"/>
    <dgm:cxn modelId="{9F2D0D41-91FA-4607-90F9-7EF831EFB99E}" type="presOf" srcId="{9A014355-55FF-4690-918D-FF168F3734DF}" destId="{44326407-D354-4619-95E9-F40924B8BBE0}" srcOrd="1"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9926E54B-D1D8-4457-BF94-C5D5A6312ACD}" type="presOf" srcId="{5B200E68-6FBB-44C2-B52F-05384D6D83C5}" destId="{9C682F81-C78D-4A5A-A545-C1A4B360A01A}" srcOrd="0" destOrd="0" presId="urn:microsoft.com/office/officeart/2005/8/layout/radial5"/>
    <dgm:cxn modelId="{E8090972-C81D-49B7-AB49-CB430E86A3E6}" type="presOf" srcId="{9A014355-55FF-4690-918D-FF168F3734DF}" destId="{75EC2FAC-8168-4359-BF63-AE8563A48859}" srcOrd="0" destOrd="0" presId="urn:microsoft.com/office/officeart/2005/8/layout/radial5"/>
    <dgm:cxn modelId="{E985D358-83ED-4D22-906A-5EBA31330B5E}" type="presOf" srcId="{50AFFC5A-915F-4634-A85B-7E785E241B1D}" destId="{142E45D2-D824-44BC-9305-ED2212D914DC}" srcOrd="0" destOrd="0" presId="urn:microsoft.com/office/officeart/2005/8/layout/radial5"/>
    <dgm:cxn modelId="{12D6477A-107C-4D90-BBB8-480A50D75656}" type="presOf" srcId="{3D74AA4C-8916-4814-ADB1-818AEEEE156E}" destId="{FFC6AD59-3E0D-4FC1-812E-AFE73497107C}" srcOrd="0" destOrd="0" presId="urn:microsoft.com/office/officeart/2005/8/layout/radial5"/>
    <dgm:cxn modelId="{AE13EA84-3A3E-4E3A-8239-626C17BE1C1D}" srcId="{E79D51AB-AF93-4BCB-A449-255A5611C390}" destId="{3D74AA4C-8916-4814-ADB1-818AEEEE156E}" srcOrd="1" destOrd="0" parTransId="{9A014355-55FF-4690-918D-FF168F3734DF}" sibTransId="{BF59C434-8544-479A-8D72-1992CF24167D}"/>
    <dgm:cxn modelId="{BCC36B8D-B033-43AB-B6A1-424DE739CF0A}" srcId="{F57754FF-7A31-4B5C-9CB9-1C2EB5C16B0B}" destId="{E79D51AB-AF93-4BCB-A449-255A5611C390}" srcOrd="0" destOrd="0" parTransId="{0B179E62-6497-4270-BA97-AAEB34E51F15}" sibTransId="{3949AC6D-DB93-4C8D-8AAF-47A9FFD075ED}"/>
    <dgm:cxn modelId="{1DB2108F-CF8D-454A-A6D0-35BAA660BADC}" type="presOf" srcId="{0BBDFA04-6EB4-404D-8437-454464D985E2}" destId="{D0565A7F-345A-4D4B-A058-1512776E7514}" srcOrd="0" destOrd="0" presId="urn:microsoft.com/office/officeart/2005/8/layout/radial5"/>
    <dgm:cxn modelId="{C1B4AA98-4FAB-4657-9EA7-057FD96D23F6}" srcId="{E79D51AB-AF93-4BCB-A449-255A5611C390}" destId="{70428375-5F3A-43CC-97F9-5326817DE799}" srcOrd="0" destOrd="0" parTransId="{FCD837A7-0274-4E65-90A0-CE9430583DAB}" sibTransId="{C9F927CB-FD21-4407-BC4C-45738D4CD35D}"/>
    <dgm:cxn modelId="{B2E023AA-A2B1-4273-B8EF-6B2AD3F0EA2D}" type="presOf" srcId="{E79D51AB-AF93-4BCB-A449-255A5611C390}" destId="{3D668B28-8A77-4E4E-A1BB-621A75917CFC}" srcOrd="0" destOrd="0" presId="urn:microsoft.com/office/officeart/2005/8/layout/radial5"/>
    <dgm:cxn modelId="{8E08C0AD-6213-4FE4-B615-26B79C8FC4B5}" type="presOf" srcId="{7FE8B2DF-023A-40D4-B1E8-C476728DCA6A}" destId="{8BCE8590-C374-48C0-9CD1-8ABF052122BB}" srcOrd="1" destOrd="0" presId="urn:microsoft.com/office/officeart/2005/8/layout/radial5"/>
    <dgm:cxn modelId="{BBE2AAD4-8E91-4758-BA8F-3972CCBF266D}" type="presOf" srcId="{70428375-5F3A-43CC-97F9-5326817DE799}" destId="{29AA7D9D-4CA7-4E66-895D-397450C22A32}" srcOrd="0" destOrd="0" presId="urn:microsoft.com/office/officeart/2005/8/layout/radial5"/>
    <dgm:cxn modelId="{4A1BBAE6-127B-4A03-99C6-F42C79401266}" srcId="{E79D51AB-AF93-4BCB-A449-255A5611C390}" destId="{95CEE8F0-EED6-45C9-9678-3B671652CB9B}" srcOrd="2" destOrd="0" parTransId="{0BBDFA04-6EB4-404D-8437-454464D985E2}" sibTransId="{55EA5248-19EE-4C98-AFA6-99CB576EE5B5}"/>
    <dgm:cxn modelId="{4DE8DCEA-A576-4088-9783-F5A96C55339E}" type="presOf" srcId="{95CEE8F0-EED6-45C9-9678-3B671652CB9B}" destId="{4E0F3DC1-5424-4960-9FFA-140CF9D99AAB}" srcOrd="0" destOrd="0" presId="urn:microsoft.com/office/officeart/2005/8/layout/radial5"/>
    <dgm:cxn modelId="{30ED91EB-8C53-4193-B49E-FC279F567BF3}" type="presOf" srcId="{54CDFC9E-775A-49AE-A700-10F38F4F3309}" destId="{EC8371CE-B516-42F9-A645-CB475B9F0049}"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85BA75C-0E21-413C-9F08-E976CC057F2D}" type="presParOf" srcId="{2FAB4D71-B9DD-4299-A150-1DC042B61DB0}" destId="{1D2A26B1-9170-40B7-B7EC-75335B74C4D1}" srcOrd="1" destOrd="0" presId="urn:microsoft.com/office/officeart/2005/8/layout/radial5"/>
    <dgm:cxn modelId="{F6D98FBD-A4B9-40D9-994A-928BE4FDFC31}" type="presParOf" srcId="{1D2A26B1-9170-40B7-B7EC-75335B74C4D1}" destId="{B4A054FC-13DA-4EFC-B94D-1F7C401C8C40}" srcOrd="0" destOrd="0" presId="urn:microsoft.com/office/officeart/2005/8/layout/radial5"/>
    <dgm:cxn modelId="{72FCE409-21B9-49C7-A969-BC889C515AD3}" type="presParOf" srcId="{2FAB4D71-B9DD-4299-A150-1DC042B61DB0}" destId="{29AA7D9D-4CA7-4E66-895D-397450C22A32}" srcOrd="2" destOrd="0" presId="urn:microsoft.com/office/officeart/2005/8/layout/radial5"/>
    <dgm:cxn modelId="{B5A750E5-973E-49B7-8CE1-769544D0B8F9}" type="presParOf" srcId="{2FAB4D71-B9DD-4299-A150-1DC042B61DB0}" destId="{75EC2FAC-8168-4359-BF63-AE8563A48859}" srcOrd="3" destOrd="0" presId="urn:microsoft.com/office/officeart/2005/8/layout/radial5"/>
    <dgm:cxn modelId="{EA0C05BD-4845-49F1-9513-24B450695EA2}" type="presParOf" srcId="{75EC2FAC-8168-4359-BF63-AE8563A48859}" destId="{44326407-D354-4619-95E9-F40924B8BBE0}" srcOrd="0" destOrd="0" presId="urn:microsoft.com/office/officeart/2005/8/layout/radial5"/>
    <dgm:cxn modelId="{FC7DA44D-633B-4A7B-8E45-9A93092EC8E3}" type="presParOf" srcId="{2FAB4D71-B9DD-4299-A150-1DC042B61DB0}" destId="{FFC6AD59-3E0D-4FC1-812E-AFE73497107C}" srcOrd="4" destOrd="0" presId="urn:microsoft.com/office/officeart/2005/8/layout/radial5"/>
    <dgm:cxn modelId="{05512D87-36BA-49DA-A7AF-BAB144C517CE}" type="presParOf" srcId="{2FAB4D71-B9DD-4299-A150-1DC042B61DB0}" destId="{D0565A7F-345A-4D4B-A058-1512776E7514}" srcOrd="5" destOrd="0" presId="urn:microsoft.com/office/officeart/2005/8/layout/radial5"/>
    <dgm:cxn modelId="{877D5B55-0F1E-4005-9C94-A9F00D9250CC}" type="presParOf" srcId="{D0565A7F-345A-4D4B-A058-1512776E7514}" destId="{795DDF7D-CE30-4F33-B6F6-AA99A9B3DF0D}" srcOrd="0" destOrd="0" presId="urn:microsoft.com/office/officeart/2005/8/layout/radial5"/>
    <dgm:cxn modelId="{D9A01F5B-AEBF-4D7A-9451-15A076C4D588}" type="presParOf" srcId="{2FAB4D71-B9DD-4299-A150-1DC042B61DB0}" destId="{4E0F3DC1-5424-4960-9FFA-140CF9D99AAB}" srcOrd="6" destOrd="0" presId="urn:microsoft.com/office/officeart/2005/8/layout/radial5"/>
    <dgm:cxn modelId="{2D99F846-D584-4BFF-82AD-6C65FA18E6F7}" type="presParOf" srcId="{2FAB4D71-B9DD-4299-A150-1DC042B61DB0}" destId="{EC8371CE-B516-42F9-A645-CB475B9F0049}" srcOrd="7" destOrd="0" presId="urn:microsoft.com/office/officeart/2005/8/layout/radial5"/>
    <dgm:cxn modelId="{F5159D8F-EEEB-4491-A956-4A1CB29C26A5}" type="presParOf" srcId="{EC8371CE-B516-42F9-A645-CB475B9F0049}" destId="{51474305-4124-49A6-B1DD-0527EBA2D20F}" srcOrd="0" destOrd="0" presId="urn:microsoft.com/office/officeart/2005/8/layout/radial5"/>
    <dgm:cxn modelId="{49E9BF24-68FF-4022-83AA-C805635AFD7A}" type="presParOf" srcId="{2FAB4D71-B9DD-4299-A150-1DC042B61DB0}" destId="{142E45D2-D824-44BC-9305-ED2212D914DC}" srcOrd="8" destOrd="0" presId="urn:microsoft.com/office/officeart/2005/8/layout/radial5"/>
    <dgm:cxn modelId="{C3A6B935-4995-4FB2-8C21-DFAD74CE3DA6}" type="presParOf" srcId="{2FAB4D71-B9DD-4299-A150-1DC042B61DB0}" destId="{315C4E6D-EB79-4DA6-8573-C6DA9BA32DA3}" srcOrd="9" destOrd="0" presId="urn:microsoft.com/office/officeart/2005/8/layout/radial5"/>
    <dgm:cxn modelId="{C71FC7AC-5A84-41F4-B0D5-5AF2B368F173}" type="presParOf" srcId="{315C4E6D-EB79-4DA6-8573-C6DA9BA32DA3}" destId="{8BCE8590-C374-48C0-9CD1-8ABF052122BB}" srcOrd="0" destOrd="0" presId="urn:microsoft.com/office/officeart/2005/8/layout/radial5"/>
    <dgm:cxn modelId="{C5364DFC-9358-472D-81F6-94569CC88CDF}" type="presParOf" srcId="{2FAB4D71-B9DD-4299-A150-1DC042B61DB0}" destId="{9C682F81-C78D-4A5A-A545-C1A4B360A01A}" srcOrd="10"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Global Services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B69BDAF0-AD13-4CCF-BC44-6A69069CDDB8}">
      <dgm:prSet phldrT="[Text]"/>
      <dgm:spPr/>
      <dgm:t>
        <a:bodyPr/>
        <a:lstStyle/>
        <a:p>
          <a:pPr algn="ctr"/>
          <a:r>
            <a:rPr lang="en-US"/>
            <a:t>Auth API</a:t>
          </a:r>
        </a:p>
      </dgm:t>
    </dgm:pt>
    <dgm:pt modelId="{91C77DB4-98ED-494B-BDD6-3994F49B3BD5}" type="parTrans" cxnId="{C6532B41-6BA0-49A8-B42F-7E8197ADC77B}">
      <dgm:prSet/>
      <dgm:spPr/>
      <dgm:t>
        <a:bodyPr/>
        <a:lstStyle/>
        <a:p>
          <a:pPr algn="ctr"/>
          <a:endParaRPr lang="en-US"/>
        </a:p>
      </dgm:t>
    </dgm:pt>
    <dgm:pt modelId="{52112480-6CC3-4DB3-AC51-C92DE3AAC0F4}" type="sibTrans" cxnId="{C6532B41-6BA0-49A8-B42F-7E8197ADC77B}">
      <dgm:prSet/>
      <dgm:spPr/>
      <dgm:t>
        <a:bodyPr/>
        <a:lstStyle/>
        <a:p>
          <a:pPr algn="ctr"/>
          <a:endParaRPr lang="en-US"/>
        </a:p>
      </dgm:t>
    </dgm:pt>
    <dgm:pt modelId="{09F459A7-BBE0-4044-A296-3994A4B24777}">
      <dgm:prSet phldrT="[Text]"/>
      <dgm:spPr/>
      <dgm:t>
        <a:bodyPr/>
        <a:lstStyle/>
        <a:p>
          <a:pPr algn="ctr"/>
          <a:r>
            <a:rPr lang="en-US"/>
            <a:t>Promotion API</a:t>
          </a:r>
        </a:p>
      </dgm:t>
    </dgm:pt>
    <dgm:pt modelId="{2D9C9B72-3C15-498F-8102-B9FA6D54A4D0}" type="parTrans" cxnId="{6E9CBFA5-EEB6-44D0-ABBD-90012E3B22D1}">
      <dgm:prSet/>
      <dgm:spPr/>
      <dgm:t>
        <a:bodyPr/>
        <a:lstStyle/>
        <a:p>
          <a:pPr algn="ctr"/>
          <a:endParaRPr lang="en-US"/>
        </a:p>
      </dgm:t>
    </dgm:pt>
    <dgm:pt modelId="{2E4CD533-2968-4E40-BE38-CDE2ACDB7E2F}" type="sibTrans" cxnId="{6E9CBFA5-EEB6-44D0-ABBD-90012E3B22D1}">
      <dgm:prSet/>
      <dgm:spPr/>
      <dgm:t>
        <a:bodyPr/>
        <a:lstStyle/>
        <a:p>
          <a:pPr algn="ctr"/>
          <a:endParaRPr lang="en-US"/>
        </a:p>
      </dgm:t>
    </dgm:pt>
    <dgm:pt modelId="{120C69C1-EE45-45AB-BCCD-1298303FEDEF}">
      <dgm:prSet phldrT="[Text]"/>
      <dgm:spPr/>
      <dgm:t>
        <a:bodyPr/>
        <a:lstStyle/>
        <a:p>
          <a:pPr algn="ctr"/>
          <a:r>
            <a:rPr lang="en-US"/>
            <a:t>Notification API</a:t>
          </a:r>
        </a:p>
      </dgm:t>
    </dgm:pt>
    <dgm:pt modelId="{6CB4A013-7A49-4135-B1C8-8C3E235197E5}" type="parTrans" cxnId="{F35688D4-B826-4BE4-9DE8-F71DAC64337A}">
      <dgm:prSet/>
      <dgm:spPr/>
      <dgm:t>
        <a:bodyPr/>
        <a:lstStyle/>
        <a:p>
          <a:pPr algn="ctr"/>
          <a:endParaRPr lang="en-IN"/>
        </a:p>
      </dgm:t>
    </dgm:pt>
    <dgm:pt modelId="{70DCBE9E-1373-40F2-8B5B-612EEDAF1A1F}" type="sibTrans" cxnId="{F35688D4-B826-4BE4-9DE8-F71DAC64337A}">
      <dgm:prSet/>
      <dgm:spPr/>
      <dgm:t>
        <a:bodyPr/>
        <a:lstStyle/>
        <a:p>
          <a:pPr algn="ctr"/>
          <a:endParaRPr lang="en-IN"/>
        </a:p>
      </dgm:t>
    </dgm:pt>
    <dgm:pt modelId="{CF825D0F-B072-4F21-A931-94997A33306C}">
      <dgm:prSet phldrT="[Text]"/>
      <dgm:spPr/>
      <dgm:t>
        <a:bodyPr/>
        <a:lstStyle/>
        <a:p>
          <a:pPr algn="ctr"/>
          <a:r>
            <a:rPr lang="en-US"/>
            <a:t>Logs API</a:t>
          </a:r>
        </a:p>
      </dgm:t>
    </dgm:pt>
    <dgm:pt modelId="{B5312F8D-5F98-40C0-B7F2-C391C0E9E660}" type="parTrans" cxnId="{13030E3B-401D-4024-9629-610544BC936F}">
      <dgm:prSet/>
      <dgm:spPr/>
      <dgm:t>
        <a:bodyPr/>
        <a:lstStyle/>
        <a:p>
          <a:pPr algn="ctr"/>
          <a:endParaRPr lang="en-IN"/>
        </a:p>
      </dgm:t>
    </dgm:pt>
    <dgm:pt modelId="{BD3F1517-0722-41DF-B83F-7425CE7DED51}" type="sibTrans" cxnId="{13030E3B-401D-4024-9629-610544BC936F}">
      <dgm:prSet/>
      <dgm:spPr/>
      <dgm:t>
        <a:bodyPr/>
        <a:lstStyle/>
        <a:p>
          <a:pPr algn="ctr"/>
          <a:endParaRPr lang="en-IN"/>
        </a:p>
      </dgm:t>
    </dgm:pt>
    <dgm:pt modelId="{E80EA5FB-DFB3-4F27-84E9-0B30171F5DD6}">
      <dgm:prSet phldrT="[Text]"/>
      <dgm:spPr/>
      <dgm:t>
        <a:bodyPr/>
        <a:lstStyle/>
        <a:p>
          <a:pPr algn="ctr"/>
          <a:r>
            <a:rPr lang="en-US"/>
            <a:t>Path Resolution API</a:t>
          </a:r>
        </a:p>
      </dgm:t>
    </dgm:pt>
    <dgm:pt modelId="{B492C3AD-7327-4311-97C9-AF07E3685021}" type="parTrans" cxnId="{A3B89AAF-C42D-4EA9-9AA8-BB449D6E8C09}">
      <dgm:prSet/>
      <dgm:spPr/>
      <dgm:t>
        <a:bodyPr/>
        <a:lstStyle/>
        <a:p>
          <a:pPr algn="ctr"/>
          <a:endParaRPr lang="en-IN"/>
        </a:p>
      </dgm:t>
    </dgm:pt>
    <dgm:pt modelId="{D712C289-8584-47E9-8F13-8B6012A4AA4B}" type="sibTrans" cxnId="{A3B89AAF-C42D-4EA9-9AA8-BB449D6E8C09}">
      <dgm:prSet/>
      <dgm:spPr/>
      <dgm:t>
        <a:bodyPr/>
        <a:lstStyle/>
        <a:p>
          <a:pPr algn="ctr"/>
          <a:endParaRPr lang="en-IN"/>
        </a:p>
      </dgm:t>
    </dgm:pt>
    <dgm:pt modelId="{A4785198-A473-488F-8774-F5C69906B873}">
      <dgm:prSet phldrT="[Text]"/>
      <dgm:spPr/>
      <dgm:t>
        <a:bodyPr/>
        <a:lstStyle/>
        <a:p>
          <a:pPr algn="ctr"/>
          <a:r>
            <a:rPr lang="en-US"/>
            <a:t>Reference Data API</a:t>
          </a:r>
        </a:p>
      </dgm:t>
    </dgm:pt>
    <dgm:pt modelId="{483EF185-4060-4351-B5D6-BD0554F2EA2F}" type="parTrans" cxnId="{BA29B228-3ACA-41E8-90B1-A1C54853E537}">
      <dgm:prSet/>
      <dgm:spPr/>
      <dgm:t>
        <a:bodyPr/>
        <a:lstStyle/>
        <a:p>
          <a:pPr algn="ctr"/>
          <a:endParaRPr lang="en-IN"/>
        </a:p>
      </dgm:t>
    </dgm:pt>
    <dgm:pt modelId="{EE7AD060-735F-4F68-BF66-2DAB0E19D870}" type="sibTrans" cxnId="{BA29B228-3ACA-41E8-90B1-A1C54853E537}">
      <dgm:prSet/>
      <dgm:spPr/>
      <dgm:t>
        <a:bodyPr/>
        <a:lstStyle/>
        <a:p>
          <a:pPr algn="ctr"/>
          <a:endParaRPr lang="en-IN"/>
        </a:p>
      </dgm:t>
    </dgm:pt>
    <dgm:pt modelId="{DA521000-3E6B-4158-BE39-E59A5EE18438}">
      <dgm:prSet phldrT="[Text]"/>
      <dgm:spPr/>
      <dgm:t>
        <a:bodyPr/>
        <a:lstStyle/>
        <a:p>
          <a:pPr algn="ctr"/>
          <a:r>
            <a:rPr lang="en-US"/>
            <a:t>Profile API</a:t>
          </a:r>
        </a:p>
      </dgm:t>
    </dgm:pt>
    <dgm:pt modelId="{0975696C-A9EF-4AFC-BB22-A2F87EA23A4B}" type="sibTrans" cxnId="{BE86B691-8AE6-49BB-8244-BB1B840B6CA7}">
      <dgm:prSet/>
      <dgm:spPr/>
      <dgm:t>
        <a:bodyPr/>
        <a:lstStyle/>
        <a:p>
          <a:pPr algn="ctr"/>
          <a:endParaRPr lang="en-US"/>
        </a:p>
      </dgm:t>
    </dgm:pt>
    <dgm:pt modelId="{068698D4-FE0B-4D82-8725-7FF08D432E67}" type="parTrans" cxnId="{BE86B691-8AE6-49BB-8244-BB1B840B6CA7}">
      <dgm:prSet/>
      <dgm:spPr/>
      <dgm:t>
        <a:bodyPr/>
        <a:lstStyle/>
        <a:p>
          <a:pPr algn="ctr"/>
          <a:endParaRPr lang="en-US"/>
        </a:p>
      </dgm:t>
    </dgm:pt>
    <dgm:pt modelId="{4CAB3AAD-F618-40EF-88AC-5CEF12A1843B}">
      <dgm:prSet phldrT="[Text]"/>
      <dgm:spPr/>
      <dgm:t>
        <a:bodyPr/>
        <a:lstStyle/>
        <a:p>
          <a:pPr algn="ctr"/>
          <a:r>
            <a:rPr lang="en-US"/>
            <a:t>Document API</a:t>
          </a:r>
        </a:p>
      </dgm:t>
    </dgm:pt>
    <dgm:pt modelId="{72523F80-1B89-4384-AF12-0C44922D360B}" type="parTrans" cxnId="{A1CE527C-1393-42ED-A4AA-6047F42A50F7}">
      <dgm:prSet/>
      <dgm:spPr/>
      <dgm:t>
        <a:bodyPr/>
        <a:lstStyle/>
        <a:p>
          <a:endParaRPr lang="en-IN"/>
        </a:p>
      </dgm:t>
    </dgm:pt>
    <dgm:pt modelId="{55271A23-F9FC-403C-B421-A9FF3A935A86}" type="sibTrans" cxnId="{A1CE527C-1393-42ED-A4AA-6047F42A50F7}">
      <dgm:prSet/>
      <dgm:spPr/>
      <dgm:t>
        <a:bodyPr/>
        <a:lstStyle/>
        <a:p>
          <a:endParaRPr lang="en-IN"/>
        </a:p>
      </dgm:t>
    </dgm:pt>
    <dgm:pt modelId="{EF970F10-801E-46E6-98EF-556A74F1786C}">
      <dgm:prSet phldrT="[Text]"/>
      <dgm:spPr/>
      <dgm:t>
        <a:bodyPr/>
        <a:lstStyle/>
        <a:p>
          <a:pPr algn="ctr"/>
          <a:r>
            <a:rPr lang="en-US"/>
            <a:t>Promottion API</a:t>
          </a:r>
        </a:p>
      </dgm:t>
    </dgm:pt>
    <dgm:pt modelId="{7766EF49-3B10-4E26-BE0C-69218CFB8BE4}" type="parTrans" cxnId="{1B3A41C0-7FD8-4ADA-86FE-EB2100AA61CD}">
      <dgm:prSet/>
      <dgm:spPr/>
      <dgm:t>
        <a:bodyPr/>
        <a:lstStyle/>
        <a:p>
          <a:endParaRPr lang="en-IN"/>
        </a:p>
      </dgm:t>
    </dgm:pt>
    <dgm:pt modelId="{FE1AEDE7-4181-4690-9345-3951EE5DBEE5}" type="sibTrans" cxnId="{1B3A41C0-7FD8-4ADA-86FE-EB2100AA61CD}">
      <dgm:prSet/>
      <dgm:spPr/>
    </dgm:pt>
    <dgm:pt modelId="{E71BF98F-0493-4A43-8776-4008C1BE890D}">
      <dgm:prSet phldrT="[Text]"/>
      <dgm:spPr/>
      <dgm:t>
        <a:bodyPr/>
        <a:lstStyle/>
        <a:p>
          <a:pPr algn="ctr"/>
          <a:r>
            <a:rPr lang="en-US"/>
            <a:t>Search API</a:t>
          </a:r>
        </a:p>
      </dgm:t>
    </dgm:pt>
    <dgm:pt modelId="{A5345C8E-D35C-4DBC-994E-53036449F0E2}" type="parTrans" cxnId="{4F7FD70E-D40C-4A30-AD69-71DA0C4BBCE6}">
      <dgm:prSet/>
      <dgm:spPr/>
      <dgm:t>
        <a:bodyPr/>
        <a:lstStyle/>
        <a:p>
          <a:endParaRPr lang="en-IN"/>
        </a:p>
      </dgm:t>
    </dgm:pt>
    <dgm:pt modelId="{5133DFFD-7720-47B6-A5D9-7FB0A21AB008}" type="sibTrans" cxnId="{4F7FD70E-D40C-4A30-AD69-71DA0C4BBCE6}">
      <dgm:prSet/>
      <dgm:spPr/>
    </dgm:pt>
    <dgm:pt modelId="{B6E45E06-997B-41D7-9BB1-7366977209C8}">
      <dgm:prSet phldrT="[Text]"/>
      <dgm:spPr/>
      <dgm:t>
        <a:bodyPr/>
        <a:lstStyle/>
        <a:p>
          <a:pPr algn="ctr"/>
          <a:r>
            <a:rPr lang="en-US"/>
            <a:t>Reports APT</a:t>
          </a:r>
        </a:p>
      </dgm:t>
    </dgm:pt>
    <dgm:pt modelId="{8D766D3F-A7BB-4B36-9EA9-6E007FF69A65}" type="parTrans" cxnId="{7C0D6543-209B-4BDE-BB8A-532CF0F5A1ED}">
      <dgm:prSet/>
      <dgm:spPr/>
      <dgm:t>
        <a:bodyPr/>
        <a:lstStyle/>
        <a:p>
          <a:endParaRPr lang="en-IN"/>
        </a:p>
      </dgm:t>
    </dgm:pt>
    <dgm:pt modelId="{81902DBF-32B7-406E-AD09-BBDB9BC07601}" type="sibTrans" cxnId="{7C0D6543-209B-4BDE-BB8A-532CF0F5A1ED}">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A5C1E508-0E34-4273-BC3A-521079676D8A}" type="pres">
      <dgm:prSet presAssocID="{91C77DB4-98ED-494B-BDD6-3994F49B3BD5}" presName="parTrans" presStyleLbl="sibTrans2D1" presStyleIdx="0" presStyleCnt="11"/>
      <dgm:spPr/>
    </dgm:pt>
    <dgm:pt modelId="{52325445-A946-48CD-BE00-DF7A424AD846}" type="pres">
      <dgm:prSet presAssocID="{91C77DB4-98ED-494B-BDD6-3994F49B3BD5}" presName="connectorText" presStyleLbl="sibTrans2D1" presStyleIdx="0" presStyleCnt="11"/>
      <dgm:spPr/>
    </dgm:pt>
    <dgm:pt modelId="{035EB317-9D5F-4670-B959-958F556467C9}" type="pres">
      <dgm:prSet presAssocID="{B69BDAF0-AD13-4CCF-BC44-6A69069CDDB8}" presName="node" presStyleLbl="node1" presStyleIdx="0" presStyleCnt="11">
        <dgm:presLayoutVars>
          <dgm:bulletEnabled val="1"/>
        </dgm:presLayoutVars>
      </dgm:prSet>
      <dgm:spPr/>
    </dgm:pt>
    <dgm:pt modelId="{DFF4C456-52A3-4FAD-9B3A-1BC3CC281DD6}" type="pres">
      <dgm:prSet presAssocID="{068698D4-FE0B-4D82-8725-7FF08D432E67}" presName="parTrans" presStyleLbl="sibTrans2D1" presStyleIdx="1" presStyleCnt="11"/>
      <dgm:spPr/>
    </dgm:pt>
    <dgm:pt modelId="{00E67F5F-857D-4F03-80B9-43BD35AA4880}" type="pres">
      <dgm:prSet presAssocID="{068698D4-FE0B-4D82-8725-7FF08D432E67}" presName="connectorText" presStyleLbl="sibTrans2D1" presStyleIdx="1" presStyleCnt="11"/>
      <dgm:spPr/>
    </dgm:pt>
    <dgm:pt modelId="{C3AB2587-A762-40C3-A6B2-CDD1CD282BD0}" type="pres">
      <dgm:prSet presAssocID="{DA521000-3E6B-4158-BE39-E59A5EE18438}" presName="node" presStyleLbl="node1" presStyleIdx="1" presStyleCnt="11">
        <dgm:presLayoutVars>
          <dgm:bulletEnabled val="1"/>
        </dgm:presLayoutVars>
      </dgm:prSet>
      <dgm:spPr/>
    </dgm:pt>
    <dgm:pt modelId="{91DC1734-969C-430C-913B-7FAB6DB2A13A}" type="pres">
      <dgm:prSet presAssocID="{72523F80-1B89-4384-AF12-0C44922D360B}" presName="parTrans" presStyleLbl="sibTrans2D1" presStyleIdx="2" presStyleCnt="11"/>
      <dgm:spPr/>
    </dgm:pt>
    <dgm:pt modelId="{AC964472-8214-43CB-A34A-8575644CE55B}" type="pres">
      <dgm:prSet presAssocID="{72523F80-1B89-4384-AF12-0C44922D360B}" presName="connectorText" presStyleLbl="sibTrans2D1" presStyleIdx="2" presStyleCnt="11"/>
      <dgm:spPr/>
    </dgm:pt>
    <dgm:pt modelId="{A460A29D-4195-41CE-83FB-F7A38E42DCF1}" type="pres">
      <dgm:prSet presAssocID="{4CAB3AAD-F618-40EF-88AC-5CEF12A1843B}" presName="node" presStyleLbl="node1" presStyleIdx="2" presStyleCnt="11">
        <dgm:presLayoutVars>
          <dgm:bulletEnabled val="1"/>
        </dgm:presLayoutVars>
      </dgm:prSet>
      <dgm:spPr/>
    </dgm:pt>
    <dgm:pt modelId="{72DBCFC9-2C1C-4A10-9CF1-BB9251538C24}" type="pres">
      <dgm:prSet presAssocID="{2D9C9B72-3C15-498F-8102-B9FA6D54A4D0}" presName="parTrans" presStyleLbl="sibTrans2D1" presStyleIdx="3" presStyleCnt="11"/>
      <dgm:spPr/>
    </dgm:pt>
    <dgm:pt modelId="{33C02627-5268-4C2A-A2BD-40B54F88A882}" type="pres">
      <dgm:prSet presAssocID="{2D9C9B72-3C15-498F-8102-B9FA6D54A4D0}" presName="connectorText" presStyleLbl="sibTrans2D1" presStyleIdx="3" presStyleCnt="11"/>
      <dgm:spPr/>
    </dgm:pt>
    <dgm:pt modelId="{CADFF50D-0A94-486A-9B7C-F1314E77A297}" type="pres">
      <dgm:prSet presAssocID="{09F459A7-BBE0-4044-A296-3994A4B24777}" presName="node" presStyleLbl="node1" presStyleIdx="3" presStyleCnt="11">
        <dgm:presLayoutVars>
          <dgm:bulletEnabled val="1"/>
        </dgm:presLayoutVars>
      </dgm:prSet>
      <dgm:spPr/>
    </dgm:pt>
    <dgm:pt modelId="{962DFC05-7F14-40EF-A04C-F3D8D458BA89}" type="pres">
      <dgm:prSet presAssocID="{6CB4A013-7A49-4135-B1C8-8C3E235197E5}" presName="parTrans" presStyleLbl="sibTrans2D1" presStyleIdx="4" presStyleCnt="11"/>
      <dgm:spPr/>
    </dgm:pt>
    <dgm:pt modelId="{21805CAD-6EB1-424A-9E15-B976661F84C3}" type="pres">
      <dgm:prSet presAssocID="{6CB4A013-7A49-4135-B1C8-8C3E235197E5}" presName="connectorText" presStyleLbl="sibTrans2D1" presStyleIdx="4" presStyleCnt="11"/>
      <dgm:spPr/>
    </dgm:pt>
    <dgm:pt modelId="{C7D6BFF1-3785-4CA8-ACB3-697255AB1407}" type="pres">
      <dgm:prSet presAssocID="{120C69C1-EE45-45AB-BCCD-1298303FEDEF}" presName="node" presStyleLbl="node1" presStyleIdx="4" presStyleCnt="11">
        <dgm:presLayoutVars>
          <dgm:bulletEnabled val="1"/>
        </dgm:presLayoutVars>
      </dgm:prSet>
      <dgm:spPr/>
    </dgm:pt>
    <dgm:pt modelId="{91E30158-D721-4630-B0FE-D60CEC39EDBA}" type="pres">
      <dgm:prSet presAssocID="{B5312F8D-5F98-40C0-B7F2-C391C0E9E660}" presName="parTrans" presStyleLbl="sibTrans2D1" presStyleIdx="5" presStyleCnt="11"/>
      <dgm:spPr/>
    </dgm:pt>
    <dgm:pt modelId="{323FA181-7999-404B-85B0-36825B76BB95}" type="pres">
      <dgm:prSet presAssocID="{B5312F8D-5F98-40C0-B7F2-C391C0E9E660}" presName="connectorText" presStyleLbl="sibTrans2D1" presStyleIdx="5" presStyleCnt="11"/>
      <dgm:spPr/>
    </dgm:pt>
    <dgm:pt modelId="{9A94D41C-3629-4376-95DA-08340160B04D}" type="pres">
      <dgm:prSet presAssocID="{CF825D0F-B072-4F21-A931-94997A33306C}" presName="node" presStyleLbl="node1" presStyleIdx="5" presStyleCnt="11">
        <dgm:presLayoutVars>
          <dgm:bulletEnabled val="1"/>
        </dgm:presLayoutVars>
      </dgm:prSet>
      <dgm:spPr/>
    </dgm:pt>
    <dgm:pt modelId="{3E111256-427C-48B0-BCD2-C87B2A0DD10E}" type="pres">
      <dgm:prSet presAssocID="{B492C3AD-7327-4311-97C9-AF07E3685021}" presName="parTrans" presStyleLbl="sibTrans2D1" presStyleIdx="6" presStyleCnt="11"/>
      <dgm:spPr/>
    </dgm:pt>
    <dgm:pt modelId="{B95068C1-3D45-4DD9-AE19-C41E1216495C}" type="pres">
      <dgm:prSet presAssocID="{B492C3AD-7327-4311-97C9-AF07E3685021}" presName="connectorText" presStyleLbl="sibTrans2D1" presStyleIdx="6" presStyleCnt="11"/>
      <dgm:spPr/>
    </dgm:pt>
    <dgm:pt modelId="{1C75C574-2E92-4CB8-BD29-4DAB4B7A2938}" type="pres">
      <dgm:prSet presAssocID="{E80EA5FB-DFB3-4F27-84E9-0B30171F5DD6}" presName="node" presStyleLbl="node1" presStyleIdx="6" presStyleCnt="11">
        <dgm:presLayoutVars>
          <dgm:bulletEnabled val="1"/>
        </dgm:presLayoutVars>
      </dgm:prSet>
      <dgm:spPr/>
    </dgm:pt>
    <dgm:pt modelId="{C64DC1E8-FF93-4EF5-9092-8768B257BBE8}" type="pres">
      <dgm:prSet presAssocID="{483EF185-4060-4351-B5D6-BD0554F2EA2F}" presName="parTrans" presStyleLbl="sibTrans2D1" presStyleIdx="7" presStyleCnt="11"/>
      <dgm:spPr/>
    </dgm:pt>
    <dgm:pt modelId="{92B75724-414A-4B36-9691-10D1CBFEBC74}" type="pres">
      <dgm:prSet presAssocID="{483EF185-4060-4351-B5D6-BD0554F2EA2F}" presName="connectorText" presStyleLbl="sibTrans2D1" presStyleIdx="7" presStyleCnt="11"/>
      <dgm:spPr/>
    </dgm:pt>
    <dgm:pt modelId="{A1BF147E-2C18-434E-B93A-F84F8EAB2F06}" type="pres">
      <dgm:prSet presAssocID="{A4785198-A473-488F-8774-F5C69906B873}" presName="node" presStyleLbl="node1" presStyleIdx="7" presStyleCnt="11">
        <dgm:presLayoutVars>
          <dgm:bulletEnabled val="1"/>
        </dgm:presLayoutVars>
      </dgm:prSet>
      <dgm:spPr/>
    </dgm:pt>
    <dgm:pt modelId="{D83565B9-E033-4A59-8612-6690B686B589}" type="pres">
      <dgm:prSet presAssocID="{7766EF49-3B10-4E26-BE0C-69218CFB8BE4}" presName="parTrans" presStyleLbl="sibTrans2D1" presStyleIdx="8" presStyleCnt="11"/>
      <dgm:spPr/>
    </dgm:pt>
    <dgm:pt modelId="{8D13221B-4660-4766-A297-EFAE46DF9E0E}" type="pres">
      <dgm:prSet presAssocID="{7766EF49-3B10-4E26-BE0C-69218CFB8BE4}" presName="connectorText" presStyleLbl="sibTrans2D1" presStyleIdx="8" presStyleCnt="11"/>
      <dgm:spPr/>
    </dgm:pt>
    <dgm:pt modelId="{72C80B84-FE3F-497E-A35F-76EE5D0DBE72}" type="pres">
      <dgm:prSet presAssocID="{EF970F10-801E-46E6-98EF-556A74F1786C}" presName="node" presStyleLbl="node1" presStyleIdx="8" presStyleCnt="11">
        <dgm:presLayoutVars>
          <dgm:bulletEnabled val="1"/>
        </dgm:presLayoutVars>
      </dgm:prSet>
      <dgm:spPr/>
    </dgm:pt>
    <dgm:pt modelId="{D8C4B0D2-6FBD-45C8-99D1-62852BA4ABA1}" type="pres">
      <dgm:prSet presAssocID="{A5345C8E-D35C-4DBC-994E-53036449F0E2}" presName="parTrans" presStyleLbl="sibTrans2D1" presStyleIdx="9" presStyleCnt="11"/>
      <dgm:spPr/>
    </dgm:pt>
    <dgm:pt modelId="{49B24F8E-032C-4FDD-8C2B-D43ACB00F6D6}" type="pres">
      <dgm:prSet presAssocID="{A5345C8E-D35C-4DBC-994E-53036449F0E2}" presName="connectorText" presStyleLbl="sibTrans2D1" presStyleIdx="9" presStyleCnt="11"/>
      <dgm:spPr/>
    </dgm:pt>
    <dgm:pt modelId="{D0C4B7E7-88A2-4FF7-AA1C-4E3E2E338D8E}" type="pres">
      <dgm:prSet presAssocID="{E71BF98F-0493-4A43-8776-4008C1BE890D}" presName="node" presStyleLbl="node1" presStyleIdx="9" presStyleCnt="11">
        <dgm:presLayoutVars>
          <dgm:bulletEnabled val="1"/>
        </dgm:presLayoutVars>
      </dgm:prSet>
      <dgm:spPr/>
    </dgm:pt>
    <dgm:pt modelId="{D9551F92-3D74-4918-8E45-4E31569454AF}" type="pres">
      <dgm:prSet presAssocID="{8D766D3F-A7BB-4B36-9EA9-6E007FF69A65}" presName="parTrans" presStyleLbl="sibTrans2D1" presStyleIdx="10" presStyleCnt="11"/>
      <dgm:spPr/>
    </dgm:pt>
    <dgm:pt modelId="{A13D5B98-011D-4A6A-93A6-4A6E81A4C5B3}" type="pres">
      <dgm:prSet presAssocID="{8D766D3F-A7BB-4B36-9EA9-6E007FF69A65}" presName="connectorText" presStyleLbl="sibTrans2D1" presStyleIdx="10" presStyleCnt="11"/>
      <dgm:spPr/>
    </dgm:pt>
    <dgm:pt modelId="{F1C1138F-92CB-431A-A934-D4AE64AE503A}" type="pres">
      <dgm:prSet presAssocID="{B6E45E06-997B-41D7-9BB1-7366977209C8}" presName="node" presStyleLbl="node1" presStyleIdx="10" presStyleCnt="11">
        <dgm:presLayoutVars>
          <dgm:bulletEnabled val="1"/>
        </dgm:presLayoutVars>
      </dgm:prSet>
      <dgm:spPr/>
    </dgm:pt>
  </dgm:ptLst>
  <dgm:cxnLst>
    <dgm:cxn modelId="{F4C94503-9B6F-465A-AEC3-0F6C5604D771}" type="presOf" srcId="{A5345C8E-D35C-4DBC-994E-53036449F0E2}" destId="{D8C4B0D2-6FBD-45C8-99D1-62852BA4ABA1}" srcOrd="0" destOrd="0" presId="urn:microsoft.com/office/officeart/2005/8/layout/radial5"/>
    <dgm:cxn modelId="{A7A20204-0F3F-4BDC-B9DD-FA2F87CBB2D1}" type="presOf" srcId="{2D9C9B72-3C15-498F-8102-B9FA6D54A4D0}" destId="{33C02627-5268-4C2A-A2BD-40B54F88A882}" srcOrd="1" destOrd="0" presId="urn:microsoft.com/office/officeart/2005/8/layout/radial5"/>
    <dgm:cxn modelId="{3D840D08-24DA-4160-9942-903FF2023E50}" type="presOf" srcId="{B5312F8D-5F98-40C0-B7F2-C391C0E9E660}" destId="{323FA181-7999-404B-85B0-36825B76BB95}" srcOrd="1" destOrd="0" presId="urn:microsoft.com/office/officeart/2005/8/layout/radial5"/>
    <dgm:cxn modelId="{4F7FD70E-D40C-4A30-AD69-71DA0C4BBCE6}" srcId="{E79D51AB-AF93-4BCB-A449-255A5611C390}" destId="{E71BF98F-0493-4A43-8776-4008C1BE890D}" srcOrd="9" destOrd="0" parTransId="{A5345C8E-D35C-4DBC-994E-53036449F0E2}" sibTransId="{5133DFFD-7720-47B6-A5D9-7FB0A21AB008}"/>
    <dgm:cxn modelId="{B9ADC812-DEFA-4557-91E0-DC3927C87B83}" type="presOf" srcId="{8D766D3F-A7BB-4B36-9EA9-6E007FF69A65}" destId="{A13D5B98-011D-4A6A-93A6-4A6E81A4C5B3}" srcOrd="1" destOrd="0" presId="urn:microsoft.com/office/officeart/2005/8/layout/radial5"/>
    <dgm:cxn modelId="{AA719F1B-2E02-4ADD-A4E8-1BB6AAFCF4C6}" type="presOf" srcId="{CF825D0F-B072-4F21-A931-94997A33306C}" destId="{9A94D41C-3629-4376-95DA-08340160B04D}" srcOrd="0" destOrd="0" presId="urn:microsoft.com/office/officeart/2005/8/layout/radial5"/>
    <dgm:cxn modelId="{CD0DD91C-23FB-4A3A-BCAD-8768BC39D1EB}" type="presOf" srcId="{DA521000-3E6B-4158-BE39-E59A5EE18438}" destId="{C3AB2587-A762-40C3-A6B2-CDD1CD282BD0}" srcOrd="0" destOrd="0" presId="urn:microsoft.com/office/officeart/2005/8/layout/radial5"/>
    <dgm:cxn modelId="{B4B7FF22-DEAB-4866-9CF6-F5C66C835603}" type="presOf" srcId="{09F459A7-BBE0-4044-A296-3994A4B24777}" destId="{CADFF50D-0A94-486A-9B7C-F1314E77A297}" srcOrd="0" destOrd="0" presId="urn:microsoft.com/office/officeart/2005/8/layout/radial5"/>
    <dgm:cxn modelId="{BA29B228-3ACA-41E8-90B1-A1C54853E537}" srcId="{E79D51AB-AF93-4BCB-A449-255A5611C390}" destId="{A4785198-A473-488F-8774-F5C69906B873}" srcOrd="7" destOrd="0" parTransId="{483EF185-4060-4351-B5D6-BD0554F2EA2F}" sibTransId="{EE7AD060-735F-4F68-BF66-2DAB0E19D870}"/>
    <dgm:cxn modelId="{24799C2B-CDBB-4D2E-9B14-E1ED0C3341A9}" type="presOf" srcId="{7766EF49-3B10-4E26-BE0C-69218CFB8BE4}" destId="{8D13221B-4660-4766-A297-EFAE46DF9E0E}" srcOrd="1" destOrd="0" presId="urn:microsoft.com/office/officeart/2005/8/layout/radial5"/>
    <dgm:cxn modelId="{AB494C2F-596F-42F0-9084-50497B13F330}" type="presOf" srcId="{91C77DB4-98ED-494B-BDD6-3994F49B3BD5}" destId="{52325445-A946-48CD-BE00-DF7A424AD846}" srcOrd="1" destOrd="0" presId="urn:microsoft.com/office/officeart/2005/8/layout/radial5"/>
    <dgm:cxn modelId="{0A7F4A33-E4E7-49BE-95D8-3B0F21F158AB}" type="presOf" srcId="{120C69C1-EE45-45AB-BCCD-1298303FEDEF}" destId="{C7D6BFF1-3785-4CA8-ACB3-697255AB1407}" srcOrd="0" destOrd="0" presId="urn:microsoft.com/office/officeart/2005/8/layout/radial5"/>
    <dgm:cxn modelId="{FDFCE835-F488-49FD-A61C-DFC3FB8F83A7}" type="presOf" srcId="{72523F80-1B89-4384-AF12-0C44922D360B}" destId="{91DC1734-969C-430C-913B-7FAB6DB2A13A}" srcOrd="0" destOrd="0" presId="urn:microsoft.com/office/officeart/2005/8/layout/radial5"/>
    <dgm:cxn modelId="{13030E3B-401D-4024-9629-610544BC936F}" srcId="{E79D51AB-AF93-4BCB-A449-255A5611C390}" destId="{CF825D0F-B072-4F21-A931-94997A33306C}" srcOrd="5" destOrd="0" parTransId="{B5312F8D-5F98-40C0-B7F2-C391C0E9E660}" sibTransId="{BD3F1517-0722-41DF-B83F-7425CE7DED51}"/>
    <dgm:cxn modelId="{2CF0153C-A7CA-454A-95A5-76A89295ED61}" type="presOf" srcId="{EF970F10-801E-46E6-98EF-556A74F1786C}" destId="{72C80B84-FE3F-497E-A35F-76EE5D0DBE72}" srcOrd="0" destOrd="0" presId="urn:microsoft.com/office/officeart/2005/8/layout/radial5"/>
    <dgm:cxn modelId="{5D90C65B-E691-4254-B5EF-57EBE58A474F}" type="presOf" srcId="{6CB4A013-7A49-4135-B1C8-8C3E235197E5}" destId="{962DFC05-7F14-40EF-A04C-F3D8D458BA89}" srcOrd="0" destOrd="0" presId="urn:microsoft.com/office/officeart/2005/8/layout/radial5"/>
    <dgm:cxn modelId="{54DBE85C-0696-43F7-BE10-BB557E0FC579}" type="presOf" srcId="{7766EF49-3B10-4E26-BE0C-69218CFB8BE4}" destId="{D83565B9-E033-4A59-8612-6690B686B589}" srcOrd="0" destOrd="0" presId="urn:microsoft.com/office/officeart/2005/8/layout/radial5"/>
    <dgm:cxn modelId="{C6532B41-6BA0-49A8-B42F-7E8197ADC77B}" srcId="{E79D51AB-AF93-4BCB-A449-255A5611C390}" destId="{B69BDAF0-AD13-4CCF-BC44-6A69069CDDB8}" srcOrd="0" destOrd="0" parTransId="{91C77DB4-98ED-494B-BDD6-3994F49B3BD5}" sibTransId="{52112480-6CC3-4DB3-AC51-C92DE3AAC0F4}"/>
    <dgm:cxn modelId="{7C0D6543-209B-4BDE-BB8A-532CF0F5A1ED}" srcId="{E79D51AB-AF93-4BCB-A449-255A5611C390}" destId="{B6E45E06-997B-41D7-9BB1-7366977209C8}" srcOrd="10" destOrd="0" parTransId="{8D766D3F-A7BB-4B36-9EA9-6E007FF69A65}" sibTransId="{81902DBF-32B7-406E-AD09-BBDB9BC07601}"/>
    <dgm:cxn modelId="{1E01B968-4B85-418D-853A-59A8B774B3FC}" type="presOf" srcId="{F57754FF-7A31-4B5C-9CB9-1C2EB5C16B0B}" destId="{2FAB4D71-B9DD-4299-A150-1DC042B61DB0}" srcOrd="0" destOrd="0" presId="urn:microsoft.com/office/officeart/2005/8/layout/radial5"/>
    <dgm:cxn modelId="{601A274A-DE6C-42BB-BAFD-AE14CCD0483F}" type="presOf" srcId="{6CB4A013-7A49-4135-B1C8-8C3E235197E5}" destId="{21805CAD-6EB1-424A-9E15-B976661F84C3}" srcOrd="1" destOrd="0" presId="urn:microsoft.com/office/officeart/2005/8/layout/radial5"/>
    <dgm:cxn modelId="{C49A434E-892B-4CE4-9927-9BD82F66E7FE}" type="presOf" srcId="{B492C3AD-7327-4311-97C9-AF07E3685021}" destId="{3E111256-427C-48B0-BCD2-C87B2A0DD10E}" srcOrd="0" destOrd="0" presId="urn:microsoft.com/office/officeart/2005/8/layout/radial5"/>
    <dgm:cxn modelId="{67647A78-D443-40FD-A7EE-099ACEE1513F}" type="presOf" srcId="{72523F80-1B89-4384-AF12-0C44922D360B}" destId="{AC964472-8214-43CB-A34A-8575644CE55B}" srcOrd="1" destOrd="0" presId="urn:microsoft.com/office/officeart/2005/8/layout/radial5"/>
    <dgm:cxn modelId="{A1CE527C-1393-42ED-A4AA-6047F42A50F7}" srcId="{E79D51AB-AF93-4BCB-A449-255A5611C390}" destId="{4CAB3AAD-F618-40EF-88AC-5CEF12A1843B}" srcOrd="2" destOrd="0" parTransId="{72523F80-1B89-4384-AF12-0C44922D360B}" sibTransId="{55271A23-F9FC-403C-B421-A9FF3A935A86}"/>
    <dgm:cxn modelId="{EE70DE85-F8EB-46F0-9FE8-421D484C92A4}" type="presOf" srcId="{E80EA5FB-DFB3-4F27-84E9-0B30171F5DD6}" destId="{1C75C574-2E92-4CB8-BD29-4DAB4B7A2938}" srcOrd="0" destOrd="0" presId="urn:microsoft.com/office/officeart/2005/8/layout/radial5"/>
    <dgm:cxn modelId="{C3394A88-9C43-46E0-A1B0-364BAFC3C835}" type="presOf" srcId="{A5345C8E-D35C-4DBC-994E-53036449F0E2}" destId="{49B24F8E-032C-4FDD-8C2B-D43ACB00F6D6}"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BE86B691-8AE6-49BB-8244-BB1B840B6CA7}" srcId="{E79D51AB-AF93-4BCB-A449-255A5611C390}" destId="{DA521000-3E6B-4158-BE39-E59A5EE18438}" srcOrd="1" destOrd="0" parTransId="{068698D4-FE0B-4D82-8725-7FF08D432E67}" sibTransId="{0975696C-A9EF-4AFC-BB22-A2F87EA23A4B}"/>
    <dgm:cxn modelId="{8B1E9A97-E563-4CDD-93BE-1B2716D23FEF}" type="presOf" srcId="{B5312F8D-5F98-40C0-B7F2-C391C0E9E660}" destId="{91E30158-D721-4630-B0FE-D60CEC39EDBA}" srcOrd="0" destOrd="0" presId="urn:microsoft.com/office/officeart/2005/8/layout/radial5"/>
    <dgm:cxn modelId="{0227949C-45E6-4B44-8E32-EB7851A14E8D}" type="presOf" srcId="{B6E45E06-997B-41D7-9BB1-7366977209C8}" destId="{F1C1138F-92CB-431A-A934-D4AE64AE503A}" srcOrd="0" destOrd="0" presId="urn:microsoft.com/office/officeart/2005/8/layout/radial5"/>
    <dgm:cxn modelId="{91DB3DA1-0FCB-450C-B362-5FFE82FE2D3A}" type="presOf" srcId="{068698D4-FE0B-4D82-8725-7FF08D432E67}" destId="{DFF4C456-52A3-4FAD-9B3A-1BC3CC281DD6}" srcOrd="0" destOrd="0" presId="urn:microsoft.com/office/officeart/2005/8/layout/radial5"/>
    <dgm:cxn modelId="{6E9CBFA5-EEB6-44D0-ABBD-90012E3B22D1}" srcId="{E79D51AB-AF93-4BCB-A449-255A5611C390}" destId="{09F459A7-BBE0-4044-A296-3994A4B24777}" srcOrd="3" destOrd="0" parTransId="{2D9C9B72-3C15-498F-8102-B9FA6D54A4D0}" sibTransId="{2E4CD533-2968-4E40-BE38-CDE2ACDB7E2F}"/>
    <dgm:cxn modelId="{B2E023AA-A2B1-4273-B8EF-6B2AD3F0EA2D}" type="presOf" srcId="{E79D51AB-AF93-4BCB-A449-255A5611C390}" destId="{3D668B28-8A77-4E4E-A1BB-621A75917CFC}" srcOrd="0" destOrd="0" presId="urn:microsoft.com/office/officeart/2005/8/layout/radial5"/>
    <dgm:cxn modelId="{A3B89AAF-C42D-4EA9-9AA8-BB449D6E8C09}" srcId="{E79D51AB-AF93-4BCB-A449-255A5611C390}" destId="{E80EA5FB-DFB3-4F27-84E9-0B30171F5DD6}" srcOrd="6" destOrd="0" parTransId="{B492C3AD-7327-4311-97C9-AF07E3685021}" sibTransId="{D712C289-8584-47E9-8F13-8B6012A4AA4B}"/>
    <dgm:cxn modelId="{32B091B2-A0A2-4DF7-BD8C-B7E507EBC0BF}" type="presOf" srcId="{E71BF98F-0493-4A43-8776-4008C1BE890D}" destId="{D0C4B7E7-88A2-4FF7-AA1C-4E3E2E338D8E}" srcOrd="0" destOrd="0" presId="urn:microsoft.com/office/officeart/2005/8/layout/radial5"/>
    <dgm:cxn modelId="{86AEC4BF-4EAA-48E8-9326-5627E4EF4051}" type="presOf" srcId="{483EF185-4060-4351-B5D6-BD0554F2EA2F}" destId="{92B75724-414A-4B36-9691-10D1CBFEBC74}" srcOrd="1" destOrd="0" presId="urn:microsoft.com/office/officeart/2005/8/layout/radial5"/>
    <dgm:cxn modelId="{DC3116C0-F73F-4E9F-95D9-4468070B0E95}" type="presOf" srcId="{8D766D3F-A7BB-4B36-9EA9-6E007FF69A65}" destId="{D9551F92-3D74-4918-8E45-4E31569454AF}" srcOrd="0" destOrd="0" presId="urn:microsoft.com/office/officeart/2005/8/layout/radial5"/>
    <dgm:cxn modelId="{1B3A41C0-7FD8-4ADA-86FE-EB2100AA61CD}" srcId="{E79D51AB-AF93-4BCB-A449-255A5611C390}" destId="{EF970F10-801E-46E6-98EF-556A74F1786C}" srcOrd="8" destOrd="0" parTransId="{7766EF49-3B10-4E26-BE0C-69218CFB8BE4}" sibTransId="{FE1AEDE7-4181-4690-9345-3951EE5DBEE5}"/>
    <dgm:cxn modelId="{3D1CE4C0-00C6-4AD6-9E92-323C39CB6ACE}" type="presOf" srcId="{91C77DB4-98ED-494B-BDD6-3994F49B3BD5}" destId="{A5C1E508-0E34-4273-BC3A-521079676D8A}" srcOrd="0" destOrd="0" presId="urn:microsoft.com/office/officeart/2005/8/layout/radial5"/>
    <dgm:cxn modelId="{804282D4-FA89-474F-B653-DD2E9BE74261}" type="presOf" srcId="{068698D4-FE0B-4D82-8725-7FF08D432E67}" destId="{00E67F5F-857D-4F03-80B9-43BD35AA4880}" srcOrd="1" destOrd="0" presId="urn:microsoft.com/office/officeart/2005/8/layout/radial5"/>
    <dgm:cxn modelId="{F35688D4-B826-4BE4-9DE8-F71DAC64337A}" srcId="{E79D51AB-AF93-4BCB-A449-255A5611C390}" destId="{120C69C1-EE45-45AB-BCCD-1298303FEDEF}" srcOrd="4" destOrd="0" parTransId="{6CB4A013-7A49-4135-B1C8-8C3E235197E5}" sibTransId="{70DCBE9E-1373-40F2-8B5B-612EEDAF1A1F}"/>
    <dgm:cxn modelId="{AE7167D5-1BF3-4422-8D8A-FD21C7E4615D}" type="presOf" srcId="{4CAB3AAD-F618-40EF-88AC-5CEF12A1843B}" destId="{A460A29D-4195-41CE-83FB-F7A38E42DCF1}" srcOrd="0" destOrd="0" presId="urn:microsoft.com/office/officeart/2005/8/layout/radial5"/>
    <dgm:cxn modelId="{57D14EDA-EFD5-4C2E-9657-D6AED5D07258}" type="presOf" srcId="{483EF185-4060-4351-B5D6-BD0554F2EA2F}" destId="{C64DC1E8-FF93-4EF5-9092-8768B257BBE8}" srcOrd="0" destOrd="0" presId="urn:microsoft.com/office/officeart/2005/8/layout/radial5"/>
    <dgm:cxn modelId="{6C4251DE-4D67-4720-9B4D-13DC786014B1}" type="presOf" srcId="{B69BDAF0-AD13-4CCF-BC44-6A69069CDDB8}" destId="{035EB317-9D5F-4670-B959-958F556467C9}" srcOrd="0" destOrd="0" presId="urn:microsoft.com/office/officeart/2005/8/layout/radial5"/>
    <dgm:cxn modelId="{E4899AE2-6BFE-4B30-AA9C-D6DBB429D83E}" type="presOf" srcId="{A4785198-A473-488F-8774-F5C69906B873}" destId="{A1BF147E-2C18-434E-B93A-F84F8EAB2F06}" srcOrd="0" destOrd="0" presId="urn:microsoft.com/office/officeart/2005/8/layout/radial5"/>
    <dgm:cxn modelId="{BD9A25E7-87CD-489F-B592-8ADC16848C88}" type="presOf" srcId="{B492C3AD-7327-4311-97C9-AF07E3685021}" destId="{B95068C1-3D45-4DD9-AE19-C41E1216495C}" srcOrd="1" destOrd="0" presId="urn:microsoft.com/office/officeart/2005/8/layout/radial5"/>
    <dgm:cxn modelId="{5FFBC2F0-5C3E-429F-9A07-8FC1545E5710}" type="presOf" srcId="{2D9C9B72-3C15-498F-8102-B9FA6D54A4D0}" destId="{72DBCFC9-2C1C-4A10-9CF1-BB9251538C24}"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6DF01B77-0DBE-4AA9-88A0-E27A0F751C9E}" type="presParOf" srcId="{2FAB4D71-B9DD-4299-A150-1DC042B61DB0}" destId="{A5C1E508-0E34-4273-BC3A-521079676D8A}" srcOrd="1" destOrd="0" presId="urn:microsoft.com/office/officeart/2005/8/layout/radial5"/>
    <dgm:cxn modelId="{5ABE0EB2-5C7A-49A8-AF58-935FF4DD1A1D}" type="presParOf" srcId="{A5C1E508-0E34-4273-BC3A-521079676D8A}" destId="{52325445-A946-48CD-BE00-DF7A424AD846}" srcOrd="0" destOrd="0" presId="urn:microsoft.com/office/officeart/2005/8/layout/radial5"/>
    <dgm:cxn modelId="{07948553-91DB-44A6-8A28-0F5F9E96FBFE}" type="presParOf" srcId="{2FAB4D71-B9DD-4299-A150-1DC042B61DB0}" destId="{035EB317-9D5F-4670-B959-958F556467C9}" srcOrd="2" destOrd="0" presId="urn:microsoft.com/office/officeart/2005/8/layout/radial5"/>
    <dgm:cxn modelId="{F1BA059F-5D40-419B-A1A7-7C2FC26CCCE7}" type="presParOf" srcId="{2FAB4D71-B9DD-4299-A150-1DC042B61DB0}" destId="{DFF4C456-52A3-4FAD-9B3A-1BC3CC281DD6}" srcOrd="3" destOrd="0" presId="urn:microsoft.com/office/officeart/2005/8/layout/radial5"/>
    <dgm:cxn modelId="{4818F208-00A2-4F8E-B1C3-B8E850C001CD}" type="presParOf" srcId="{DFF4C456-52A3-4FAD-9B3A-1BC3CC281DD6}" destId="{00E67F5F-857D-4F03-80B9-43BD35AA4880}" srcOrd="0" destOrd="0" presId="urn:microsoft.com/office/officeart/2005/8/layout/radial5"/>
    <dgm:cxn modelId="{3E3AB731-E1C7-4893-A8E5-0A4733B0DF5A}" type="presParOf" srcId="{2FAB4D71-B9DD-4299-A150-1DC042B61DB0}" destId="{C3AB2587-A762-40C3-A6B2-CDD1CD282BD0}" srcOrd="4" destOrd="0" presId="urn:microsoft.com/office/officeart/2005/8/layout/radial5"/>
    <dgm:cxn modelId="{1898060B-7D14-43C1-9770-01C819B98EF3}" type="presParOf" srcId="{2FAB4D71-B9DD-4299-A150-1DC042B61DB0}" destId="{91DC1734-969C-430C-913B-7FAB6DB2A13A}" srcOrd="5" destOrd="0" presId="urn:microsoft.com/office/officeart/2005/8/layout/radial5"/>
    <dgm:cxn modelId="{F5C7D64D-2728-4048-B0A5-BD1B1229F18E}" type="presParOf" srcId="{91DC1734-969C-430C-913B-7FAB6DB2A13A}" destId="{AC964472-8214-43CB-A34A-8575644CE55B}" srcOrd="0" destOrd="0" presId="urn:microsoft.com/office/officeart/2005/8/layout/radial5"/>
    <dgm:cxn modelId="{A2FF356F-FD9D-4346-9846-BE2D4DC190A8}" type="presParOf" srcId="{2FAB4D71-B9DD-4299-A150-1DC042B61DB0}" destId="{A460A29D-4195-41CE-83FB-F7A38E42DCF1}" srcOrd="6" destOrd="0" presId="urn:microsoft.com/office/officeart/2005/8/layout/radial5"/>
    <dgm:cxn modelId="{CCF9F43A-6D45-4976-BAC6-756C1CFBA416}" type="presParOf" srcId="{2FAB4D71-B9DD-4299-A150-1DC042B61DB0}" destId="{72DBCFC9-2C1C-4A10-9CF1-BB9251538C24}" srcOrd="7" destOrd="0" presId="urn:microsoft.com/office/officeart/2005/8/layout/radial5"/>
    <dgm:cxn modelId="{9D908067-F2CB-4AF0-93AD-ED2241A093BB}" type="presParOf" srcId="{72DBCFC9-2C1C-4A10-9CF1-BB9251538C24}" destId="{33C02627-5268-4C2A-A2BD-40B54F88A882}" srcOrd="0" destOrd="0" presId="urn:microsoft.com/office/officeart/2005/8/layout/radial5"/>
    <dgm:cxn modelId="{99528BBE-CBDB-484A-A2FF-B33BFE2E2F00}" type="presParOf" srcId="{2FAB4D71-B9DD-4299-A150-1DC042B61DB0}" destId="{CADFF50D-0A94-486A-9B7C-F1314E77A297}" srcOrd="8" destOrd="0" presId="urn:microsoft.com/office/officeart/2005/8/layout/radial5"/>
    <dgm:cxn modelId="{2A1F59C4-1B9B-4FD6-8699-D075B9D43187}" type="presParOf" srcId="{2FAB4D71-B9DD-4299-A150-1DC042B61DB0}" destId="{962DFC05-7F14-40EF-A04C-F3D8D458BA89}" srcOrd="9" destOrd="0" presId="urn:microsoft.com/office/officeart/2005/8/layout/radial5"/>
    <dgm:cxn modelId="{F59C6137-AE33-4039-B46B-BBC51DC0097A}" type="presParOf" srcId="{962DFC05-7F14-40EF-A04C-F3D8D458BA89}" destId="{21805CAD-6EB1-424A-9E15-B976661F84C3}" srcOrd="0" destOrd="0" presId="urn:microsoft.com/office/officeart/2005/8/layout/radial5"/>
    <dgm:cxn modelId="{B31367A4-5001-4219-987D-B27182B290F0}" type="presParOf" srcId="{2FAB4D71-B9DD-4299-A150-1DC042B61DB0}" destId="{C7D6BFF1-3785-4CA8-ACB3-697255AB1407}" srcOrd="10" destOrd="0" presId="urn:microsoft.com/office/officeart/2005/8/layout/radial5"/>
    <dgm:cxn modelId="{FE9EAA4C-E4A7-4574-8921-2C4897205C83}" type="presParOf" srcId="{2FAB4D71-B9DD-4299-A150-1DC042B61DB0}" destId="{91E30158-D721-4630-B0FE-D60CEC39EDBA}" srcOrd="11" destOrd="0" presId="urn:microsoft.com/office/officeart/2005/8/layout/radial5"/>
    <dgm:cxn modelId="{5E05AED0-A508-4C53-BCB9-6E6951BDB424}" type="presParOf" srcId="{91E30158-D721-4630-B0FE-D60CEC39EDBA}" destId="{323FA181-7999-404B-85B0-36825B76BB95}" srcOrd="0" destOrd="0" presId="urn:microsoft.com/office/officeart/2005/8/layout/radial5"/>
    <dgm:cxn modelId="{6E6B3EBA-1656-4F3E-9312-943453C98AF1}" type="presParOf" srcId="{2FAB4D71-B9DD-4299-A150-1DC042B61DB0}" destId="{9A94D41C-3629-4376-95DA-08340160B04D}" srcOrd="12" destOrd="0" presId="urn:microsoft.com/office/officeart/2005/8/layout/radial5"/>
    <dgm:cxn modelId="{755C011E-4F9C-46C3-A2F6-99DB45C1F634}" type="presParOf" srcId="{2FAB4D71-B9DD-4299-A150-1DC042B61DB0}" destId="{3E111256-427C-48B0-BCD2-C87B2A0DD10E}" srcOrd="13" destOrd="0" presId="urn:microsoft.com/office/officeart/2005/8/layout/radial5"/>
    <dgm:cxn modelId="{C65CC795-3E42-40DD-8FE8-3FAC380C48A9}" type="presParOf" srcId="{3E111256-427C-48B0-BCD2-C87B2A0DD10E}" destId="{B95068C1-3D45-4DD9-AE19-C41E1216495C}" srcOrd="0" destOrd="0" presId="urn:microsoft.com/office/officeart/2005/8/layout/radial5"/>
    <dgm:cxn modelId="{00094F9E-997A-424D-A089-2BBEF296A2EF}" type="presParOf" srcId="{2FAB4D71-B9DD-4299-A150-1DC042B61DB0}" destId="{1C75C574-2E92-4CB8-BD29-4DAB4B7A2938}" srcOrd="14" destOrd="0" presId="urn:microsoft.com/office/officeart/2005/8/layout/radial5"/>
    <dgm:cxn modelId="{238130F2-4688-497F-BEB0-37240D5A24AA}" type="presParOf" srcId="{2FAB4D71-B9DD-4299-A150-1DC042B61DB0}" destId="{C64DC1E8-FF93-4EF5-9092-8768B257BBE8}" srcOrd="15" destOrd="0" presId="urn:microsoft.com/office/officeart/2005/8/layout/radial5"/>
    <dgm:cxn modelId="{D0BE4C79-26A4-4762-8EDB-02C04CC645FB}" type="presParOf" srcId="{C64DC1E8-FF93-4EF5-9092-8768B257BBE8}" destId="{92B75724-414A-4B36-9691-10D1CBFEBC74}" srcOrd="0" destOrd="0" presId="urn:microsoft.com/office/officeart/2005/8/layout/radial5"/>
    <dgm:cxn modelId="{11474AE6-9CF8-4693-B019-884B32CD0AFF}" type="presParOf" srcId="{2FAB4D71-B9DD-4299-A150-1DC042B61DB0}" destId="{A1BF147E-2C18-434E-B93A-F84F8EAB2F06}" srcOrd="16" destOrd="0" presId="urn:microsoft.com/office/officeart/2005/8/layout/radial5"/>
    <dgm:cxn modelId="{18772E59-A5DA-4874-B315-254528D4ED04}" type="presParOf" srcId="{2FAB4D71-B9DD-4299-A150-1DC042B61DB0}" destId="{D83565B9-E033-4A59-8612-6690B686B589}" srcOrd="17" destOrd="0" presId="urn:microsoft.com/office/officeart/2005/8/layout/radial5"/>
    <dgm:cxn modelId="{64EC0EA7-4FB8-48C0-9B13-994A12F9E46F}" type="presParOf" srcId="{D83565B9-E033-4A59-8612-6690B686B589}" destId="{8D13221B-4660-4766-A297-EFAE46DF9E0E}" srcOrd="0" destOrd="0" presId="urn:microsoft.com/office/officeart/2005/8/layout/radial5"/>
    <dgm:cxn modelId="{C8FCCFDD-D44D-40A7-8441-9A83154CBDE7}" type="presParOf" srcId="{2FAB4D71-B9DD-4299-A150-1DC042B61DB0}" destId="{72C80B84-FE3F-497E-A35F-76EE5D0DBE72}" srcOrd="18" destOrd="0" presId="urn:microsoft.com/office/officeart/2005/8/layout/radial5"/>
    <dgm:cxn modelId="{78ED9B86-CB6D-4B4D-95B8-F6023E9A7060}" type="presParOf" srcId="{2FAB4D71-B9DD-4299-A150-1DC042B61DB0}" destId="{D8C4B0D2-6FBD-45C8-99D1-62852BA4ABA1}" srcOrd="19" destOrd="0" presId="urn:microsoft.com/office/officeart/2005/8/layout/radial5"/>
    <dgm:cxn modelId="{1E6E7ADB-67B9-400E-A0DB-D922594CF818}" type="presParOf" srcId="{D8C4B0D2-6FBD-45C8-99D1-62852BA4ABA1}" destId="{49B24F8E-032C-4FDD-8C2B-D43ACB00F6D6}" srcOrd="0" destOrd="0" presId="urn:microsoft.com/office/officeart/2005/8/layout/radial5"/>
    <dgm:cxn modelId="{F0AAD233-9DAF-48FA-8E9E-0B858A692016}" type="presParOf" srcId="{2FAB4D71-B9DD-4299-A150-1DC042B61DB0}" destId="{D0C4B7E7-88A2-4FF7-AA1C-4E3E2E338D8E}" srcOrd="20" destOrd="0" presId="urn:microsoft.com/office/officeart/2005/8/layout/radial5"/>
    <dgm:cxn modelId="{2811490C-0212-4D4F-806E-81367C8A49AB}" type="presParOf" srcId="{2FAB4D71-B9DD-4299-A150-1DC042B61DB0}" destId="{D9551F92-3D74-4918-8E45-4E31569454AF}" srcOrd="21" destOrd="0" presId="urn:microsoft.com/office/officeart/2005/8/layout/radial5"/>
    <dgm:cxn modelId="{53FC2CFD-85CD-4031-9461-01EF02CC686F}" type="presParOf" srcId="{D9551F92-3D74-4918-8E45-4E31569454AF}" destId="{A13D5B98-011D-4A6A-93A6-4A6E81A4C5B3}" srcOrd="0" destOrd="0" presId="urn:microsoft.com/office/officeart/2005/8/layout/radial5"/>
    <dgm:cxn modelId="{888E6D5A-28E0-4981-88A0-9E9FCEA3D0A4}" type="presParOf" srcId="{2FAB4D71-B9DD-4299-A150-1DC042B61DB0}" destId="{F1C1138F-92CB-431A-A934-D4AE64AE503A}" srcOrd="22"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Customer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39CA637D-CD20-4EBF-844C-972A9665229E}">
      <dgm:prSet phldrT="[Text]"/>
      <dgm:spPr/>
      <dgm:t>
        <a:bodyPr/>
        <a:lstStyle/>
        <a:p>
          <a:r>
            <a:rPr lang="en-US"/>
            <a:t>Document API</a:t>
          </a:r>
        </a:p>
      </dgm:t>
    </dgm:pt>
    <dgm:pt modelId="{84AFE386-5CF8-48C1-8A3E-5CB2C7B62817}" type="parTrans" cxnId="{26BD943E-9604-45C0-B74A-36924EC7D282}">
      <dgm:prSet/>
      <dgm:spPr/>
      <dgm:t>
        <a:bodyPr/>
        <a:lstStyle/>
        <a:p>
          <a:endParaRPr lang="en-IN"/>
        </a:p>
      </dgm:t>
    </dgm:pt>
    <dgm:pt modelId="{B01904A7-D403-4895-BD27-7BA5FFA63CB7}" type="sibTrans" cxnId="{26BD943E-9604-45C0-B74A-36924EC7D282}">
      <dgm:prSet/>
      <dgm:spPr/>
      <dgm:t>
        <a:bodyPr/>
        <a:lstStyle/>
        <a:p>
          <a:endParaRPr lang="en-IN"/>
        </a:p>
      </dgm:t>
    </dgm:pt>
    <dgm:pt modelId="{40BAE32A-E0B5-48EE-8186-5926C0E44E45}">
      <dgm:prSet phldrT="[Text]"/>
      <dgm:spPr/>
      <dgm:t>
        <a:bodyPr/>
        <a:lstStyle/>
        <a:p>
          <a:r>
            <a:rPr lang="en-US"/>
            <a:t>Payment API</a:t>
          </a:r>
        </a:p>
      </dgm:t>
    </dgm:pt>
    <dgm:pt modelId="{664E0FEA-441B-41AA-8526-E971A745A4A1}" type="parTrans" cxnId="{76EE7FB6-5FE7-4E62-923B-71D8EE57C937}">
      <dgm:prSet/>
      <dgm:spPr/>
      <dgm:t>
        <a:bodyPr/>
        <a:lstStyle/>
        <a:p>
          <a:endParaRPr lang="en-IN"/>
        </a:p>
      </dgm:t>
    </dgm:pt>
    <dgm:pt modelId="{BCAE7667-FFC7-4062-AD40-3C781EA55BB3}" type="sibTrans" cxnId="{76EE7FB6-5FE7-4E62-923B-71D8EE57C937}">
      <dgm:prSet/>
      <dgm:spPr/>
      <dgm:t>
        <a:bodyPr/>
        <a:lstStyle/>
        <a:p>
          <a:endParaRPr lang="en-IN"/>
        </a:p>
      </dgm:t>
    </dgm:pt>
    <dgm:pt modelId="{67D810D6-5B24-4208-9414-C4221166E9AE}">
      <dgm:prSet phldrT="[Text]"/>
      <dgm:spPr/>
      <dgm:t>
        <a:bodyPr/>
        <a:lstStyle/>
        <a:p>
          <a:r>
            <a:rPr lang="en-US"/>
            <a:t>Report API</a:t>
          </a:r>
        </a:p>
      </dgm:t>
    </dgm:pt>
    <dgm:pt modelId="{52561212-C4E2-422B-A113-B1942C0B28D7}" type="parTrans" cxnId="{F9BBFCFC-3731-4B2B-81CC-BA113C4C641A}">
      <dgm:prSet/>
      <dgm:spPr/>
      <dgm:t>
        <a:bodyPr/>
        <a:lstStyle/>
        <a:p>
          <a:endParaRPr lang="en-IN"/>
        </a:p>
      </dgm:t>
    </dgm:pt>
    <dgm:pt modelId="{1492726F-5D84-42BC-856D-0FA2039BAD4E}" type="sibTrans" cxnId="{F9BBFCFC-3731-4B2B-81CC-BA113C4C641A}">
      <dgm:prSet/>
      <dgm:spPr/>
      <dgm:t>
        <a:bodyPr/>
        <a:lstStyle/>
        <a:p>
          <a:endParaRPr lang="en-IN"/>
        </a:p>
      </dgm:t>
    </dgm:pt>
    <dgm:pt modelId="{376622C0-6577-4054-83BB-A677BF781E7E}">
      <dgm:prSet phldrT="[Text]"/>
      <dgm:spPr/>
      <dgm:t>
        <a:bodyPr/>
        <a:lstStyle/>
        <a:p>
          <a:r>
            <a:rPr lang="en-US"/>
            <a:t>Claim API</a:t>
          </a:r>
        </a:p>
      </dgm:t>
    </dgm:pt>
    <dgm:pt modelId="{F1CE2A92-4D2F-4E83-A986-E9DCAB7B6C22}" type="parTrans" cxnId="{F217B85B-4318-42EE-BD0E-CB27EFB5A70F}">
      <dgm:prSet/>
      <dgm:spPr/>
      <dgm:t>
        <a:bodyPr/>
        <a:lstStyle/>
        <a:p>
          <a:endParaRPr lang="en-IN"/>
        </a:p>
      </dgm:t>
    </dgm:pt>
    <dgm:pt modelId="{EF88D152-A4FE-46DB-A0AF-D8B9BC6CB842}" type="sibTrans" cxnId="{F217B85B-4318-42EE-BD0E-CB27EFB5A70F}">
      <dgm:prSet/>
      <dgm:spPr/>
      <dgm:t>
        <a:bodyPr/>
        <a:lstStyle/>
        <a:p>
          <a:endParaRPr lang="en-IN"/>
        </a:p>
      </dgm:t>
    </dgm:pt>
    <dgm:pt modelId="{6C561C3A-AD82-4452-BF77-573BC25DAB93}">
      <dgm:prSet phldrT="[Text]"/>
      <dgm:spPr/>
      <dgm:t>
        <a:bodyPr/>
        <a:lstStyle/>
        <a:p>
          <a:r>
            <a:rPr lang="en-US"/>
            <a:t>Incident API</a:t>
          </a:r>
        </a:p>
      </dgm:t>
    </dgm:pt>
    <dgm:pt modelId="{B7A89964-D534-43A7-9E62-58570FD0C8D5}" type="parTrans" cxnId="{9DE6B761-DD00-42C7-9F43-4A2BAFF6AE6B}">
      <dgm:prSet/>
      <dgm:spPr/>
      <dgm:t>
        <a:bodyPr/>
        <a:lstStyle/>
        <a:p>
          <a:endParaRPr lang="en-IN"/>
        </a:p>
      </dgm:t>
    </dgm:pt>
    <dgm:pt modelId="{7AFD15B9-0F24-4EE0-B183-075944C8088B}" type="sibTrans" cxnId="{9DE6B761-DD00-42C7-9F43-4A2BAFF6AE6B}">
      <dgm:prSet/>
      <dgm:spPr/>
      <dgm:t>
        <a:bodyPr/>
        <a:lstStyle/>
        <a:p>
          <a:endParaRPr lang="en-IN"/>
        </a:p>
      </dgm:t>
    </dgm:pt>
    <dgm:pt modelId="{05C8B05F-B585-4463-8F79-1867CFA625C0}">
      <dgm:prSet phldrT="[Text]"/>
      <dgm:spPr/>
      <dgm:t>
        <a:bodyPr/>
        <a:lstStyle/>
        <a:p>
          <a:r>
            <a:rPr lang="en-US"/>
            <a:t>Customer API</a:t>
          </a:r>
        </a:p>
      </dgm:t>
    </dgm:pt>
    <dgm:pt modelId="{8208E956-4ACF-4F90-B9B1-399CE0B11FD5}" type="parTrans" cxnId="{5B77CCE0-FBDF-4050-89C0-45AB6C0B8592}">
      <dgm:prSet/>
      <dgm:spPr/>
      <dgm:t>
        <a:bodyPr/>
        <a:lstStyle/>
        <a:p>
          <a:endParaRPr lang="en-IN"/>
        </a:p>
      </dgm:t>
    </dgm:pt>
    <dgm:pt modelId="{AA1EDD6B-6D60-400A-975A-1925A69530C4}" type="sibTrans" cxnId="{5B77CCE0-FBDF-4050-89C0-45AB6C0B8592}">
      <dgm:prSet/>
      <dgm:spPr/>
      <dgm:t>
        <a:bodyPr/>
        <a:lstStyle/>
        <a:p>
          <a:endParaRPr lang="en-IN"/>
        </a:p>
      </dgm:t>
    </dgm:pt>
    <dgm:pt modelId="{6CE7B151-535C-4736-B84A-A949BAFF308B}">
      <dgm:prSet phldrT="[Text]"/>
      <dgm:spPr/>
      <dgm:t>
        <a:bodyPr/>
        <a:lstStyle/>
        <a:p>
          <a:r>
            <a:rPr lang="en-US"/>
            <a:t>Contactt API</a:t>
          </a:r>
        </a:p>
      </dgm:t>
    </dgm:pt>
    <dgm:pt modelId="{34BC638E-5DE5-494E-8D32-BBC818A10F90}" type="parTrans" cxnId="{74D0D5A1-1595-4DFA-88B4-464D11930249}">
      <dgm:prSet/>
      <dgm:spPr/>
      <dgm:t>
        <a:bodyPr/>
        <a:lstStyle/>
        <a:p>
          <a:endParaRPr lang="en-IN"/>
        </a:p>
      </dgm:t>
    </dgm:pt>
    <dgm:pt modelId="{2BAC04A7-9EAC-478A-93F5-65D1ABEE50DB}" type="sibTrans" cxnId="{74D0D5A1-1595-4DFA-88B4-464D11930249}">
      <dgm:prSet/>
      <dgm:spPr/>
      <dgm:t>
        <a:bodyPr/>
        <a:lstStyle/>
        <a:p>
          <a:endParaRPr lang="en-IN"/>
        </a:p>
      </dgm:t>
    </dgm:pt>
    <dgm:pt modelId="{454256BA-FC7C-4C28-977B-AB745E8FC372}">
      <dgm:prSet phldrT="[Text]"/>
      <dgm:spPr/>
      <dgm:t>
        <a:bodyPr/>
        <a:lstStyle/>
        <a:p>
          <a:r>
            <a:rPr lang="en-US"/>
            <a:t>CustomerTracking API</a:t>
          </a:r>
        </a:p>
      </dgm:t>
    </dgm:pt>
    <dgm:pt modelId="{15DD2BF8-0268-4976-8382-CCB3E65AF8C3}" type="parTrans" cxnId="{1B0C2548-CDEF-4859-A114-D5185D60D4D0}">
      <dgm:prSet/>
      <dgm:spPr/>
      <dgm:t>
        <a:bodyPr/>
        <a:lstStyle/>
        <a:p>
          <a:endParaRPr lang="en-IN"/>
        </a:p>
      </dgm:t>
    </dgm:pt>
    <dgm:pt modelId="{1A91BD66-1A6C-451D-8459-125A283F7874}" type="sibTrans" cxnId="{1B0C2548-CDEF-4859-A114-D5185D60D4D0}">
      <dgm:prSet/>
      <dgm:spPr/>
      <dgm:t>
        <a:bodyPr/>
        <a:lstStyle/>
        <a:p>
          <a:endParaRPr lang="en-IN"/>
        </a:p>
      </dgm:t>
    </dgm:pt>
    <dgm:pt modelId="{9A908E2A-28BA-4A85-87E8-815FD19FF951}">
      <dgm:prSet phldrT="[Text]"/>
      <dgm:spPr/>
      <dgm:t>
        <a:bodyPr/>
        <a:lstStyle/>
        <a:p>
          <a:r>
            <a:rPr lang="en-US"/>
            <a:t>PolicyAPI</a:t>
          </a:r>
        </a:p>
      </dgm:t>
    </dgm:pt>
    <dgm:pt modelId="{B505C12C-B816-4DE9-882C-F84F3D05AD19}" type="parTrans" cxnId="{037EF0DB-7F2F-4B7E-AD15-93615BD94992}">
      <dgm:prSet/>
      <dgm:spPr/>
      <dgm:t>
        <a:bodyPr/>
        <a:lstStyle/>
        <a:p>
          <a:endParaRPr lang="en-IN"/>
        </a:p>
      </dgm:t>
    </dgm:pt>
    <dgm:pt modelId="{3823DD7B-B83E-4F6C-B084-A2FB518B4A39}" type="sibTrans" cxnId="{037EF0DB-7F2F-4B7E-AD15-93615BD94992}">
      <dgm:prSet/>
      <dgm:spPr/>
      <dgm:t>
        <a:bodyPr/>
        <a:lstStyle/>
        <a:p>
          <a:endParaRPr lang="en-IN"/>
        </a:p>
      </dgm:t>
    </dgm:pt>
    <dgm:pt modelId="{7B323110-9CC3-40B9-9648-AA065320E5DF}">
      <dgm:prSet phldrT="[Text]"/>
      <dgm:spPr/>
      <dgm:t>
        <a:bodyPr/>
        <a:lstStyle/>
        <a:p>
          <a:r>
            <a:rPr lang="en-US"/>
            <a:t>CarRental API</a:t>
          </a:r>
        </a:p>
      </dgm:t>
    </dgm:pt>
    <dgm:pt modelId="{E026A788-A756-4C72-B38D-5E7C41A0A12B}" type="parTrans" cxnId="{6C048B1C-61A3-4F84-A250-130676108052}">
      <dgm:prSet/>
      <dgm:spPr/>
      <dgm:t>
        <a:bodyPr/>
        <a:lstStyle/>
        <a:p>
          <a:endParaRPr lang="en-IN"/>
        </a:p>
      </dgm:t>
    </dgm:pt>
    <dgm:pt modelId="{774E02C1-9474-43EA-B811-499A2DA6DAB6}" type="sibTrans" cxnId="{6C048B1C-61A3-4F84-A250-130676108052}">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26A4F34E-1ABB-43EA-8DD7-DD359B6FCBDA}" type="pres">
      <dgm:prSet presAssocID="{8208E956-4ACF-4F90-B9B1-399CE0B11FD5}" presName="parTrans" presStyleLbl="sibTrans2D1" presStyleIdx="0" presStyleCnt="10"/>
      <dgm:spPr/>
    </dgm:pt>
    <dgm:pt modelId="{3320EF57-8E69-417A-81F9-04182F0BDD5A}" type="pres">
      <dgm:prSet presAssocID="{8208E956-4ACF-4F90-B9B1-399CE0B11FD5}" presName="connectorText" presStyleLbl="sibTrans2D1" presStyleIdx="0" presStyleCnt="10"/>
      <dgm:spPr/>
    </dgm:pt>
    <dgm:pt modelId="{9809A6B4-39F7-44CA-AE1E-52089F04E25A}" type="pres">
      <dgm:prSet presAssocID="{05C8B05F-B585-4463-8F79-1867CFA625C0}" presName="node" presStyleLbl="node1" presStyleIdx="0" presStyleCnt="10">
        <dgm:presLayoutVars>
          <dgm:bulletEnabled val="1"/>
        </dgm:presLayoutVars>
      </dgm:prSet>
      <dgm:spPr/>
    </dgm:pt>
    <dgm:pt modelId="{1601B6D2-566D-41BC-8C93-129CD4B06F96}" type="pres">
      <dgm:prSet presAssocID="{84AFE386-5CF8-48C1-8A3E-5CB2C7B62817}" presName="parTrans" presStyleLbl="sibTrans2D1" presStyleIdx="1" presStyleCnt="10"/>
      <dgm:spPr/>
    </dgm:pt>
    <dgm:pt modelId="{16FB37D0-01A1-4E24-B6D5-10B0297C4DFE}" type="pres">
      <dgm:prSet presAssocID="{84AFE386-5CF8-48C1-8A3E-5CB2C7B62817}" presName="connectorText" presStyleLbl="sibTrans2D1" presStyleIdx="1" presStyleCnt="10"/>
      <dgm:spPr/>
    </dgm:pt>
    <dgm:pt modelId="{9B29766E-47DB-4F5E-8135-C773F83217DD}" type="pres">
      <dgm:prSet presAssocID="{39CA637D-CD20-4EBF-844C-972A9665229E}" presName="node" presStyleLbl="node1" presStyleIdx="1" presStyleCnt="10">
        <dgm:presLayoutVars>
          <dgm:bulletEnabled val="1"/>
        </dgm:presLayoutVars>
      </dgm:prSet>
      <dgm:spPr/>
    </dgm:pt>
    <dgm:pt modelId="{C7964B89-2FFA-44A3-9457-2EF170B55CCE}" type="pres">
      <dgm:prSet presAssocID="{B7A89964-D534-43A7-9E62-58570FD0C8D5}" presName="parTrans" presStyleLbl="sibTrans2D1" presStyleIdx="2" presStyleCnt="10"/>
      <dgm:spPr/>
    </dgm:pt>
    <dgm:pt modelId="{BDD4FED3-089A-4C55-87D2-7B0B4BA1A7A0}" type="pres">
      <dgm:prSet presAssocID="{B7A89964-D534-43A7-9E62-58570FD0C8D5}" presName="connectorText" presStyleLbl="sibTrans2D1" presStyleIdx="2" presStyleCnt="10"/>
      <dgm:spPr/>
    </dgm:pt>
    <dgm:pt modelId="{82A65FDC-6D8E-4989-B29A-08F42719CE7C}" type="pres">
      <dgm:prSet presAssocID="{6C561C3A-AD82-4452-BF77-573BC25DAB93}" presName="node" presStyleLbl="node1" presStyleIdx="2" presStyleCnt="10">
        <dgm:presLayoutVars>
          <dgm:bulletEnabled val="1"/>
        </dgm:presLayoutVars>
      </dgm:prSet>
      <dgm:spPr/>
    </dgm:pt>
    <dgm:pt modelId="{E617DC15-D9F5-40F8-ADAC-A24295DA40E6}" type="pres">
      <dgm:prSet presAssocID="{B505C12C-B816-4DE9-882C-F84F3D05AD19}" presName="parTrans" presStyleLbl="sibTrans2D1" presStyleIdx="3" presStyleCnt="10"/>
      <dgm:spPr/>
    </dgm:pt>
    <dgm:pt modelId="{FE999631-0AF5-4B4B-8166-7AF0D37E8523}" type="pres">
      <dgm:prSet presAssocID="{B505C12C-B816-4DE9-882C-F84F3D05AD19}" presName="connectorText" presStyleLbl="sibTrans2D1" presStyleIdx="3" presStyleCnt="10"/>
      <dgm:spPr/>
    </dgm:pt>
    <dgm:pt modelId="{A8EC08DC-4E72-4FCC-B4C1-75C6A679B60A}" type="pres">
      <dgm:prSet presAssocID="{9A908E2A-28BA-4A85-87E8-815FD19FF951}" presName="node" presStyleLbl="node1" presStyleIdx="3" presStyleCnt="10">
        <dgm:presLayoutVars>
          <dgm:bulletEnabled val="1"/>
        </dgm:presLayoutVars>
      </dgm:prSet>
      <dgm:spPr/>
    </dgm:pt>
    <dgm:pt modelId="{0AA46B8B-199A-4C52-B086-500EAC2564CC}" type="pres">
      <dgm:prSet presAssocID="{F1CE2A92-4D2F-4E83-A986-E9DCAB7B6C22}" presName="parTrans" presStyleLbl="sibTrans2D1" presStyleIdx="4" presStyleCnt="10"/>
      <dgm:spPr/>
    </dgm:pt>
    <dgm:pt modelId="{4D3B0BB5-C14E-4E54-BE83-B6A5CDDBE909}" type="pres">
      <dgm:prSet presAssocID="{F1CE2A92-4D2F-4E83-A986-E9DCAB7B6C22}" presName="connectorText" presStyleLbl="sibTrans2D1" presStyleIdx="4" presStyleCnt="10"/>
      <dgm:spPr/>
    </dgm:pt>
    <dgm:pt modelId="{5E13EC61-B2C0-426D-B497-868D55303FD3}" type="pres">
      <dgm:prSet presAssocID="{376622C0-6577-4054-83BB-A677BF781E7E}" presName="node" presStyleLbl="node1" presStyleIdx="4" presStyleCnt="10">
        <dgm:presLayoutVars>
          <dgm:bulletEnabled val="1"/>
        </dgm:presLayoutVars>
      </dgm:prSet>
      <dgm:spPr/>
    </dgm:pt>
    <dgm:pt modelId="{F04B5F0C-E5D8-49D8-AEF8-BFD93D599C58}" type="pres">
      <dgm:prSet presAssocID="{664E0FEA-441B-41AA-8526-E971A745A4A1}" presName="parTrans" presStyleLbl="sibTrans2D1" presStyleIdx="5" presStyleCnt="10"/>
      <dgm:spPr/>
    </dgm:pt>
    <dgm:pt modelId="{F0AB2D29-FC47-48AA-9796-A056F277CA65}" type="pres">
      <dgm:prSet presAssocID="{664E0FEA-441B-41AA-8526-E971A745A4A1}" presName="connectorText" presStyleLbl="sibTrans2D1" presStyleIdx="5" presStyleCnt="10"/>
      <dgm:spPr/>
    </dgm:pt>
    <dgm:pt modelId="{3E88DA01-52E0-4FDD-B036-8F439B27A632}" type="pres">
      <dgm:prSet presAssocID="{40BAE32A-E0B5-48EE-8186-5926C0E44E45}" presName="node" presStyleLbl="node1" presStyleIdx="5" presStyleCnt="10">
        <dgm:presLayoutVars>
          <dgm:bulletEnabled val="1"/>
        </dgm:presLayoutVars>
      </dgm:prSet>
      <dgm:spPr/>
    </dgm:pt>
    <dgm:pt modelId="{AF73BF34-46C1-4977-A4B5-215B5856CAE3}" type="pres">
      <dgm:prSet presAssocID="{52561212-C4E2-422B-A113-B1942C0B28D7}" presName="parTrans" presStyleLbl="sibTrans2D1" presStyleIdx="6" presStyleCnt="10"/>
      <dgm:spPr/>
    </dgm:pt>
    <dgm:pt modelId="{C94E3844-EC5D-42CD-8079-AF94BF636055}" type="pres">
      <dgm:prSet presAssocID="{52561212-C4E2-422B-A113-B1942C0B28D7}" presName="connectorText" presStyleLbl="sibTrans2D1" presStyleIdx="6" presStyleCnt="10"/>
      <dgm:spPr/>
    </dgm:pt>
    <dgm:pt modelId="{6A18C845-D065-46A6-9562-50E39DF68C13}" type="pres">
      <dgm:prSet presAssocID="{67D810D6-5B24-4208-9414-C4221166E9AE}" presName="node" presStyleLbl="node1" presStyleIdx="6" presStyleCnt="10">
        <dgm:presLayoutVars>
          <dgm:bulletEnabled val="1"/>
        </dgm:presLayoutVars>
      </dgm:prSet>
      <dgm:spPr/>
    </dgm:pt>
    <dgm:pt modelId="{EA02F0D4-06B3-4FAB-9F87-E8996C6C8C2A}" type="pres">
      <dgm:prSet presAssocID="{34BC638E-5DE5-494E-8D32-BBC818A10F90}" presName="parTrans" presStyleLbl="sibTrans2D1" presStyleIdx="7" presStyleCnt="10"/>
      <dgm:spPr/>
    </dgm:pt>
    <dgm:pt modelId="{A55DF563-52FA-44E8-91C5-FD48066BB0C2}" type="pres">
      <dgm:prSet presAssocID="{34BC638E-5DE5-494E-8D32-BBC818A10F90}" presName="connectorText" presStyleLbl="sibTrans2D1" presStyleIdx="7" presStyleCnt="10"/>
      <dgm:spPr/>
    </dgm:pt>
    <dgm:pt modelId="{59B86641-7A64-48B1-85D3-0BDABA949D79}" type="pres">
      <dgm:prSet presAssocID="{6CE7B151-535C-4736-B84A-A949BAFF308B}" presName="node" presStyleLbl="node1" presStyleIdx="7" presStyleCnt="10">
        <dgm:presLayoutVars>
          <dgm:bulletEnabled val="1"/>
        </dgm:presLayoutVars>
      </dgm:prSet>
      <dgm:spPr/>
    </dgm:pt>
    <dgm:pt modelId="{F5E64EA5-C0BC-4B2C-9D32-B1FA40BC4ED2}" type="pres">
      <dgm:prSet presAssocID="{E026A788-A756-4C72-B38D-5E7C41A0A12B}" presName="parTrans" presStyleLbl="sibTrans2D1" presStyleIdx="8" presStyleCnt="10"/>
      <dgm:spPr/>
    </dgm:pt>
    <dgm:pt modelId="{CDC59C7E-7C16-4C14-9F79-5CFB1C5339E5}" type="pres">
      <dgm:prSet presAssocID="{E026A788-A756-4C72-B38D-5E7C41A0A12B}" presName="connectorText" presStyleLbl="sibTrans2D1" presStyleIdx="8" presStyleCnt="10"/>
      <dgm:spPr/>
    </dgm:pt>
    <dgm:pt modelId="{1D17F98D-A006-4EF8-9C48-A754F0E05C00}" type="pres">
      <dgm:prSet presAssocID="{7B323110-9CC3-40B9-9648-AA065320E5DF}" presName="node" presStyleLbl="node1" presStyleIdx="8" presStyleCnt="10">
        <dgm:presLayoutVars>
          <dgm:bulletEnabled val="1"/>
        </dgm:presLayoutVars>
      </dgm:prSet>
      <dgm:spPr/>
    </dgm:pt>
    <dgm:pt modelId="{F0B073AE-6CFF-4369-BBCD-E51F16198D5F}" type="pres">
      <dgm:prSet presAssocID="{15DD2BF8-0268-4976-8382-CCB3E65AF8C3}" presName="parTrans" presStyleLbl="sibTrans2D1" presStyleIdx="9" presStyleCnt="10"/>
      <dgm:spPr/>
    </dgm:pt>
    <dgm:pt modelId="{22712FCE-7AFF-466A-984F-152D678734BD}" type="pres">
      <dgm:prSet presAssocID="{15DD2BF8-0268-4976-8382-CCB3E65AF8C3}" presName="connectorText" presStyleLbl="sibTrans2D1" presStyleIdx="9" presStyleCnt="10"/>
      <dgm:spPr/>
    </dgm:pt>
    <dgm:pt modelId="{AC3E147C-8ECE-46F6-AC24-A7BE1D70E3B6}" type="pres">
      <dgm:prSet presAssocID="{454256BA-FC7C-4C28-977B-AB745E8FC372}" presName="node" presStyleLbl="node1" presStyleIdx="9" presStyleCnt="10">
        <dgm:presLayoutVars>
          <dgm:bulletEnabled val="1"/>
        </dgm:presLayoutVars>
      </dgm:prSet>
      <dgm:spPr/>
    </dgm:pt>
  </dgm:ptLst>
  <dgm:cxnLst>
    <dgm:cxn modelId="{7BE59E07-48BA-430B-9405-2463271B5DE5}" type="presOf" srcId="{E026A788-A756-4C72-B38D-5E7C41A0A12B}" destId="{F5E64EA5-C0BC-4B2C-9D32-B1FA40BC4ED2}" srcOrd="0" destOrd="0" presId="urn:microsoft.com/office/officeart/2005/8/layout/radial5"/>
    <dgm:cxn modelId="{6228F41A-9C19-4E8C-B9C7-305EAC7AAEA5}" type="presOf" srcId="{664E0FEA-441B-41AA-8526-E971A745A4A1}" destId="{F04B5F0C-E5D8-49D8-AEF8-BFD93D599C58}" srcOrd="0" destOrd="0" presId="urn:microsoft.com/office/officeart/2005/8/layout/radial5"/>
    <dgm:cxn modelId="{6C048B1C-61A3-4F84-A250-130676108052}" srcId="{E79D51AB-AF93-4BCB-A449-255A5611C390}" destId="{7B323110-9CC3-40B9-9648-AA065320E5DF}" srcOrd="8" destOrd="0" parTransId="{E026A788-A756-4C72-B38D-5E7C41A0A12B}" sibTransId="{774E02C1-9474-43EA-B811-499A2DA6DAB6}"/>
    <dgm:cxn modelId="{499BA71E-4BFA-49C5-9BED-6C3DA0D56F95}" type="presOf" srcId="{84AFE386-5CF8-48C1-8A3E-5CB2C7B62817}" destId="{1601B6D2-566D-41BC-8C93-129CD4B06F96}" srcOrd="0" destOrd="0" presId="urn:microsoft.com/office/officeart/2005/8/layout/radial5"/>
    <dgm:cxn modelId="{8A5A5A2E-86F8-4556-9DB3-84AB894A4D8F}" type="presOf" srcId="{39CA637D-CD20-4EBF-844C-972A9665229E}" destId="{9B29766E-47DB-4F5E-8135-C773F83217DD}" srcOrd="0" destOrd="0" presId="urn:microsoft.com/office/officeart/2005/8/layout/radial5"/>
    <dgm:cxn modelId="{B10DFE36-7132-4E10-8F85-B05E8911B538}" type="presOf" srcId="{664E0FEA-441B-41AA-8526-E971A745A4A1}" destId="{F0AB2D29-FC47-48AA-9796-A056F277CA65}" srcOrd="1" destOrd="0" presId="urn:microsoft.com/office/officeart/2005/8/layout/radial5"/>
    <dgm:cxn modelId="{37D6163A-D7BF-47AE-B5C2-02770508D9F8}" type="presOf" srcId="{40BAE32A-E0B5-48EE-8186-5926C0E44E45}" destId="{3E88DA01-52E0-4FDD-B036-8F439B27A632}" srcOrd="0" destOrd="0" presId="urn:microsoft.com/office/officeart/2005/8/layout/radial5"/>
    <dgm:cxn modelId="{26BD943E-9604-45C0-B74A-36924EC7D282}" srcId="{E79D51AB-AF93-4BCB-A449-255A5611C390}" destId="{39CA637D-CD20-4EBF-844C-972A9665229E}" srcOrd="1" destOrd="0" parTransId="{84AFE386-5CF8-48C1-8A3E-5CB2C7B62817}" sibTransId="{B01904A7-D403-4895-BD27-7BA5FFA63CB7}"/>
    <dgm:cxn modelId="{D4C3B03F-078A-4F9E-AC0A-152ADF17CD57}" type="presOf" srcId="{52561212-C4E2-422B-A113-B1942C0B28D7}" destId="{AF73BF34-46C1-4977-A4B5-215B5856CAE3}" srcOrd="0" destOrd="0" presId="urn:microsoft.com/office/officeart/2005/8/layout/radial5"/>
    <dgm:cxn modelId="{E4C7BF40-83AA-4575-9C99-28504D9710D8}" type="presOf" srcId="{B505C12C-B816-4DE9-882C-F84F3D05AD19}" destId="{FE999631-0AF5-4B4B-8166-7AF0D37E8523}" srcOrd="1" destOrd="0" presId="urn:microsoft.com/office/officeart/2005/8/layout/radial5"/>
    <dgm:cxn modelId="{F217B85B-4318-42EE-BD0E-CB27EFB5A70F}" srcId="{E79D51AB-AF93-4BCB-A449-255A5611C390}" destId="{376622C0-6577-4054-83BB-A677BF781E7E}" srcOrd="4" destOrd="0" parTransId="{F1CE2A92-4D2F-4E83-A986-E9DCAB7B6C22}" sibTransId="{EF88D152-A4FE-46DB-A0AF-D8B9BC6CB842}"/>
    <dgm:cxn modelId="{6149D75F-8703-4080-8D00-14FBE3D4C7B0}" type="presOf" srcId="{F1CE2A92-4D2F-4E83-A986-E9DCAB7B6C22}" destId="{4D3B0BB5-C14E-4E54-BE83-B6A5CDDBE909}" srcOrd="1" destOrd="0" presId="urn:microsoft.com/office/officeart/2005/8/layout/radial5"/>
    <dgm:cxn modelId="{9DE6B761-DD00-42C7-9F43-4A2BAFF6AE6B}" srcId="{E79D51AB-AF93-4BCB-A449-255A5611C390}" destId="{6C561C3A-AD82-4452-BF77-573BC25DAB93}" srcOrd="2" destOrd="0" parTransId="{B7A89964-D534-43A7-9E62-58570FD0C8D5}" sibTransId="{7AFD15B9-0F24-4EE0-B183-075944C8088B}"/>
    <dgm:cxn modelId="{33E74162-64AC-4CB4-A1A4-30B56AB8CE3F}" type="presOf" srcId="{15DD2BF8-0268-4976-8382-CCB3E65AF8C3}" destId="{22712FCE-7AFF-466A-984F-152D678734BD}" srcOrd="1" destOrd="0" presId="urn:microsoft.com/office/officeart/2005/8/layout/radial5"/>
    <dgm:cxn modelId="{CE431E66-FC1F-431A-B241-7073845A2CE7}" type="presOf" srcId="{F1CE2A92-4D2F-4E83-A986-E9DCAB7B6C22}" destId="{0AA46B8B-199A-4C52-B086-500EAC2564CC}" srcOrd="0" destOrd="0" presId="urn:microsoft.com/office/officeart/2005/8/layout/radial5"/>
    <dgm:cxn modelId="{0B023467-5F27-44CC-A538-0C199C614395}" type="presOf" srcId="{84AFE386-5CF8-48C1-8A3E-5CB2C7B62817}" destId="{16FB37D0-01A1-4E24-B6D5-10B0297C4DFE}" srcOrd="1" destOrd="0" presId="urn:microsoft.com/office/officeart/2005/8/layout/radial5"/>
    <dgm:cxn modelId="{1B0C2548-CDEF-4859-A114-D5185D60D4D0}" srcId="{E79D51AB-AF93-4BCB-A449-255A5611C390}" destId="{454256BA-FC7C-4C28-977B-AB745E8FC372}" srcOrd="9" destOrd="0" parTransId="{15DD2BF8-0268-4976-8382-CCB3E65AF8C3}" sibTransId="{1A91BD66-1A6C-451D-8459-125A283F7874}"/>
    <dgm:cxn modelId="{1E01B968-4B85-418D-853A-59A8B774B3FC}" type="presOf" srcId="{F57754FF-7A31-4B5C-9CB9-1C2EB5C16B0B}" destId="{2FAB4D71-B9DD-4299-A150-1DC042B61DB0}" srcOrd="0" destOrd="0" presId="urn:microsoft.com/office/officeart/2005/8/layout/radial5"/>
    <dgm:cxn modelId="{50867455-DC65-4FCF-BE2F-494F7F451971}" type="presOf" srcId="{7B323110-9CC3-40B9-9648-AA065320E5DF}" destId="{1D17F98D-A006-4EF8-9C48-A754F0E05C00}" srcOrd="0" destOrd="0" presId="urn:microsoft.com/office/officeart/2005/8/layout/radial5"/>
    <dgm:cxn modelId="{A3CF9B75-1227-48C1-A4E3-419230C0FA8B}" type="presOf" srcId="{6C561C3A-AD82-4452-BF77-573BC25DAB93}" destId="{82A65FDC-6D8E-4989-B29A-08F42719CE7C}" srcOrd="0" destOrd="0" presId="urn:microsoft.com/office/officeart/2005/8/layout/radial5"/>
    <dgm:cxn modelId="{96E4EA7D-9EB3-4052-90B7-29C5EE7048E9}" type="presOf" srcId="{05C8B05F-B585-4463-8F79-1867CFA625C0}" destId="{9809A6B4-39F7-44CA-AE1E-52089F04E25A}" srcOrd="0"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8079A28F-E026-43DC-BC26-2F9B04721C83}" type="presOf" srcId="{454256BA-FC7C-4C28-977B-AB745E8FC372}" destId="{AC3E147C-8ECE-46F6-AC24-A7BE1D70E3B6}" srcOrd="0" destOrd="0" presId="urn:microsoft.com/office/officeart/2005/8/layout/radial5"/>
    <dgm:cxn modelId="{1563F8A0-6D71-4751-93E5-DB792A1E9C3C}" type="presOf" srcId="{B7A89964-D534-43A7-9E62-58570FD0C8D5}" destId="{BDD4FED3-089A-4C55-87D2-7B0B4BA1A7A0}" srcOrd="1" destOrd="0" presId="urn:microsoft.com/office/officeart/2005/8/layout/radial5"/>
    <dgm:cxn modelId="{74D0D5A1-1595-4DFA-88B4-464D11930249}" srcId="{E79D51AB-AF93-4BCB-A449-255A5611C390}" destId="{6CE7B151-535C-4736-B84A-A949BAFF308B}" srcOrd="7" destOrd="0" parTransId="{34BC638E-5DE5-494E-8D32-BBC818A10F90}" sibTransId="{2BAC04A7-9EAC-478A-93F5-65D1ABEE50DB}"/>
    <dgm:cxn modelId="{B2E023AA-A2B1-4273-B8EF-6B2AD3F0EA2D}" type="presOf" srcId="{E79D51AB-AF93-4BCB-A449-255A5611C390}" destId="{3D668B28-8A77-4E4E-A1BB-621A75917CFC}" srcOrd="0" destOrd="0" presId="urn:microsoft.com/office/officeart/2005/8/layout/radial5"/>
    <dgm:cxn modelId="{76EE7FB6-5FE7-4E62-923B-71D8EE57C937}" srcId="{E79D51AB-AF93-4BCB-A449-255A5611C390}" destId="{40BAE32A-E0B5-48EE-8186-5926C0E44E45}" srcOrd="5" destOrd="0" parTransId="{664E0FEA-441B-41AA-8526-E971A745A4A1}" sibTransId="{BCAE7667-FFC7-4062-AD40-3C781EA55BB3}"/>
    <dgm:cxn modelId="{696EA9B9-AE26-4098-8DDA-840EDC1F0D7A}" type="presOf" srcId="{B505C12C-B816-4DE9-882C-F84F3D05AD19}" destId="{E617DC15-D9F5-40F8-ADAC-A24295DA40E6}" srcOrd="0" destOrd="0" presId="urn:microsoft.com/office/officeart/2005/8/layout/radial5"/>
    <dgm:cxn modelId="{E50E93C3-4F63-432D-AC6D-2BF5D1D9E381}" type="presOf" srcId="{B7A89964-D534-43A7-9E62-58570FD0C8D5}" destId="{C7964B89-2FFA-44A3-9457-2EF170B55CCE}" srcOrd="0" destOrd="0" presId="urn:microsoft.com/office/officeart/2005/8/layout/radial5"/>
    <dgm:cxn modelId="{B0F18FCB-CAF7-4B6F-8B5D-3552196CDB21}" type="presOf" srcId="{8208E956-4ACF-4F90-B9B1-399CE0B11FD5}" destId="{26A4F34E-1ABB-43EA-8DD7-DD359B6FCBDA}" srcOrd="0" destOrd="0" presId="urn:microsoft.com/office/officeart/2005/8/layout/radial5"/>
    <dgm:cxn modelId="{5537C8CF-CC22-4203-8875-D543AA3D6611}" type="presOf" srcId="{34BC638E-5DE5-494E-8D32-BBC818A10F90}" destId="{A55DF563-52FA-44E8-91C5-FD48066BB0C2}" srcOrd="1" destOrd="0" presId="urn:microsoft.com/office/officeart/2005/8/layout/radial5"/>
    <dgm:cxn modelId="{C89B04D5-9154-4285-971A-5510F4288738}" type="presOf" srcId="{E026A788-A756-4C72-B38D-5E7C41A0A12B}" destId="{CDC59C7E-7C16-4C14-9F79-5CFB1C5339E5}" srcOrd="1" destOrd="0" presId="urn:microsoft.com/office/officeart/2005/8/layout/radial5"/>
    <dgm:cxn modelId="{11C383D6-A25D-4B57-B4A9-17CFFFB68F16}" type="presOf" srcId="{34BC638E-5DE5-494E-8D32-BBC818A10F90}" destId="{EA02F0D4-06B3-4FAB-9F87-E8996C6C8C2A}" srcOrd="0" destOrd="0" presId="urn:microsoft.com/office/officeart/2005/8/layout/radial5"/>
    <dgm:cxn modelId="{E92AABD7-3557-47FF-8D84-B1345D9BABBE}" type="presOf" srcId="{52561212-C4E2-422B-A113-B1942C0B28D7}" destId="{C94E3844-EC5D-42CD-8079-AF94BF636055}" srcOrd="1" destOrd="0" presId="urn:microsoft.com/office/officeart/2005/8/layout/radial5"/>
    <dgm:cxn modelId="{037EF0DB-7F2F-4B7E-AD15-93615BD94992}" srcId="{E79D51AB-AF93-4BCB-A449-255A5611C390}" destId="{9A908E2A-28BA-4A85-87E8-815FD19FF951}" srcOrd="3" destOrd="0" parTransId="{B505C12C-B816-4DE9-882C-F84F3D05AD19}" sibTransId="{3823DD7B-B83E-4F6C-B084-A2FB518B4A39}"/>
    <dgm:cxn modelId="{5B77CCE0-FBDF-4050-89C0-45AB6C0B8592}" srcId="{E79D51AB-AF93-4BCB-A449-255A5611C390}" destId="{05C8B05F-B585-4463-8F79-1867CFA625C0}" srcOrd="0" destOrd="0" parTransId="{8208E956-4ACF-4F90-B9B1-399CE0B11FD5}" sibTransId="{AA1EDD6B-6D60-400A-975A-1925A69530C4}"/>
    <dgm:cxn modelId="{D3C91CE2-08C4-428C-9406-F71DEFA28106}" type="presOf" srcId="{8208E956-4ACF-4F90-B9B1-399CE0B11FD5}" destId="{3320EF57-8E69-417A-81F9-04182F0BDD5A}" srcOrd="1" destOrd="0" presId="urn:microsoft.com/office/officeart/2005/8/layout/radial5"/>
    <dgm:cxn modelId="{CC28B8E6-9442-49E7-A18B-DB20A636C8EF}" type="presOf" srcId="{67D810D6-5B24-4208-9414-C4221166E9AE}" destId="{6A18C845-D065-46A6-9562-50E39DF68C13}" srcOrd="0" destOrd="0" presId="urn:microsoft.com/office/officeart/2005/8/layout/radial5"/>
    <dgm:cxn modelId="{818EC6ED-B96C-4FCB-9372-445C0D9F325E}" type="presOf" srcId="{15DD2BF8-0268-4976-8382-CCB3E65AF8C3}" destId="{F0B073AE-6CFF-4369-BBCD-E51F16198D5F}" srcOrd="0" destOrd="0" presId="urn:microsoft.com/office/officeart/2005/8/layout/radial5"/>
    <dgm:cxn modelId="{9F8EA5F1-6416-43A8-81FB-7ECFB3AB63AF}" type="presOf" srcId="{376622C0-6577-4054-83BB-A677BF781E7E}" destId="{5E13EC61-B2C0-426D-B497-868D55303FD3}" srcOrd="0" destOrd="0" presId="urn:microsoft.com/office/officeart/2005/8/layout/radial5"/>
    <dgm:cxn modelId="{E87039F8-C2FE-4809-9986-67B1F77D6902}" type="presOf" srcId="{6CE7B151-535C-4736-B84A-A949BAFF308B}" destId="{59B86641-7A64-48B1-85D3-0BDABA949D79}" srcOrd="0" destOrd="0" presId="urn:microsoft.com/office/officeart/2005/8/layout/radial5"/>
    <dgm:cxn modelId="{B92B98F8-9743-4200-B00A-E677D0736707}" type="presOf" srcId="{9A908E2A-28BA-4A85-87E8-815FD19FF951}" destId="{A8EC08DC-4E72-4FCC-B4C1-75C6A679B60A}" srcOrd="0" destOrd="0" presId="urn:microsoft.com/office/officeart/2005/8/layout/radial5"/>
    <dgm:cxn modelId="{F9BBFCFC-3731-4B2B-81CC-BA113C4C641A}" srcId="{E79D51AB-AF93-4BCB-A449-255A5611C390}" destId="{67D810D6-5B24-4208-9414-C4221166E9AE}" srcOrd="6" destOrd="0" parTransId="{52561212-C4E2-422B-A113-B1942C0B28D7}" sibTransId="{1492726F-5D84-42BC-856D-0FA2039BAD4E}"/>
    <dgm:cxn modelId="{D4350104-404F-4719-8FA2-ADB0C1277378}" type="presParOf" srcId="{2FAB4D71-B9DD-4299-A150-1DC042B61DB0}" destId="{3D668B28-8A77-4E4E-A1BB-621A75917CFC}" srcOrd="0" destOrd="0" presId="urn:microsoft.com/office/officeart/2005/8/layout/radial5"/>
    <dgm:cxn modelId="{5E2B7524-68C7-4A89-AB4D-FD75FB6A061A}" type="presParOf" srcId="{2FAB4D71-B9DD-4299-A150-1DC042B61DB0}" destId="{26A4F34E-1ABB-43EA-8DD7-DD359B6FCBDA}" srcOrd="1" destOrd="0" presId="urn:microsoft.com/office/officeart/2005/8/layout/radial5"/>
    <dgm:cxn modelId="{C9F31E8C-F477-481D-88ED-1E90B764D92F}" type="presParOf" srcId="{26A4F34E-1ABB-43EA-8DD7-DD359B6FCBDA}" destId="{3320EF57-8E69-417A-81F9-04182F0BDD5A}" srcOrd="0" destOrd="0" presId="urn:microsoft.com/office/officeart/2005/8/layout/radial5"/>
    <dgm:cxn modelId="{C75156F5-4342-418E-B9E6-E7A905C684A6}" type="presParOf" srcId="{2FAB4D71-B9DD-4299-A150-1DC042B61DB0}" destId="{9809A6B4-39F7-44CA-AE1E-52089F04E25A}" srcOrd="2" destOrd="0" presId="urn:microsoft.com/office/officeart/2005/8/layout/radial5"/>
    <dgm:cxn modelId="{647C8C6B-375E-449C-905C-F5241DC3F991}" type="presParOf" srcId="{2FAB4D71-B9DD-4299-A150-1DC042B61DB0}" destId="{1601B6D2-566D-41BC-8C93-129CD4B06F96}" srcOrd="3" destOrd="0" presId="urn:microsoft.com/office/officeart/2005/8/layout/radial5"/>
    <dgm:cxn modelId="{918FDD74-6E6A-483E-B8E9-2480E1C9E556}" type="presParOf" srcId="{1601B6D2-566D-41BC-8C93-129CD4B06F96}" destId="{16FB37D0-01A1-4E24-B6D5-10B0297C4DFE}" srcOrd="0" destOrd="0" presId="urn:microsoft.com/office/officeart/2005/8/layout/radial5"/>
    <dgm:cxn modelId="{F9AF1627-F70F-41CA-BB33-6250DF8893E1}" type="presParOf" srcId="{2FAB4D71-B9DD-4299-A150-1DC042B61DB0}" destId="{9B29766E-47DB-4F5E-8135-C773F83217DD}" srcOrd="4" destOrd="0" presId="urn:microsoft.com/office/officeart/2005/8/layout/radial5"/>
    <dgm:cxn modelId="{9687AE08-0D05-4464-8C19-4F777B4D824C}" type="presParOf" srcId="{2FAB4D71-B9DD-4299-A150-1DC042B61DB0}" destId="{C7964B89-2FFA-44A3-9457-2EF170B55CCE}" srcOrd="5" destOrd="0" presId="urn:microsoft.com/office/officeart/2005/8/layout/radial5"/>
    <dgm:cxn modelId="{17BF5ED4-D5D5-474C-B362-3B67CE31BB07}" type="presParOf" srcId="{C7964B89-2FFA-44A3-9457-2EF170B55CCE}" destId="{BDD4FED3-089A-4C55-87D2-7B0B4BA1A7A0}" srcOrd="0" destOrd="0" presId="urn:microsoft.com/office/officeart/2005/8/layout/radial5"/>
    <dgm:cxn modelId="{1933A3AC-8F38-48B8-951D-5438A0245276}" type="presParOf" srcId="{2FAB4D71-B9DD-4299-A150-1DC042B61DB0}" destId="{82A65FDC-6D8E-4989-B29A-08F42719CE7C}" srcOrd="6" destOrd="0" presId="urn:microsoft.com/office/officeart/2005/8/layout/radial5"/>
    <dgm:cxn modelId="{76971A72-C8FB-4117-AFE2-D3513F3ADE9F}" type="presParOf" srcId="{2FAB4D71-B9DD-4299-A150-1DC042B61DB0}" destId="{E617DC15-D9F5-40F8-ADAC-A24295DA40E6}" srcOrd="7" destOrd="0" presId="urn:microsoft.com/office/officeart/2005/8/layout/radial5"/>
    <dgm:cxn modelId="{9C8FCC4B-0B4E-4665-8304-C13F5772F3D0}" type="presParOf" srcId="{E617DC15-D9F5-40F8-ADAC-A24295DA40E6}" destId="{FE999631-0AF5-4B4B-8166-7AF0D37E8523}" srcOrd="0" destOrd="0" presId="urn:microsoft.com/office/officeart/2005/8/layout/radial5"/>
    <dgm:cxn modelId="{93EF393C-FC0E-4EBD-8DC2-17D496A4C571}" type="presParOf" srcId="{2FAB4D71-B9DD-4299-A150-1DC042B61DB0}" destId="{A8EC08DC-4E72-4FCC-B4C1-75C6A679B60A}" srcOrd="8" destOrd="0" presId="urn:microsoft.com/office/officeart/2005/8/layout/radial5"/>
    <dgm:cxn modelId="{AD8176D5-EEE6-494E-934C-543B78AFE2E2}" type="presParOf" srcId="{2FAB4D71-B9DD-4299-A150-1DC042B61DB0}" destId="{0AA46B8B-199A-4C52-B086-500EAC2564CC}" srcOrd="9" destOrd="0" presId="urn:microsoft.com/office/officeart/2005/8/layout/radial5"/>
    <dgm:cxn modelId="{05DBFD9E-B43F-4173-BD80-7F634574AA2B}" type="presParOf" srcId="{0AA46B8B-199A-4C52-B086-500EAC2564CC}" destId="{4D3B0BB5-C14E-4E54-BE83-B6A5CDDBE909}" srcOrd="0" destOrd="0" presId="urn:microsoft.com/office/officeart/2005/8/layout/radial5"/>
    <dgm:cxn modelId="{7F352CA6-A6C3-48C2-8FF4-D22F2E2D1DB7}" type="presParOf" srcId="{2FAB4D71-B9DD-4299-A150-1DC042B61DB0}" destId="{5E13EC61-B2C0-426D-B497-868D55303FD3}" srcOrd="10" destOrd="0" presId="urn:microsoft.com/office/officeart/2005/8/layout/radial5"/>
    <dgm:cxn modelId="{3DECF044-AC66-42E1-9433-79E80084986C}" type="presParOf" srcId="{2FAB4D71-B9DD-4299-A150-1DC042B61DB0}" destId="{F04B5F0C-E5D8-49D8-AEF8-BFD93D599C58}" srcOrd="11" destOrd="0" presId="urn:microsoft.com/office/officeart/2005/8/layout/radial5"/>
    <dgm:cxn modelId="{79CFD4F2-9523-43B6-BB01-1395787D96E4}" type="presParOf" srcId="{F04B5F0C-E5D8-49D8-AEF8-BFD93D599C58}" destId="{F0AB2D29-FC47-48AA-9796-A056F277CA65}" srcOrd="0" destOrd="0" presId="urn:microsoft.com/office/officeart/2005/8/layout/radial5"/>
    <dgm:cxn modelId="{A3823228-700E-4359-BE21-C89B5E82AC29}" type="presParOf" srcId="{2FAB4D71-B9DD-4299-A150-1DC042B61DB0}" destId="{3E88DA01-52E0-4FDD-B036-8F439B27A632}" srcOrd="12" destOrd="0" presId="urn:microsoft.com/office/officeart/2005/8/layout/radial5"/>
    <dgm:cxn modelId="{8A1054D5-B246-4DAE-A7DD-722E7996B862}" type="presParOf" srcId="{2FAB4D71-B9DD-4299-A150-1DC042B61DB0}" destId="{AF73BF34-46C1-4977-A4B5-215B5856CAE3}" srcOrd="13" destOrd="0" presId="urn:microsoft.com/office/officeart/2005/8/layout/radial5"/>
    <dgm:cxn modelId="{F614B9ED-932F-47FB-AAE8-94AD9CD5FB49}" type="presParOf" srcId="{AF73BF34-46C1-4977-A4B5-215B5856CAE3}" destId="{C94E3844-EC5D-42CD-8079-AF94BF636055}" srcOrd="0" destOrd="0" presId="urn:microsoft.com/office/officeart/2005/8/layout/radial5"/>
    <dgm:cxn modelId="{4336CC84-28DC-4D5D-B451-731C5D3025D1}" type="presParOf" srcId="{2FAB4D71-B9DD-4299-A150-1DC042B61DB0}" destId="{6A18C845-D065-46A6-9562-50E39DF68C13}" srcOrd="14" destOrd="0" presId="urn:microsoft.com/office/officeart/2005/8/layout/radial5"/>
    <dgm:cxn modelId="{6568227E-4566-4F7A-A973-D5D06EF39022}" type="presParOf" srcId="{2FAB4D71-B9DD-4299-A150-1DC042B61DB0}" destId="{EA02F0D4-06B3-4FAB-9F87-E8996C6C8C2A}" srcOrd="15" destOrd="0" presId="urn:microsoft.com/office/officeart/2005/8/layout/radial5"/>
    <dgm:cxn modelId="{9B19ED39-1CA0-430E-9B62-8F9DE3252F74}" type="presParOf" srcId="{EA02F0D4-06B3-4FAB-9F87-E8996C6C8C2A}" destId="{A55DF563-52FA-44E8-91C5-FD48066BB0C2}" srcOrd="0" destOrd="0" presId="urn:microsoft.com/office/officeart/2005/8/layout/radial5"/>
    <dgm:cxn modelId="{FF9DE955-5AC9-4C04-84FD-D7E1CB032B4E}" type="presParOf" srcId="{2FAB4D71-B9DD-4299-A150-1DC042B61DB0}" destId="{59B86641-7A64-48B1-85D3-0BDABA949D79}" srcOrd="16" destOrd="0" presId="urn:microsoft.com/office/officeart/2005/8/layout/radial5"/>
    <dgm:cxn modelId="{D4271E31-AD10-4925-802D-782D84D8853E}" type="presParOf" srcId="{2FAB4D71-B9DD-4299-A150-1DC042B61DB0}" destId="{F5E64EA5-C0BC-4B2C-9D32-B1FA40BC4ED2}" srcOrd="17" destOrd="0" presId="urn:microsoft.com/office/officeart/2005/8/layout/radial5"/>
    <dgm:cxn modelId="{9CB51C8C-E57B-411B-9CE9-E44E44CE771A}" type="presParOf" srcId="{F5E64EA5-C0BC-4B2C-9D32-B1FA40BC4ED2}" destId="{CDC59C7E-7C16-4C14-9F79-5CFB1C5339E5}" srcOrd="0" destOrd="0" presId="urn:microsoft.com/office/officeart/2005/8/layout/radial5"/>
    <dgm:cxn modelId="{32A1EECA-E5CE-4AEF-9F4C-13D5BE4096A5}" type="presParOf" srcId="{2FAB4D71-B9DD-4299-A150-1DC042B61DB0}" destId="{1D17F98D-A006-4EF8-9C48-A754F0E05C00}" srcOrd="18" destOrd="0" presId="urn:microsoft.com/office/officeart/2005/8/layout/radial5"/>
    <dgm:cxn modelId="{3B55013B-77AA-4121-AE13-299AA05A5203}" type="presParOf" srcId="{2FAB4D71-B9DD-4299-A150-1DC042B61DB0}" destId="{F0B073AE-6CFF-4369-BBCD-E51F16198D5F}" srcOrd="19" destOrd="0" presId="urn:microsoft.com/office/officeart/2005/8/layout/radial5"/>
    <dgm:cxn modelId="{38CBB1E6-E75C-4670-9D9A-3BCDCCD93658}" type="presParOf" srcId="{F0B073AE-6CFF-4369-BBCD-E51F16198D5F}" destId="{22712FCE-7AFF-466A-984F-152D678734BD}" srcOrd="0" destOrd="0" presId="urn:microsoft.com/office/officeart/2005/8/layout/radial5"/>
    <dgm:cxn modelId="{018DE128-BAAA-41F2-92E7-D21424814A13}" type="presParOf" srcId="{2FAB4D71-B9DD-4299-A150-1DC042B61DB0}" destId="{AC3E147C-8ECE-46F6-AC24-A7BE1D70E3B6}" srcOrd="20"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Branch Service</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F8A09071-DC88-4184-A3D8-115201A3C73A}">
      <dgm:prSet phldrT="[Text]"/>
      <dgm:spPr/>
      <dgm:t>
        <a:bodyPr/>
        <a:lstStyle/>
        <a:p>
          <a:pPr algn="ctr"/>
          <a:r>
            <a:rPr lang="en-US"/>
            <a:t>Auth API</a:t>
          </a:r>
        </a:p>
      </dgm:t>
    </dgm:pt>
    <dgm:pt modelId="{BDD2FAF5-F59B-4946-ACC2-F57D10B20013}" type="parTrans" cxnId="{F9C56C82-A00E-4DF9-9A6A-45843C7EC1FD}">
      <dgm:prSet/>
      <dgm:spPr/>
      <dgm:t>
        <a:bodyPr/>
        <a:lstStyle/>
        <a:p>
          <a:pPr algn="ctr"/>
          <a:endParaRPr lang="en-IN"/>
        </a:p>
      </dgm:t>
    </dgm:pt>
    <dgm:pt modelId="{D9A421E1-0FBB-4EDF-A78C-0DE9223F56A5}" type="sibTrans" cxnId="{F9C56C82-A00E-4DF9-9A6A-45843C7EC1FD}">
      <dgm:prSet/>
      <dgm:spPr/>
      <dgm:t>
        <a:bodyPr/>
        <a:lstStyle/>
        <a:p>
          <a:pPr algn="ctr"/>
          <a:endParaRPr lang="en-IN"/>
        </a:p>
      </dgm:t>
    </dgm:pt>
    <dgm:pt modelId="{F276C020-B96E-46FD-9FE4-2375796255A9}">
      <dgm:prSet phldrT="[Text]"/>
      <dgm:spPr/>
      <dgm:t>
        <a:bodyPr/>
        <a:lstStyle/>
        <a:p>
          <a:pPr algn="ctr"/>
          <a:r>
            <a:rPr lang="en-US"/>
            <a:t>Products API</a:t>
          </a:r>
        </a:p>
      </dgm:t>
    </dgm:pt>
    <dgm:pt modelId="{A3ECDE61-4567-4FC3-8D25-44B8E70502BB}" type="parTrans" cxnId="{87B4C552-DC68-4731-9BFF-C933BD8006C6}">
      <dgm:prSet/>
      <dgm:spPr/>
      <dgm:t>
        <a:bodyPr/>
        <a:lstStyle/>
        <a:p>
          <a:pPr algn="ctr"/>
          <a:endParaRPr lang="en-IN"/>
        </a:p>
      </dgm:t>
    </dgm:pt>
    <dgm:pt modelId="{C0441189-4057-4D4A-B1AE-33B10159D88B}" type="sibTrans" cxnId="{87B4C552-DC68-4731-9BFF-C933BD8006C6}">
      <dgm:prSet/>
      <dgm:spPr/>
      <dgm:t>
        <a:bodyPr/>
        <a:lstStyle/>
        <a:p>
          <a:pPr algn="ctr"/>
          <a:endParaRPr lang="en-IN"/>
        </a:p>
      </dgm:t>
    </dgm:pt>
    <dgm:pt modelId="{B2A85AB6-4690-4F16-8F48-EED190689C0D}">
      <dgm:prSet phldrT="[Text]"/>
      <dgm:spPr/>
      <dgm:t>
        <a:bodyPr/>
        <a:lstStyle/>
        <a:p>
          <a:pPr algn="ctr"/>
          <a:r>
            <a:rPr lang="en-US"/>
            <a:t>Survey API</a:t>
          </a:r>
        </a:p>
      </dgm:t>
    </dgm:pt>
    <dgm:pt modelId="{B0128634-F3E8-4DA7-80B3-95D5EE0A5E1E}" type="parTrans" cxnId="{B5067BB7-CE6E-4772-9C30-83E9E1BCA36C}">
      <dgm:prSet/>
      <dgm:spPr/>
      <dgm:t>
        <a:bodyPr/>
        <a:lstStyle/>
        <a:p>
          <a:pPr algn="ctr"/>
          <a:endParaRPr lang="en-IN"/>
        </a:p>
      </dgm:t>
    </dgm:pt>
    <dgm:pt modelId="{27B56A1A-4922-4D34-AD45-96146C508ADC}" type="sibTrans" cxnId="{B5067BB7-CE6E-4772-9C30-83E9E1BCA36C}">
      <dgm:prSet/>
      <dgm:spPr/>
      <dgm:t>
        <a:bodyPr/>
        <a:lstStyle/>
        <a:p>
          <a:pPr algn="ctr"/>
          <a:endParaRPr lang="en-IN"/>
        </a:p>
      </dgm:t>
    </dgm:pt>
    <dgm:pt modelId="{F3F00691-2973-48C2-B523-53679E2FBDF2}">
      <dgm:prSet phldrT="[Text]"/>
      <dgm:spPr/>
      <dgm:t>
        <a:bodyPr/>
        <a:lstStyle/>
        <a:p>
          <a:pPr algn="ctr"/>
          <a:r>
            <a:rPr lang="en-US"/>
            <a:t>Signing API</a:t>
          </a:r>
        </a:p>
      </dgm:t>
    </dgm:pt>
    <dgm:pt modelId="{9C4A5F19-9D7E-4618-9E27-E2F2C3A34F2A}" type="parTrans" cxnId="{A0001E1D-44C2-4D01-A9BF-AA67BD8AE37A}">
      <dgm:prSet/>
      <dgm:spPr/>
      <dgm:t>
        <a:bodyPr/>
        <a:lstStyle/>
        <a:p>
          <a:endParaRPr lang="en-IN"/>
        </a:p>
      </dgm:t>
    </dgm:pt>
    <dgm:pt modelId="{A969D812-FCD0-49A5-BCA3-477DC0FF097D}" type="sibTrans" cxnId="{A0001E1D-44C2-4D01-A9BF-AA67BD8AE37A}">
      <dgm:prSet/>
      <dgm:spPr/>
      <dgm:t>
        <a:bodyPr/>
        <a:lstStyle/>
        <a:p>
          <a:endParaRPr lang="en-IN"/>
        </a:p>
      </dgm:t>
    </dgm:pt>
    <dgm:pt modelId="{24B903D1-F650-4AD1-85C4-88EA17AE5B1B}">
      <dgm:prSet phldrT="[Text]"/>
      <dgm:spPr/>
      <dgm:t>
        <a:bodyPr/>
        <a:lstStyle/>
        <a:p>
          <a:pPr algn="ctr"/>
          <a:r>
            <a:rPr lang="en-US"/>
            <a:t>Payment API</a:t>
          </a:r>
        </a:p>
      </dgm:t>
    </dgm:pt>
    <dgm:pt modelId="{23B8D26C-8DAF-40FA-B129-D7000E0C281D}" type="parTrans" cxnId="{B9750A59-F3BA-4C75-A1CC-F6286C0A1A05}">
      <dgm:prSet/>
      <dgm:spPr/>
      <dgm:t>
        <a:bodyPr/>
        <a:lstStyle/>
        <a:p>
          <a:endParaRPr lang="en-IN"/>
        </a:p>
      </dgm:t>
    </dgm:pt>
    <dgm:pt modelId="{743431ED-0CC6-44A4-BDCB-86FB61FC99A1}" type="sibTrans" cxnId="{B9750A59-F3BA-4C75-A1CC-F6286C0A1A05}">
      <dgm:prSet/>
      <dgm:spPr/>
      <dgm:t>
        <a:bodyPr/>
        <a:lstStyle/>
        <a:p>
          <a:endParaRPr lang="en-IN"/>
        </a:p>
      </dgm:t>
    </dgm:pt>
    <dgm:pt modelId="{DAEDD08A-68EA-4237-BA5E-5EA758DDAB3A}">
      <dgm:prSet phldrT="[Text]"/>
      <dgm:spPr/>
      <dgm:t>
        <a:bodyPr/>
        <a:lstStyle/>
        <a:p>
          <a:pPr algn="ctr"/>
          <a:r>
            <a:rPr lang="en-US"/>
            <a:t>Transaction API</a:t>
          </a:r>
        </a:p>
      </dgm:t>
    </dgm:pt>
    <dgm:pt modelId="{55524CFD-D097-4A4E-8E6A-A227D2096142}" type="parTrans" cxnId="{30D601A5-9470-4404-A2CB-0CC5C0235FB7}">
      <dgm:prSet/>
      <dgm:spPr/>
      <dgm:t>
        <a:bodyPr/>
        <a:lstStyle/>
        <a:p>
          <a:endParaRPr lang="en-IN"/>
        </a:p>
      </dgm:t>
    </dgm:pt>
    <dgm:pt modelId="{2299EF91-5A16-4492-8FAF-E67879D663F0}" type="sibTrans" cxnId="{30D601A5-9470-4404-A2CB-0CC5C0235FB7}">
      <dgm:prSet/>
      <dgm:spPr/>
      <dgm:t>
        <a:bodyPr/>
        <a:lstStyle/>
        <a:p>
          <a:endParaRPr lang="en-IN"/>
        </a:p>
      </dgm:t>
    </dgm:pt>
    <dgm:pt modelId="{177EC910-01E4-4387-9D82-FF8AA9E6D31C}">
      <dgm:prSet phldrT="[Text]"/>
      <dgm:spPr/>
      <dgm:t>
        <a:bodyPr/>
        <a:lstStyle/>
        <a:p>
          <a:pPr algn="ctr"/>
          <a:r>
            <a:rPr lang="en-US"/>
            <a:t>Report PAI</a:t>
          </a:r>
        </a:p>
      </dgm:t>
    </dgm:pt>
    <dgm:pt modelId="{15F14286-14D8-4E84-A242-5F1F33771CFF}" type="parTrans" cxnId="{2ACC3F8C-C19C-410E-BF42-5A4CCC294ACB}">
      <dgm:prSet/>
      <dgm:spPr/>
      <dgm:t>
        <a:bodyPr/>
        <a:lstStyle/>
        <a:p>
          <a:endParaRPr lang="en-IN"/>
        </a:p>
      </dgm:t>
    </dgm:pt>
    <dgm:pt modelId="{B6A591A8-1F7A-447B-B360-307A530ED7F8}" type="sibTrans" cxnId="{2ACC3F8C-C19C-410E-BF42-5A4CCC294ACB}">
      <dgm:prSet/>
      <dgm:spPr/>
      <dgm:t>
        <a:bodyPr/>
        <a:lstStyle/>
        <a:p>
          <a:endParaRPr lang="en-IN"/>
        </a:p>
      </dgm:t>
    </dgm:pt>
    <dgm:pt modelId="{5D0CAFBE-1C19-432D-9A14-E60C3C6F909F}">
      <dgm:prSet phldrT="[Text]"/>
      <dgm:spPr/>
      <dgm:t>
        <a:bodyPr/>
        <a:lstStyle/>
        <a:p>
          <a:pPr algn="ctr"/>
          <a:r>
            <a:rPr lang="en-US"/>
            <a:t>Message API</a:t>
          </a:r>
        </a:p>
      </dgm:t>
    </dgm:pt>
    <dgm:pt modelId="{1596FD01-D906-42C6-8EED-D8E4C10775E0}" type="parTrans" cxnId="{32269FA4-8630-4F3E-BB61-243F944ECA3F}">
      <dgm:prSet/>
      <dgm:spPr/>
      <dgm:t>
        <a:bodyPr/>
        <a:lstStyle/>
        <a:p>
          <a:endParaRPr lang="en-IN"/>
        </a:p>
      </dgm:t>
    </dgm:pt>
    <dgm:pt modelId="{0619737E-A18B-41DF-A729-7E0AA7E49C34}" type="sibTrans" cxnId="{32269FA4-8630-4F3E-BB61-243F944ECA3F}">
      <dgm:prSet/>
      <dgm:spPr/>
      <dgm:t>
        <a:bodyPr/>
        <a:lstStyle/>
        <a:p>
          <a:endParaRPr lang="en-IN"/>
        </a:p>
      </dgm:t>
    </dgm:pt>
    <dgm:pt modelId="{166A87E2-3E4E-4BD4-8C65-4CB0B8A86F30}">
      <dgm:prSet phldrT="[Text]"/>
      <dgm:spPr/>
      <dgm:t>
        <a:bodyPr/>
        <a:lstStyle/>
        <a:p>
          <a:pPr algn="ctr"/>
          <a:r>
            <a:rPr lang="en-US"/>
            <a:t>Policy API</a:t>
          </a:r>
        </a:p>
      </dgm:t>
    </dgm:pt>
    <dgm:pt modelId="{0A5029ED-1D5D-489C-BC8C-924BBE0EA77B}" type="parTrans" cxnId="{590C830B-ABAB-4CD0-B48B-D9B2CF313EFA}">
      <dgm:prSet/>
      <dgm:spPr/>
      <dgm:t>
        <a:bodyPr/>
        <a:lstStyle/>
        <a:p>
          <a:endParaRPr lang="en-IN"/>
        </a:p>
      </dgm:t>
    </dgm:pt>
    <dgm:pt modelId="{A1975FBB-8588-4091-955C-37E3970BF992}" type="sibTrans" cxnId="{590C830B-ABAB-4CD0-B48B-D9B2CF313EFA}">
      <dgm:prSet/>
      <dgm:spPr/>
      <dgm:t>
        <a:bodyPr/>
        <a:lstStyle/>
        <a:p>
          <a:endParaRPr lang="en-IN"/>
        </a:p>
      </dgm:t>
    </dgm:pt>
    <dgm:pt modelId="{D2595BDC-994F-492D-A311-15588345C617}">
      <dgm:prSet phldrT="[Text]"/>
      <dgm:spPr/>
      <dgm:t>
        <a:bodyPr/>
        <a:lstStyle/>
        <a:p>
          <a:pPr algn="ctr"/>
          <a:r>
            <a:rPr lang="en-US"/>
            <a:t>Partner Account API</a:t>
          </a:r>
        </a:p>
      </dgm:t>
    </dgm:pt>
    <dgm:pt modelId="{FEC140BC-E2F0-4FFF-A5D1-B2AB928FB802}" type="parTrans" cxnId="{1A2989E2-AA82-4135-A1ED-8F62B7C903D3}">
      <dgm:prSet/>
      <dgm:spPr/>
      <dgm:t>
        <a:bodyPr/>
        <a:lstStyle/>
        <a:p>
          <a:endParaRPr lang="en-IN"/>
        </a:p>
      </dgm:t>
    </dgm:pt>
    <dgm:pt modelId="{94A03479-94EA-4D63-A999-F3C60B318153}" type="sibTrans" cxnId="{1A2989E2-AA82-4135-A1ED-8F62B7C903D3}">
      <dgm:prSet/>
      <dgm:spPr/>
      <dgm:t>
        <a:bodyPr/>
        <a:lstStyle/>
        <a:p>
          <a:endParaRPr lang="en-IN"/>
        </a:p>
      </dgm:t>
    </dgm:pt>
    <dgm:pt modelId="{B3839AB6-4C85-4F88-AF91-CBDA54DFC68F}">
      <dgm:prSet phldrT="[Text]"/>
      <dgm:spPr/>
      <dgm:t>
        <a:bodyPr/>
        <a:lstStyle/>
        <a:p>
          <a:pPr algn="ctr"/>
          <a:r>
            <a:rPr lang="en-US"/>
            <a:t>Policy API</a:t>
          </a:r>
        </a:p>
      </dgm:t>
    </dgm:pt>
    <dgm:pt modelId="{7EBBA24D-9351-40B6-9D01-F13AD5DCEAE7}" type="parTrans" cxnId="{CF09DC92-2C21-4A27-8937-D59253647493}">
      <dgm:prSet/>
      <dgm:spPr/>
      <dgm:t>
        <a:bodyPr/>
        <a:lstStyle/>
        <a:p>
          <a:endParaRPr lang="en-IN"/>
        </a:p>
      </dgm:t>
    </dgm:pt>
    <dgm:pt modelId="{A16E5640-8088-44F9-8B19-2C1AF0D3D84C}" type="sibTrans" cxnId="{CF09DC92-2C21-4A27-8937-D59253647493}">
      <dgm:prSet/>
      <dgm:spPr/>
      <dgm:t>
        <a:bodyPr/>
        <a:lstStyle/>
        <a:p>
          <a:endParaRPr lang="en-IN"/>
        </a:p>
      </dgm:t>
    </dgm:pt>
    <dgm:pt modelId="{67F537B8-6CCB-453B-9AAD-38B2C8F3D0BC}">
      <dgm:prSet phldrT="[Text]"/>
      <dgm:spPr/>
      <dgm:t>
        <a:bodyPr/>
        <a:lstStyle/>
        <a:p>
          <a:pPr algn="ctr"/>
          <a:r>
            <a:rPr lang="en-US"/>
            <a:t>CustomerAccount API</a:t>
          </a:r>
        </a:p>
      </dgm:t>
    </dgm:pt>
    <dgm:pt modelId="{33CB8EE2-6E60-437B-A783-C1EB5CD43134}" type="parTrans" cxnId="{663904C4-90E3-4805-8BEA-2A9D3DF80F94}">
      <dgm:prSet/>
      <dgm:spPr/>
      <dgm:t>
        <a:bodyPr/>
        <a:lstStyle/>
        <a:p>
          <a:endParaRPr lang="en-IN"/>
        </a:p>
      </dgm:t>
    </dgm:pt>
    <dgm:pt modelId="{6CC22A40-D6E8-4366-9A5E-E6C8C6CB99CD}" type="sibTrans" cxnId="{663904C4-90E3-4805-8BEA-2A9D3DF80F94}">
      <dgm:prSet/>
      <dgm:spPr/>
      <dgm:t>
        <a:bodyPr/>
        <a:lstStyle/>
        <a:p>
          <a:endParaRPr lang="en-IN"/>
        </a:p>
      </dgm:t>
    </dgm:pt>
    <dgm:pt modelId="{3D6D0297-4DB0-4AF3-91D8-848D8F00703E}">
      <dgm:prSet phldrT="[Text]"/>
      <dgm:spPr/>
      <dgm:t>
        <a:bodyPr/>
        <a:lstStyle/>
        <a:p>
          <a:pPr algn="ctr"/>
          <a:r>
            <a:rPr lang="en-US"/>
            <a:t>CustomerData API</a:t>
          </a:r>
        </a:p>
      </dgm:t>
    </dgm:pt>
    <dgm:pt modelId="{8AAB7DFD-2735-4687-A1DE-98C143866948}" type="parTrans" cxnId="{2C140A66-1467-4D49-A4DB-8CF51D817DDF}">
      <dgm:prSet/>
      <dgm:spPr/>
      <dgm:t>
        <a:bodyPr/>
        <a:lstStyle/>
        <a:p>
          <a:endParaRPr lang="en-IN"/>
        </a:p>
      </dgm:t>
    </dgm:pt>
    <dgm:pt modelId="{A6318C61-20ED-4FAD-B930-1F63F83A2D86}" type="sibTrans" cxnId="{2C140A66-1467-4D49-A4DB-8CF51D817DDF}">
      <dgm:prSet/>
      <dgm:spPr/>
      <dgm:t>
        <a:bodyPr/>
        <a:lstStyle/>
        <a:p>
          <a:endParaRPr lang="en-IN"/>
        </a:p>
      </dgm:t>
    </dgm:pt>
    <dgm:pt modelId="{326104DF-9FE9-4E98-B018-5F0F2215C211}">
      <dgm:prSet phldrT="[Text]"/>
      <dgm:spPr/>
      <dgm:t>
        <a:bodyPr/>
        <a:lstStyle/>
        <a:p>
          <a:pPr algn="ctr"/>
          <a:r>
            <a:rPr lang="en-US"/>
            <a:t>Claims API</a:t>
          </a:r>
        </a:p>
      </dgm:t>
    </dgm:pt>
    <dgm:pt modelId="{79C5CDE8-6D06-4204-97DD-BE8E661F3B3A}" type="parTrans" cxnId="{BFB5C3D6-4DB6-480B-95AA-13CBAB3FF56D}">
      <dgm:prSet/>
      <dgm:spPr/>
      <dgm:t>
        <a:bodyPr/>
        <a:lstStyle/>
        <a:p>
          <a:endParaRPr lang="en-IN"/>
        </a:p>
      </dgm:t>
    </dgm:pt>
    <dgm:pt modelId="{4D9A1984-4DF8-4CC5-89CA-13FD5C02290A}" type="sibTrans" cxnId="{BFB5C3D6-4DB6-480B-95AA-13CBAB3FF56D}">
      <dgm:prSet/>
      <dgm:spPr/>
      <dgm:t>
        <a:bodyPr/>
        <a:lstStyle/>
        <a:p>
          <a:endParaRPr lang="en-IN"/>
        </a:p>
      </dgm:t>
    </dgm:pt>
    <dgm:pt modelId="{D98D82F7-C875-4BBD-B342-BC9DED126D39}">
      <dgm:prSet phldrT="[Text]"/>
      <dgm:spPr/>
      <dgm:t>
        <a:bodyPr/>
        <a:lstStyle/>
        <a:p>
          <a:pPr algn="ctr"/>
          <a:r>
            <a:rPr lang="en-US"/>
            <a:t>Documents API</a:t>
          </a:r>
        </a:p>
      </dgm:t>
    </dgm:pt>
    <dgm:pt modelId="{D7D98F3B-8FE7-4B69-A5D4-857860F41788}" type="parTrans" cxnId="{4CC85661-7364-47F2-8CCB-335457D68829}">
      <dgm:prSet/>
      <dgm:spPr/>
      <dgm:t>
        <a:bodyPr/>
        <a:lstStyle/>
        <a:p>
          <a:endParaRPr lang="en-IN"/>
        </a:p>
      </dgm:t>
    </dgm:pt>
    <dgm:pt modelId="{9BBA1445-099B-4A8F-B653-E74E83016BAF}" type="sibTrans" cxnId="{4CC85661-7364-47F2-8CCB-335457D68829}">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6425" custScaleY="111028"/>
      <dgm:spPr/>
    </dgm:pt>
    <dgm:pt modelId="{FCAC0F15-0D47-4724-A7F6-BC1E04532D71}" type="pres">
      <dgm:prSet presAssocID="{BDD2FAF5-F59B-4946-ACC2-F57D10B20013}" presName="parTrans" presStyleLbl="sibTrans2D1" presStyleIdx="0" presStyleCnt="15"/>
      <dgm:spPr/>
    </dgm:pt>
    <dgm:pt modelId="{2ECDC692-E932-4C63-8317-0F4371D6F553}" type="pres">
      <dgm:prSet presAssocID="{BDD2FAF5-F59B-4946-ACC2-F57D10B20013}" presName="connectorText" presStyleLbl="sibTrans2D1" presStyleIdx="0" presStyleCnt="15"/>
      <dgm:spPr/>
    </dgm:pt>
    <dgm:pt modelId="{F2825BDE-0CD0-4009-BCBF-01986782912D}" type="pres">
      <dgm:prSet presAssocID="{F8A09071-DC88-4184-A3D8-115201A3C73A}" presName="node" presStyleLbl="node1" presStyleIdx="0" presStyleCnt="15">
        <dgm:presLayoutVars>
          <dgm:bulletEnabled val="1"/>
        </dgm:presLayoutVars>
      </dgm:prSet>
      <dgm:spPr/>
    </dgm:pt>
    <dgm:pt modelId="{3D3E3D1D-382B-4E46-A02C-096C0B3A8C8E}" type="pres">
      <dgm:prSet presAssocID="{0A5029ED-1D5D-489C-BC8C-924BBE0EA77B}" presName="parTrans" presStyleLbl="sibTrans2D1" presStyleIdx="1" presStyleCnt="15"/>
      <dgm:spPr/>
    </dgm:pt>
    <dgm:pt modelId="{73E9B730-305E-46D4-8BEF-188C8F48092E}" type="pres">
      <dgm:prSet presAssocID="{0A5029ED-1D5D-489C-BC8C-924BBE0EA77B}" presName="connectorText" presStyleLbl="sibTrans2D1" presStyleIdx="1" presStyleCnt="15"/>
      <dgm:spPr/>
    </dgm:pt>
    <dgm:pt modelId="{59847437-F558-40A7-B0C2-CCD813E24167}" type="pres">
      <dgm:prSet presAssocID="{166A87E2-3E4E-4BD4-8C65-4CB0B8A86F30}" presName="node" presStyleLbl="node1" presStyleIdx="1" presStyleCnt="15">
        <dgm:presLayoutVars>
          <dgm:bulletEnabled val="1"/>
        </dgm:presLayoutVars>
      </dgm:prSet>
      <dgm:spPr/>
    </dgm:pt>
    <dgm:pt modelId="{22052738-7B82-49F0-990A-3C757613412D}" type="pres">
      <dgm:prSet presAssocID="{FEC140BC-E2F0-4FFF-A5D1-B2AB928FB802}" presName="parTrans" presStyleLbl="sibTrans2D1" presStyleIdx="2" presStyleCnt="15"/>
      <dgm:spPr/>
    </dgm:pt>
    <dgm:pt modelId="{1DDA4AE0-94D4-4CB1-8EA2-1CEE0A556A19}" type="pres">
      <dgm:prSet presAssocID="{FEC140BC-E2F0-4FFF-A5D1-B2AB928FB802}" presName="connectorText" presStyleLbl="sibTrans2D1" presStyleIdx="2" presStyleCnt="15"/>
      <dgm:spPr/>
    </dgm:pt>
    <dgm:pt modelId="{B24A82CF-90A4-4960-A486-4BD06D3D2BCE}" type="pres">
      <dgm:prSet presAssocID="{D2595BDC-994F-492D-A311-15588345C617}" presName="node" presStyleLbl="node1" presStyleIdx="2" presStyleCnt="15">
        <dgm:presLayoutVars>
          <dgm:bulletEnabled val="1"/>
        </dgm:presLayoutVars>
      </dgm:prSet>
      <dgm:spPr/>
    </dgm:pt>
    <dgm:pt modelId="{6641250E-9E2B-4C8D-8EDC-31168B148E73}" type="pres">
      <dgm:prSet presAssocID="{A3ECDE61-4567-4FC3-8D25-44B8E70502BB}" presName="parTrans" presStyleLbl="sibTrans2D1" presStyleIdx="3" presStyleCnt="15"/>
      <dgm:spPr/>
    </dgm:pt>
    <dgm:pt modelId="{6F479577-07F5-484B-88A3-199A17524D43}" type="pres">
      <dgm:prSet presAssocID="{A3ECDE61-4567-4FC3-8D25-44B8E70502BB}" presName="connectorText" presStyleLbl="sibTrans2D1" presStyleIdx="3" presStyleCnt="15"/>
      <dgm:spPr/>
    </dgm:pt>
    <dgm:pt modelId="{6A07FF7B-D3B7-4F96-90DE-71CCCFFD2AFA}" type="pres">
      <dgm:prSet presAssocID="{F276C020-B96E-46FD-9FE4-2375796255A9}" presName="node" presStyleLbl="node1" presStyleIdx="3" presStyleCnt="15">
        <dgm:presLayoutVars>
          <dgm:bulletEnabled val="1"/>
        </dgm:presLayoutVars>
      </dgm:prSet>
      <dgm:spPr/>
    </dgm:pt>
    <dgm:pt modelId="{EC195F2E-44CE-4BBC-BEC0-CB5F6858B4BB}" type="pres">
      <dgm:prSet presAssocID="{7EBBA24D-9351-40B6-9D01-F13AD5DCEAE7}" presName="parTrans" presStyleLbl="sibTrans2D1" presStyleIdx="4" presStyleCnt="15"/>
      <dgm:spPr/>
    </dgm:pt>
    <dgm:pt modelId="{DBB697C4-D509-415D-A91A-11804DE8C34C}" type="pres">
      <dgm:prSet presAssocID="{7EBBA24D-9351-40B6-9D01-F13AD5DCEAE7}" presName="connectorText" presStyleLbl="sibTrans2D1" presStyleIdx="4" presStyleCnt="15"/>
      <dgm:spPr/>
    </dgm:pt>
    <dgm:pt modelId="{55FC1C56-CF73-485B-A9B5-B8F562CB63C4}" type="pres">
      <dgm:prSet presAssocID="{B3839AB6-4C85-4F88-AF91-CBDA54DFC68F}" presName="node" presStyleLbl="node1" presStyleIdx="4" presStyleCnt="15">
        <dgm:presLayoutVars>
          <dgm:bulletEnabled val="1"/>
        </dgm:presLayoutVars>
      </dgm:prSet>
      <dgm:spPr/>
    </dgm:pt>
    <dgm:pt modelId="{1A1B2A27-A0C1-4B55-AD22-E96B800E1A12}" type="pres">
      <dgm:prSet presAssocID="{33CB8EE2-6E60-437B-A783-C1EB5CD43134}" presName="parTrans" presStyleLbl="sibTrans2D1" presStyleIdx="5" presStyleCnt="15"/>
      <dgm:spPr/>
    </dgm:pt>
    <dgm:pt modelId="{A631D69F-9110-450C-8D10-76E1F5B03D39}" type="pres">
      <dgm:prSet presAssocID="{33CB8EE2-6E60-437B-A783-C1EB5CD43134}" presName="connectorText" presStyleLbl="sibTrans2D1" presStyleIdx="5" presStyleCnt="15"/>
      <dgm:spPr/>
    </dgm:pt>
    <dgm:pt modelId="{11FC7111-0E96-4336-8C8D-FCB002C132D7}" type="pres">
      <dgm:prSet presAssocID="{67F537B8-6CCB-453B-9AAD-38B2C8F3D0BC}" presName="node" presStyleLbl="node1" presStyleIdx="5" presStyleCnt="15">
        <dgm:presLayoutVars>
          <dgm:bulletEnabled val="1"/>
        </dgm:presLayoutVars>
      </dgm:prSet>
      <dgm:spPr/>
    </dgm:pt>
    <dgm:pt modelId="{D0CD50F3-04F0-4403-93D0-90F094D6B3D1}" type="pres">
      <dgm:prSet presAssocID="{8AAB7DFD-2735-4687-A1DE-98C143866948}" presName="parTrans" presStyleLbl="sibTrans2D1" presStyleIdx="6" presStyleCnt="15"/>
      <dgm:spPr/>
    </dgm:pt>
    <dgm:pt modelId="{926BC18E-3695-49AF-874F-075C05499362}" type="pres">
      <dgm:prSet presAssocID="{8AAB7DFD-2735-4687-A1DE-98C143866948}" presName="connectorText" presStyleLbl="sibTrans2D1" presStyleIdx="6" presStyleCnt="15"/>
      <dgm:spPr/>
    </dgm:pt>
    <dgm:pt modelId="{7356EA30-0989-4D95-BAFC-BAC71F4C3EE7}" type="pres">
      <dgm:prSet presAssocID="{3D6D0297-4DB0-4AF3-91D8-848D8F00703E}" presName="node" presStyleLbl="node1" presStyleIdx="6" presStyleCnt="15">
        <dgm:presLayoutVars>
          <dgm:bulletEnabled val="1"/>
        </dgm:presLayoutVars>
      </dgm:prSet>
      <dgm:spPr/>
    </dgm:pt>
    <dgm:pt modelId="{490C8F41-28AD-49E8-97BD-A910BA4E8C45}" type="pres">
      <dgm:prSet presAssocID="{B0128634-F3E8-4DA7-80B3-95D5EE0A5E1E}" presName="parTrans" presStyleLbl="sibTrans2D1" presStyleIdx="7" presStyleCnt="15"/>
      <dgm:spPr/>
    </dgm:pt>
    <dgm:pt modelId="{D9649202-BEFD-4DEB-94FD-6B9F70E01F7A}" type="pres">
      <dgm:prSet presAssocID="{B0128634-F3E8-4DA7-80B3-95D5EE0A5E1E}" presName="connectorText" presStyleLbl="sibTrans2D1" presStyleIdx="7" presStyleCnt="15"/>
      <dgm:spPr/>
    </dgm:pt>
    <dgm:pt modelId="{6B1E400D-90B3-4BCF-9180-C038F37EA5A9}" type="pres">
      <dgm:prSet presAssocID="{B2A85AB6-4690-4F16-8F48-EED190689C0D}" presName="node" presStyleLbl="node1" presStyleIdx="7" presStyleCnt="15">
        <dgm:presLayoutVars>
          <dgm:bulletEnabled val="1"/>
        </dgm:presLayoutVars>
      </dgm:prSet>
      <dgm:spPr/>
    </dgm:pt>
    <dgm:pt modelId="{7CA26C2B-B42F-4FD1-9E34-9023F942F63C}" type="pres">
      <dgm:prSet presAssocID="{79C5CDE8-6D06-4204-97DD-BE8E661F3B3A}" presName="parTrans" presStyleLbl="sibTrans2D1" presStyleIdx="8" presStyleCnt="15"/>
      <dgm:spPr/>
    </dgm:pt>
    <dgm:pt modelId="{90A342E2-0D33-43B8-AF90-D142F8A0BFB3}" type="pres">
      <dgm:prSet presAssocID="{79C5CDE8-6D06-4204-97DD-BE8E661F3B3A}" presName="connectorText" presStyleLbl="sibTrans2D1" presStyleIdx="8" presStyleCnt="15"/>
      <dgm:spPr/>
    </dgm:pt>
    <dgm:pt modelId="{311CD78D-1A2B-4E67-80FD-D18391B75817}" type="pres">
      <dgm:prSet presAssocID="{326104DF-9FE9-4E98-B018-5F0F2215C211}" presName="node" presStyleLbl="node1" presStyleIdx="8" presStyleCnt="15">
        <dgm:presLayoutVars>
          <dgm:bulletEnabled val="1"/>
        </dgm:presLayoutVars>
      </dgm:prSet>
      <dgm:spPr/>
    </dgm:pt>
    <dgm:pt modelId="{1BE2DDF1-8AC8-4A58-89FD-71C755214AFF}" type="pres">
      <dgm:prSet presAssocID="{9C4A5F19-9D7E-4618-9E27-E2F2C3A34F2A}" presName="parTrans" presStyleLbl="sibTrans2D1" presStyleIdx="9" presStyleCnt="15"/>
      <dgm:spPr/>
    </dgm:pt>
    <dgm:pt modelId="{0238C385-B101-4864-9613-7760DBAFD189}" type="pres">
      <dgm:prSet presAssocID="{9C4A5F19-9D7E-4618-9E27-E2F2C3A34F2A}" presName="connectorText" presStyleLbl="sibTrans2D1" presStyleIdx="9" presStyleCnt="15"/>
      <dgm:spPr/>
    </dgm:pt>
    <dgm:pt modelId="{5E2B3BEA-EF09-4B4F-86AF-4F20EE511F48}" type="pres">
      <dgm:prSet presAssocID="{F3F00691-2973-48C2-B523-53679E2FBDF2}" presName="node" presStyleLbl="node1" presStyleIdx="9" presStyleCnt="15">
        <dgm:presLayoutVars>
          <dgm:bulletEnabled val="1"/>
        </dgm:presLayoutVars>
      </dgm:prSet>
      <dgm:spPr/>
    </dgm:pt>
    <dgm:pt modelId="{2F6A5812-0361-4BE5-8431-453267784854}" type="pres">
      <dgm:prSet presAssocID="{23B8D26C-8DAF-40FA-B129-D7000E0C281D}" presName="parTrans" presStyleLbl="sibTrans2D1" presStyleIdx="10" presStyleCnt="15"/>
      <dgm:spPr/>
    </dgm:pt>
    <dgm:pt modelId="{742A7874-AA9F-4A48-BB13-94D04CB0A296}" type="pres">
      <dgm:prSet presAssocID="{23B8D26C-8DAF-40FA-B129-D7000E0C281D}" presName="connectorText" presStyleLbl="sibTrans2D1" presStyleIdx="10" presStyleCnt="15"/>
      <dgm:spPr/>
    </dgm:pt>
    <dgm:pt modelId="{91400D2F-7D93-419C-8393-254C17FF5438}" type="pres">
      <dgm:prSet presAssocID="{24B903D1-F650-4AD1-85C4-88EA17AE5B1B}" presName="node" presStyleLbl="node1" presStyleIdx="10" presStyleCnt="15">
        <dgm:presLayoutVars>
          <dgm:bulletEnabled val="1"/>
        </dgm:presLayoutVars>
      </dgm:prSet>
      <dgm:spPr/>
    </dgm:pt>
    <dgm:pt modelId="{1C5AEF61-490C-4EAD-BB79-8A4812C16FC5}" type="pres">
      <dgm:prSet presAssocID="{55524CFD-D097-4A4E-8E6A-A227D2096142}" presName="parTrans" presStyleLbl="sibTrans2D1" presStyleIdx="11" presStyleCnt="15"/>
      <dgm:spPr/>
    </dgm:pt>
    <dgm:pt modelId="{2DC9155B-33A8-46D0-9D4A-94BAAF603ABF}" type="pres">
      <dgm:prSet presAssocID="{55524CFD-D097-4A4E-8E6A-A227D2096142}" presName="connectorText" presStyleLbl="sibTrans2D1" presStyleIdx="11" presStyleCnt="15"/>
      <dgm:spPr/>
    </dgm:pt>
    <dgm:pt modelId="{23A1BAD6-7678-4FBE-8F4A-F174F674645D}" type="pres">
      <dgm:prSet presAssocID="{DAEDD08A-68EA-4237-BA5E-5EA758DDAB3A}" presName="node" presStyleLbl="node1" presStyleIdx="11" presStyleCnt="15">
        <dgm:presLayoutVars>
          <dgm:bulletEnabled val="1"/>
        </dgm:presLayoutVars>
      </dgm:prSet>
      <dgm:spPr/>
    </dgm:pt>
    <dgm:pt modelId="{257AB286-C7F8-4A14-8DF4-FC001FF81D68}" type="pres">
      <dgm:prSet presAssocID="{D7D98F3B-8FE7-4B69-A5D4-857860F41788}" presName="parTrans" presStyleLbl="sibTrans2D1" presStyleIdx="12" presStyleCnt="15"/>
      <dgm:spPr/>
    </dgm:pt>
    <dgm:pt modelId="{F3E808DB-392F-42AE-B0BF-891925433141}" type="pres">
      <dgm:prSet presAssocID="{D7D98F3B-8FE7-4B69-A5D4-857860F41788}" presName="connectorText" presStyleLbl="sibTrans2D1" presStyleIdx="12" presStyleCnt="15"/>
      <dgm:spPr/>
    </dgm:pt>
    <dgm:pt modelId="{BA7FE6C2-8F6F-42A8-B56E-8B320ED708FF}" type="pres">
      <dgm:prSet presAssocID="{D98D82F7-C875-4BBD-B342-BC9DED126D39}" presName="node" presStyleLbl="node1" presStyleIdx="12" presStyleCnt="15">
        <dgm:presLayoutVars>
          <dgm:bulletEnabled val="1"/>
        </dgm:presLayoutVars>
      </dgm:prSet>
      <dgm:spPr/>
    </dgm:pt>
    <dgm:pt modelId="{5E6664A4-8655-4761-AAE4-CF2740DD4E14}" type="pres">
      <dgm:prSet presAssocID="{15F14286-14D8-4E84-A242-5F1F33771CFF}" presName="parTrans" presStyleLbl="sibTrans2D1" presStyleIdx="13" presStyleCnt="15"/>
      <dgm:spPr/>
    </dgm:pt>
    <dgm:pt modelId="{28A3D8BA-3B71-499F-8BBA-71F0A5A4729A}" type="pres">
      <dgm:prSet presAssocID="{15F14286-14D8-4E84-A242-5F1F33771CFF}" presName="connectorText" presStyleLbl="sibTrans2D1" presStyleIdx="13" presStyleCnt="15"/>
      <dgm:spPr/>
    </dgm:pt>
    <dgm:pt modelId="{EC191EE0-7253-4726-B9EF-3A646DAF2F65}" type="pres">
      <dgm:prSet presAssocID="{177EC910-01E4-4387-9D82-FF8AA9E6D31C}" presName="node" presStyleLbl="node1" presStyleIdx="13" presStyleCnt="15">
        <dgm:presLayoutVars>
          <dgm:bulletEnabled val="1"/>
        </dgm:presLayoutVars>
      </dgm:prSet>
      <dgm:spPr/>
    </dgm:pt>
    <dgm:pt modelId="{10871AA0-A355-4DEA-A2D4-263E3FD5F427}" type="pres">
      <dgm:prSet presAssocID="{1596FD01-D906-42C6-8EED-D8E4C10775E0}" presName="parTrans" presStyleLbl="sibTrans2D1" presStyleIdx="14" presStyleCnt="15"/>
      <dgm:spPr/>
    </dgm:pt>
    <dgm:pt modelId="{526A6018-8CB1-4F57-9666-27FBEED91204}" type="pres">
      <dgm:prSet presAssocID="{1596FD01-D906-42C6-8EED-D8E4C10775E0}" presName="connectorText" presStyleLbl="sibTrans2D1" presStyleIdx="14" presStyleCnt="15"/>
      <dgm:spPr/>
    </dgm:pt>
    <dgm:pt modelId="{D41E23B4-2278-4A6D-A4AE-D6999E4C057A}" type="pres">
      <dgm:prSet presAssocID="{5D0CAFBE-1C19-432D-9A14-E60C3C6F909F}" presName="node" presStyleLbl="node1" presStyleIdx="14" presStyleCnt="15">
        <dgm:presLayoutVars>
          <dgm:bulletEnabled val="1"/>
        </dgm:presLayoutVars>
      </dgm:prSet>
      <dgm:spPr/>
    </dgm:pt>
  </dgm:ptLst>
  <dgm:cxnLst>
    <dgm:cxn modelId="{03DC1400-03E5-40F4-B1D6-DC7E4C07D988}" type="presOf" srcId="{D2595BDC-994F-492D-A311-15588345C617}" destId="{B24A82CF-90A4-4960-A486-4BD06D3D2BCE}" srcOrd="0" destOrd="0" presId="urn:microsoft.com/office/officeart/2005/8/layout/radial5"/>
    <dgm:cxn modelId="{590C830B-ABAB-4CD0-B48B-D9B2CF313EFA}" srcId="{E79D51AB-AF93-4BCB-A449-255A5611C390}" destId="{166A87E2-3E4E-4BD4-8C65-4CB0B8A86F30}" srcOrd="1" destOrd="0" parTransId="{0A5029ED-1D5D-489C-BC8C-924BBE0EA77B}" sibTransId="{A1975FBB-8588-4091-955C-37E3970BF992}"/>
    <dgm:cxn modelId="{A0001E1D-44C2-4D01-A9BF-AA67BD8AE37A}" srcId="{E79D51AB-AF93-4BCB-A449-255A5611C390}" destId="{F3F00691-2973-48C2-B523-53679E2FBDF2}" srcOrd="9" destOrd="0" parTransId="{9C4A5F19-9D7E-4618-9E27-E2F2C3A34F2A}" sibTransId="{A969D812-FCD0-49A5-BCA3-477DC0FF097D}"/>
    <dgm:cxn modelId="{3F5F772B-3496-4325-BA6C-8AF24EEDDD8E}" type="presOf" srcId="{BDD2FAF5-F59B-4946-ACC2-F57D10B20013}" destId="{FCAC0F15-0D47-4724-A7F6-BC1E04532D71}" srcOrd="0" destOrd="0" presId="urn:microsoft.com/office/officeart/2005/8/layout/radial5"/>
    <dgm:cxn modelId="{720FED2C-1424-4A11-8A7C-FAFF72BCCB8E}" type="presOf" srcId="{9C4A5F19-9D7E-4618-9E27-E2F2C3A34F2A}" destId="{0238C385-B101-4864-9613-7760DBAFD189}" srcOrd="1" destOrd="0" presId="urn:microsoft.com/office/officeart/2005/8/layout/radial5"/>
    <dgm:cxn modelId="{0B55EE38-029E-4710-A396-8EA431AA0BC3}" type="presOf" srcId="{33CB8EE2-6E60-437B-A783-C1EB5CD43134}" destId="{1A1B2A27-A0C1-4B55-AD22-E96B800E1A12}" srcOrd="0" destOrd="0" presId="urn:microsoft.com/office/officeart/2005/8/layout/radial5"/>
    <dgm:cxn modelId="{65B9FF5C-26F5-4FB7-BD12-DAC0ADC16F87}" type="presOf" srcId="{23B8D26C-8DAF-40FA-B129-D7000E0C281D}" destId="{742A7874-AA9F-4A48-BB13-94D04CB0A296}" srcOrd="1" destOrd="0" presId="urn:microsoft.com/office/officeart/2005/8/layout/radial5"/>
    <dgm:cxn modelId="{8EB03941-9B42-417B-B1B2-70B489E8C9A6}" type="presOf" srcId="{79C5CDE8-6D06-4204-97DD-BE8E661F3B3A}" destId="{7CA26C2B-B42F-4FD1-9E34-9023F942F63C}" srcOrd="0" destOrd="0" presId="urn:microsoft.com/office/officeart/2005/8/layout/radial5"/>
    <dgm:cxn modelId="{4CC85661-7364-47F2-8CCB-335457D68829}" srcId="{E79D51AB-AF93-4BCB-A449-255A5611C390}" destId="{D98D82F7-C875-4BBD-B342-BC9DED126D39}" srcOrd="12" destOrd="0" parTransId="{D7D98F3B-8FE7-4B69-A5D4-857860F41788}" sibTransId="{9BBA1445-099B-4A8F-B653-E74E83016BAF}"/>
    <dgm:cxn modelId="{2C140A66-1467-4D49-A4DB-8CF51D817DDF}" srcId="{E79D51AB-AF93-4BCB-A449-255A5611C390}" destId="{3D6D0297-4DB0-4AF3-91D8-848D8F00703E}" srcOrd="6" destOrd="0" parTransId="{8AAB7DFD-2735-4687-A1DE-98C143866948}" sibTransId="{A6318C61-20ED-4FAD-B930-1F63F83A2D86}"/>
    <dgm:cxn modelId="{7D004068-3539-4510-B73C-0DCED4E3F654}" type="presOf" srcId="{F8A09071-DC88-4184-A3D8-115201A3C73A}" destId="{F2825BDE-0CD0-4009-BCBF-01986782912D}" srcOrd="0" destOrd="0" presId="urn:microsoft.com/office/officeart/2005/8/layout/radial5"/>
    <dgm:cxn modelId="{CFDD9168-C587-4333-A5B9-1EBE1C47CD59}" type="presOf" srcId="{DAEDD08A-68EA-4237-BA5E-5EA758DDAB3A}" destId="{23A1BAD6-7678-4FBE-8F4A-F174F674645D}"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2C97C369-2313-47A4-A312-C944803EFE13}" type="presOf" srcId="{8AAB7DFD-2735-4687-A1DE-98C143866948}" destId="{926BC18E-3695-49AF-874F-075C05499362}" srcOrd="1" destOrd="0" presId="urn:microsoft.com/office/officeart/2005/8/layout/radial5"/>
    <dgm:cxn modelId="{4E561D6B-E474-427C-AE28-84484D4BAF24}" type="presOf" srcId="{0A5029ED-1D5D-489C-BC8C-924BBE0EA77B}" destId="{3D3E3D1D-382B-4E46-A02C-096C0B3A8C8E}" srcOrd="0" destOrd="0" presId="urn:microsoft.com/office/officeart/2005/8/layout/radial5"/>
    <dgm:cxn modelId="{10DE786B-2CC0-4FC2-861E-6AFF7C8F46DD}" type="presOf" srcId="{D7D98F3B-8FE7-4B69-A5D4-857860F41788}" destId="{F3E808DB-392F-42AE-B0BF-891925433141}" srcOrd="1" destOrd="0" presId="urn:microsoft.com/office/officeart/2005/8/layout/radial5"/>
    <dgm:cxn modelId="{87B4C552-DC68-4731-9BFF-C933BD8006C6}" srcId="{E79D51AB-AF93-4BCB-A449-255A5611C390}" destId="{F276C020-B96E-46FD-9FE4-2375796255A9}" srcOrd="3" destOrd="0" parTransId="{A3ECDE61-4567-4FC3-8D25-44B8E70502BB}" sibTransId="{C0441189-4057-4D4A-B1AE-33B10159D88B}"/>
    <dgm:cxn modelId="{D4313756-043D-4FCE-B61E-BC64EFE16193}" type="presOf" srcId="{166A87E2-3E4E-4BD4-8C65-4CB0B8A86F30}" destId="{59847437-F558-40A7-B0C2-CCD813E24167}" srcOrd="0" destOrd="0" presId="urn:microsoft.com/office/officeart/2005/8/layout/radial5"/>
    <dgm:cxn modelId="{B9750A59-F3BA-4C75-A1CC-F6286C0A1A05}" srcId="{E79D51AB-AF93-4BCB-A449-255A5611C390}" destId="{24B903D1-F650-4AD1-85C4-88EA17AE5B1B}" srcOrd="10" destOrd="0" parTransId="{23B8D26C-8DAF-40FA-B129-D7000E0C281D}" sibTransId="{743431ED-0CC6-44A4-BDCB-86FB61FC99A1}"/>
    <dgm:cxn modelId="{C715D159-1D50-4CFD-91FB-5194FD06DBF9}" type="presOf" srcId="{23B8D26C-8DAF-40FA-B129-D7000E0C281D}" destId="{2F6A5812-0361-4BE5-8431-453267784854}" srcOrd="0" destOrd="0" presId="urn:microsoft.com/office/officeart/2005/8/layout/radial5"/>
    <dgm:cxn modelId="{31FE8B7B-ACFE-4E2F-B4AA-ADBAFA08528C}" type="presOf" srcId="{55524CFD-D097-4A4E-8E6A-A227D2096142}" destId="{2DC9155B-33A8-46D0-9D4A-94BAAF603ABF}" srcOrd="1" destOrd="0" presId="urn:microsoft.com/office/officeart/2005/8/layout/radial5"/>
    <dgm:cxn modelId="{89D2357C-1743-4C0E-83B0-A21C9E7546E9}" type="presOf" srcId="{8AAB7DFD-2735-4687-A1DE-98C143866948}" destId="{D0CD50F3-04F0-4403-93D0-90F094D6B3D1}" srcOrd="0" destOrd="0" presId="urn:microsoft.com/office/officeart/2005/8/layout/radial5"/>
    <dgm:cxn modelId="{150C827E-09F6-464F-8A86-3093BA69CC7F}" type="presOf" srcId="{79C5CDE8-6D06-4204-97DD-BE8E661F3B3A}" destId="{90A342E2-0D33-43B8-AF90-D142F8A0BFB3}" srcOrd="1" destOrd="0" presId="urn:microsoft.com/office/officeart/2005/8/layout/radial5"/>
    <dgm:cxn modelId="{F9C56C82-A00E-4DF9-9A6A-45843C7EC1FD}" srcId="{E79D51AB-AF93-4BCB-A449-255A5611C390}" destId="{F8A09071-DC88-4184-A3D8-115201A3C73A}" srcOrd="0" destOrd="0" parTransId="{BDD2FAF5-F59B-4946-ACC2-F57D10B20013}" sibTransId="{D9A421E1-0FBB-4EDF-A78C-0DE9223F56A5}"/>
    <dgm:cxn modelId="{2980A782-1EF0-444B-8BFB-537BE2BCE983}" type="presOf" srcId="{BDD2FAF5-F59B-4946-ACC2-F57D10B20013}" destId="{2ECDC692-E932-4C63-8317-0F4371D6F553}" srcOrd="1" destOrd="0" presId="urn:microsoft.com/office/officeart/2005/8/layout/radial5"/>
    <dgm:cxn modelId="{C2FA2583-4E95-46F1-A879-399DFCE57F8A}" type="presOf" srcId="{A3ECDE61-4567-4FC3-8D25-44B8E70502BB}" destId="{6F479577-07F5-484B-88A3-199A17524D43}" srcOrd="1" destOrd="0" presId="urn:microsoft.com/office/officeart/2005/8/layout/radial5"/>
    <dgm:cxn modelId="{C841EE8B-E5FE-40B7-9145-325ED69D587F}" type="presOf" srcId="{D98D82F7-C875-4BBD-B342-BC9DED126D39}" destId="{BA7FE6C2-8F6F-42A8-B56E-8B320ED708FF}" srcOrd="0" destOrd="0" presId="urn:microsoft.com/office/officeart/2005/8/layout/radial5"/>
    <dgm:cxn modelId="{2ACC3F8C-C19C-410E-BF42-5A4CCC294ACB}" srcId="{E79D51AB-AF93-4BCB-A449-255A5611C390}" destId="{177EC910-01E4-4387-9D82-FF8AA9E6D31C}" srcOrd="13" destOrd="0" parTransId="{15F14286-14D8-4E84-A242-5F1F33771CFF}" sibTransId="{B6A591A8-1F7A-447B-B360-307A530ED7F8}"/>
    <dgm:cxn modelId="{BCC36B8D-B033-43AB-B6A1-424DE739CF0A}" srcId="{F57754FF-7A31-4B5C-9CB9-1C2EB5C16B0B}" destId="{E79D51AB-AF93-4BCB-A449-255A5611C390}" srcOrd="0" destOrd="0" parTransId="{0B179E62-6497-4270-BA97-AAEB34E51F15}" sibTransId="{3949AC6D-DB93-4C8D-8AAF-47A9FFD075ED}"/>
    <dgm:cxn modelId="{70090C90-5144-4191-A296-1EF7C47D81FD}" type="presOf" srcId="{5D0CAFBE-1C19-432D-9A14-E60C3C6F909F}" destId="{D41E23B4-2278-4A6D-A4AE-D6999E4C057A}" srcOrd="0" destOrd="0" presId="urn:microsoft.com/office/officeart/2005/8/layout/radial5"/>
    <dgm:cxn modelId="{0E15EE90-30E4-492C-8CC7-7B6899A374D2}" type="presOf" srcId="{7EBBA24D-9351-40B6-9D01-F13AD5DCEAE7}" destId="{DBB697C4-D509-415D-A91A-11804DE8C34C}" srcOrd="1" destOrd="0" presId="urn:microsoft.com/office/officeart/2005/8/layout/radial5"/>
    <dgm:cxn modelId="{3C81A991-FFA4-4B93-B6CC-BAC861C62C74}" type="presOf" srcId="{1596FD01-D906-42C6-8EED-D8E4C10775E0}" destId="{10871AA0-A355-4DEA-A2D4-263E3FD5F427}" srcOrd="0" destOrd="0" presId="urn:microsoft.com/office/officeart/2005/8/layout/radial5"/>
    <dgm:cxn modelId="{D5731892-14BD-47F8-81D8-B55569451AC5}" type="presOf" srcId="{326104DF-9FE9-4E98-B018-5F0F2215C211}" destId="{311CD78D-1A2B-4E67-80FD-D18391B75817}" srcOrd="0" destOrd="0" presId="urn:microsoft.com/office/officeart/2005/8/layout/radial5"/>
    <dgm:cxn modelId="{CF09DC92-2C21-4A27-8937-D59253647493}" srcId="{E79D51AB-AF93-4BCB-A449-255A5611C390}" destId="{B3839AB6-4C85-4F88-AF91-CBDA54DFC68F}" srcOrd="4" destOrd="0" parTransId="{7EBBA24D-9351-40B6-9D01-F13AD5DCEAE7}" sibTransId="{A16E5640-8088-44F9-8B19-2C1AF0D3D84C}"/>
    <dgm:cxn modelId="{128CEA95-11CB-4280-83F3-8593D7B8632F}" type="presOf" srcId="{B3839AB6-4C85-4F88-AF91-CBDA54DFC68F}" destId="{55FC1C56-CF73-485B-A9B5-B8F562CB63C4}" srcOrd="0" destOrd="0" presId="urn:microsoft.com/office/officeart/2005/8/layout/radial5"/>
    <dgm:cxn modelId="{93EC2597-DACE-4105-BA9F-C25032108329}" type="presOf" srcId="{1596FD01-D906-42C6-8EED-D8E4C10775E0}" destId="{526A6018-8CB1-4F57-9666-27FBEED91204}" srcOrd="1" destOrd="0" presId="urn:microsoft.com/office/officeart/2005/8/layout/radial5"/>
    <dgm:cxn modelId="{49DABD98-BC5C-4BB5-88EB-3266A1A093C6}" type="presOf" srcId="{3D6D0297-4DB0-4AF3-91D8-848D8F00703E}" destId="{7356EA30-0989-4D95-BAFC-BAC71F4C3EE7}" srcOrd="0" destOrd="0" presId="urn:microsoft.com/office/officeart/2005/8/layout/radial5"/>
    <dgm:cxn modelId="{1DA11E99-D27C-44F6-A3C0-385B7348C1FF}" type="presOf" srcId="{177EC910-01E4-4387-9D82-FF8AA9E6D31C}" destId="{EC191EE0-7253-4726-B9EF-3A646DAF2F65}" srcOrd="0" destOrd="0" presId="urn:microsoft.com/office/officeart/2005/8/layout/radial5"/>
    <dgm:cxn modelId="{16103B9B-BC79-4420-8F61-1FC15837854B}" type="presOf" srcId="{7EBBA24D-9351-40B6-9D01-F13AD5DCEAE7}" destId="{EC195F2E-44CE-4BBC-BEC0-CB5F6858B4BB}" srcOrd="0" destOrd="0" presId="urn:microsoft.com/office/officeart/2005/8/layout/radial5"/>
    <dgm:cxn modelId="{3C3B76A2-CAF6-42C9-A3DE-3535C2D211E2}" type="presOf" srcId="{A3ECDE61-4567-4FC3-8D25-44B8E70502BB}" destId="{6641250E-9E2B-4C8D-8EDC-31168B148E73}" srcOrd="0" destOrd="0" presId="urn:microsoft.com/office/officeart/2005/8/layout/radial5"/>
    <dgm:cxn modelId="{32269FA4-8630-4F3E-BB61-243F944ECA3F}" srcId="{E79D51AB-AF93-4BCB-A449-255A5611C390}" destId="{5D0CAFBE-1C19-432D-9A14-E60C3C6F909F}" srcOrd="14" destOrd="0" parTransId="{1596FD01-D906-42C6-8EED-D8E4C10775E0}" sibTransId="{0619737E-A18B-41DF-A729-7E0AA7E49C34}"/>
    <dgm:cxn modelId="{30D601A5-9470-4404-A2CB-0CC5C0235FB7}" srcId="{E79D51AB-AF93-4BCB-A449-255A5611C390}" destId="{DAEDD08A-68EA-4237-BA5E-5EA758DDAB3A}" srcOrd="11" destOrd="0" parTransId="{55524CFD-D097-4A4E-8E6A-A227D2096142}" sibTransId="{2299EF91-5A16-4492-8FAF-E67879D663F0}"/>
    <dgm:cxn modelId="{B2E023AA-A2B1-4273-B8EF-6B2AD3F0EA2D}" type="presOf" srcId="{E79D51AB-AF93-4BCB-A449-255A5611C390}" destId="{3D668B28-8A77-4E4E-A1BB-621A75917CFC}" srcOrd="0" destOrd="0" presId="urn:microsoft.com/office/officeart/2005/8/layout/radial5"/>
    <dgm:cxn modelId="{06CF89AD-75F1-4746-913A-36858AC89B8B}" type="presOf" srcId="{F3F00691-2973-48C2-B523-53679E2FBDF2}" destId="{5E2B3BEA-EF09-4B4F-86AF-4F20EE511F48}" srcOrd="0" destOrd="0" presId="urn:microsoft.com/office/officeart/2005/8/layout/radial5"/>
    <dgm:cxn modelId="{B5067BB7-CE6E-4772-9C30-83E9E1BCA36C}" srcId="{E79D51AB-AF93-4BCB-A449-255A5611C390}" destId="{B2A85AB6-4690-4F16-8F48-EED190689C0D}" srcOrd="7" destOrd="0" parTransId="{B0128634-F3E8-4DA7-80B3-95D5EE0A5E1E}" sibTransId="{27B56A1A-4922-4D34-AD45-96146C508ADC}"/>
    <dgm:cxn modelId="{A168AEB7-9F03-4D1A-A992-B80C77851C9F}" type="presOf" srcId="{B0128634-F3E8-4DA7-80B3-95D5EE0A5E1E}" destId="{D9649202-BEFD-4DEB-94FD-6B9F70E01F7A}" srcOrd="1" destOrd="0" presId="urn:microsoft.com/office/officeart/2005/8/layout/radial5"/>
    <dgm:cxn modelId="{FF8F41BE-535B-4F4E-8719-9F1C7A12C5A2}" type="presOf" srcId="{FEC140BC-E2F0-4FFF-A5D1-B2AB928FB802}" destId="{1DDA4AE0-94D4-4CB1-8EA2-1CEE0A556A19}" srcOrd="1" destOrd="0" presId="urn:microsoft.com/office/officeart/2005/8/layout/radial5"/>
    <dgm:cxn modelId="{07DF42BE-A09C-4371-A3BE-EA5752670417}" type="presOf" srcId="{67F537B8-6CCB-453B-9AAD-38B2C8F3D0BC}" destId="{11FC7111-0E96-4336-8C8D-FCB002C132D7}" srcOrd="0" destOrd="0" presId="urn:microsoft.com/office/officeart/2005/8/layout/radial5"/>
    <dgm:cxn modelId="{663904C4-90E3-4805-8BEA-2A9D3DF80F94}" srcId="{E79D51AB-AF93-4BCB-A449-255A5611C390}" destId="{67F537B8-6CCB-453B-9AAD-38B2C8F3D0BC}" srcOrd="5" destOrd="0" parTransId="{33CB8EE2-6E60-437B-A783-C1EB5CD43134}" sibTransId="{6CC22A40-D6E8-4366-9A5E-E6C8C6CB99CD}"/>
    <dgm:cxn modelId="{045385CA-6B2F-4828-8C42-21F78ACB9BAD}" type="presOf" srcId="{15F14286-14D8-4E84-A242-5F1F33771CFF}" destId="{5E6664A4-8655-4761-AAE4-CF2740DD4E14}" srcOrd="0" destOrd="0" presId="urn:microsoft.com/office/officeart/2005/8/layout/radial5"/>
    <dgm:cxn modelId="{57B00ECB-86AA-4B2C-A644-25208FD88E9C}" type="presOf" srcId="{FEC140BC-E2F0-4FFF-A5D1-B2AB928FB802}" destId="{22052738-7B82-49F0-990A-3C757613412D}" srcOrd="0" destOrd="0" presId="urn:microsoft.com/office/officeart/2005/8/layout/radial5"/>
    <dgm:cxn modelId="{9F2340CE-45C9-4D76-8191-8783F23A29E4}" type="presOf" srcId="{B0128634-F3E8-4DA7-80B3-95D5EE0A5E1E}" destId="{490C8F41-28AD-49E8-97BD-A910BA4E8C45}" srcOrd="0" destOrd="0" presId="urn:microsoft.com/office/officeart/2005/8/layout/radial5"/>
    <dgm:cxn modelId="{4136C2CF-740D-4964-AD37-096AB002F725}" type="presOf" srcId="{9C4A5F19-9D7E-4618-9E27-E2F2C3A34F2A}" destId="{1BE2DDF1-8AC8-4A58-89FD-71C755214AFF}" srcOrd="0" destOrd="0" presId="urn:microsoft.com/office/officeart/2005/8/layout/radial5"/>
    <dgm:cxn modelId="{1F2096D5-24CB-4262-8864-99152C07D1D5}" type="presOf" srcId="{15F14286-14D8-4E84-A242-5F1F33771CFF}" destId="{28A3D8BA-3B71-499F-8BBA-71F0A5A4729A}" srcOrd="1" destOrd="0" presId="urn:microsoft.com/office/officeart/2005/8/layout/radial5"/>
    <dgm:cxn modelId="{863B62D6-A482-4BD6-867C-884B403C15D1}" type="presOf" srcId="{55524CFD-D097-4A4E-8E6A-A227D2096142}" destId="{1C5AEF61-490C-4EAD-BB79-8A4812C16FC5}" srcOrd="0" destOrd="0" presId="urn:microsoft.com/office/officeart/2005/8/layout/radial5"/>
    <dgm:cxn modelId="{BFB5C3D6-4DB6-480B-95AA-13CBAB3FF56D}" srcId="{E79D51AB-AF93-4BCB-A449-255A5611C390}" destId="{326104DF-9FE9-4E98-B018-5F0F2215C211}" srcOrd="8" destOrd="0" parTransId="{79C5CDE8-6D06-4204-97DD-BE8E661F3B3A}" sibTransId="{4D9A1984-4DF8-4CC5-89CA-13FD5C02290A}"/>
    <dgm:cxn modelId="{590E71D7-F04C-4678-84BC-F45AF382F5D4}" type="presOf" srcId="{F276C020-B96E-46FD-9FE4-2375796255A9}" destId="{6A07FF7B-D3B7-4F96-90DE-71CCCFFD2AFA}" srcOrd="0" destOrd="0" presId="urn:microsoft.com/office/officeart/2005/8/layout/radial5"/>
    <dgm:cxn modelId="{3D89EBDA-A64C-401C-A2C4-D6B3029977F5}" type="presOf" srcId="{0A5029ED-1D5D-489C-BC8C-924BBE0EA77B}" destId="{73E9B730-305E-46D4-8BEF-188C8F48092E}" srcOrd="1" destOrd="0" presId="urn:microsoft.com/office/officeart/2005/8/layout/radial5"/>
    <dgm:cxn modelId="{68CD28DD-7B36-4456-BACA-2185B58632A0}" type="presOf" srcId="{B2A85AB6-4690-4F16-8F48-EED190689C0D}" destId="{6B1E400D-90B3-4BCF-9180-C038F37EA5A9}" srcOrd="0" destOrd="0" presId="urn:microsoft.com/office/officeart/2005/8/layout/radial5"/>
    <dgm:cxn modelId="{1A2989E2-AA82-4135-A1ED-8F62B7C903D3}" srcId="{E79D51AB-AF93-4BCB-A449-255A5611C390}" destId="{D2595BDC-994F-492D-A311-15588345C617}" srcOrd="2" destOrd="0" parTransId="{FEC140BC-E2F0-4FFF-A5D1-B2AB928FB802}" sibTransId="{94A03479-94EA-4D63-A999-F3C60B318153}"/>
    <dgm:cxn modelId="{EE46D5E6-1133-476A-9E3F-37C1681390F9}" type="presOf" srcId="{D7D98F3B-8FE7-4B69-A5D4-857860F41788}" destId="{257AB286-C7F8-4A14-8DF4-FC001FF81D68}" srcOrd="0" destOrd="0" presId="urn:microsoft.com/office/officeart/2005/8/layout/radial5"/>
    <dgm:cxn modelId="{864DEEE6-F634-4C24-B618-01A38B49C3E8}" type="presOf" srcId="{33CB8EE2-6E60-437B-A783-C1EB5CD43134}" destId="{A631D69F-9110-450C-8D10-76E1F5B03D39}" srcOrd="1" destOrd="0" presId="urn:microsoft.com/office/officeart/2005/8/layout/radial5"/>
    <dgm:cxn modelId="{EA7692FF-E188-40C7-8779-E8781C92F780}" type="presOf" srcId="{24B903D1-F650-4AD1-85C4-88EA17AE5B1B}" destId="{91400D2F-7D93-419C-8393-254C17FF5438}"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2BCB9AE-B2D2-4539-82DE-831D0207FF87}" type="presParOf" srcId="{2FAB4D71-B9DD-4299-A150-1DC042B61DB0}" destId="{FCAC0F15-0D47-4724-A7F6-BC1E04532D71}" srcOrd="1" destOrd="0" presId="urn:microsoft.com/office/officeart/2005/8/layout/radial5"/>
    <dgm:cxn modelId="{131C903B-671B-4FF7-8AF7-D5CF6EB8BD7A}" type="presParOf" srcId="{FCAC0F15-0D47-4724-A7F6-BC1E04532D71}" destId="{2ECDC692-E932-4C63-8317-0F4371D6F553}" srcOrd="0" destOrd="0" presId="urn:microsoft.com/office/officeart/2005/8/layout/radial5"/>
    <dgm:cxn modelId="{2A8C855B-9C1D-4ADF-A819-F46CA6D9F990}" type="presParOf" srcId="{2FAB4D71-B9DD-4299-A150-1DC042B61DB0}" destId="{F2825BDE-0CD0-4009-BCBF-01986782912D}" srcOrd="2" destOrd="0" presId="urn:microsoft.com/office/officeart/2005/8/layout/radial5"/>
    <dgm:cxn modelId="{42907E5D-B090-4C22-A20B-AF5C428EEC3F}" type="presParOf" srcId="{2FAB4D71-B9DD-4299-A150-1DC042B61DB0}" destId="{3D3E3D1D-382B-4E46-A02C-096C0B3A8C8E}" srcOrd="3" destOrd="0" presId="urn:microsoft.com/office/officeart/2005/8/layout/radial5"/>
    <dgm:cxn modelId="{D5DBCA71-8099-47A7-A2FC-E25256F1D6F0}" type="presParOf" srcId="{3D3E3D1D-382B-4E46-A02C-096C0B3A8C8E}" destId="{73E9B730-305E-46D4-8BEF-188C8F48092E}" srcOrd="0" destOrd="0" presId="urn:microsoft.com/office/officeart/2005/8/layout/radial5"/>
    <dgm:cxn modelId="{89445FD2-CA0B-41DC-8033-15008A9DC6EC}" type="presParOf" srcId="{2FAB4D71-B9DD-4299-A150-1DC042B61DB0}" destId="{59847437-F558-40A7-B0C2-CCD813E24167}" srcOrd="4" destOrd="0" presId="urn:microsoft.com/office/officeart/2005/8/layout/radial5"/>
    <dgm:cxn modelId="{E986A5B7-A415-4E46-907A-269E464837BF}" type="presParOf" srcId="{2FAB4D71-B9DD-4299-A150-1DC042B61DB0}" destId="{22052738-7B82-49F0-990A-3C757613412D}" srcOrd="5" destOrd="0" presId="urn:microsoft.com/office/officeart/2005/8/layout/radial5"/>
    <dgm:cxn modelId="{3F0DFAF9-8928-4AFB-B92A-0C83F6D4F7B6}" type="presParOf" srcId="{22052738-7B82-49F0-990A-3C757613412D}" destId="{1DDA4AE0-94D4-4CB1-8EA2-1CEE0A556A19}" srcOrd="0" destOrd="0" presId="urn:microsoft.com/office/officeart/2005/8/layout/radial5"/>
    <dgm:cxn modelId="{26B2819B-8297-442A-8D23-18D0457FC539}" type="presParOf" srcId="{2FAB4D71-B9DD-4299-A150-1DC042B61DB0}" destId="{B24A82CF-90A4-4960-A486-4BD06D3D2BCE}" srcOrd="6" destOrd="0" presId="urn:microsoft.com/office/officeart/2005/8/layout/radial5"/>
    <dgm:cxn modelId="{980039EE-F3F5-4E88-BA31-D466DBF3A185}" type="presParOf" srcId="{2FAB4D71-B9DD-4299-A150-1DC042B61DB0}" destId="{6641250E-9E2B-4C8D-8EDC-31168B148E73}" srcOrd="7" destOrd="0" presId="urn:microsoft.com/office/officeart/2005/8/layout/radial5"/>
    <dgm:cxn modelId="{12988D2F-76B7-461C-8519-FD2B02A74F7F}" type="presParOf" srcId="{6641250E-9E2B-4C8D-8EDC-31168B148E73}" destId="{6F479577-07F5-484B-88A3-199A17524D43}" srcOrd="0" destOrd="0" presId="urn:microsoft.com/office/officeart/2005/8/layout/radial5"/>
    <dgm:cxn modelId="{C393A0DC-3BF6-4F93-82C0-4384B19656D5}" type="presParOf" srcId="{2FAB4D71-B9DD-4299-A150-1DC042B61DB0}" destId="{6A07FF7B-D3B7-4F96-90DE-71CCCFFD2AFA}" srcOrd="8" destOrd="0" presId="urn:microsoft.com/office/officeart/2005/8/layout/radial5"/>
    <dgm:cxn modelId="{4ED2DAF8-7450-4461-87D6-E733CB531BC6}" type="presParOf" srcId="{2FAB4D71-B9DD-4299-A150-1DC042B61DB0}" destId="{EC195F2E-44CE-4BBC-BEC0-CB5F6858B4BB}" srcOrd="9" destOrd="0" presId="urn:microsoft.com/office/officeart/2005/8/layout/radial5"/>
    <dgm:cxn modelId="{540A2ED6-EE67-4F85-9C2A-AB127A0A9800}" type="presParOf" srcId="{EC195F2E-44CE-4BBC-BEC0-CB5F6858B4BB}" destId="{DBB697C4-D509-415D-A91A-11804DE8C34C}" srcOrd="0" destOrd="0" presId="urn:microsoft.com/office/officeart/2005/8/layout/radial5"/>
    <dgm:cxn modelId="{E1A304F4-A3A3-45E2-9C3E-7E611DC6C5F0}" type="presParOf" srcId="{2FAB4D71-B9DD-4299-A150-1DC042B61DB0}" destId="{55FC1C56-CF73-485B-A9B5-B8F562CB63C4}" srcOrd="10" destOrd="0" presId="urn:microsoft.com/office/officeart/2005/8/layout/radial5"/>
    <dgm:cxn modelId="{50792A2A-E9E3-4618-9044-A14C9BD6AE0D}" type="presParOf" srcId="{2FAB4D71-B9DD-4299-A150-1DC042B61DB0}" destId="{1A1B2A27-A0C1-4B55-AD22-E96B800E1A12}" srcOrd="11" destOrd="0" presId="urn:microsoft.com/office/officeart/2005/8/layout/radial5"/>
    <dgm:cxn modelId="{A506B17B-1F26-470D-A775-7E51E2D95361}" type="presParOf" srcId="{1A1B2A27-A0C1-4B55-AD22-E96B800E1A12}" destId="{A631D69F-9110-450C-8D10-76E1F5B03D39}" srcOrd="0" destOrd="0" presId="urn:microsoft.com/office/officeart/2005/8/layout/radial5"/>
    <dgm:cxn modelId="{7386372B-0CA5-4858-BFCA-C40019D89815}" type="presParOf" srcId="{2FAB4D71-B9DD-4299-A150-1DC042B61DB0}" destId="{11FC7111-0E96-4336-8C8D-FCB002C132D7}" srcOrd="12" destOrd="0" presId="urn:microsoft.com/office/officeart/2005/8/layout/radial5"/>
    <dgm:cxn modelId="{236ED5D8-749F-4C79-9480-CA93448A4BA1}" type="presParOf" srcId="{2FAB4D71-B9DD-4299-A150-1DC042B61DB0}" destId="{D0CD50F3-04F0-4403-93D0-90F094D6B3D1}" srcOrd="13" destOrd="0" presId="urn:microsoft.com/office/officeart/2005/8/layout/radial5"/>
    <dgm:cxn modelId="{1A6FCF9E-B4B4-4615-A7A8-A372C09204BB}" type="presParOf" srcId="{D0CD50F3-04F0-4403-93D0-90F094D6B3D1}" destId="{926BC18E-3695-49AF-874F-075C05499362}" srcOrd="0" destOrd="0" presId="urn:microsoft.com/office/officeart/2005/8/layout/radial5"/>
    <dgm:cxn modelId="{35C9C640-E870-4157-9982-9C466B206155}" type="presParOf" srcId="{2FAB4D71-B9DD-4299-A150-1DC042B61DB0}" destId="{7356EA30-0989-4D95-BAFC-BAC71F4C3EE7}" srcOrd="14" destOrd="0" presId="urn:microsoft.com/office/officeart/2005/8/layout/radial5"/>
    <dgm:cxn modelId="{595823FA-2FF6-4DE8-A871-DBAD66239B51}" type="presParOf" srcId="{2FAB4D71-B9DD-4299-A150-1DC042B61DB0}" destId="{490C8F41-28AD-49E8-97BD-A910BA4E8C45}" srcOrd="15" destOrd="0" presId="urn:microsoft.com/office/officeart/2005/8/layout/radial5"/>
    <dgm:cxn modelId="{60FC36D0-79C7-4BDA-8EF7-F4B3D95BA60A}" type="presParOf" srcId="{490C8F41-28AD-49E8-97BD-A910BA4E8C45}" destId="{D9649202-BEFD-4DEB-94FD-6B9F70E01F7A}" srcOrd="0" destOrd="0" presId="urn:microsoft.com/office/officeart/2005/8/layout/radial5"/>
    <dgm:cxn modelId="{4BBE8253-ACCC-47CE-B4D5-B38918A3E6AB}" type="presParOf" srcId="{2FAB4D71-B9DD-4299-A150-1DC042B61DB0}" destId="{6B1E400D-90B3-4BCF-9180-C038F37EA5A9}" srcOrd="16" destOrd="0" presId="urn:microsoft.com/office/officeart/2005/8/layout/radial5"/>
    <dgm:cxn modelId="{788701FB-283E-43AC-909D-A58694F9AE2B}" type="presParOf" srcId="{2FAB4D71-B9DD-4299-A150-1DC042B61DB0}" destId="{7CA26C2B-B42F-4FD1-9E34-9023F942F63C}" srcOrd="17" destOrd="0" presId="urn:microsoft.com/office/officeart/2005/8/layout/radial5"/>
    <dgm:cxn modelId="{510A4BB5-DD0F-4E43-BD24-EC3CA6C9F162}" type="presParOf" srcId="{7CA26C2B-B42F-4FD1-9E34-9023F942F63C}" destId="{90A342E2-0D33-43B8-AF90-D142F8A0BFB3}" srcOrd="0" destOrd="0" presId="urn:microsoft.com/office/officeart/2005/8/layout/radial5"/>
    <dgm:cxn modelId="{D8880E13-E9C9-4CCC-9189-5727FFE077B6}" type="presParOf" srcId="{2FAB4D71-B9DD-4299-A150-1DC042B61DB0}" destId="{311CD78D-1A2B-4E67-80FD-D18391B75817}" srcOrd="18" destOrd="0" presId="urn:microsoft.com/office/officeart/2005/8/layout/radial5"/>
    <dgm:cxn modelId="{09889C7F-6DD5-4CFC-B951-FE27B2768043}" type="presParOf" srcId="{2FAB4D71-B9DD-4299-A150-1DC042B61DB0}" destId="{1BE2DDF1-8AC8-4A58-89FD-71C755214AFF}" srcOrd="19" destOrd="0" presId="urn:microsoft.com/office/officeart/2005/8/layout/radial5"/>
    <dgm:cxn modelId="{866947F8-7FE1-40F7-9B69-135372D6AA2B}" type="presParOf" srcId="{1BE2DDF1-8AC8-4A58-89FD-71C755214AFF}" destId="{0238C385-B101-4864-9613-7760DBAFD189}" srcOrd="0" destOrd="0" presId="urn:microsoft.com/office/officeart/2005/8/layout/radial5"/>
    <dgm:cxn modelId="{FE14535F-8605-4F20-8ECF-9020D735C8BF}" type="presParOf" srcId="{2FAB4D71-B9DD-4299-A150-1DC042B61DB0}" destId="{5E2B3BEA-EF09-4B4F-86AF-4F20EE511F48}" srcOrd="20" destOrd="0" presId="urn:microsoft.com/office/officeart/2005/8/layout/radial5"/>
    <dgm:cxn modelId="{78A42C5E-4F41-4C6C-B4A5-A3F979E065A4}" type="presParOf" srcId="{2FAB4D71-B9DD-4299-A150-1DC042B61DB0}" destId="{2F6A5812-0361-4BE5-8431-453267784854}" srcOrd="21" destOrd="0" presId="urn:microsoft.com/office/officeart/2005/8/layout/radial5"/>
    <dgm:cxn modelId="{05E5F8F0-0F15-461B-9304-A190CFDB9EEA}" type="presParOf" srcId="{2F6A5812-0361-4BE5-8431-453267784854}" destId="{742A7874-AA9F-4A48-BB13-94D04CB0A296}" srcOrd="0" destOrd="0" presId="urn:microsoft.com/office/officeart/2005/8/layout/radial5"/>
    <dgm:cxn modelId="{EDEA1FD8-04D4-4EC8-A5BC-BD25FA7808EC}" type="presParOf" srcId="{2FAB4D71-B9DD-4299-A150-1DC042B61DB0}" destId="{91400D2F-7D93-419C-8393-254C17FF5438}" srcOrd="22" destOrd="0" presId="urn:microsoft.com/office/officeart/2005/8/layout/radial5"/>
    <dgm:cxn modelId="{96573100-2215-42C8-B43A-411C07D32B70}" type="presParOf" srcId="{2FAB4D71-B9DD-4299-A150-1DC042B61DB0}" destId="{1C5AEF61-490C-4EAD-BB79-8A4812C16FC5}" srcOrd="23" destOrd="0" presId="urn:microsoft.com/office/officeart/2005/8/layout/radial5"/>
    <dgm:cxn modelId="{A4AC8881-8D4E-41E1-8A10-50D893B708A4}" type="presParOf" srcId="{1C5AEF61-490C-4EAD-BB79-8A4812C16FC5}" destId="{2DC9155B-33A8-46D0-9D4A-94BAAF603ABF}" srcOrd="0" destOrd="0" presId="urn:microsoft.com/office/officeart/2005/8/layout/radial5"/>
    <dgm:cxn modelId="{66583968-D54C-43C9-8A3A-D565A888A072}" type="presParOf" srcId="{2FAB4D71-B9DD-4299-A150-1DC042B61DB0}" destId="{23A1BAD6-7678-4FBE-8F4A-F174F674645D}" srcOrd="24" destOrd="0" presId="urn:microsoft.com/office/officeart/2005/8/layout/radial5"/>
    <dgm:cxn modelId="{4843E166-ADD1-4745-8D6A-0115E04145AA}" type="presParOf" srcId="{2FAB4D71-B9DD-4299-A150-1DC042B61DB0}" destId="{257AB286-C7F8-4A14-8DF4-FC001FF81D68}" srcOrd="25" destOrd="0" presId="urn:microsoft.com/office/officeart/2005/8/layout/radial5"/>
    <dgm:cxn modelId="{9C50A01A-4E20-4DC0-9916-7CC9C6CE2AFA}" type="presParOf" srcId="{257AB286-C7F8-4A14-8DF4-FC001FF81D68}" destId="{F3E808DB-392F-42AE-B0BF-891925433141}" srcOrd="0" destOrd="0" presId="urn:microsoft.com/office/officeart/2005/8/layout/radial5"/>
    <dgm:cxn modelId="{40E791BD-7A1D-4D15-AE16-609C01DC168D}" type="presParOf" srcId="{2FAB4D71-B9DD-4299-A150-1DC042B61DB0}" destId="{BA7FE6C2-8F6F-42A8-B56E-8B320ED708FF}" srcOrd="26" destOrd="0" presId="urn:microsoft.com/office/officeart/2005/8/layout/radial5"/>
    <dgm:cxn modelId="{9B246FE8-89EA-4B11-BBF7-E4B7E7662582}" type="presParOf" srcId="{2FAB4D71-B9DD-4299-A150-1DC042B61DB0}" destId="{5E6664A4-8655-4761-AAE4-CF2740DD4E14}" srcOrd="27" destOrd="0" presId="urn:microsoft.com/office/officeart/2005/8/layout/radial5"/>
    <dgm:cxn modelId="{FDB12279-3263-43FF-81CC-CEA865D92E31}" type="presParOf" srcId="{5E6664A4-8655-4761-AAE4-CF2740DD4E14}" destId="{28A3D8BA-3B71-499F-8BBA-71F0A5A4729A}" srcOrd="0" destOrd="0" presId="urn:microsoft.com/office/officeart/2005/8/layout/radial5"/>
    <dgm:cxn modelId="{C4B574AF-78F1-4436-86DC-2D9FB26FEF8D}" type="presParOf" srcId="{2FAB4D71-B9DD-4299-A150-1DC042B61DB0}" destId="{EC191EE0-7253-4726-B9EF-3A646DAF2F65}" srcOrd="28" destOrd="0" presId="urn:microsoft.com/office/officeart/2005/8/layout/radial5"/>
    <dgm:cxn modelId="{D91890C4-0A33-40FD-B8FB-C0162009077C}" type="presParOf" srcId="{2FAB4D71-B9DD-4299-A150-1DC042B61DB0}" destId="{10871AA0-A355-4DEA-A2D4-263E3FD5F427}" srcOrd="29" destOrd="0" presId="urn:microsoft.com/office/officeart/2005/8/layout/radial5"/>
    <dgm:cxn modelId="{7037524D-E440-4D8C-A710-327F87198F90}" type="presParOf" srcId="{10871AA0-A355-4DEA-A2D4-263E3FD5F427}" destId="{526A6018-8CB1-4F57-9666-27FBEED91204}" srcOrd="0" destOrd="0" presId="urn:microsoft.com/office/officeart/2005/8/layout/radial5"/>
    <dgm:cxn modelId="{399C8546-50FF-4731-A5CD-E55B1766E427}" type="presParOf" srcId="{2FAB4D71-B9DD-4299-A150-1DC042B61DB0}" destId="{D41E23B4-2278-4A6D-A4AE-D6999E4C057A}" srcOrd="30"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Partner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7BA1D670-89F6-450D-B7EF-45191EBDEF8E}">
      <dgm:prSet phldrT="[Text]"/>
      <dgm:spPr/>
      <dgm:t>
        <a:bodyPr/>
        <a:lstStyle/>
        <a:p>
          <a:endParaRPr lang="en-IN"/>
        </a:p>
      </dgm:t>
    </dgm:pt>
    <dgm:pt modelId="{A87ADDE1-329E-44A8-8AB8-7FDD661E4E40}" type="parTrans" cxnId="{09714E3E-F1F7-46F5-BE9F-DB2C69ED6EF7}">
      <dgm:prSet/>
      <dgm:spPr/>
      <dgm:t>
        <a:bodyPr/>
        <a:lstStyle/>
        <a:p>
          <a:endParaRPr lang="en-IN"/>
        </a:p>
      </dgm:t>
    </dgm:pt>
    <dgm:pt modelId="{B160EC21-6E13-4C05-8809-65A83F402285}" type="sibTrans" cxnId="{09714E3E-F1F7-46F5-BE9F-DB2C69ED6EF7}">
      <dgm:prSet/>
      <dgm:spPr/>
      <dgm:t>
        <a:bodyPr/>
        <a:lstStyle/>
        <a:p>
          <a:endParaRPr lang="en-IN"/>
        </a:p>
      </dgm:t>
    </dgm:pt>
    <dgm:pt modelId="{E6FF3EF0-0101-40A0-8FFF-65F5D958A0BF}">
      <dgm:prSet phldrT="[Text]"/>
      <dgm:spPr/>
      <dgm:t>
        <a:bodyPr/>
        <a:lstStyle/>
        <a:p>
          <a:r>
            <a:rPr lang="en-US"/>
            <a:t>Reports API</a:t>
          </a:r>
        </a:p>
      </dgm:t>
    </dgm:pt>
    <dgm:pt modelId="{3BC8495B-4B0D-4376-AB38-48908BE5281D}" type="parTrans" cxnId="{AEE2B3EA-4DD1-4924-BBAD-AC3CC7750571}">
      <dgm:prSet/>
      <dgm:spPr/>
      <dgm:t>
        <a:bodyPr/>
        <a:lstStyle/>
        <a:p>
          <a:endParaRPr lang="en-IN"/>
        </a:p>
      </dgm:t>
    </dgm:pt>
    <dgm:pt modelId="{87119402-AD6F-4BD1-9049-1002CB49928F}" type="sibTrans" cxnId="{AEE2B3EA-4DD1-4924-BBAD-AC3CC7750571}">
      <dgm:prSet/>
      <dgm:spPr/>
      <dgm:t>
        <a:bodyPr/>
        <a:lstStyle/>
        <a:p>
          <a:endParaRPr lang="en-IN"/>
        </a:p>
      </dgm:t>
    </dgm:pt>
    <dgm:pt modelId="{EEADF1B3-4804-4484-8729-C66E62964BEC}">
      <dgm:prSet phldrT="[Text]"/>
      <dgm:spPr/>
      <dgm:t>
        <a:bodyPr/>
        <a:lstStyle/>
        <a:p>
          <a:r>
            <a:rPr lang="en-US"/>
            <a:t>Documents API</a:t>
          </a:r>
        </a:p>
      </dgm:t>
    </dgm:pt>
    <dgm:pt modelId="{AE31842B-8225-412F-8080-6243D9F3E336}" type="parTrans" cxnId="{07248173-E19C-4331-94BF-AEE3B75AC643}">
      <dgm:prSet/>
      <dgm:spPr/>
      <dgm:t>
        <a:bodyPr/>
        <a:lstStyle/>
        <a:p>
          <a:endParaRPr lang="en-IN"/>
        </a:p>
      </dgm:t>
    </dgm:pt>
    <dgm:pt modelId="{2918DB00-28BC-41D6-9135-D9DCC7E8BB66}" type="sibTrans" cxnId="{07248173-E19C-4331-94BF-AEE3B75AC643}">
      <dgm:prSet/>
      <dgm:spPr/>
      <dgm:t>
        <a:bodyPr/>
        <a:lstStyle/>
        <a:p>
          <a:endParaRPr lang="en-IN"/>
        </a:p>
      </dgm:t>
    </dgm:pt>
    <dgm:pt modelId="{6054D0A3-72BF-4C13-996F-93F25A9DA481}">
      <dgm:prSet phldrT="[Text]"/>
      <dgm:spPr/>
      <dgm:t>
        <a:bodyPr/>
        <a:lstStyle/>
        <a:p>
          <a:r>
            <a:rPr lang="en-US"/>
            <a:t>Work Order API</a:t>
          </a:r>
        </a:p>
      </dgm:t>
    </dgm:pt>
    <dgm:pt modelId="{2457E503-5B09-4219-9788-EBE3F12C4B7B}" type="parTrans" cxnId="{ACFDC45E-96DE-4552-AD01-1194BDBFC449}">
      <dgm:prSet/>
      <dgm:spPr/>
      <dgm:t>
        <a:bodyPr/>
        <a:lstStyle/>
        <a:p>
          <a:endParaRPr lang="en-IN"/>
        </a:p>
      </dgm:t>
    </dgm:pt>
    <dgm:pt modelId="{1F8CF39B-DB96-46A7-8A5E-E35D4F93B666}" type="sibTrans" cxnId="{ACFDC45E-96DE-4552-AD01-1194BDBFC449}">
      <dgm:prSet/>
      <dgm:spPr/>
      <dgm:t>
        <a:bodyPr/>
        <a:lstStyle/>
        <a:p>
          <a:endParaRPr lang="en-IN"/>
        </a:p>
      </dgm:t>
    </dgm:pt>
    <dgm:pt modelId="{6BF0791A-C728-4871-A62C-7FBA88A23B3A}">
      <dgm:prSet phldrT="[Text]"/>
      <dgm:spPr/>
      <dgm:t>
        <a:bodyPr/>
        <a:lstStyle/>
        <a:p>
          <a:r>
            <a:rPr lang="en-US"/>
            <a:t>QueryAPI</a:t>
          </a:r>
        </a:p>
      </dgm:t>
    </dgm:pt>
    <dgm:pt modelId="{378D44CB-CA93-4070-A71B-124BEEF4AEB0}" type="parTrans" cxnId="{E55B7AEB-E915-4330-A032-06EA4F7EE8A4}">
      <dgm:prSet/>
      <dgm:spPr/>
      <dgm:t>
        <a:bodyPr/>
        <a:lstStyle/>
        <a:p>
          <a:endParaRPr lang="en-IN"/>
        </a:p>
      </dgm:t>
    </dgm:pt>
    <dgm:pt modelId="{EDB209DE-A0F0-4CCF-90E7-956477796629}" type="sibTrans" cxnId="{E55B7AEB-E915-4330-A032-06EA4F7EE8A4}">
      <dgm:prSet/>
      <dgm:spPr/>
      <dgm:t>
        <a:bodyPr/>
        <a:lstStyle/>
        <a:p>
          <a:endParaRPr lang="en-IN"/>
        </a:p>
      </dgm:t>
    </dgm:pt>
    <dgm:pt modelId="{07096208-EA56-4326-8B26-9FC445ECCFFF}">
      <dgm:prSet phldrT="[Text]"/>
      <dgm:spPr/>
      <dgm:t>
        <a:bodyPr/>
        <a:lstStyle/>
        <a:p>
          <a:r>
            <a:rPr lang="en-US"/>
            <a:t>Billing API</a:t>
          </a:r>
        </a:p>
      </dgm:t>
    </dgm:pt>
    <dgm:pt modelId="{05A7F405-1AA2-4C80-9267-13F1E6D5820A}" type="parTrans" cxnId="{65EDFDE8-B71B-4A7D-9738-ED86E7577561}">
      <dgm:prSet/>
      <dgm:spPr/>
      <dgm:t>
        <a:bodyPr/>
        <a:lstStyle/>
        <a:p>
          <a:endParaRPr lang="en-IN"/>
        </a:p>
      </dgm:t>
    </dgm:pt>
    <dgm:pt modelId="{9A029536-D166-4734-909D-6F8EA9865F05}" type="sibTrans" cxnId="{65EDFDE8-B71B-4A7D-9738-ED86E7577561}">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8339" custScaleY="115752"/>
      <dgm:spPr/>
    </dgm:pt>
    <dgm:pt modelId="{18904B69-A610-4420-BEC0-6A953A5C565F}" type="pres">
      <dgm:prSet presAssocID="{2457E503-5B09-4219-9788-EBE3F12C4B7B}" presName="parTrans" presStyleLbl="sibTrans2D1" presStyleIdx="0" presStyleCnt="5"/>
      <dgm:spPr/>
    </dgm:pt>
    <dgm:pt modelId="{A52C898A-EE1C-48F1-BB01-F34A8E5B564F}" type="pres">
      <dgm:prSet presAssocID="{2457E503-5B09-4219-9788-EBE3F12C4B7B}" presName="connectorText" presStyleLbl="sibTrans2D1" presStyleIdx="0" presStyleCnt="5"/>
      <dgm:spPr/>
    </dgm:pt>
    <dgm:pt modelId="{F141BF97-3C95-4E2C-A2F1-2012389C5B5A}" type="pres">
      <dgm:prSet presAssocID="{6054D0A3-72BF-4C13-996F-93F25A9DA481}" presName="node" presStyleLbl="node1" presStyleIdx="0" presStyleCnt="5">
        <dgm:presLayoutVars>
          <dgm:bulletEnabled val="1"/>
        </dgm:presLayoutVars>
      </dgm:prSet>
      <dgm:spPr/>
    </dgm:pt>
    <dgm:pt modelId="{5812450A-97C5-43FB-9EBC-9E3A4EEDD974}" type="pres">
      <dgm:prSet presAssocID="{3BC8495B-4B0D-4376-AB38-48908BE5281D}" presName="parTrans" presStyleLbl="sibTrans2D1" presStyleIdx="1" presStyleCnt="5"/>
      <dgm:spPr/>
    </dgm:pt>
    <dgm:pt modelId="{8D70B3D1-0820-46C9-9907-545010F6211C}" type="pres">
      <dgm:prSet presAssocID="{3BC8495B-4B0D-4376-AB38-48908BE5281D}" presName="connectorText" presStyleLbl="sibTrans2D1" presStyleIdx="1" presStyleCnt="5"/>
      <dgm:spPr/>
    </dgm:pt>
    <dgm:pt modelId="{FD6C19BD-82B3-40AF-8CA6-87D93B09F9EC}" type="pres">
      <dgm:prSet presAssocID="{E6FF3EF0-0101-40A0-8FFF-65F5D958A0BF}" presName="node" presStyleLbl="node1" presStyleIdx="1" presStyleCnt="5">
        <dgm:presLayoutVars>
          <dgm:bulletEnabled val="1"/>
        </dgm:presLayoutVars>
      </dgm:prSet>
      <dgm:spPr/>
    </dgm:pt>
    <dgm:pt modelId="{BC7E2528-581C-4694-8A46-B5463C125CA3}" type="pres">
      <dgm:prSet presAssocID="{AE31842B-8225-412F-8080-6243D9F3E336}" presName="parTrans" presStyleLbl="sibTrans2D1" presStyleIdx="2" presStyleCnt="5"/>
      <dgm:spPr/>
    </dgm:pt>
    <dgm:pt modelId="{A2AF6419-19CA-495A-8BB3-78A7BB3223F1}" type="pres">
      <dgm:prSet presAssocID="{AE31842B-8225-412F-8080-6243D9F3E336}" presName="connectorText" presStyleLbl="sibTrans2D1" presStyleIdx="2" presStyleCnt="5"/>
      <dgm:spPr/>
    </dgm:pt>
    <dgm:pt modelId="{E592B4CA-3D3C-4291-8AE9-64FADE308545}" type="pres">
      <dgm:prSet presAssocID="{EEADF1B3-4804-4484-8729-C66E62964BEC}" presName="node" presStyleLbl="node1" presStyleIdx="2" presStyleCnt="5">
        <dgm:presLayoutVars>
          <dgm:bulletEnabled val="1"/>
        </dgm:presLayoutVars>
      </dgm:prSet>
      <dgm:spPr/>
    </dgm:pt>
    <dgm:pt modelId="{14EFDF11-18CC-45FF-BE14-913EA1ADEA1A}" type="pres">
      <dgm:prSet presAssocID="{05A7F405-1AA2-4C80-9267-13F1E6D5820A}" presName="parTrans" presStyleLbl="sibTrans2D1" presStyleIdx="3" presStyleCnt="5"/>
      <dgm:spPr/>
    </dgm:pt>
    <dgm:pt modelId="{8270C07F-5D30-4B6B-A010-ED03E6AC8804}" type="pres">
      <dgm:prSet presAssocID="{05A7F405-1AA2-4C80-9267-13F1E6D5820A}" presName="connectorText" presStyleLbl="sibTrans2D1" presStyleIdx="3" presStyleCnt="5"/>
      <dgm:spPr/>
    </dgm:pt>
    <dgm:pt modelId="{9EF28EFA-2798-4016-806E-BA521379DBC3}" type="pres">
      <dgm:prSet presAssocID="{07096208-EA56-4326-8B26-9FC445ECCFFF}" presName="node" presStyleLbl="node1" presStyleIdx="3" presStyleCnt="5">
        <dgm:presLayoutVars>
          <dgm:bulletEnabled val="1"/>
        </dgm:presLayoutVars>
      </dgm:prSet>
      <dgm:spPr/>
    </dgm:pt>
    <dgm:pt modelId="{6F8580B1-47AF-4EC4-9645-8CF675C7AFBD}" type="pres">
      <dgm:prSet presAssocID="{378D44CB-CA93-4070-A71B-124BEEF4AEB0}" presName="parTrans" presStyleLbl="sibTrans2D1" presStyleIdx="4" presStyleCnt="5"/>
      <dgm:spPr/>
    </dgm:pt>
    <dgm:pt modelId="{1810B903-1044-4245-A275-C13CD2963FDA}" type="pres">
      <dgm:prSet presAssocID="{378D44CB-CA93-4070-A71B-124BEEF4AEB0}" presName="connectorText" presStyleLbl="sibTrans2D1" presStyleIdx="4" presStyleCnt="5"/>
      <dgm:spPr/>
    </dgm:pt>
    <dgm:pt modelId="{74D7AB0B-EB21-4630-B301-66748020651B}" type="pres">
      <dgm:prSet presAssocID="{6BF0791A-C728-4871-A62C-7FBA88A23B3A}" presName="node" presStyleLbl="node1" presStyleIdx="4" presStyleCnt="5">
        <dgm:presLayoutVars>
          <dgm:bulletEnabled val="1"/>
        </dgm:presLayoutVars>
      </dgm:prSet>
      <dgm:spPr/>
    </dgm:pt>
  </dgm:ptLst>
  <dgm:cxnLst>
    <dgm:cxn modelId="{60D13705-44EA-4B3E-A8EF-3C4DD65EC305}" type="presOf" srcId="{6BF0791A-C728-4871-A62C-7FBA88A23B3A}" destId="{74D7AB0B-EB21-4630-B301-66748020651B}" srcOrd="0" destOrd="0" presId="urn:microsoft.com/office/officeart/2005/8/layout/radial5"/>
    <dgm:cxn modelId="{0E3B280F-44CD-470F-B597-65FE9DAE69B5}" type="presOf" srcId="{2457E503-5B09-4219-9788-EBE3F12C4B7B}" destId="{18904B69-A610-4420-BEC0-6A953A5C565F}" srcOrd="0" destOrd="0" presId="urn:microsoft.com/office/officeart/2005/8/layout/radial5"/>
    <dgm:cxn modelId="{9285CF0F-E951-438F-8A56-E90492243DB5}" type="presOf" srcId="{05A7F405-1AA2-4C80-9267-13F1E6D5820A}" destId="{8270C07F-5D30-4B6B-A010-ED03E6AC8804}" srcOrd="1" destOrd="0" presId="urn:microsoft.com/office/officeart/2005/8/layout/radial5"/>
    <dgm:cxn modelId="{F4B6792A-BDC6-47EA-88C4-EDA5629E45D4}" type="presOf" srcId="{2457E503-5B09-4219-9788-EBE3F12C4B7B}" destId="{A52C898A-EE1C-48F1-BB01-F34A8E5B564F}" srcOrd="1" destOrd="0" presId="urn:microsoft.com/office/officeart/2005/8/layout/radial5"/>
    <dgm:cxn modelId="{09714E3E-F1F7-46F5-BE9F-DB2C69ED6EF7}" srcId="{F57754FF-7A31-4B5C-9CB9-1C2EB5C16B0B}" destId="{7BA1D670-89F6-450D-B7EF-45191EBDEF8E}" srcOrd="1" destOrd="0" parTransId="{A87ADDE1-329E-44A8-8AB8-7FDD661E4E40}" sibTransId="{B160EC21-6E13-4C05-8809-65A83F402285}"/>
    <dgm:cxn modelId="{35E5CA5D-F08B-41A6-95CC-8F8FE0885367}" type="presOf" srcId="{05A7F405-1AA2-4C80-9267-13F1E6D5820A}" destId="{14EFDF11-18CC-45FF-BE14-913EA1ADEA1A}" srcOrd="0" destOrd="0" presId="urn:microsoft.com/office/officeart/2005/8/layout/radial5"/>
    <dgm:cxn modelId="{ACFDC45E-96DE-4552-AD01-1194BDBFC449}" srcId="{E79D51AB-AF93-4BCB-A449-255A5611C390}" destId="{6054D0A3-72BF-4C13-996F-93F25A9DA481}" srcOrd="0" destOrd="0" parTransId="{2457E503-5B09-4219-9788-EBE3F12C4B7B}" sibTransId="{1F8CF39B-DB96-46A7-8A5E-E35D4F93B666}"/>
    <dgm:cxn modelId="{1E01B968-4B85-418D-853A-59A8B774B3FC}" type="presOf" srcId="{F57754FF-7A31-4B5C-9CB9-1C2EB5C16B0B}" destId="{2FAB4D71-B9DD-4299-A150-1DC042B61DB0}" srcOrd="0" destOrd="0" presId="urn:microsoft.com/office/officeart/2005/8/layout/radial5"/>
    <dgm:cxn modelId="{07248173-E19C-4331-94BF-AEE3B75AC643}" srcId="{E79D51AB-AF93-4BCB-A449-255A5611C390}" destId="{EEADF1B3-4804-4484-8729-C66E62964BEC}" srcOrd="2" destOrd="0" parTransId="{AE31842B-8225-412F-8080-6243D9F3E336}" sibTransId="{2918DB00-28BC-41D6-9135-D9DCC7E8BB66}"/>
    <dgm:cxn modelId="{7A9E9E53-AA1F-421F-8900-5F92177326AB}" type="presOf" srcId="{3BC8495B-4B0D-4376-AB38-48908BE5281D}" destId="{5812450A-97C5-43FB-9EBC-9E3A4EEDD974}" srcOrd="0" destOrd="0" presId="urn:microsoft.com/office/officeart/2005/8/layout/radial5"/>
    <dgm:cxn modelId="{B1C2688C-9E59-4E78-A47F-43D5E0CF26D3}" type="presOf" srcId="{378D44CB-CA93-4070-A71B-124BEEF4AEB0}" destId="{1810B903-1044-4245-A275-C13CD2963FDA}"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92E88295-07F9-4CFA-97D8-42C016BA5068}" type="presOf" srcId="{E6FF3EF0-0101-40A0-8FFF-65F5D958A0BF}" destId="{FD6C19BD-82B3-40AF-8CA6-87D93B09F9EC}" srcOrd="0"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2FCA4CBF-85F9-4EAC-89AE-129DB57F825D}" type="presOf" srcId="{EEADF1B3-4804-4484-8729-C66E62964BEC}" destId="{E592B4CA-3D3C-4291-8AE9-64FADE308545}" srcOrd="0" destOrd="0" presId="urn:microsoft.com/office/officeart/2005/8/layout/radial5"/>
    <dgm:cxn modelId="{A3A255C1-66A3-4B4C-9941-5F9A2B40782D}" type="presOf" srcId="{AE31842B-8225-412F-8080-6243D9F3E336}" destId="{BC7E2528-581C-4694-8A46-B5463C125CA3}" srcOrd="0" destOrd="0" presId="urn:microsoft.com/office/officeart/2005/8/layout/radial5"/>
    <dgm:cxn modelId="{4E8DD5C2-042D-40EA-BE5D-0FF32A341E05}" type="presOf" srcId="{378D44CB-CA93-4070-A71B-124BEEF4AEB0}" destId="{6F8580B1-47AF-4EC4-9645-8CF675C7AFBD}" srcOrd="0" destOrd="0" presId="urn:microsoft.com/office/officeart/2005/8/layout/radial5"/>
    <dgm:cxn modelId="{6080CECB-96EE-4817-9A0C-369D36D91005}" type="presOf" srcId="{6054D0A3-72BF-4C13-996F-93F25A9DA481}" destId="{F141BF97-3C95-4E2C-A2F1-2012389C5B5A}" srcOrd="0" destOrd="0" presId="urn:microsoft.com/office/officeart/2005/8/layout/radial5"/>
    <dgm:cxn modelId="{49C956D8-A4CB-4476-9F02-A3E7B1CE528E}" type="presOf" srcId="{07096208-EA56-4326-8B26-9FC445ECCFFF}" destId="{9EF28EFA-2798-4016-806E-BA521379DBC3}" srcOrd="0" destOrd="0" presId="urn:microsoft.com/office/officeart/2005/8/layout/radial5"/>
    <dgm:cxn modelId="{65EDFDE8-B71B-4A7D-9738-ED86E7577561}" srcId="{E79D51AB-AF93-4BCB-A449-255A5611C390}" destId="{07096208-EA56-4326-8B26-9FC445ECCFFF}" srcOrd="3" destOrd="0" parTransId="{05A7F405-1AA2-4C80-9267-13F1E6D5820A}" sibTransId="{9A029536-D166-4734-909D-6F8EA9865F05}"/>
    <dgm:cxn modelId="{665FA6EA-69A2-4625-971C-15D4BB73D083}" type="presOf" srcId="{AE31842B-8225-412F-8080-6243D9F3E336}" destId="{A2AF6419-19CA-495A-8BB3-78A7BB3223F1}" srcOrd="1" destOrd="0" presId="urn:microsoft.com/office/officeart/2005/8/layout/radial5"/>
    <dgm:cxn modelId="{AEE2B3EA-4DD1-4924-BBAD-AC3CC7750571}" srcId="{E79D51AB-AF93-4BCB-A449-255A5611C390}" destId="{E6FF3EF0-0101-40A0-8FFF-65F5D958A0BF}" srcOrd="1" destOrd="0" parTransId="{3BC8495B-4B0D-4376-AB38-48908BE5281D}" sibTransId="{87119402-AD6F-4BD1-9049-1002CB49928F}"/>
    <dgm:cxn modelId="{E55B7AEB-E915-4330-A032-06EA4F7EE8A4}" srcId="{E79D51AB-AF93-4BCB-A449-255A5611C390}" destId="{6BF0791A-C728-4871-A62C-7FBA88A23B3A}" srcOrd="4" destOrd="0" parTransId="{378D44CB-CA93-4070-A71B-124BEEF4AEB0}" sibTransId="{EDB209DE-A0F0-4CCF-90E7-956477796629}"/>
    <dgm:cxn modelId="{642418F2-48B2-4914-A617-03004207E053}" type="presOf" srcId="{3BC8495B-4B0D-4376-AB38-48908BE5281D}" destId="{8D70B3D1-0820-46C9-9907-545010F6211C}" srcOrd="1"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9639C9CF-A6EA-45FA-AA9D-9066B68FA3FC}" type="presParOf" srcId="{2FAB4D71-B9DD-4299-A150-1DC042B61DB0}" destId="{18904B69-A610-4420-BEC0-6A953A5C565F}" srcOrd="1" destOrd="0" presId="urn:microsoft.com/office/officeart/2005/8/layout/radial5"/>
    <dgm:cxn modelId="{50A1E353-541B-41CC-9E10-F76A584AA328}" type="presParOf" srcId="{18904B69-A610-4420-BEC0-6A953A5C565F}" destId="{A52C898A-EE1C-48F1-BB01-F34A8E5B564F}" srcOrd="0" destOrd="0" presId="urn:microsoft.com/office/officeart/2005/8/layout/radial5"/>
    <dgm:cxn modelId="{1DD4CB8B-78F2-4E05-A975-8D7BFB439832}" type="presParOf" srcId="{2FAB4D71-B9DD-4299-A150-1DC042B61DB0}" destId="{F141BF97-3C95-4E2C-A2F1-2012389C5B5A}" srcOrd="2" destOrd="0" presId="urn:microsoft.com/office/officeart/2005/8/layout/radial5"/>
    <dgm:cxn modelId="{0D6AE7EC-EF75-4C07-A2C9-8094F917D24B}" type="presParOf" srcId="{2FAB4D71-B9DD-4299-A150-1DC042B61DB0}" destId="{5812450A-97C5-43FB-9EBC-9E3A4EEDD974}" srcOrd="3" destOrd="0" presId="urn:microsoft.com/office/officeart/2005/8/layout/radial5"/>
    <dgm:cxn modelId="{C558A9C2-3857-4649-AFD3-9C0EB14C7265}" type="presParOf" srcId="{5812450A-97C5-43FB-9EBC-9E3A4EEDD974}" destId="{8D70B3D1-0820-46C9-9907-545010F6211C}" srcOrd="0" destOrd="0" presId="urn:microsoft.com/office/officeart/2005/8/layout/radial5"/>
    <dgm:cxn modelId="{78815EC0-7812-4CD7-812B-FDD4CA34B9AC}" type="presParOf" srcId="{2FAB4D71-B9DD-4299-A150-1DC042B61DB0}" destId="{FD6C19BD-82B3-40AF-8CA6-87D93B09F9EC}" srcOrd="4" destOrd="0" presId="urn:microsoft.com/office/officeart/2005/8/layout/radial5"/>
    <dgm:cxn modelId="{B05FD54E-9496-4348-B8FB-70B8657EED53}" type="presParOf" srcId="{2FAB4D71-B9DD-4299-A150-1DC042B61DB0}" destId="{BC7E2528-581C-4694-8A46-B5463C125CA3}" srcOrd="5" destOrd="0" presId="urn:microsoft.com/office/officeart/2005/8/layout/radial5"/>
    <dgm:cxn modelId="{A5DE3209-D799-4D50-BB42-D0F49FBA54D9}" type="presParOf" srcId="{BC7E2528-581C-4694-8A46-B5463C125CA3}" destId="{A2AF6419-19CA-495A-8BB3-78A7BB3223F1}" srcOrd="0" destOrd="0" presId="urn:microsoft.com/office/officeart/2005/8/layout/radial5"/>
    <dgm:cxn modelId="{AABF4CDC-F489-48A8-9573-079B9581BFC4}" type="presParOf" srcId="{2FAB4D71-B9DD-4299-A150-1DC042B61DB0}" destId="{E592B4CA-3D3C-4291-8AE9-64FADE308545}" srcOrd="6" destOrd="0" presId="urn:microsoft.com/office/officeart/2005/8/layout/radial5"/>
    <dgm:cxn modelId="{10A0515B-75B3-472E-80E1-AF4D62651F13}" type="presParOf" srcId="{2FAB4D71-B9DD-4299-A150-1DC042B61DB0}" destId="{14EFDF11-18CC-45FF-BE14-913EA1ADEA1A}" srcOrd="7" destOrd="0" presId="urn:microsoft.com/office/officeart/2005/8/layout/radial5"/>
    <dgm:cxn modelId="{020EB396-BE9C-4AC6-99C7-F54C07D61DF5}" type="presParOf" srcId="{14EFDF11-18CC-45FF-BE14-913EA1ADEA1A}" destId="{8270C07F-5D30-4B6B-A010-ED03E6AC8804}" srcOrd="0" destOrd="0" presId="urn:microsoft.com/office/officeart/2005/8/layout/radial5"/>
    <dgm:cxn modelId="{12AB731F-7EBE-44BF-9522-0FC1C5EAD49C}" type="presParOf" srcId="{2FAB4D71-B9DD-4299-A150-1DC042B61DB0}" destId="{9EF28EFA-2798-4016-806E-BA521379DBC3}" srcOrd="8" destOrd="0" presId="urn:microsoft.com/office/officeart/2005/8/layout/radial5"/>
    <dgm:cxn modelId="{52CBC487-7805-46CE-85CA-8C36EDCF83A0}" type="presParOf" srcId="{2FAB4D71-B9DD-4299-A150-1DC042B61DB0}" destId="{6F8580B1-47AF-4EC4-9645-8CF675C7AFBD}" srcOrd="9" destOrd="0" presId="urn:microsoft.com/office/officeart/2005/8/layout/radial5"/>
    <dgm:cxn modelId="{E5859702-09DD-432E-AA53-5FE724669C71}" type="presParOf" srcId="{6F8580B1-47AF-4EC4-9645-8CF675C7AFBD}" destId="{1810B903-1044-4245-A275-C13CD2963FDA}" srcOrd="0" destOrd="0" presId="urn:microsoft.com/office/officeart/2005/8/layout/radial5"/>
    <dgm:cxn modelId="{0BC87ABC-E79E-448F-A2FF-A68C210AC446}" type="presParOf" srcId="{2FAB4D71-B9DD-4299-A150-1DC042B61DB0}" destId="{74D7AB0B-EB21-4630-B301-66748020651B}" srcOrd="10" destOrd="0" presId="urn:microsoft.com/office/officeart/2005/8/layout/radial5"/>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061650" y="1284106"/>
          <a:ext cx="916699" cy="91669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Frontend Applications</a:t>
          </a:r>
        </a:p>
      </dsp:txBody>
      <dsp:txXfrm>
        <a:off x="2195897" y="1418353"/>
        <a:ext cx="648205" cy="648205"/>
      </dsp:txXfrm>
    </dsp:sp>
    <dsp:sp modelId="{1D2A26B1-9170-40B7-B7EC-75335B74C4D1}">
      <dsp:nvSpPr>
        <dsp:cNvPr id="0" name=""/>
        <dsp:cNvSpPr/>
      </dsp:nvSpPr>
      <dsp:spPr>
        <a:xfrm rot="16200000">
          <a:off x="2423096" y="950915"/>
          <a:ext cx="193807" cy="31167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452167" y="1042321"/>
        <a:ext cx="135665" cy="187007"/>
      </dsp:txXfrm>
    </dsp:sp>
    <dsp:sp modelId="{29AA7D9D-4CA7-4E66-895D-397450C22A32}">
      <dsp:nvSpPr>
        <dsp:cNvPr id="0" name=""/>
        <dsp:cNvSpPr/>
      </dsp:nvSpPr>
      <dsp:spPr>
        <a:xfrm>
          <a:off x="2061650" y="1732"/>
          <a:ext cx="916699" cy="916699"/>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Customer</a:t>
          </a:r>
        </a:p>
        <a:p>
          <a:pPr marL="0" lvl="0" indent="0" algn="ctr" defTabSz="400050">
            <a:lnSpc>
              <a:spcPct val="90000"/>
            </a:lnSpc>
            <a:spcBef>
              <a:spcPct val="0"/>
            </a:spcBef>
            <a:spcAft>
              <a:spcPct val="35000"/>
            </a:spcAft>
            <a:buNone/>
          </a:pPr>
          <a:r>
            <a:rPr lang="en-US" sz="900" kern="1200"/>
            <a:t>Portal</a:t>
          </a:r>
        </a:p>
      </dsp:txBody>
      <dsp:txXfrm>
        <a:off x="2195897" y="135979"/>
        <a:ext cx="648205" cy="648205"/>
      </dsp:txXfrm>
    </dsp:sp>
    <dsp:sp modelId="{75EC2FAC-8168-4359-BF63-AE8563A48859}">
      <dsp:nvSpPr>
        <dsp:cNvPr id="0" name=""/>
        <dsp:cNvSpPr/>
      </dsp:nvSpPr>
      <dsp:spPr>
        <a:xfrm rot="20520000">
          <a:off x="3027684" y="1390174"/>
          <a:ext cx="193807" cy="311677"/>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029107" y="1461492"/>
        <a:ext cx="135665" cy="187007"/>
      </dsp:txXfrm>
    </dsp:sp>
    <dsp:sp modelId="{FFC6AD59-3E0D-4FC1-812E-AFE73497107C}">
      <dsp:nvSpPr>
        <dsp:cNvPr id="0" name=""/>
        <dsp:cNvSpPr/>
      </dsp:nvSpPr>
      <dsp:spPr>
        <a:xfrm>
          <a:off x="3281260" y="887830"/>
          <a:ext cx="916699" cy="916699"/>
        </a:xfrm>
        <a:prstGeom prst="ellipse">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Partner Portal</a:t>
          </a:r>
        </a:p>
      </dsp:txBody>
      <dsp:txXfrm>
        <a:off x="3415507" y="1022077"/>
        <a:ext cx="648205" cy="648205"/>
      </dsp:txXfrm>
    </dsp:sp>
    <dsp:sp modelId="{D0565A7F-345A-4D4B-A058-1512776E7514}">
      <dsp:nvSpPr>
        <dsp:cNvPr id="0" name=""/>
        <dsp:cNvSpPr/>
      </dsp:nvSpPr>
      <dsp:spPr>
        <a:xfrm rot="3240000">
          <a:off x="2796752" y="2100910"/>
          <a:ext cx="193807" cy="311677"/>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2808735" y="2139726"/>
        <a:ext cx="135665" cy="187007"/>
      </dsp:txXfrm>
    </dsp:sp>
    <dsp:sp modelId="{4E0F3DC1-5424-4960-9FFA-140CF9D99AAB}">
      <dsp:nvSpPr>
        <dsp:cNvPr id="0" name=""/>
        <dsp:cNvSpPr/>
      </dsp:nvSpPr>
      <dsp:spPr>
        <a:xfrm>
          <a:off x="2815410" y="2321568"/>
          <a:ext cx="916699" cy="916699"/>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Kubernetes Web UI</a:t>
          </a:r>
        </a:p>
      </dsp:txBody>
      <dsp:txXfrm>
        <a:off x="2949657" y="2455815"/>
        <a:ext cx="648205" cy="648205"/>
      </dsp:txXfrm>
    </dsp:sp>
    <dsp:sp modelId="{EC8371CE-B516-42F9-A645-CB475B9F0049}">
      <dsp:nvSpPr>
        <dsp:cNvPr id="0" name=""/>
        <dsp:cNvSpPr/>
      </dsp:nvSpPr>
      <dsp:spPr>
        <a:xfrm rot="7560000">
          <a:off x="2049440" y="2100910"/>
          <a:ext cx="193807" cy="311677"/>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2095599" y="2139726"/>
        <a:ext cx="135665" cy="187007"/>
      </dsp:txXfrm>
    </dsp:sp>
    <dsp:sp modelId="{142E45D2-D824-44BC-9305-ED2212D914DC}">
      <dsp:nvSpPr>
        <dsp:cNvPr id="0" name=""/>
        <dsp:cNvSpPr/>
      </dsp:nvSpPr>
      <dsp:spPr>
        <a:xfrm>
          <a:off x="1307890" y="2321568"/>
          <a:ext cx="916699" cy="916699"/>
        </a:xfrm>
        <a:prstGeom prst="ellipse">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Kibana Dashb</a:t>
          </a:r>
        </a:p>
      </dsp:txBody>
      <dsp:txXfrm>
        <a:off x="1442137" y="2455815"/>
        <a:ext cx="648205" cy="648205"/>
      </dsp:txXfrm>
    </dsp:sp>
    <dsp:sp modelId="{315C4E6D-EB79-4DA6-8573-C6DA9BA32DA3}">
      <dsp:nvSpPr>
        <dsp:cNvPr id="0" name=""/>
        <dsp:cNvSpPr/>
      </dsp:nvSpPr>
      <dsp:spPr>
        <a:xfrm rot="11880000">
          <a:off x="1818508" y="1390174"/>
          <a:ext cx="193807" cy="311677"/>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10800000">
        <a:off x="1875227" y="1461492"/>
        <a:ext cx="135665" cy="187007"/>
      </dsp:txXfrm>
    </dsp:sp>
    <dsp:sp modelId="{9C682F81-C78D-4A5A-A545-C1A4B360A01A}">
      <dsp:nvSpPr>
        <dsp:cNvPr id="0" name=""/>
        <dsp:cNvSpPr/>
      </dsp:nvSpPr>
      <dsp:spPr>
        <a:xfrm>
          <a:off x="842040" y="887830"/>
          <a:ext cx="916699" cy="916699"/>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Internal Portal</a:t>
          </a:r>
        </a:p>
      </dsp:txBody>
      <dsp:txXfrm>
        <a:off x="976287" y="1022077"/>
        <a:ext cx="648205" cy="6482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389129" y="1860882"/>
          <a:ext cx="670041" cy="67004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Global Services</a:t>
          </a:r>
        </a:p>
      </dsp:txBody>
      <dsp:txXfrm>
        <a:off x="2487254" y="1959007"/>
        <a:ext cx="473791" cy="473791"/>
      </dsp:txXfrm>
    </dsp:sp>
    <dsp:sp modelId="{A5C1E508-0E34-4273-BC3A-521079676D8A}">
      <dsp:nvSpPr>
        <dsp:cNvPr id="0" name=""/>
        <dsp:cNvSpPr/>
      </dsp:nvSpPr>
      <dsp:spPr>
        <a:xfrm rot="16200000">
          <a:off x="2453519" y="1251671"/>
          <a:ext cx="541260" cy="22781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87691" y="1331406"/>
        <a:ext cx="472916" cy="136688"/>
      </dsp:txXfrm>
    </dsp:sp>
    <dsp:sp modelId="{035EB317-9D5F-4670-B959-958F556467C9}">
      <dsp:nvSpPr>
        <dsp:cNvPr id="0" name=""/>
        <dsp:cNvSpPr/>
      </dsp:nvSpPr>
      <dsp:spPr>
        <a:xfrm>
          <a:off x="2305373" y="2085"/>
          <a:ext cx="837552" cy="837552"/>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Auth API</a:t>
          </a:r>
        </a:p>
      </dsp:txBody>
      <dsp:txXfrm>
        <a:off x="2428030" y="124742"/>
        <a:ext cx="592238" cy="592238"/>
      </dsp:txXfrm>
    </dsp:sp>
    <dsp:sp modelId="{DFF4C456-52A3-4FAD-9B3A-1BC3CC281DD6}">
      <dsp:nvSpPr>
        <dsp:cNvPr id="0" name=""/>
        <dsp:cNvSpPr/>
      </dsp:nvSpPr>
      <dsp:spPr>
        <a:xfrm rot="18163636">
          <a:off x="2902427" y="1383482"/>
          <a:ext cx="541260" cy="227814"/>
        </a:xfrm>
        <a:prstGeom prst="rightArrow">
          <a:avLst>
            <a:gd name="adj1" fmla="val 60000"/>
            <a:gd name="adj2" fmla="val 50000"/>
          </a:avLst>
        </a:prstGeom>
        <a:solidFill>
          <a:schemeClr val="accent2">
            <a:hueOff val="-145536"/>
            <a:satOff val="-8393"/>
            <a:lumOff val="8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8124" y="1457792"/>
        <a:ext cx="472916" cy="136688"/>
      </dsp:txXfrm>
    </dsp:sp>
    <dsp:sp modelId="{C3AB2587-A762-40C3-A6B2-CDD1CD282BD0}">
      <dsp:nvSpPr>
        <dsp:cNvPr id="0" name=""/>
        <dsp:cNvSpPr/>
      </dsp:nvSpPr>
      <dsp:spPr>
        <a:xfrm>
          <a:off x="3265034" y="283866"/>
          <a:ext cx="837552" cy="837552"/>
        </a:xfrm>
        <a:prstGeom prst="ellipse">
          <a:avLst/>
        </a:prstGeom>
        <a:solidFill>
          <a:schemeClr val="accent2">
            <a:hueOff val="-145536"/>
            <a:satOff val="-8393"/>
            <a:lumOff val="86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Profile API</a:t>
          </a:r>
        </a:p>
      </dsp:txBody>
      <dsp:txXfrm>
        <a:off x="3387691" y="406523"/>
        <a:ext cx="592238" cy="592238"/>
      </dsp:txXfrm>
    </dsp:sp>
    <dsp:sp modelId="{91DC1734-969C-430C-913B-7FAB6DB2A13A}">
      <dsp:nvSpPr>
        <dsp:cNvPr id="0" name=""/>
        <dsp:cNvSpPr/>
      </dsp:nvSpPr>
      <dsp:spPr>
        <a:xfrm rot="20127273">
          <a:off x="3208810" y="1737066"/>
          <a:ext cx="541260" cy="227814"/>
        </a:xfrm>
        <a:prstGeom prst="rightArrow">
          <a:avLst>
            <a:gd name="adj1" fmla="val 60000"/>
            <a:gd name="adj2" fmla="val 50000"/>
          </a:avLst>
        </a:prstGeom>
        <a:solidFill>
          <a:schemeClr val="accent2">
            <a:hueOff val="-291073"/>
            <a:satOff val="-16786"/>
            <a:lumOff val="172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211898" y="1796825"/>
        <a:ext cx="472916" cy="136688"/>
      </dsp:txXfrm>
    </dsp:sp>
    <dsp:sp modelId="{A460A29D-4195-41CE-83FB-F7A38E42DCF1}">
      <dsp:nvSpPr>
        <dsp:cNvPr id="0" name=""/>
        <dsp:cNvSpPr/>
      </dsp:nvSpPr>
      <dsp:spPr>
        <a:xfrm>
          <a:off x="3920009" y="1039748"/>
          <a:ext cx="837552" cy="837552"/>
        </a:xfrm>
        <a:prstGeom prst="ellipse">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Document API</a:t>
          </a:r>
        </a:p>
      </dsp:txBody>
      <dsp:txXfrm>
        <a:off x="4042666" y="1162405"/>
        <a:ext cx="592238" cy="592238"/>
      </dsp:txXfrm>
    </dsp:sp>
    <dsp:sp modelId="{72DBCFC9-2C1C-4A10-9CF1-BB9251538C24}">
      <dsp:nvSpPr>
        <dsp:cNvPr id="0" name=""/>
        <dsp:cNvSpPr/>
      </dsp:nvSpPr>
      <dsp:spPr>
        <a:xfrm rot="490909">
          <a:off x="3275393" y="2200163"/>
          <a:ext cx="541260" cy="227814"/>
        </a:xfrm>
        <a:prstGeom prst="rightArrow">
          <a:avLst>
            <a:gd name="adj1" fmla="val 60000"/>
            <a:gd name="adj2" fmla="val 50000"/>
          </a:avLst>
        </a:prstGeom>
        <a:solidFill>
          <a:schemeClr val="accent2">
            <a:hueOff val="-436609"/>
            <a:satOff val="-25178"/>
            <a:lumOff val="2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75741" y="2240863"/>
        <a:ext cx="472916" cy="136688"/>
      </dsp:txXfrm>
    </dsp:sp>
    <dsp:sp modelId="{CADFF50D-0A94-486A-9B7C-F1314E77A297}">
      <dsp:nvSpPr>
        <dsp:cNvPr id="0" name=""/>
        <dsp:cNvSpPr/>
      </dsp:nvSpPr>
      <dsp:spPr>
        <a:xfrm>
          <a:off x="4062348" y="2029742"/>
          <a:ext cx="837552" cy="837552"/>
        </a:xfrm>
        <a:prstGeom prst="ellipse">
          <a:avLst/>
        </a:prstGeom>
        <a:solidFill>
          <a:schemeClr val="accent2">
            <a:hueOff val="-436609"/>
            <a:satOff val="-25178"/>
            <a:lumOff val="2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Promotion API</a:t>
          </a:r>
        </a:p>
      </dsp:txBody>
      <dsp:txXfrm>
        <a:off x="4185005" y="2152399"/>
        <a:ext cx="592238" cy="592238"/>
      </dsp:txXfrm>
    </dsp:sp>
    <dsp:sp modelId="{962DFC05-7F14-40EF-A04C-F3D8D458BA89}">
      <dsp:nvSpPr>
        <dsp:cNvPr id="0" name=""/>
        <dsp:cNvSpPr/>
      </dsp:nvSpPr>
      <dsp:spPr>
        <a:xfrm rot="2454545">
          <a:off x="3081037" y="2625743"/>
          <a:ext cx="541260" cy="227814"/>
        </a:xfrm>
        <a:prstGeom prst="rightArrow">
          <a:avLst>
            <a:gd name="adj1" fmla="val 60000"/>
            <a:gd name="adj2" fmla="val 50000"/>
          </a:avLst>
        </a:prstGeom>
        <a:solidFill>
          <a:schemeClr val="accent2">
            <a:hueOff val="-582145"/>
            <a:satOff val="-33571"/>
            <a:lumOff val="345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089384" y="2648928"/>
        <a:ext cx="472916" cy="136688"/>
      </dsp:txXfrm>
    </dsp:sp>
    <dsp:sp modelId="{C7D6BFF1-3785-4CA8-ACB3-697255AB1407}">
      <dsp:nvSpPr>
        <dsp:cNvPr id="0" name=""/>
        <dsp:cNvSpPr/>
      </dsp:nvSpPr>
      <dsp:spPr>
        <a:xfrm>
          <a:off x="3646861" y="2939532"/>
          <a:ext cx="837552" cy="837552"/>
        </a:xfrm>
        <a:prstGeom prst="ellipse">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Notification API</a:t>
          </a:r>
        </a:p>
      </dsp:txBody>
      <dsp:txXfrm>
        <a:off x="3769518" y="3062189"/>
        <a:ext cx="592238" cy="592238"/>
      </dsp:txXfrm>
    </dsp:sp>
    <dsp:sp modelId="{91E30158-D721-4630-B0FE-D60CEC39EDBA}">
      <dsp:nvSpPr>
        <dsp:cNvPr id="0" name=""/>
        <dsp:cNvSpPr/>
      </dsp:nvSpPr>
      <dsp:spPr>
        <a:xfrm rot="4418182">
          <a:off x="2687449" y="2878687"/>
          <a:ext cx="541260" cy="22781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2711994" y="2891462"/>
        <a:ext cx="472916" cy="136688"/>
      </dsp:txXfrm>
    </dsp:sp>
    <dsp:sp modelId="{9A94D41C-3629-4376-95DA-08340160B04D}">
      <dsp:nvSpPr>
        <dsp:cNvPr id="0" name=""/>
        <dsp:cNvSpPr/>
      </dsp:nvSpPr>
      <dsp:spPr>
        <a:xfrm>
          <a:off x="2805461" y="3480267"/>
          <a:ext cx="837552" cy="837552"/>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Logs API</a:t>
          </a:r>
        </a:p>
      </dsp:txBody>
      <dsp:txXfrm>
        <a:off x="2928118" y="3602924"/>
        <a:ext cx="592238" cy="592238"/>
      </dsp:txXfrm>
    </dsp:sp>
    <dsp:sp modelId="{3E111256-427C-48B0-BCD2-C87B2A0DD10E}">
      <dsp:nvSpPr>
        <dsp:cNvPr id="0" name=""/>
        <dsp:cNvSpPr/>
      </dsp:nvSpPr>
      <dsp:spPr>
        <a:xfrm rot="6381818">
          <a:off x="2219590" y="2878687"/>
          <a:ext cx="541260" cy="227814"/>
        </a:xfrm>
        <a:prstGeom prst="rightArrow">
          <a:avLst>
            <a:gd name="adj1" fmla="val 60000"/>
            <a:gd name="adj2" fmla="val 50000"/>
          </a:avLst>
        </a:prstGeom>
        <a:solidFill>
          <a:schemeClr val="accent2">
            <a:hueOff val="-873218"/>
            <a:satOff val="-50357"/>
            <a:lumOff val="5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2263389" y="2891462"/>
        <a:ext cx="472916" cy="136688"/>
      </dsp:txXfrm>
    </dsp:sp>
    <dsp:sp modelId="{1C75C574-2E92-4CB8-BD29-4DAB4B7A2938}">
      <dsp:nvSpPr>
        <dsp:cNvPr id="0" name=""/>
        <dsp:cNvSpPr/>
      </dsp:nvSpPr>
      <dsp:spPr>
        <a:xfrm>
          <a:off x="1805286" y="3480267"/>
          <a:ext cx="837552" cy="837552"/>
        </a:xfrm>
        <a:prstGeom prst="ellipse">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Path Resolution API</a:t>
          </a:r>
        </a:p>
      </dsp:txBody>
      <dsp:txXfrm>
        <a:off x="1927943" y="3602924"/>
        <a:ext cx="592238" cy="592238"/>
      </dsp:txXfrm>
    </dsp:sp>
    <dsp:sp modelId="{C64DC1E8-FF93-4EF5-9092-8768B257BBE8}">
      <dsp:nvSpPr>
        <dsp:cNvPr id="0" name=""/>
        <dsp:cNvSpPr/>
      </dsp:nvSpPr>
      <dsp:spPr>
        <a:xfrm rot="8345455">
          <a:off x="1826002" y="2625743"/>
          <a:ext cx="541260" cy="227814"/>
        </a:xfrm>
        <a:prstGeom prst="rightArrow">
          <a:avLst>
            <a:gd name="adj1" fmla="val 60000"/>
            <a:gd name="adj2" fmla="val 50000"/>
          </a:avLst>
        </a:prstGeom>
        <a:solidFill>
          <a:schemeClr val="accent2">
            <a:hueOff val="-1018754"/>
            <a:satOff val="-58750"/>
            <a:lumOff val="604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1885999" y="2648928"/>
        <a:ext cx="472916" cy="136688"/>
      </dsp:txXfrm>
    </dsp:sp>
    <dsp:sp modelId="{A1BF147E-2C18-434E-B93A-F84F8EAB2F06}">
      <dsp:nvSpPr>
        <dsp:cNvPr id="0" name=""/>
        <dsp:cNvSpPr/>
      </dsp:nvSpPr>
      <dsp:spPr>
        <a:xfrm>
          <a:off x="963886" y="2939532"/>
          <a:ext cx="837552" cy="837552"/>
        </a:xfrm>
        <a:prstGeom prst="ellipse">
          <a:avLst/>
        </a:prstGeom>
        <a:solidFill>
          <a:schemeClr val="accent2">
            <a:hueOff val="-1018754"/>
            <a:satOff val="-58750"/>
            <a:lumOff val="604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Reference Data API</a:t>
          </a:r>
        </a:p>
      </dsp:txBody>
      <dsp:txXfrm>
        <a:off x="1086543" y="3062189"/>
        <a:ext cx="592238" cy="592238"/>
      </dsp:txXfrm>
    </dsp:sp>
    <dsp:sp modelId="{D83565B9-E033-4A59-8612-6690B686B589}">
      <dsp:nvSpPr>
        <dsp:cNvPr id="0" name=""/>
        <dsp:cNvSpPr/>
      </dsp:nvSpPr>
      <dsp:spPr>
        <a:xfrm rot="10309091">
          <a:off x="1631646" y="2200163"/>
          <a:ext cx="541260" cy="227814"/>
        </a:xfrm>
        <a:prstGeom prst="rightArrow">
          <a:avLst>
            <a:gd name="adj1" fmla="val 60000"/>
            <a:gd name="adj2" fmla="val 50000"/>
          </a:avLst>
        </a:prstGeom>
        <a:solidFill>
          <a:schemeClr val="accent2">
            <a:hueOff val="-1164290"/>
            <a:satOff val="-67142"/>
            <a:lumOff val="69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1699642" y="2240863"/>
        <a:ext cx="472916" cy="136688"/>
      </dsp:txXfrm>
    </dsp:sp>
    <dsp:sp modelId="{72C80B84-FE3F-497E-A35F-76EE5D0DBE72}">
      <dsp:nvSpPr>
        <dsp:cNvPr id="0" name=""/>
        <dsp:cNvSpPr/>
      </dsp:nvSpPr>
      <dsp:spPr>
        <a:xfrm>
          <a:off x="548399" y="2029742"/>
          <a:ext cx="837552" cy="837552"/>
        </a:xfrm>
        <a:prstGeom prst="ellipse">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Promottion API</a:t>
          </a:r>
        </a:p>
      </dsp:txBody>
      <dsp:txXfrm>
        <a:off x="671056" y="2152399"/>
        <a:ext cx="592238" cy="592238"/>
      </dsp:txXfrm>
    </dsp:sp>
    <dsp:sp modelId="{D8C4B0D2-6FBD-45C8-99D1-62852BA4ABA1}">
      <dsp:nvSpPr>
        <dsp:cNvPr id="0" name=""/>
        <dsp:cNvSpPr/>
      </dsp:nvSpPr>
      <dsp:spPr>
        <a:xfrm rot="12272727">
          <a:off x="1698229" y="1737066"/>
          <a:ext cx="541260" cy="227814"/>
        </a:xfrm>
        <a:prstGeom prst="rightArrow">
          <a:avLst>
            <a:gd name="adj1" fmla="val 60000"/>
            <a:gd name="adj2" fmla="val 50000"/>
          </a:avLst>
        </a:prstGeom>
        <a:solidFill>
          <a:schemeClr val="accent2">
            <a:hueOff val="-1309827"/>
            <a:satOff val="-75535"/>
            <a:lumOff val="7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1763485" y="1796825"/>
        <a:ext cx="472916" cy="136688"/>
      </dsp:txXfrm>
    </dsp:sp>
    <dsp:sp modelId="{D0C4B7E7-88A2-4FF7-AA1C-4E3E2E338D8E}">
      <dsp:nvSpPr>
        <dsp:cNvPr id="0" name=""/>
        <dsp:cNvSpPr/>
      </dsp:nvSpPr>
      <dsp:spPr>
        <a:xfrm>
          <a:off x="690738" y="1039748"/>
          <a:ext cx="837552" cy="837552"/>
        </a:xfrm>
        <a:prstGeom prst="ellipse">
          <a:avLst/>
        </a:prstGeom>
        <a:solidFill>
          <a:schemeClr val="accent2">
            <a:hueOff val="-1309827"/>
            <a:satOff val="-75535"/>
            <a:lumOff val="7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Search API</a:t>
          </a:r>
        </a:p>
      </dsp:txBody>
      <dsp:txXfrm>
        <a:off x="813395" y="1162405"/>
        <a:ext cx="592238" cy="592238"/>
      </dsp:txXfrm>
    </dsp:sp>
    <dsp:sp modelId="{D9551F92-3D74-4918-8E45-4E31569454AF}">
      <dsp:nvSpPr>
        <dsp:cNvPr id="0" name=""/>
        <dsp:cNvSpPr/>
      </dsp:nvSpPr>
      <dsp:spPr>
        <a:xfrm rot="14236364">
          <a:off x="2004612" y="1383482"/>
          <a:ext cx="541260" cy="22781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rot="10800000">
        <a:off x="2057259" y="1457792"/>
        <a:ext cx="472916" cy="136688"/>
      </dsp:txXfrm>
    </dsp:sp>
    <dsp:sp modelId="{F1C1138F-92CB-431A-A934-D4AE64AE503A}">
      <dsp:nvSpPr>
        <dsp:cNvPr id="0" name=""/>
        <dsp:cNvSpPr/>
      </dsp:nvSpPr>
      <dsp:spPr>
        <a:xfrm>
          <a:off x="1345713" y="283866"/>
          <a:ext cx="837552" cy="837552"/>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Reports APT</a:t>
          </a:r>
        </a:p>
      </dsp:txBody>
      <dsp:txXfrm>
        <a:off x="1468370" y="406523"/>
        <a:ext cx="592238" cy="59223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500960" y="1121307"/>
          <a:ext cx="456770" cy="45677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Services</a:t>
          </a:r>
        </a:p>
      </dsp:txBody>
      <dsp:txXfrm>
        <a:off x="2567852" y="1188199"/>
        <a:ext cx="322986" cy="322986"/>
      </dsp:txXfrm>
    </dsp:sp>
    <dsp:sp modelId="{26A4F34E-1ABB-43EA-8DD7-DD359B6FCBDA}">
      <dsp:nvSpPr>
        <dsp:cNvPr id="0" name=""/>
        <dsp:cNvSpPr/>
      </dsp:nvSpPr>
      <dsp:spPr>
        <a:xfrm rot="16200000">
          <a:off x="2584180" y="795476"/>
          <a:ext cx="290330" cy="12030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837581"/>
        <a:ext cx="254240" cy="72181"/>
      </dsp:txXfrm>
    </dsp:sp>
    <dsp:sp modelId="{9809A6B4-39F7-44CA-AE1E-52089F04E25A}">
      <dsp:nvSpPr>
        <dsp:cNvPr id="0" name=""/>
        <dsp:cNvSpPr/>
      </dsp:nvSpPr>
      <dsp:spPr>
        <a:xfrm>
          <a:off x="2443863" y="2550"/>
          <a:ext cx="570963" cy="570963"/>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 API</a:t>
          </a:r>
        </a:p>
      </dsp:txBody>
      <dsp:txXfrm>
        <a:off x="2527479" y="86166"/>
        <a:ext cx="403731" cy="403731"/>
      </dsp:txXfrm>
    </dsp:sp>
    <dsp:sp modelId="{1601B6D2-566D-41BC-8C93-129CD4B06F96}">
      <dsp:nvSpPr>
        <dsp:cNvPr id="0" name=""/>
        <dsp:cNvSpPr/>
      </dsp:nvSpPr>
      <dsp:spPr>
        <a:xfrm rot="18360000">
          <a:off x="2874584" y="889834"/>
          <a:ext cx="290330" cy="120301"/>
        </a:xfrm>
        <a:prstGeom prst="rightArrow">
          <a:avLst>
            <a:gd name="adj1" fmla="val 60000"/>
            <a:gd name="adj2" fmla="val 50000"/>
          </a:avLst>
        </a:prstGeom>
        <a:solidFill>
          <a:schemeClr val="accent2">
            <a:hueOff val="-161707"/>
            <a:satOff val="-9325"/>
            <a:lumOff val="9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928493"/>
        <a:ext cx="254240" cy="72181"/>
      </dsp:txXfrm>
    </dsp:sp>
    <dsp:sp modelId="{9B29766E-47DB-4F5E-8135-C773F83217DD}">
      <dsp:nvSpPr>
        <dsp:cNvPr id="0" name=""/>
        <dsp:cNvSpPr/>
      </dsp:nvSpPr>
      <dsp:spPr>
        <a:xfrm>
          <a:off x="3067892" y="205309"/>
          <a:ext cx="570963" cy="570963"/>
        </a:xfrm>
        <a:prstGeom prst="ellipse">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 API</a:t>
          </a:r>
        </a:p>
      </dsp:txBody>
      <dsp:txXfrm>
        <a:off x="3151508" y="288925"/>
        <a:ext cx="403731" cy="403731"/>
      </dsp:txXfrm>
    </dsp:sp>
    <dsp:sp modelId="{C7964B89-2FFA-44A3-9457-2EF170B55CCE}">
      <dsp:nvSpPr>
        <dsp:cNvPr id="0" name=""/>
        <dsp:cNvSpPr/>
      </dsp:nvSpPr>
      <dsp:spPr>
        <a:xfrm rot="20520000">
          <a:off x="3054064" y="1136867"/>
          <a:ext cx="290330" cy="120301"/>
        </a:xfrm>
        <a:prstGeom prst="rightArrow">
          <a:avLst>
            <a:gd name="adj1" fmla="val 60000"/>
            <a:gd name="adj2" fmla="val 50000"/>
          </a:avLst>
        </a:prstGeom>
        <a:solidFill>
          <a:schemeClr val="accent2">
            <a:hueOff val="-323414"/>
            <a:satOff val="-18651"/>
            <a:lumOff val="191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166503"/>
        <a:ext cx="254240" cy="72181"/>
      </dsp:txXfrm>
    </dsp:sp>
    <dsp:sp modelId="{82A65FDC-6D8E-4989-B29A-08F42719CE7C}">
      <dsp:nvSpPr>
        <dsp:cNvPr id="0" name=""/>
        <dsp:cNvSpPr/>
      </dsp:nvSpPr>
      <dsp:spPr>
        <a:xfrm>
          <a:off x="3453562" y="736139"/>
          <a:ext cx="570963" cy="570963"/>
        </a:xfrm>
        <a:prstGeom prst="ellipse">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Incident API</a:t>
          </a:r>
        </a:p>
      </dsp:txBody>
      <dsp:txXfrm>
        <a:off x="3537178" y="819755"/>
        <a:ext cx="403731" cy="403731"/>
      </dsp:txXfrm>
    </dsp:sp>
    <dsp:sp modelId="{E617DC15-D9F5-40F8-ADAC-A24295DA40E6}">
      <dsp:nvSpPr>
        <dsp:cNvPr id="0" name=""/>
        <dsp:cNvSpPr/>
      </dsp:nvSpPr>
      <dsp:spPr>
        <a:xfrm rot="1080000">
          <a:off x="3054064" y="1442216"/>
          <a:ext cx="290330" cy="120301"/>
        </a:xfrm>
        <a:prstGeom prst="rightArrow">
          <a:avLst>
            <a:gd name="adj1" fmla="val 60000"/>
            <a:gd name="adj2" fmla="val 50000"/>
          </a:avLst>
        </a:prstGeom>
        <a:solidFill>
          <a:schemeClr val="accent2">
            <a:hueOff val="-485121"/>
            <a:satOff val="-27976"/>
            <a:lumOff val="287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54947" y="1460700"/>
        <a:ext cx="254240" cy="72181"/>
      </dsp:txXfrm>
    </dsp:sp>
    <dsp:sp modelId="{A8EC08DC-4E72-4FCC-B4C1-75C6A679B60A}">
      <dsp:nvSpPr>
        <dsp:cNvPr id="0" name=""/>
        <dsp:cNvSpPr/>
      </dsp:nvSpPr>
      <dsp:spPr>
        <a:xfrm>
          <a:off x="3453562" y="1392281"/>
          <a:ext cx="570963" cy="570963"/>
        </a:xfrm>
        <a:prstGeom prst="ellipse">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PolicyAPI</a:t>
          </a:r>
        </a:p>
      </dsp:txBody>
      <dsp:txXfrm>
        <a:off x="3537178" y="1475897"/>
        <a:ext cx="403731" cy="403731"/>
      </dsp:txXfrm>
    </dsp:sp>
    <dsp:sp modelId="{0AA46B8B-199A-4C52-B086-500EAC2564CC}">
      <dsp:nvSpPr>
        <dsp:cNvPr id="0" name=""/>
        <dsp:cNvSpPr/>
      </dsp:nvSpPr>
      <dsp:spPr>
        <a:xfrm rot="3240000">
          <a:off x="2874584" y="1689248"/>
          <a:ext cx="290330" cy="120301"/>
        </a:xfrm>
        <a:prstGeom prst="rightArrow">
          <a:avLst>
            <a:gd name="adj1" fmla="val 60000"/>
            <a:gd name="adj2" fmla="val 50000"/>
          </a:avLst>
        </a:prstGeom>
        <a:solidFill>
          <a:schemeClr val="accent2">
            <a:hueOff val="-646828"/>
            <a:satOff val="-37301"/>
            <a:lumOff val="383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82022" y="1698709"/>
        <a:ext cx="254240" cy="72181"/>
      </dsp:txXfrm>
    </dsp:sp>
    <dsp:sp modelId="{5E13EC61-B2C0-426D-B497-868D55303FD3}">
      <dsp:nvSpPr>
        <dsp:cNvPr id="0" name=""/>
        <dsp:cNvSpPr/>
      </dsp:nvSpPr>
      <dsp:spPr>
        <a:xfrm>
          <a:off x="3067892" y="1923112"/>
          <a:ext cx="570963" cy="570963"/>
        </a:xfrm>
        <a:prstGeom prst="ellipse">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151508" y="2006728"/>
        <a:ext cx="403731" cy="403731"/>
      </dsp:txXfrm>
    </dsp:sp>
    <dsp:sp modelId="{F04B5F0C-E5D8-49D8-AEF8-BFD93D599C58}">
      <dsp:nvSpPr>
        <dsp:cNvPr id="0" name=""/>
        <dsp:cNvSpPr/>
      </dsp:nvSpPr>
      <dsp:spPr>
        <a:xfrm rot="5400000">
          <a:off x="2584180" y="1783606"/>
          <a:ext cx="290330" cy="120301"/>
        </a:xfrm>
        <a:prstGeom prst="rightArrow">
          <a:avLst>
            <a:gd name="adj1" fmla="val 60000"/>
            <a:gd name="adj2" fmla="val 50000"/>
          </a:avLst>
        </a:prstGeom>
        <a:solidFill>
          <a:schemeClr val="accent2">
            <a:hueOff val="-808535"/>
            <a:satOff val="-46627"/>
            <a:lumOff val="479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02225" y="1789621"/>
        <a:ext cx="254240" cy="72181"/>
      </dsp:txXfrm>
    </dsp:sp>
    <dsp:sp modelId="{3E88DA01-52E0-4FDD-B036-8F439B27A632}">
      <dsp:nvSpPr>
        <dsp:cNvPr id="0" name=""/>
        <dsp:cNvSpPr/>
      </dsp:nvSpPr>
      <dsp:spPr>
        <a:xfrm>
          <a:off x="2443863" y="2125871"/>
          <a:ext cx="570963" cy="570963"/>
        </a:xfrm>
        <a:prstGeom prst="ellipse">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2527479" y="2209487"/>
        <a:ext cx="403731" cy="403731"/>
      </dsp:txXfrm>
    </dsp:sp>
    <dsp:sp modelId="{AF73BF34-46C1-4977-A4B5-215B5856CAE3}">
      <dsp:nvSpPr>
        <dsp:cNvPr id="0" name=""/>
        <dsp:cNvSpPr/>
      </dsp:nvSpPr>
      <dsp:spPr>
        <a:xfrm rot="7560000">
          <a:off x="2293776" y="1689248"/>
          <a:ext cx="290330" cy="120301"/>
        </a:xfrm>
        <a:prstGeom prst="rightArrow">
          <a:avLst>
            <a:gd name="adj1" fmla="val 60000"/>
            <a:gd name="adj2" fmla="val 50000"/>
          </a:avLst>
        </a:prstGeom>
        <a:solidFill>
          <a:schemeClr val="accent2">
            <a:hueOff val="-970242"/>
            <a:satOff val="-55952"/>
            <a:lumOff val="575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1698709"/>
        <a:ext cx="254240" cy="72181"/>
      </dsp:txXfrm>
    </dsp:sp>
    <dsp:sp modelId="{6A18C845-D065-46A6-9562-50E39DF68C13}">
      <dsp:nvSpPr>
        <dsp:cNvPr id="0" name=""/>
        <dsp:cNvSpPr/>
      </dsp:nvSpPr>
      <dsp:spPr>
        <a:xfrm>
          <a:off x="1819835" y="1923112"/>
          <a:ext cx="570963" cy="570963"/>
        </a:xfrm>
        <a:prstGeom prst="ellipse">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API</a:t>
          </a:r>
        </a:p>
      </dsp:txBody>
      <dsp:txXfrm>
        <a:off x="1903451" y="2006728"/>
        <a:ext cx="403731" cy="403731"/>
      </dsp:txXfrm>
    </dsp:sp>
    <dsp:sp modelId="{EA02F0D4-06B3-4FAB-9F87-E8996C6C8C2A}">
      <dsp:nvSpPr>
        <dsp:cNvPr id="0" name=""/>
        <dsp:cNvSpPr/>
      </dsp:nvSpPr>
      <dsp:spPr>
        <a:xfrm rot="9720000">
          <a:off x="2114296" y="1442216"/>
          <a:ext cx="290330" cy="120301"/>
        </a:xfrm>
        <a:prstGeom prst="rightArrow">
          <a:avLst>
            <a:gd name="adj1" fmla="val 60000"/>
            <a:gd name="adj2" fmla="val 50000"/>
          </a:avLst>
        </a:prstGeom>
        <a:solidFill>
          <a:schemeClr val="accent2">
            <a:hueOff val="-1131949"/>
            <a:satOff val="-65277"/>
            <a:lumOff val="671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460700"/>
        <a:ext cx="254240" cy="72181"/>
      </dsp:txXfrm>
    </dsp:sp>
    <dsp:sp modelId="{59B86641-7A64-48B1-85D3-0BDABA949D79}">
      <dsp:nvSpPr>
        <dsp:cNvPr id="0" name=""/>
        <dsp:cNvSpPr/>
      </dsp:nvSpPr>
      <dsp:spPr>
        <a:xfrm>
          <a:off x="1434164" y="1392281"/>
          <a:ext cx="570963" cy="570963"/>
        </a:xfrm>
        <a:prstGeom prst="ellipse">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Contactt API</a:t>
          </a:r>
        </a:p>
      </dsp:txBody>
      <dsp:txXfrm>
        <a:off x="1517780" y="1475897"/>
        <a:ext cx="403731" cy="403731"/>
      </dsp:txXfrm>
    </dsp:sp>
    <dsp:sp modelId="{F5E64EA5-C0BC-4B2C-9D32-B1FA40BC4ED2}">
      <dsp:nvSpPr>
        <dsp:cNvPr id="0" name=""/>
        <dsp:cNvSpPr/>
      </dsp:nvSpPr>
      <dsp:spPr>
        <a:xfrm rot="11880000">
          <a:off x="2114296" y="1136867"/>
          <a:ext cx="290330" cy="120301"/>
        </a:xfrm>
        <a:prstGeom prst="rightArrow">
          <a:avLst>
            <a:gd name="adj1" fmla="val 60000"/>
            <a:gd name="adj2" fmla="val 50000"/>
          </a:avLst>
        </a:prstGeom>
        <a:solidFill>
          <a:schemeClr val="accent2">
            <a:hueOff val="-1293656"/>
            <a:satOff val="-74603"/>
            <a:lumOff val="76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9503" y="1166503"/>
        <a:ext cx="254240" cy="72181"/>
      </dsp:txXfrm>
    </dsp:sp>
    <dsp:sp modelId="{1D17F98D-A006-4EF8-9C48-A754F0E05C00}">
      <dsp:nvSpPr>
        <dsp:cNvPr id="0" name=""/>
        <dsp:cNvSpPr/>
      </dsp:nvSpPr>
      <dsp:spPr>
        <a:xfrm>
          <a:off x="1434164" y="736139"/>
          <a:ext cx="570963" cy="570963"/>
        </a:xfrm>
        <a:prstGeom prst="ellipse">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CarRental API</a:t>
          </a:r>
        </a:p>
      </dsp:txBody>
      <dsp:txXfrm>
        <a:off x="1517780" y="819755"/>
        <a:ext cx="403731" cy="403731"/>
      </dsp:txXfrm>
    </dsp:sp>
    <dsp:sp modelId="{F0B073AE-6CFF-4369-BBCD-E51F16198D5F}">
      <dsp:nvSpPr>
        <dsp:cNvPr id="0" name=""/>
        <dsp:cNvSpPr/>
      </dsp:nvSpPr>
      <dsp:spPr>
        <a:xfrm rot="14040000">
          <a:off x="2293776" y="889834"/>
          <a:ext cx="290330" cy="120301"/>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22428" y="928493"/>
        <a:ext cx="254240" cy="72181"/>
      </dsp:txXfrm>
    </dsp:sp>
    <dsp:sp modelId="{AC3E147C-8ECE-46F6-AC24-A7BE1D70E3B6}">
      <dsp:nvSpPr>
        <dsp:cNvPr id="0" name=""/>
        <dsp:cNvSpPr/>
      </dsp:nvSpPr>
      <dsp:spPr>
        <a:xfrm>
          <a:off x="1819835" y="205309"/>
          <a:ext cx="570963" cy="570963"/>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CustomerTracking API</a:t>
          </a:r>
        </a:p>
      </dsp:txBody>
      <dsp:txXfrm>
        <a:off x="1903451" y="288925"/>
        <a:ext cx="403731" cy="40373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664620" y="1312760"/>
          <a:ext cx="448104" cy="42733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Branch Service</a:t>
          </a:r>
        </a:p>
      </dsp:txBody>
      <dsp:txXfrm>
        <a:off x="2730243" y="1375341"/>
        <a:ext cx="316858" cy="302170"/>
      </dsp:txXfrm>
    </dsp:sp>
    <dsp:sp modelId="{FCAC0F15-0D47-4724-A7F6-BC1E04532D71}">
      <dsp:nvSpPr>
        <dsp:cNvPr id="0" name=""/>
        <dsp:cNvSpPr/>
      </dsp:nvSpPr>
      <dsp:spPr>
        <a:xfrm rot="16200000">
          <a:off x="2671582" y="861378"/>
          <a:ext cx="434180" cy="108129"/>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87802" y="899224"/>
        <a:ext cx="401741" cy="64877"/>
      </dsp:txXfrm>
    </dsp:sp>
    <dsp:sp modelId="{F2825BDE-0CD0-4009-BCBF-01986782912D}">
      <dsp:nvSpPr>
        <dsp:cNvPr id="0" name=""/>
        <dsp:cNvSpPr/>
      </dsp:nvSpPr>
      <dsp:spPr>
        <a:xfrm>
          <a:off x="2648118" y="12442"/>
          <a:ext cx="481108" cy="481108"/>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Auth API</a:t>
          </a:r>
        </a:p>
      </dsp:txBody>
      <dsp:txXfrm>
        <a:off x="2718575" y="82899"/>
        <a:ext cx="340194" cy="340194"/>
      </dsp:txXfrm>
    </dsp:sp>
    <dsp:sp modelId="{3D3E3D1D-382B-4E46-A02C-096C0B3A8C8E}">
      <dsp:nvSpPr>
        <dsp:cNvPr id="0" name=""/>
        <dsp:cNvSpPr/>
      </dsp:nvSpPr>
      <dsp:spPr>
        <a:xfrm rot="17640000">
          <a:off x="2920859" y="913439"/>
          <a:ext cx="433322" cy="108129"/>
        </a:xfrm>
        <a:prstGeom prst="rightArrow">
          <a:avLst>
            <a:gd name="adj1" fmla="val 60000"/>
            <a:gd name="adj2" fmla="val 50000"/>
          </a:avLst>
        </a:prstGeom>
        <a:solidFill>
          <a:schemeClr val="accent2">
            <a:hueOff val="-103955"/>
            <a:satOff val="-5995"/>
            <a:lumOff val="61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30481" y="949882"/>
        <a:ext cx="400883" cy="64877"/>
      </dsp:txXfrm>
    </dsp:sp>
    <dsp:sp modelId="{59847437-F558-40A7-B0C2-CCD813E24167}">
      <dsp:nvSpPr>
        <dsp:cNvPr id="0" name=""/>
        <dsp:cNvSpPr/>
      </dsp:nvSpPr>
      <dsp:spPr>
        <a:xfrm>
          <a:off x="3166068" y="122536"/>
          <a:ext cx="481108" cy="481108"/>
        </a:xfrm>
        <a:prstGeom prst="ellipse">
          <a:avLst/>
        </a:prstGeom>
        <a:solidFill>
          <a:schemeClr val="accent2">
            <a:hueOff val="-103955"/>
            <a:satOff val="-5995"/>
            <a:lumOff val="61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236525" y="192993"/>
        <a:ext cx="340194" cy="340194"/>
      </dsp:txXfrm>
    </dsp:sp>
    <dsp:sp modelId="{22052738-7B82-49F0-990A-3C757613412D}">
      <dsp:nvSpPr>
        <dsp:cNvPr id="0" name=""/>
        <dsp:cNvSpPr/>
      </dsp:nvSpPr>
      <dsp:spPr>
        <a:xfrm rot="19080000">
          <a:off x="3129226" y="1061620"/>
          <a:ext cx="431237" cy="108129"/>
        </a:xfrm>
        <a:prstGeom prst="rightArrow">
          <a:avLst>
            <a:gd name="adj1" fmla="val 60000"/>
            <a:gd name="adj2" fmla="val 50000"/>
          </a:avLst>
        </a:prstGeom>
        <a:solidFill>
          <a:schemeClr val="accent2">
            <a:hueOff val="-207909"/>
            <a:satOff val="-11990"/>
            <a:lumOff val="123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133392" y="1094099"/>
        <a:ext cx="398798" cy="64877"/>
      </dsp:txXfrm>
    </dsp:sp>
    <dsp:sp modelId="{B24A82CF-90A4-4960-A486-4BD06D3D2BCE}">
      <dsp:nvSpPr>
        <dsp:cNvPr id="0" name=""/>
        <dsp:cNvSpPr/>
      </dsp:nvSpPr>
      <dsp:spPr>
        <a:xfrm>
          <a:off x="3594460" y="433781"/>
          <a:ext cx="481108" cy="481108"/>
        </a:xfrm>
        <a:prstGeom prst="ellipse">
          <a:avLst/>
        </a:prstGeom>
        <a:solidFill>
          <a:schemeClr val="accent2">
            <a:hueOff val="-207909"/>
            <a:satOff val="-11990"/>
            <a:lumOff val="123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Partner Account API</a:t>
          </a:r>
        </a:p>
      </dsp:txBody>
      <dsp:txXfrm>
        <a:off x="3664917" y="504238"/>
        <a:ext cx="340194" cy="340194"/>
      </dsp:txXfrm>
    </dsp:sp>
    <dsp:sp modelId="{6641250E-9E2B-4C8D-8EDC-31168B148E73}">
      <dsp:nvSpPr>
        <dsp:cNvPr id="0" name=""/>
        <dsp:cNvSpPr/>
      </dsp:nvSpPr>
      <dsp:spPr>
        <a:xfrm rot="20520000">
          <a:off x="3259702" y="1282072"/>
          <a:ext cx="429236" cy="108129"/>
        </a:xfrm>
        <a:prstGeom prst="rightArrow">
          <a:avLst>
            <a:gd name="adj1" fmla="val 60000"/>
            <a:gd name="adj2" fmla="val 50000"/>
          </a:avLst>
        </a:prstGeom>
        <a:solidFill>
          <a:schemeClr val="accent2">
            <a:hueOff val="-311864"/>
            <a:satOff val="-17985"/>
            <a:lumOff val="184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60496" y="1308710"/>
        <a:ext cx="396797" cy="64877"/>
      </dsp:txXfrm>
    </dsp:sp>
    <dsp:sp modelId="{6A07FF7B-D3B7-4F96-90DE-71CCCFFD2AFA}">
      <dsp:nvSpPr>
        <dsp:cNvPr id="0" name=""/>
        <dsp:cNvSpPr/>
      </dsp:nvSpPr>
      <dsp:spPr>
        <a:xfrm>
          <a:off x="3859221" y="892360"/>
          <a:ext cx="481108" cy="481108"/>
        </a:xfrm>
        <a:prstGeom prst="ellipse">
          <a:avLst/>
        </a:prstGeom>
        <a:solidFill>
          <a:schemeClr val="accent2">
            <a:hueOff val="-311864"/>
            <a:satOff val="-17985"/>
            <a:lumOff val="184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Products API</a:t>
          </a:r>
        </a:p>
      </dsp:txBody>
      <dsp:txXfrm>
        <a:off x="3929678" y="962817"/>
        <a:ext cx="340194" cy="340194"/>
      </dsp:txXfrm>
    </dsp:sp>
    <dsp:sp modelId="{EC195F2E-44CE-4BBC-BEC0-CB5F6858B4BB}">
      <dsp:nvSpPr>
        <dsp:cNvPr id="0" name=""/>
        <dsp:cNvSpPr/>
      </dsp:nvSpPr>
      <dsp:spPr>
        <a:xfrm rot="360000">
          <a:off x="3287194" y="1536779"/>
          <a:ext cx="428740" cy="108129"/>
        </a:xfrm>
        <a:prstGeom prst="rightArrow">
          <a:avLst>
            <a:gd name="adj1" fmla="val 60000"/>
            <a:gd name="adj2" fmla="val 50000"/>
          </a:avLst>
        </a:prstGeom>
        <a:solidFill>
          <a:schemeClr val="accent2">
            <a:hueOff val="-415818"/>
            <a:satOff val="-23979"/>
            <a:lumOff val="24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87283" y="1556710"/>
        <a:ext cx="396301" cy="64877"/>
      </dsp:txXfrm>
    </dsp:sp>
    <dsp:sp modelId="{55FC1C56-CF73-485B-A9B5-B8F562CB63C4}">
      <dsp:nvSpPr>
        <dsp:cNvPr id="0" name=""/>
        <dsp:cNvSpPr/>
      </dsp:nvSpPr>
      <dsp:spPr>
        <a:xfrm>
          <a:off x="3914571" y="1418981"/>
          <a:ext cx="481108" cy="481108"/>
        </a:xfrm>
        <a:prstGeom prst="ellipse">
          <a:avLst/>
        </a:prstGeom>
        <a:solidFill>
          <a:schemeClr val="accent2">
            <a:hueOff val="-415818"/>
            <a:satOff val="-23979"/>
            <a:lumOff val="24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985028" y="1489438"/>
        <a:ext cx="340194" cy="340194"/>
      </dsp:txXfrm>
    </dsp:sp>
    <dsp:sp modelId="{1A1B2A27-A0C1-4B55-AD22-E96B800E1A12}">
      <dsp:nvSpPr>
        <dsp:cNvPr id="0" name=""/>
        <dsp:cNvSpPr/>
      </dsp:nvSpPr>
      <dsp:spPr>
        <a:xfrm rot="1800000">
          <a:off x="3206146" y="1779822"/>
          <a:ext cx="430127" cy="108129"/>
        </a:xfrm>
        <a:prstGeom prst="rightArrow">
          <a:avLst>
            <a:gd name="adj1" fmla="val 60000"/>
            <a:gd name="adj2" fmla="val 50000"/>
          </a:avLst>
        </a:prstGeom>
        <a:solidFill>
          <a:schemeClr val="accent2">
            <a:hueOff val="-519773"/>
            <a:satOff val="-29974"/>
            <a:lumOff val="308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08319" y="1793338"/>
        <a:ext cx="397688" cy="64877"/>
      </dsp:txXfrm>
    </dsp:sp>
    <dsp:sp modelId="{11FC7111-0E96-4336-8C8D-FCB002C132D7}">
      <dsp:nvSpPr>
        <dsp:cNvPr id="0" name=""/>
        <dsp:cNvSpPr/>
      </dsp:nvSpPr>
      <dsp:spPr>
        <a:xfrm>
          <a:off x="3750940" y="1922586"/>
          <a:ext cx="481108" cy="481108"/>
        </a:xfrm>
        <a:prstGeom prst="ellipse">
          <a:avLst/>
        </a:prstGeom>
        <a:solidFill>
          <a:schemeClr val="accent2">
            <a:hueOff val="-519773"/>
            <a:satOff val="-29974"/>
            <a:lumOff val="308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CustomerAccount API</a:t>
          </a:r>
        </a:p>
      </dsp:txBody>
      <dsp:txXfrm>
        <a:off x="3821397" y="1993043"/>
        <a:ext cx="340194" cy="340194"/>
      </dsp:txXfrm>
    </dsp:sp>
    <dsp:sp modelId="{D0CD50F3-04F0-4403-93D0-90F094D6B3D1}">
      <dsp:nvSpPr>
        <dsp:cNvPr id="0" name=""/>
        <dsp:cNvSpPr/>
      </dsp:nvSpPr>
      <dsp:spPr>
        <a:xfrm rot="3240000">
          <a:off x="3032652" y="1968082"/>
          <a:ext cx="432366" cy="108129"/>
        </a:xfrm>
        <a:prstGeom prst="rightArrow">
          <a:avLst>
            <a:gd name="adj1" fmla="val 60000"/>
            <a:gd name="adj2" fmla="val 50000"/>
          </a:avLst>
        </a:prstGeom>
        <a:solidFill>
          <a:schemeClr val="accent2">
            <a:hueOff val="-623727"/>
            <a:satOff val="-35969"/>
            <a:lumOff val="369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39338" y="1976586"/>
        <a:ext cx="399927" cy="64877"/>
      </dsp:txXfrm>
    </dsp:sp>
    <dsp:sp modelId="{7356EA30-0989-4D95-BAFC-BAC71F4C3EE7}">
      <dsp:nvSpPr>
        <dsp:cNvPr id="0" name=""/>
        <dsp:cNvSpPr/>
      </dsp:nvSpPr>
      <dsp:spPr>
        <a:xfrm>
          <a:off x="3396621" y="2316097"/>
          <a:ext cx="481108" cy="481108"/>
        </a:xfrm>
        <a:prstGeom prst="ellipse">
          <a:avLst/>
        </a:prstGeom>
        <a:solidFill>
          <a:schemeClr val="accent2">
            <a:hueOff val="-623727"/>
            <a:satOff val="-35969"/>
            <a:lumOff val="369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CustomerData API</a:t>
          </a:r>
        </a:p>
      </dsp:txBody>
      <dsp:txXfrm>
        <a:off x="3467078" y="2386554"/>
        <a:ext cx="340194" cy="340194"/>
      </dsp:txXfrm>
    </dsp:sp>
    <dsp:sp modelId="{490C8F41-28AD-49E8-97BD-A910BA4E8C45}">
      <dsp:nvSpPr>
        <dsp:cNvPr id="0" name=""/>
        <dsp:cNvSpPr/>
      </dsp:nvSpPr>
      <dsp:spPr>
        <a:xfrm rot="4680000">
          <a:off x="2798768" y="2070203"/>
          <a:ext cx="433958" cy="108129"/>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811615" y="2075964"/>
        <a:ext cx="401519" cy="64877"/>
      </dsp:txXfrm>
    </dsp:sp>
    <dsp:sp modelId="{6B1E400D-90B3-4BCF-9180-C038F37EA5A9}">
      <dsp:nvSpPr>
        <dsp:cNvPr id="0" name=""/>
        <dsp:cNvSpPr/>
      </dsp:nvSpPr>
      <dsp:spPr>
        <a:xfrm>
          <a:off x="2912879" y="2531473"/>
          <a:ext cx="481108" cy="481108"/>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Survey API</a:t>
          </a:r>
        </a:p>
      </dsp:txBody>
      <dsp:txXfrm>
        <a:off x="2983336" y="2601930"/>
        <a:ext cx="340194" cy="340194"/>
      </dsp:txXfrm>
    </dsp:sp>
    <dsp:sp modelId="{7CA26C2B-B42F-4FD1-9E34-9023F942F63C}">
      <dsp:nvSpPr>
        <dsp:cNvPr id="0" name=""/>
        <dsp:cNvSpPr/>
      </dsp:nvSpPr>
      <dsp:spPr>
        <a:xfrm rot="6120000">
          <a:off x="2544617" y="2070203"/>
          <a:ext cx="433958" cy="108129"/>
        </a:xfrm>
        <a:prstGeom prst="rightArrow">
          <a:avLst>
            <a:gd name="adj1" fmla="val 60000"/>
            <a:gd name="adj2" fmla="val 50000"/>
          </a:avLst>
        </a:prstGeom>
        <a:solidFill>
          <a:schemeClr val="accent2">
            <a:hueOff val="-831636"/>
            <a:satOff val="-47959"/>
            <a:lumOff val="49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564209" y="2075964"/>
        <a:ext cx="401519" cy="64877"/>
      </dsp:txXfrm>
    </dsp:sp>
    <dsp:sp modelId="{311CD78D-1A2B-4E67-80FD-D18391B75817}">
      <dsp:nvSpPr>
        <dsp:cNvPr id="0" name=""/>
        <dsp:cNvSpPr/>
      </dsp:nvSpPr>
      <dsp:spPr>
        <a:xfrm>
          <a:off x="2383357" y="2531473"/>
          <a:ext cx="481108" cy="481108"/>
        </a:xfrm>
        <a:prstGeom prst="ellipse">
          <a:avLst/>
        </a:prstGeom>
        <a:solidFill>
          <a:schemeClr val="accent2">
            <a:hueOff val="-831636"/>
            <a:satOff val="-47959"/>
            <a:lumOff val="493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Claims API</a:t>
          </a:r>
        </a:p>
      </dsp:txBody>
      <dsp:txXfrm>
        <a:off x="2453814" y="2601930"/>
        <a:ext cx="340194" cy="340194"/>
      </dsp:txXfrm>
    </dsp:sp>
    <dsp:sp modelId="{1BE2DDF1-8AC8-4A58-89FD-71C755214AFF}">
      <dsp:nvSpPr>
        <dsp:cNvPr id="0" name=""/>
        <dsp:cNvSpPr/>
      </dsp:nvSpPr>
      <dsp:spPr>
        <a:xfrm rot="7560000">
          <a:off x="2312326" y="1968082"/>
          <a:ext cx="432366" cy="108129"/>
        </a:xfrm>
        <a:prstGeom prst="rightArrow">
          <a:avLst>
            <a:gd name="adj1" fmla="val 60000"/>
            <a:gd name="adj2" fmla="val 50000"/>
          </a:avLst>
        </a:prstGeom>
        <a:solidFill>
          <a:schemeClr val="accent2">
            <a:hueOff val="-935590"/>
            <a:satOff val="-53954"/>
            <a:lumOff val="554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38079" y="1976586"/>
        <a:ext cx="399927" cy="64877"/>
      </dsp:txXfrm>
    </dsp:sp>
    <dsp:sp modelId="{5E2B3BEA-EF09-4B4F-86AF-4F20EE511F48}">
      <dsp:nvSpPr>
        <dsp:cNvPr id="0" name=""/>
        <dsp:cNvSpPr/>
      </dsp:nvSpPr>
      <dsp:spPr>
        <a:xfrm>
          <a:off x="1899615" y="2316097"/>
          <a:ext cx="481108" cy="481108"/>
        </a:xfrm>
        <a:prstGeom prst="ellipse">
          <a:avLst/>
        </a:prstGeom>
        <a:solidFill>
          <a:schemeClr val="accent2">
            <a:hueOff val="-935590"/>
            <a:satOff val="-53954"/>
            <a:lumOff val="554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Signing API</a:t>
          </a:r>
        </a:p>
      </dsp:txBody>
      <dsp:txXfrm>
        <a:off x="1970072" y="2386554"/>
        <a:ext cx="340194" cy="340194"/>
      </dsp:txXfrm>
    </dsp:sp>
    <dsp:sp modelId="{2F6A5812-0361-4BE5-8431-453267784854}">
      <dsp:nvSpPr>
        <dsp:cNvPr id="0" name=""/>
        <dsp:cNvSpPr/>
      </dsp:nvSpPr>
      <dsp:spPr>
        <a:xfrm rot="9000000">
          <a:off x="2141071" y="1779822"/>
          <a:ext cx="430127" cy="108129"/>
        </a:xfrm>
        <a:prstGeom prst="rightArrow">
          <a:avLst>
            <a:gd name="adj1" fmla="val 60000"/>
            <a:gd name="adj2" fmla="val 50000"/>
          </a:avLst>
        </a:prstGeom>
        <a:solidFill>
          <a:schemeClr val="accent2">
            <a:hueOff val="-1039545"/>
            <a:satOff val="-59949"/>
            <a:lumOff val="61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71337" y="1793338"/>
        <a:ext cx="397688" cy="64877"/>
      </dsp:txXfrm>
    </dsp:sp>
    <dsp:sp modelId="{91400D2F-7D93-419C-8393-254C17FF5438}">
      <dsp:nvSpPr>
        <dsp:cNvPr id="0" name=""/>
        <dsp:cNvSpPr/>
      </dsp:nvSpPr>
      <dsp:spPr>
        <a:xfrm>
          <a:off x="1545295" y="1922586"/>
          <a:ext cx="481108" cy="481108"/>
        </a:xfrm>
        <a:prstGeom prst="ellipse">
          <a:avLst/>
        </a:prstGeom>
        <a:solidFill>
          <a:schemeClr val="accent2">
            <a:hueOff val="-1039545"/>
            <a:satOff val="-59949"/>
            <a:lumOff val="616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1615752" y="1993043"/>
        <a:ext cx="340194" cy="340194"/>
      </dsp:txXfrm>
    </dsp:sp>
    <dsp:sp modelId="{1C5AEF61-490C-4EAD-BB79-8A4812C16FC5}">
      <dsp:nvSpPr>
        <dsp:cNvPr id="0" name=""/>
        <dsp:cNvSpPr/>
      </dsp:nvSpPr>
      <dsp:spPr>
        <a:xfrm rot="10440000">
          <a:off x="2061409" y="1536779"/>
          <a:ext cx="428740" cy="108129"/>
        </a:xfrm>
        <a:prstGeom prst="rightArrow">
          <a:avLst>
            <a:gd name="adj1" fmla="val 60000"/>
            <a:gd name="adj2" fmla="val 50000"/>
          </a:avLst>
        </a:prstGeom>
        <a:solidFill>
          <a:schemeClr val="accent2">
            <a:hueOff val="-1143499"/>
            <a:satOff val="-65943"/>
            <a:lumOff val="677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093759" y="1556710"/>
        <a:ext cx="396301" cy="64877"/>
      </dsp:txXfrm>
    </dsp:sp>
    <dsp:sp modelId="{23A1BAD6-7678-4FBE-8F4A-F174F674645D}">
      <dsp:nvSpPr>
        <dsp:cNvPr id="0" name=""/>
        <dsp:cNvSpPr/>
      </dsp:nvSpPr>
      <dsp:spPr>
        <a:xfrm>
          <a:off x="1381664" y="1418981"/>
          <a:ext cx="481108" cy="481108"/>
        </a:xfrm>
        <a:prstGeom prst="ellipse">
          <a:avLst/>
        </a:prstGeom>
        <a:solidFill>
          <a:schemeClr val="accent2">
            <a:hueOff val="-1143499"/>
            <a:satOff val="-65943"/>
            <a:lumOff val="677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Transaction API</a:t>
          </a:r>
        </a:p>
      </dsp:txBody>
      <dsp:txXfrm>
        <a:off x="1452121" y="1489438"/>
        <a:ext cx="340194" cy="340194"/>
      </dsp:txXfrm>
    </dsp:sp>
    <dsp:sp modelId="{257AB286-C7F8-4A14-8DF4-FC001FF81D68}">
      <dsp:nvSpPr>
        <dsp:cNvPr id="0" name=""/>
        <dsp:cNvSpPr/>
      </dsp:nvSpPr>
      <dsp:spPr>
        <a:xfrm rot="11880000">
          <a:off x="2088406" y="1282072"/>
          <a:ext cx="429236" cy="108129"/>
        </a:xfrm>
        <a:prstGeom prst="rightArrow">
          <a:avLst>
            <a:gd name="adj1" fmla="val 60000"/>
            <a:gd name="adj2" fmla="val 50000"/>
          </a:avLst>
        </a:prstGeom>
        <a:solidFill>
          <a:schemeClr val="accent2">
            <a:hueOff val="-1247454"/>
            <a:satOff val="-71938"/>
            <a:lumOff val="739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20051" y="1308710"/>
        <a:ext cx="396797" cy="64877"/>
      </dsp:txXfrm>
    </dsp:sp>
    <dsp:sp modelId="{BA7FE6C2-8F6F-42A8-B56E-8B320ED708FF}">
      <dsp:nvSpPr>
        <dsp:cNvPr id="0" name=""/>
        <dsp:cNvSpPr/>
      </dsp:nvSpPr>
      <dsp:spPr>
        <a:xfrm>
          <a:off x="1437014" y="892360"/>
          <a:ext cx="481108" cy="481108"/>
        </a:xfrm>
        <a:prstGeom prst="ellipse">
          <a:avLst/>
        </a:prstGeom>
        <a:solidFill>
          <a:schemeClr val="accent2">
            <a:hueOff val="-1247454"/>
            <a:satOff val="-71938"/>
            <a:lumOff val="739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Documents API</a:t>
          </a:r>
        </a:p>
      </dsp:txBody>
      <dsp:txXfrm>
        <a:off x="1507471" y="962817"/>
        <a:ext cx="340194" cy="340194"/>
      </dsp:txXfrm>
    </dsp:sp>
    <dsp:sp modelId="{5E6664A4-8655-4761-AAE4-CF2740DD4E14}">
      <dsp:nvSpPr>
        <dsp:cNvPr id="0" name=""/>
        <dsp:cNvSpPr/>
      </dsp:nvSpPr>
      <dsp:spPr>
        <a:xfrm rot="13320000">
          <a:off x="2216880" y="1061620"/>
          <a:ext cx="431237" cy="108129"/>
        </a:xfrm>
        <a:prstGeom prst="rightArrow">
          <a:avLst>
            <a:gd name="adj1" fmla="val 60000"/>
            <a:gd name="adj2" fmla="val 50000"/>
          </a:avLst>
        </a:prstGeom>
        <a:solidFill>
          <a:schemeClr val="accent2">
            <a:hueOff val="-1351408"/>
            <a:satOff val="-77933"/>
            <a:lumOff val="801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45153" y="1094099"/>
        <a:ext cx="398798" cy="64877"/>
      </dsp:txXfrm>
    </dsp:sp>
    <dsp:sp modelId="{EC191EE0-7253-4726-B9EF-3A646DAF2F65}">
      <dsp:nvSpPr>
        <dsp:cNvPr id="0" name=""/>
        <dsp:cNvSpPr/>
      </dsp:nvSpPr>
      <dsp:spPr>
        <a:xfrm>
          <a:off x="1701775" y="433781"/>
          <a:ext cx="481108" cy="481108"/>
        </a:xfrm>
        <a:prstGeom prst="ellipse">
          <a:avLst/>
        </a:prstGeom>
        <a:solidFill>
          <a:schemeClr val="accent2">
            <a:hueOff val="-1351408"/>
            <a:satOff val="-77933"/>
            <a:lumOff val="80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PAI</a:t>
          </a:r>
        </a:p>
      </dsp:txBody>
      <dsp:txXfrm>
        <a:off x="1772232" y="504238"/>
        <a:ext cx="340194" cy="340194"/>
      </dsp:txXfrm>
    </dsp:sp>
    <dsp:sp modelId="{10871AA0-A355-4DEA-A2D4-263E3FD5F427}">
      <dsp:nvSpPr>
        <dsp:cNvPr id="0" name=""/>
        <dsp:cNvSpPr/>
      </dsp:nvSpPr>
      <dsp:spPr>
        <a:xfrm rot="14760000">
          <a:off x="2423163" y="913439"/>
          <a:ext cx="433322" cy="108129"/>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45980" y="949882"/>
        <a:ext cx="400883" cy="64877"/>
      </dsp:txXfrm>
    </dsp:sp>
    <dsp:sp modelId="{D41E23B4-2278-4A6D-A4AE-D6999E4C057A}">
      <dsp:nvSpPr>
        <dsp:cNvPr id="0" name=""/>
        <dsp:cNvSpPr/>
      </dsp:nvSpPr>
      <dsp:spPr>
        <a:xfrm>
          <a:off x="2130167" y="122536"/>
          <a:ext cx="481108" cy="481108"/>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Message API</a:t>
          </a:r>
        </a:p>
      </dsp:txBody>
      <dsp:txXfrm>
        <a:off x="2200624" y="192993"/>
        <a:ext cx="340194" cy="34019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188884" y="1269786"/>
          <a:ext cx="956230" cy="93532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Partner Services</a:t>
          </a:r>
        </a:p>
      </dsp:txBody>
      <dsp:txXfrm>
        <a:off x="2328921" y="1406761"/>
        <a:ext cx="676156" cy="661376"/>
      </dsp:txXfrm>
    </dsp:sp>
    <dsp:sp modelId="{18904B69-A610-4420-BEC0-6A953A5C565F}">
      <dsp:nvSpPr>
        <dsp:cNvPr id="0" name=""/>
        <dsp:cNvSpPr/>
      </dsp:nvSpPr>
      <dsp:spPr>
        <a:xfrm rot="16200000">
          <a:off x="2597669" y="1005531"/>
          <a:ext cx="138660" cy="27473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618468" y="1081277"/>
        <a:ext cx="97062" cy="164840"/>
      </dsp:txXfrm>
    </dsp:sp>
    <dsp:sp modelId="{F141BF97-3C95-4E2C-A2F1-2012389C5B5A}">
      <dsp:nvSpPr>
        <dsp:cNvPr id="0" name=""/>
        <dsp:cNvSpPr/>
      </dsp:nvSpPr>
      <dsp:spPr>
        <a:xfrm>
          <a:off x="2165129" y="4420"/>
          <a:ext cx="1003741" cy="1003741"/>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Work Order API</a:t>
          </a:r>
        </a:p>
      </dsp:txBody>
      <dsp:txXfrm>
        <a:off x="2312123" y="151414"/>
        <a:ext cx="709753" cy="709753"/>
      </dsp:txXfrm>
    </dsp:sp>
    <dsp:sp modelId="{5812450A-97C5-43FB-9EBC-9E3A4EEDD974}">
      <dsp:nvSpPr>
        <dsp:cNvPr id="0" name=""/>
        <dsp:cNvSpPr/>
      </dsp:nvSpPr>
      <dsp:spPr>
        <a:xfrm rot="20520000">
          <a:off x="3170234" y="1414856"/>
          <a:ext cx="133666" cy="274734"/>
        </a:xfrm>
        <a:prstGeom prst="rightArrow">
          <a:avLst>
            <a:gd name="adj1" fmla="val 60000"/>
            <a:gd name="adj2" fmla="val 50000"/>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3171215" y="1475999"/>
        <a:ext cx="93566" cy="164840"/>
      </dsp:txXfrm>
    </dsp:sp>
    <dsp:sp modelId="{FD6C19BD-82B3-40AF-8CA6-87D93B09F9EC}">
      <dsp:nvSpPr>
        <dsp:cNvPr id="0" name=""/>
        <dsp:cNvSpPr/>
      </dsp:nvSpPr>
      <dsp:spPr>
        <a:xfrm>
          <a:off x="3336030" y="855130"/>
          <a:ext cx="1003741" cy="1003741"/>
        </a:xfrm>
        <a:prstGeom prst="ellipse">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Reports API</a:t>
          </a:r>
        </a:p>
      </dsp:txBody>
      <dsp:txXfrm>
        <a:off x="3483024" y="1002124"/>
        <a:ext cx="709753" cy="709753"/>
      </dsp:txXfrm>
    </dsp:sp>
    <dsp:sp modelId="{BC7E2528-581C-4694-8A46-B5463C125CA3}">
      <dsp:nvSpPr>
        <dsp:cNvPr id="0" name=""/>
        <dsp:cNvSpPr/>
      </dsp:nvSpPr>
      <dsp:spPr>
        <a:xfrm rot="3240000">
          <a:off x="2949143" y="2082556"/>
          <a:ext cx="136788" cy="27473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957601" y="2120904"/>
        <a:ext cx="95752" cy="164840"/>
      </dsp:txXfrm>
    </dsp:sp>
    <dsp:sp modelId="{E592B4CA-3D3C-4291-8AE9-64FADE308545}">
      <dsp:nvSpPr>
        <dsp:cNvPr id="0" name=""/>
        <dsp:cNvSpPr/>
      </dsp:nvSpPr>
      <dsp:spPr>
        <a:xfrm>
          <a:off x="2888786" y="2231607"/>
          <a:ext cx="1003741" cy="1003741"/>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Documents API</a:t>
          </a:r>
        </a:p>
      </dsp:txBody>
      <dsp:txXfrm>
        <a:off x="3035780" y="2378601"/>
        <a:ext cx="709753" cy="709753"/>
      </dsp:txXfrm>
    </dsp:sp>
    <dsp:sp modelId="{14EFDF11-18CC-45FF-BE14-913EA1ADEA1A}">
      <dsp:nvSpPr>
        <dsp:cNvPr id="0" name=""/>
        <dsp:cNvSpPr/>
      </dsp:nvSpPr>
      <dsp:spPr>
        <a:xfrm rot="7560000">
          <a:off x="2248067" y="2082556"/>
          <a:ext cx="136788" cy="274734"/>
        </a:xfrm>
        <a:prstGeom prst="rightArrow">
          <a:avLst>
            <a:gd name="adj1" fmla="val 60000"/>
            <a:gd name="adj2" fmla="val 50000"/>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280645" y="2120904"/>
        <a:ext cx="95752" cy="164840"/>
      </dsp:txXfrm>
    </dsp:sp>
    <dsp:sp modelId="{9EF28EFA-2798-4016-806E-BA521379DBC3}">
      <dsp:nvSpPr>
        <dsp:cNvPr id="0" name=""/>
        <dsp:cNvSpPr/>
      </dsp:nvSpPr>
      <dsp:spPr>
        <a:xfrm>
          <a:off x="1441472" y="2231607"/>
          <a:ext cx="1003741" cy="1003741"/>
        </a:xfrm>
        <a:prstGeom prst="ellipse">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Billing API</a:t>
          </a:r>
        </a:p>
      </dsp:txBody>
      <dsp:txXfrm>
        <a:off x="1588466" y="2378601"/>
        <a:ext cx="709753" cy="709753"/>
      </dsp:txXfrm>
    </dsp:sp>
    <dsp:sp modelId="{6F8580B1-47AF-4EC4-9645-8CF675C7AFBD}">
      <dsp:nvSpPr>
        <dsp:cNvPr id="0" name=""/>
        <dsp:cNvSpPr/>
      </dsp:nvSpPr>
      <dsp:spPr>
        <a:xfrm rot="11880000">
          <a:off x="2030099" y="1414856"/>
          <a:ext cx="133666" cy="27473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rot="10800000">
        <a:off x="2069218" y="1475999"/>
        <a:ext cx="93566" cy="164840"/>
      </dsp:txXfrm>
    </dsp:sp>
    <dsp:sp modelId="{74D7AB0B-EB21-4630-B301-66748020651B}">
      <dsp:nvSpPr>
        <dsp:cNvPr id="0" name=""/>
        <dsp:cNvSpPr/>
      </dsp:nvSpPr>
      <dsp:spPr>
        <a:xfrm>
          <a:off x="994227" y="855130"/>
          <a:ext cx="1003741" cy="1003741"/>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QueryAPI</a:t>
          </a:r>
        </a:p>
      </dsp:txBody>
      <dsp:txXfrm>
        <a:off x="1141221" y="1002124"/>
        <a:ext cx="709753" cy="709753"/>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contains high high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ABFB28-6621-4A6B-8B20-FF2B385E3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 - EHRS</Template>
  <TotalTime>1420</TotalTime>
  <Pages>41</Pages>
  <Words>9376</Words>
  <Characters>53444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YCompany eClaims</vt:lpstr>
    </vt:vector>
  </TitlesOfParts>
  <Company/>
  <LinksUpToDate>false</LinksUpToDate>
  <CharactersWithSpaces>62695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YCompany eClaims</dc:title>
  <dc:subject>High Level Design Document</dc:subject>
  <dc:creator>Sumit</dc:creator>
  <cp:lastModifiedBy>Sanjeet Chauhan</cp:lastModifiedBy>
  <cp:revision>529</cp:revision>
  <cp:lastPrinted>2016-05-05T05:51:00Z</cp:lastPrinted>
  <dcterms:created xsi:type="dcterms:W3CDTF">2018-11-14T07:09:00Z</dcterms:created>
  <dcterms:modified xsi:type="dcterms:W3CDTF">2019-06-25T16:21:00Z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