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187B8B" w14:textId="77777777" w:rsidR="00D33356" w:rsidRDefault="00997759">
      <w:r>
        <w:rPr>
          <w:noProof/>
          <w:lang w:val="en-US"/>
        </w:rPr>
        <w:drawing>
          <wp:anchor distT="0" distB="0" distL="114300" distR="114300" simplePos="0" relativeHeight="251717632" behindDoc="0" locked="0" layoutInCell="1" allowOverlap="1" wp14:anchorId="4BC2FC71" wp14:editId="125B6AD9">
            <wp:simplePos x="0" y="0"/>
            <wp:positionH relativeFrom="column">
              <wp:posOffset>979170</wp:posOffset>
            </wp:positionH>
            <wp:positionV relativeFrom="paragraph">
              <wp:posOffset>-211909</wp:posOffset>
            </wp:positionV>
            <wp:extent cx="914400" cy="447675"/>
            <wp:effectExtent l="0" t="0" r="0" b="9525"/>
            <wp:wrapNone/>
            <wp:docPr id="9" name="Picture 9"/>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914400" cy="447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37088" behindDoc="0" locked="0" layoutInCell="1" allowOverlap="1" wp14:anchorId="581EBA9B" wp14:editId="2DE9B9DB">
            <wp:simplePos x="0" y="0"/>
            <wp:positionH relativeFrom="column">
              <wp:posOffset>-307975</wp:posOffset>
            </wp:positionH>
            <wp:positionV relativeFrom="paragraph">
              <wp:posOffset>-162741</wp:posOffset>
            </wp:positionV>
            <wp:extent cx="1165225" cy="3879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165225" cy="387985"/>
                    </a:xfrm>
                    <a:prstGeom prst="rect">
                      <a:avLst/>
                    </a:prstGeom>
                    <a:solidFill>
                      <a:schemeClr val="bg1"/>
                    </a:solidFill>
                    <a:ln>
                      <a:noFill/>
                    </a:ln>
                  </pic:spPr>
                </pic:pic>
              </a:graphicData>
            </a:graphic>
            <wp14:sizeRelH relativeFrom="margin">
              <wp14:pctWidth>0</wp14:pctWidth>
            </wp14:sizeRelH>
            <wp14:sizeRelV relativeFrom="margin">
              <wp14:pctHeight>0</wp14:pctHeight>
            </wp14:sizeRelV>
          </wp:anchor>
        </w:drawing>
      </w:r>
      <w:r w:rsidR="00647E3B">
        <w:rPr>
          <w:noProof/>
          <w:lang w:val="en-US"/>
        </w:rPr>
        <w:drawing>
          <wp:anchor distT="0" distB="0" distL="114300" distR="114300" simplePos="0" relativeHeight="251713536" behindDoc="0" locked="0" layoutInCell="1" allowOverlap="1" wp14:anchorId="7A8BCF76" wp14:editId="60A2D7F4">
            <wp:simplePos x="0" y="0"/>
            <wp:positionH relativeFrom="column">
              <wp:posOffset>4798060</wp:posOffset>
            </wp:positionH>
            <wp:positionV relativeFrom="paragraph">
              <wp:posOffset>-935355</wp:posOffset>
            </wp:positionV>
            <wp:extent cx="2066925" cy="271462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V="1">
                      <a:off x="0" y="0"/>
                      <a:ext cx="2066925" cy="2714625"/>
                    </a:xfrm>
                    <a:prstGeom prst="rect">
                      <a:avLst/>
                    </a:prstGeom>
                  </pic:spPr>
                </pic:pic>
              </a:graphicData>
            </a:graphic>
            <wp14:sizeRelH relativeFrom="page">
              <wp14:pctWidth>0</wp14:pctWidth>
            </wp14:sizeRelH>
            <wp14:sizeRelV relativeFrom="page">
              <wp14:pctHeight>0</wp14:pctHeight>
            </wp14:sizeRelV>
          </wp:anchor>
        </w:drawing>
      </w:r>
      <w:r w:rsidR="00D6371D" w:rsidRPr="00D6371D">
        <w:t xml:space="preserve"> </w:t>
      </w:r>
    </w:p>
    <w:sdt>
      <w:sdtPr>
        <w:id w:val="1911191751"/>
        <w:docPartObj>
          <w:docPartGallery w:val="Cover Pages"/>
          <w:docPartUnique/>
        </w:docPartObj>
      </w:sdtPr>
      <w:sdtEndPr/>
      <w:sdtContent>
        <w:p w14:paraId="4F48333A" w14:textId="77777777" w:rsidR="00DD4638" w:rsidRDefault="00DD4638"/>
        <w:p w14:paraId="1FE20699" w14:textId="77777777" w:rsidR="00A40E6E" w:rsidRDefault="00F96361" w:rsidP="0090512A">
          <w:r>
            <w:rPr>
              <w:noProof/>
              <w:lang w:val="en-US"/>
            </w:rPr>
            <w:drawing>
              <wp:anchor distT="0" distB="0" distL="114300" distR="114300" simplePos="0" relativeHeight="251735040" behindDoc="0" locked="0" layoutInCell="1" allowOverlap="1" wp14:anchorId="62438FAB" wp14:editId="54EB7FC4">
                <wp:simplePos x="0" y="0"/>
                <wp:positionH relativeFrom="column">
                  <wp:posOffset>60325</wp:posOffset>
                </wp:positionH>
                <wp:positionV relativeFrom="paragraph">
                  <wp:posOffset>5380355</wp:posOffset>
                </wp:positionV>
                <wp:extent cx="1496695" cy="3836035"/>
                <wp:effectExtent l="647700" t="0" r="160655"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a:clrChange>
                            <a:clrFrom>
                              <a:srgbClr val="FFFFFF"/>
                            </a:clrFrom>
                            <a:clrTo>
                              <a:srgbClr val="FFFFFF">
                                <a:alpha val="0"/>
                              </a:srgbClr>
                            </a:clrTo>
                          </a:clrChange>
                          <a:duotone>
                            <a:schemeClr val="accent2">
                              <a:shade val="45000"/>
                              <a:satMod val="135000"/>
                            </a:schemeClr>
                            <a:prstClr val="white"/>
                          </a:duotone>
                          <a:extLst>
                            <a:ext uri="{BEBA8EAE-BF5A-486C-A8C5-ECC9F3942E4B}">
                              <a14:imgProps xmlns:a14="http://schemas.microsoft.com/office/drawing/2010/main">
                                <a14:imgLayer r:embed="rId13">
                                  <a14:imgEffect>
                                    <a14:brightnessContrast bright="20000" contrast="20000"/>
                                  </a14:imgEffect>
                                </a14:imgLayer>
                              </a14:imgProps>
                            </a:ext>
                            <a:ext uri="{28A0092B-C50C-407E-A947-70E740481C1C}">
                              <a14:useLocalDpi xmlns:a14="http://schemas.microsoft.com/office/drawing/2010/main" val="0"/>
                            </a:ext>
                          </a:extLst>
                        </a:blip>
                        <a:srcRect l="41343"/>
                        <a:stretch/>
                      </pic:blipFill>
                      <pic:spPr bwMode="auto">
                        <a:xfrm rot="19542459">
                          <a:off x="0" y="0"/>
                          <a:ext cx="1496695" cy="3836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1826" w:rsidRPr="009458A4">
            <w:rPr>
              <w:noProof/>
              <w:lang w:val="en-US"/>
            </w:rPr>
            <mc:AlternateContent>
              <mc:Choice Requires="wps">
                <w:drawing>
                  <wp:anchor distT="45720" distB="45720" distL="114300" distR="114300" simplePos="0" relativeHeight="251721728" behindDoc="0" locked="0" layoutInCell="1" allowOverlap="1" wp14:anchorId="69916A93" wp14:editId="0AB28A95">
                    <wp:simplePos x="0" y="0"/>
                    <wp:positionH relativeFrom="column">
                      <wp:posOffset>4215130</wp:posOffset>
                    </wp:positionH>
                    <wp:positionV relativeFrom="paragraph">
                      <wp:posOffset>4401185</wp:posOffset>
                    </wp:positionV>
                    <wp:extent cx="2360930" cy="393700"/>
                    <wp:effectExtent l="0" t="0" r="0" b="63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3700"/>
                            </a:xfrm>
                            <a:prstGeom prst="rect">
                              <a:avLst/>
                            </a:prstGeom>
                            <a:noFill/>
                            <a:ln w="9525">
                              <a:noFill/>
                              <a:miter lim="800000"/>
                              <a:headEnd/>
                              <a:tailEnd/>
                            </a:ln>
                          </wps:spPr>
                          <wps:txbx>
                            <w:txbxContent>
                              <w:p w14:paraId="54B63871" w14:textId="77777777" w:rsidR="003E147E" w:rsidRPr="006C5333" w:rsidRDefault="003E147E" w:rsidP="00647E3B">
                                <w:pPr>
                                  <w:jc w:val="right"/>
                                  <w:rPr>
                                    <w:color w:val="808080" w:themeColor="background1" w:themeShade="80"/>
                                    <w:sz w:val="24"/>
                                    <w:szCs w:val="24"/>
                                  </w:rPr>
                                </w:pPr>
                                <w:r w:rsidRPr="006C5333">
                                  <w:rPr>
                                    <w:color w:val="808080" w:themeColor="background1" w:themeShade="80"/>
                                    <w:sz w:val="24"/>
                                    <w:szCs w:val="24"/>
                                  </w:rPr>
                                  <w:t xml:space="preserve">Version </w:t>
                                </w:r>
                                <w:r>
                                  <w:rPr>
                                    <w:color w:val="808080" w:themeColor="background1" w:themeShade="80"/>
                                    <w:sz w:val="24"/>
                                    <w:szCs w:val="24"/>
                                  </w:rPr>
                                  <w:t>1.1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9916A93" id="_x0000_t202" coordsize="21600,21600" o:spt="202" path="m,l,21600r21600,l21600,xe">
                    <v:stroke joinstyle="miter"/>
                    <v:path gradientshapeok="t" o:connecttype="rect"/>
                  </v:shapetype>
                  <v:shape id="Text Box 2" o:spid="_x0000_s1026" type="#_x0000_t202" style="position:absolute;margin-left:331.9pt;margin-top:346.55pt;width:185.9pt;height:31pt;z-index:2517217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" filled="f" stroked="f">
                    <v:textbox>
                      <w:txbxContent>
                        <w:p w14:paraId="54B63871" w14:textId="77777777" w:rsidR="003E147E" w:rsidRPr="006C5333" w:rsidRDefault="003E147E" w:rsidP="00647E3B">
                          <w:pPr>
                            <w:jc w:val="right"/>
                            <w:rPr>
                              <w:color w:val="808080" w:themeColor="background1" w:themeShade="80"/>
                              <w:sz w:val="24"/>
                              <w:szCs w:val="24"/>
                            </w:rPr>
                          </w:pPr>
                          <w:r w:rsidRPr="006C5333">
                            <w:rPr>
                              <w:color w:val="808080" w:themeColor="background1" w:themeShade="80"/>
                              <w:sz w:val="24"/>
                              <w:szCs w:val="24"/>
                            </w:rPr>
                            <w:t xml:space="preserve">Version </w:t>
                          </w:r>
                          <w:r>
                            <w:rPr>
                              <w:color w:val="808080" w:themeColor="background1" w:themeShade="80"/>
                              <w:sz w:val="24"/>
                              <w:szCs w:val="24"/>
                            </w:rPr>
                            <w:t>1.1</w:t>
                          </w:r>
                        </w:p>
                      </w:txbxContent>
                    </v:textbox>
                    <w10:wrap type="square"/>
                  </v:shape>
                </w:pict>
              </mc:Fallback>
            </mc:AlternateContent>
          </w:r>
          <w:r w:rsidR="00121826" w:rsidRPr="009458A4">
            <w:rPr>
              <w:noProof/>
              <w:lang w:val="en-US"/>
            </w:rPr>
            <mc:AlternateContent>
              <mc:Choice Requires="wps">
                <w:drawing>
                  <wp:anchor distT="45720" distB="45720" distL="114300" distR="114300" simplePos="0" relativeHeight="251725824" behindDoc="0" locked="0" layoutInCell="1" allowOverlap="1" wp14:anchorId="7E7B2F4C" wp14:editId="56D26727">
                    <wp:simplePos x="0" y="0"/>
                    <wp:positionH relativeFrom="column">
                      <wp:posOffset>1249680</wp:posOffset>
                    </wp:positionH>
                    <wp:positionV relativeFrom="paragraph">
                      <wp:posOffset>4871085</wp:posOffset>
                    </wp:positionV>
                    <wp:extent cx="5521960" cy="137160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960" cy="1371600"/>
                            </a:xfrm>
                            <a:prstGeom prst="rect">
                              <a:avLst/>
                            </a:prstGeom>
                            <a:noFill/>
                            <a:ln w="9525">
                              <a:noFill/>
                              <a:miter lim="800000"/>
                              <a:headEnd/>
                              <a:tailEnd/>
                            </a:ln>
                          </wps:spPr>
                          <wps:txbx>
                            <w:txbxContent>
                              <w:p w14:paraId="35090642" w14:textId="77777777" w:rsidR="003E147E" w:rsidRPr="00E4780D" w:rsidRDefault="003E147E" w:rsidP="00647E3B">
                                <w:pPr>
                                  <w:spacing w:after="0"/>
                                  <w:jc w:val="right"/>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B2F4C" id="_x0000_s1027" type="#_x0000_t202" style="position:absolute;margin-left:98.4pt;margin-top:383.55pt;width:434.8pt;height:108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" filled="f" stroked="f">
                    <v:textbox>
                      <w:txbxContent>
                        <w:p w14:paraId="35090642" w14:textId="77777777" w:rsidR="003E147E" w:rsidRPr="00E4780D" w:rsidRDefault="003E147E" w:rsidP="00647E3B">
                          <w:pPr>
                            <w:spacing w:after="0"/>
                            <w:jc w:val="right"/>
                            <w:rPr>
                              <w:color w:val="808080" w:themeColor="background1" w:themeShade="80"/>
                            </w:rPr>
                          </w:pPr>
                        </w:p>
                      </w:txbxContent>
                    </v:textbox>
                    <w10:wrap type="square"/>
                  </v:shape>
                </w:pict>
              </mc:Fallback>
            </mc:AlternateContent>
          </w:r>
          <w:r w:rsidR="00121826">
            <w:rPr>
              <w:noProof/>
              <w:lang w:val="en-US"/>
            </w:rPr>
            <mc:AlternateContent>
              <mc:Choice Requires="wps">
                <w:drawing>
                  <wp:anchor distT="45720" distB="45720" distL="114300" distR="114300" simplePos="0" relativeHeight="251719680" behindDoc="0" locked="0" layoutInCell="1" allowOverlap="1" wp14:anchorId="60CC1669" wp14:editId="1084B2C8">
                    <wp:simplePos x="0" y="0"/>
                    <wp:positionH relativeFrom="column">
                      <wp:posOffset>-133350</wp:posOffset>
                    </wp:positionH>
                    <wp:positionV relativeFrom="paragraph">
                      <wp:posOffset>1969135</wp:posOffset>
                    </wp:positionV>
                    <wp:extent cx="7002780" cy="1690370"/>
                    <wp:effectExtent l="0" t="0" r="0" b="508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2780" cy="1690370"/>
                            </a:xfrm>
                            <a:prstGeom prst="rect">
                              <a:avLst/>
                            </a:prstGeom>
                            <a:noFill/>
                            <a:ln w="9525">
                              <a:noFill/>
                              <a:miter lim="800000"/>
                              <a:headEnd/>
                              <a:tailEnd/>
                            </a:ln>
                          </wps:spPr>
                          <wps:txbx>
                            <w:txbxContent>
                              <w:sdt>
                                <w:sdtPr>
                                  <w:rPr>
                                    <w:rStyle w:val="TitleChar"/>
                                    <w:b/>
                                  </w:rPr>
                                  <w:alias w:val="Title"/>
                                  <w:tag w:val=""/>
                                  <w:id w:val="1242990005"/>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1737A2AC" w14:textId="7E7CCE1C" w:rsidR="003E147E" w:rsidRPr="00F15EF5" w:rsidRDefault="003E147E" w:rsidP="00647E3B">
                                    <w:pPr>
                                      <w:jc w:val="right"/>
                                      <w:rPr>
                                        <w:rStyle w:val="TitleChar"/>
                                        <w:color w:val="000000" w:themeColor="text1"/>
                                        <w:spacing w:val="-20"/>
                                        <w:sz w:val="144"/>
                                        <w14:shadow w14:blurRad="50800" w14:dist="38100" w14:dir="2700000" w14:sx="100000" w14:sy="100000" w14:kx="0" w14:ky="0" w14:algn="tl">
                                          <w14:srgbClr w14:val="000000">
                                            <w14:alpha w14:val="60000"/>
                                          </w14:srgbClr>
                                        </w14:shadow>
                                      </w:rPr>
                                    </w:pPr>
                                    <w:r>
                                      <w:rPr>
                                        <w:rStyle w:val="TitleChar"/>
                                        <w:b/>
                                        <w:lang w:val="en-US"/>
                                      </w:rPr>
                                      <w:t>YCompany eClaims</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C1669" id="_x0000_s1028" type="#_x0000_t202" style="position:absolute;margin-left:-10.5pt;margin-top:155.05pt;width:551.4pt;height:133.1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" filled="f" stroked="f">
                    <v:textbox>
                      <w:txbxContent>
                        <w:sdt>
                          <w:sdtPr>
                            <w:rPr>
                              <w:rStyle w:val="TitleChar"/>
                              <w:b/>
                            </w:rPr>
                            <w:alias w:val="Title"/>
                            <w:tag w:val=""/>
                            <w:id w:val="1242990005"/>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1737A2AC" w14:textId="7E7CCE1C" w:rsidR="003E147E" w:rsidRPr="00F15EF5" w:rsidRDefault="003E147E" w:rsidP="00647E3B">
                              <w:pPr>
                                <w:jc w:val="right"/>
                                <w:rPr>
                                  <w:rStyle w:val="TitleChar"/>
                                  <w:color w:val="000000" w:themeColor="text1"/>
                                  <w:spacing w:val="-20"/>
                                  <w:sz w:val="144"/>
                                  <w14:shadow w14:blurRad="50800" w14:dist="38100" w14:dir="2700000" w14:sx="100000" w14:sy="100000" w14:kx="0" w14:ky="0" w14:algn="tl">
                                    <w14:srgbClr w14:val="000000">
                                      <w14:alpha w14:val="60000"/>
                                    </w14:srgbClr>
                                  </w14:shadow>
                                </w:rPr>
                              </w:pPr>
                              <w:r>
                                <w:rPr>
                                  <w:rStyle w:val="TitleChar"/>
                                  <w:b/>
                                  <w:lang w:val="en-US"/>
                                </w:rPr>
                                <w:t>YCompany eClaims</w:t>
                              </w:r>
                            </w:p>
                          </w:sdtContent>
                        </w:sdt>
                      </w:txbxContent>
                    </v:textbox>
                    <w10:wrap type="square"/>
                  </v:shape>
                </w:pict>
              </mc:Fallback>
            </mc:AlternateContent>
          </w:r>
          <w:r w:rsidR="00647E3B">
            <w:rPr>
              <w:noProof/>
              <w:lang w:val="en-US"/>
            </w:rPr>
            <mc:AlternateContent>
              <mc:Choice Requires="wps">
                <w:drawing>
                  <wp:anchor distT="45720" distB="45720" distL="114300" distR="114300" simplePos="0" relativeHeight="251723776" behindDoc="0" locked="0" layoutInCell="1" allowOverlap="1" wp14:anchorId="4DCB6711" wp14:editId="0F3DCACD">
                    <wp:simplePos x="0" y="0"/>
                    <wp:positionH relativeFrom="column">
                      <wp:posOffset>1280795</wp:posOffset>
                    </wp:positionH>
                    <wp:positionV relativeFrom="paragraph">
                      <wp:posOffset>3942080</wp:posOffset>
                    </wp:positionV>
                    <wp:extent cx="5521960" cy="46545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960" cy="465455"/>
                            </a:xfrm>
                            <a:prstGeom prst="rect">
                              <a:avLst/>
                            </a:prstGeom>
                            <a:noFill/>
                            <a:ln w="9525">
                              <a:noFill/>
                              <a:miter lim="800000"/>
                              <a:headEnd/>
                              <a:tailEnd/>
                            </a:ln>
                          </wps:spPr>
                          <wps:txbx>
                            <w:txbxContent>
                              <w:sdt>
                                <w:sdtPr>
                                  <w:rPr>
                                    <w:rStyle w:val="SubtitleChar"/>
                                  </w:rPr>
                                  <w:alias w:val="Subtitle"/>
                                  <w:tag w:val=""/>
                                  <w:id w:val="289557732"/>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14:paraId="5D076C65" w14:textId="77777777" w:rsidR="003E147E" w:rsidRPr="006C5333" w:rsidRDefault="003E147E" w:rsidP="00647E3B">
                                    <w:pPr>
                                      <w:pStyle w:val="Subtitle"/>
                                      <w:rPr>
                                        <w:rStyle w:val="TitleChar"/>
                                        <w:rFonts w:asciiTheme="minorHAnsi" w:eastAsiaTheme="minorHAnsi" w:hAnsiTheme="minorHAnsi" w:cstheme="minorBidi"/>
                                        <w:b w:val="0"/>
                                        <w:color w:val="5B9BD5" w:themeColor="accent1"/>
                                        <w:spacing w:val="0"/>
                                        <w:kern w:val="0"/>
                                        <w:sz w:val="36"/>
                                        <w:szCs w:val="36"/>
                                      </w:rPr>
                                    </w:pPr>
                                    <w:r>
                                      <w:rPr>
                                        <w:rStyle w:val="SubtitleChar"/>
                                      </w:rPr>
                                      <w:t>High Level Design Document</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CB6711" id="_x0000_s1029" type="#_x0000_t202" style="position:absolute;margin-left:100.85pt;margin-top:310.4pt;width:434.8pt;height:36.6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" filled="f" stroked="f">
                    <v:textbox>
                      <w:txbxContent>
                        <w:sdt>
                          <w:sdtPr>
                            <w:rPr>
                              <w:rStyle w:val="SubtitleChar"/>
                            </w:rPr>
                            <w:alias w:val="Subtitle"/>
                            <w:tag w:val=""/>
                            <w:id w:val="289557732"/>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14:paraId="5D076C65" w14:textId="77777777" w:rsidR="003E147E" w:rsidRPr="006C5333" w:rsidRDefault="003E147E" w:rsidP="00647E3B">
                              <w:pPr>
                                <w:pStyle w:val="Subtitle"/>
                                <w:rPr>
                                  <w:rStyle w:val="TitleChar"/>
                                  <w:rFonts w:asciiTheme="minorHAnsi" w:eastAsiaTheme="minorHAnsi" w:hAnsiTheme="minorHAnsi" w:cstheme="minorBidi"/>
                                  <w:b w:val="0"/>
                                  <w:color w:val="5B9BD5" w:themeColor="accent1"/>
                                  <w:spacing w:val="0"/>
                                  <w:kern w:val="0"/>
                                  <w:sz w:val="36"/>
                                  <w:szCs w:val="36"/>
                                </w:rPr>
                              </w:pPr>
                              <w:r>
                                <w:rPr>
                                  <w:rStyle w:val="SubtitleChar"/>
                                </w:rPr>
                                <w:t>High Level Design Document</w:t>
                              </w:r>
                            </w:p>
                          </w:sdtContent>
                        </w:sdt>
                      </w:txbxContent>
                    </v:textbox>
                    <w10:wrap type="square"/>
                  </v:shape>
                </w:pict>
              </mc:Fallback>
            </mc:AlternateContent>
          </w:r>
          <w:r w:rsidR="00C33046">
            <w:rPr>
              <w:noProof/>
              <w:lang w:val="en-US"/>
            </w:rPr>
            <mc:AlternateContent>
              <mc:Choice Requires="wps">
                <w:drawing>
                  <wp:anchor distT="0" distB="0" distL="114300" distR="114300" simplePos="0" relativeHeight="251702272" behindDoc="0" locked="0" layoutInCell="1" allowOverlap="1" wp14:anchorId="5099C2DC" wp14:editId="35D54817">
                    <wp:simplePos x="0" y="0"/>
                    <wp:positionH relativeFrom="column">
                      <wp:posOffset>-640080</wp:posOffset>
                    </wp:positionH>
                    <wp:positionV relativeFrom="paragraph">
                      <wp:posOffset>8473440</wp:posOffset>
                    </wp:positionV>
                    <wp:extent cx="7412990" cy="654685"/>
                    <wp:effectExtent l="0" t="0" r="0" b="0"/>
                    <wp:wrapNone/>
                    <wp:docPr id="14" name="Rectangle 14"/>
                    <wp:cNvGraphicFramePr/>
                    <a:graphic xmlns:a="http://schemas.openxmlformats.org/drawingml/2006/main">
                      <a:graphicData uri="http://schemas.microsoft.com/office/word/2010/wordprocessingShape">
                        <wps:wsp>
                          <wps:cNvSpPr/>
                          <wps:spPr>
                            <a:xfrm>
                              <a:off x="0" y="0"/>
                              <a:ext cx="7412990" cy="6546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30DDBA8C" id="Rectangle 14" o:spid="_x0000_s1026" style="position:absolute;margin-left:-50.4pt;margin-top:667.2pt;width:583.7pt;height:51.5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" filled="f" stroked="f" strokeweight="1pt"/>
                </w:pict>
              </mc:Fallback>
            </mc:AlternateContent>
          </w:r>
          <w:r w:rsidR="007F11FD">
            <w:rPr>
              <w:noProof/>
              <w:lang w:val="en-US"/>
            </w:rPr>
            <mc:AlternateContent>
              <mc:Choice Requires="wpg">
                <w:drawing>
                  <wp:anchor distT="0" distB="0" distL="114300" distR="114300" simplePos="0" relativeHeight="251701247" behindDoc="0" locked="0" layoutInCell="1" allowOverlap="1" wp14:anchorId="523B6FD9" wp14:editId="4D3EBB56">
                    <wp:simplePos x="0" y="0"/>
                    <wp:positionH relativeFrom="column">
                      <wp:posOffset>-10795</wp:posOffset>
                    </wp:positionH>
                    <wp:positionV relativeFrom="paragraph">
                      <wp:posOffset>5723890</wp:posOffset>
                    </wp:positionV>
                    <wp:extent cx="2729542" cy="3903270"/>
                    <wp:effectExtent l="0" t="0" r="0" b="2540"/>
                    <wp:wrapNone/>
                    <wp:docPr id="62" name="Group 62"/>
                    <wp:cNvGraphicFramePr/>
                    <a:graphic xmlns:a="http://schemas.openxmlformats.org/drawingml/2006/main">
                      <a:graphicData uri="http://schemas.microsoft.com/office/word/2010/wordprocessingGroup">
                        <wpg:wgp>
                          <wpg:cNvGrpSpPr/>
                          <wpg:grpSpPr>
                            <a:xfrm>
                              <a:off x="0" y="0"/>
                              <a:ext cx="2729542" cy="3903270"/>
                              <a:chOff x="0" y="0"/>
                              <a:chExt cx="2729542" cy="3903270"/>
                            </a:xfrm>
                          </wpg:grpSpPr>
                          <wps:wsp>
                            <wps:cNvPr id="63" name="Hexagon 63"/>
                            <wps:cNvSpPr/>
                            <wps:spPr>
                              <a:xfrm rot="16200000">
                                <a:off x="436718" y="1528559"/>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Hexagon 64"/>
                            <wps:cNvSpPr/>
                            <wps:spPr>
                              <a:xfrm rot="16200000">
                                <a:off x="1364766" y="1542206"/>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Hexagon 15"/>
                            <wps:cNvSpPr/>
                            <wps:spPr>
                              <a:xfrm rot="16200000">
                                <a:off x="900742" y="2265539"/>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Hexagon 16"/>
                            <wps:cNvSpPr/>
                            <wps:spPr>
                              <a:xfrm rot="16200000">
                                <a:off x="1828790" y="2279185"/>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Hexagon 67"/>
                            <wps:cNvSpPr/>
                            <wps:spPr>
                              <a:xfrm rot="16200000">
                                <a:off x="-27305" y="791579"/>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Hexagon 68"/>
                            <wps:cNvSpPr/>
                            <wps:spPr>
                              <a:xfrm rot="16200000">
                                <a:off x="1364766" y="3002517"/>
                                <a:ext cx="928048" cy="873457"/>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Hexagon 69"/>
                            <wps:cNvSpPr/>
                            <wps:spPr>
                              <a:xfrm rot="16200000">
                                <a:off x="450366" y="3002517"/>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Hexagon 70"/>
                            <wps:cNvSpPr/>
                            <wps:spPr>
                              <a:xfrm rot="16200000">
                                <a:off x="900742" y="777933"/>
                                <a:ext cx="927735" cy="873125"/>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Hexagon 71"/>
                            <wps:cNvSpPr/>
                            <wps:spPr>
                              <a:xfrm rot="16200000">
                                <a:off x="409423" y="54600"/>
                                <a:ext cx="927735" cy="873125"/>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Hexagon 72"/>
                            <wps:cNvSpPr/>
                            <wps:spPr>
                              <a:xfrm rot="16200000">
                                <a:off x="1364766" y="27305"/>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EFE975" id="Group 62" o:spid="_x0000_s1026" style="position:absolute;margin-left:-.85pt;margin-top:450.7pt;width:214.9pt;height:307.35pt;z-index:251701247" coordsize="27295,39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63" o:spid="_x0000_s1027" type="#_x0000_t9" style="position:absolute;left:4366;top:15286;width:9281;height:873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" adj="5082" fillcolor="#fdf3ed" stroked="f" strokeweight="1pt"/>
                    <v:shape id="Hexagon 64" o:spid="_x0000_s1028" type="#_x0000_t9" style="position:absolute;left:13647;top:15422;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" adj="5082" fillcolor="#fdeee3" stroked="f" strokeweight="1pt"/>
                    <v:shape id="Hexagon 15" o:spid="_x0000_s1029" type="#_x0000_t9" style="position:absolute;left:9007;top:22655;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" adj="5082" fillcolor="#fdeee3" stroked="f" strokeweight="1pt"/>
                    <v:shape id="Hexagon 16" o:spid="_x0000_s1030" type="#_x0000_t9" style="position:absolute;left:18287;top:22791;width:9281;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" adj="5082" fillcolor="#fdf3ed" stroked="f" strokeweight="1pt"/>
                    <v:shape id="Hexagon 67" o:spid="_x0000_s1031" type="#_x0000_t9" style="position:absolute;left:-273;top:7915;width:9278;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" adj="5082" fillcolor="#fdeee3" stroked="f" strokeweight="1pt"/>
                    <v:shape id="Hexagon 68" o:spid="_x0000_s1032" type="#_x0000_t9" style="position:absolute;left:13648;top:30024;width:9280;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" adj="5082" fillcolor="#fdeee3" stroked="f" strokeweight="1pt"/>
                    <v:shape id="Hexagon 69" o:spid="_x0000_s1033" type="#_x0000_t9" style="position:absolute;left:4504;top:30024;width:9280;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" adj="5082" fillcolor="#fdf3ed" stroked="f" strokeweight="1pt"/>
                    <v:shape id="Hexagon 70" o:spid="_x0000_s1034" type="#_x0000_t9" style="position:absolute;left:9007;top:7779;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" adj="5082" fillcolor="#fdf3ed" stroked="f" strokeweight="1pt"/>
                    <v:shape id="Hexagon 71" o:spid="_x0000_s1035" type="#_x0000_t9" style="position:absolute;left:4094;top:545;width:9278;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" adj="5082" fillcolor="#fdf3ed" stroked="f" strokeweight="1pt"/>
                    <v:shape id="Hexagon 72" o:spid="_x0000_s1036" type="#_x0000_t9" style="position:absolute;left:13647;top:273;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" adj="5082" fillcolor="#fdeee3" stroked="f" strokeweight="1pt"/>
                  </v:group>
                </w:pict>
              </mc:Fallback>
            </mc:AlternateContent>
          </w:r>
          <w:r w:rsidR="00647E3B">
            <w:rPr>
              <w:noProof/>
              <w:lang w:val="en-US"/>
            </w:rPr>
            <w:drawing>
              <wp:anchor distT="0" distB="0" distL="114300" distR="114300" simplePos="0" relativeHeight="251727872" behindDoc="0" locked="0" layoutInCell="1" allowOverlap="1" wp14:anchorId="7AA5B478" wp14:editId="420964D1">
                <wp:simplePos x="0" y="0"/>
                <wp:positionH relativeFrom="column">
                  <wp:posOffset>4950460</wp:posOffset>
                </wp:positionH>
                <wp:positionV relativeFrom="paragraph">
                  <wp:posOffset>6612255</wp:posOffset>
                </wp:positionV>
                <wp:extent cx="2066925" cy="27146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066925" cy="2714625"/>
                        </a:xfrm>
                        <a:prstGeom prst="rect">
                          <a:avLst/>
                        </a:prstGeom>
                      </pic:spPr>
                    </pic:pic>
                  </a:graphicData>
                </a:graphic>
                <wp14:sizeRelH relativeFrom="page">
                  <wp14:pctWidth>0</wp14:pctWidth>
                </wp14:sizeRelH>
                <wp14:sizeRelV relativeFrom="page">
                  <wp14:pctHeight>0</wp14:pctHeight>
                </wp14:sizeRelV>
              </wp:anchor>
            </w:drawing>
          </w:r>
          <w:r w:rsidR="00DD4638">
            <w:br w:type="page"/>
          </w:r>
        </w:p>
      </w:sdtContent>
    </w:sdt>
    <w:sdt>
      <w:sdtPr>
        <w:rPr>
          <w:rFonts w:asciiTheme="minorHAnsi" w:eastAsiaTheme="minorHAnsi" w:hAnsiTheme="minorHAnsi" w:cstheme="minorBidi"/>
          <w:b w:val="0"/>
          <w:bCs w:val="0"/>
          <w:color w:val="auto"/>
          <w:sz w:val="22"/>
          <w:szCs w:val="22"/>
          <w:lang w:val="en-IN" w:eastAsia="en-US"/>
        </w:rPr>
        <w:id w:val="524912954"/>
        <w:docPartObj>
          <w:docPartGallery w:val="Table of Contents"/>
          <w:docPartUnique/>
        </w:docPartObj>
      </w:sdtPr>
      <w:sdtEndPr>
        <w:rPr>
          <w:noProof/>
        </w:rPr>
      </w:sdtEndPr>
      <w:sdtContent>
        <w:p w14:paraId="3D23DCD8" w14:textId="77777777" w:rsidR="00C74BC8" w:rsidRPr="00887833" w:rsidRDefault="00C74BC8">
          <w:pPr>
            <w:pStyle w:val="TOCHeading"/>
          </w:pPr>
          <w:r w:rsidRPr="00887833">
            <w:t>Contents</w:t>
          </w:r>
        </w:p>
        <w:p w14:paraId="18E44C01" w14:textId="38B257DD" w:rsidR="00E1732B" w:rsidRDefault="00C74BC8">
          <w:pPr>
            <w:pStyle w:val="TOC1"/>
            <w:tabs>
              <w:tab w:val="left" w:pos="440"/>
              <w:tab w:val="right" w:leader="dot" w:pos="9736"/>
            </w:tabs>
            <w:rPr>
              <w:rFonts w:eastAsiaTheme="minorEastAsia"/>
              <w:noProof/>
              <w:lang w:eastAsia="en-IN"/>
            </w:rPr>
          </w:pPr>
          <w:r>
            <w:fldChar w:fldCharType="begin"/>
          </w:r>
          <w:r>
            <w:instrText xml:space="preserve"> TOC \o "1-3" \h \z \u </w:instrText>
          </w:r>
          <w:r>
            <w:fldChar w:fldCharType="separate"/>
          </w:r>
          <w:hyperlink w:anchor="_Toc529963059" w:history="1">
            <w:r w:rsidR="00E1732B" w:rsidRPr="002A2DE0">
              <w:rPr>
                <w:rStyle w:val="Hyperlink"/>
                <w:noProof/>
              </w:rPr>
              <w:t>1</w:t>
            </w:r>
            <w:r w:rsidR="00E1732B">
              <w:rPr>
                <w:rFonts w:eastAsiaTheme="minorEastAsia"/>
                <w:noProof/>
                <w:lang w:eastAsia="en-IN"/>
              </w:rPr>
              <w:tab/>
            </w:r>
            <w:r w:rsidR="00E1732B" w:rsidRPr="002A2DE0">
              <w:rPr>
                <w:rStyle w:val="Hyperlink"/>
                <w:noProof/>
              </w:rPr>
              <w:t>Introduction</w:t>
            </w:r>
            <w:r w:rsidR="00E1732B">
              <w:rPr>
                <w:noProof/>
                <w:webHidden/>
              </w:rPr>
              <w:tab/>
            </w:r>
            <w:r w:rsidR="00E1732B">
              <w:rPr>
                <w:noProof/>
                <w:webHidden/>
              </w:rPr>
              <w:fldChar w:fldCharType="begin"/>
            </w:r>
            <w:r w:rsidR="00E1732B">
              <w:rPr>
                <w:noProof/>
                <w:webHidden/>
              </w:rPr>
              <w:instrText xml:space="preserve"> PAGEREF _Toc529963059 \h </w:instrText>
            </w:r>
            <w:r w:rsidR="00E1732B">
              <w:rPr>
                <w:noProof/>
                <w:webHidden/>
              </w:rPr>
            </w:r>
            <w:r w:rsidR="00E1732B">
              <w:rPr>
                <w:noProof/>
                <w:webHidden/>
              </w:rPr>
              <w:fldChar w:fldCharType="separate"/>
            </w:r>
            <w:r w:rsidR="00E1732B">
              <w:rPr>
                <w:noProof/>
                <w:webHidden/>
              </w:rPr>
              <w:t>3</w:t>
            </w:r>
            <w:r w:rsidR="00E1732B">
              <w:rPr>
                <w:noProof/>
                <w:webHidden/>
              </w:rPr>
              <w:fldChar w:fldCharType="end"/>
            </w:r>
          </w:hyperlink>
        </w:p>
        <w:p w14:paraId="094481FB" w14:textId="373874F3" w:rsidR="00E1732B" w:rsidRDefault="00B23E7F">
          <w:pPr>
            <w:pStyle w:val="TOC2"/>
            <w:tabs>
              <w:tab w:val="left" w:pos="880"/>
              <w:tab w:val="right" w:leader="dot" w:pos="9736"/>
            </w:tabs>
            <w:rPr>
              <w:rFonts w:eastAsiaTheme="minorEastAsia"/>
              <w:noProof/>
              <w:lang w:eastAsia="en-IN"/>
            </w:rPr>
          </w:pPr>
          <w:hyperlink w:anchor="_Toc529963060" w:history="1">
            <w:r w:rsidR="00E1732B" w:rsidRPr="002A2DE0">
              <w:rPr>
                <w:rStyle w:val="Hyperlink"/>
                <w:noProof/>
              </w:rPr>
              <w:t>1.1</w:t>
            </w:r>
            <w:r w:rsidR="00E1732B">
              <w:rPr>
                <w:rFonts w:eastAsiaTheme="minorEastAsia"/>
                <w:noProof/>
                <w:lang w:eastAsia="en-IN"/>
              </w:rPr>
              <w:tab/>
            </w:r>
            <w:r w:rsidR="00E1732B" w:rsidRPr="002A2DE0">
              <w:rPr>
                <w:rStyle w:val="Hyperlink"/>
                <w:noProof/>
              </w:rPr>
              <w:t>Purpose of Document</w:t>
            </w:r>
            <w:r w:rsidR="00E1732B">
              <w:rPr>
                <w:noProof/>
                <w:webHidden/>
              </w:rPr>
              <w:tab/>
            </w:r>
            <w:r w:rsidR="00E1732B">
              <w:rPr>
                <w:noProof/>
                <w:webHidden/>
              </w:rPr>
              <w:fldChar w:fldCharType="begin"/>
            </w:r>
            <w:r w:rsidR="00E1732B">
              <w:rPr>
                <w:noProof/>
                <w:webHidden/>
              </w:rPr>
              <w:instrText xml:space="preserve"> PAGEREF _Toc529963060 \h </w:instrText>
            </w:r>
            <w:r w:rsidR="00E1732B">
              <w:rPr>
                <w:noProof/>
                <w:webHidden/>
              </w:rPr>
            </w:r>
            <w:r w:rsidR="00E1732B">
              <w:rPr>
                <w:noProof/>
                <w:webHidden/>
              </w:rPr>
              <w:fldChar w:fldCharType="separate"/>
            </w:r>
            <w:r w:rsidR="00E1732B">
              <w:rPr>
                <w:noProof/>
                <w:webHidden/>
              </w:rPr>
              <w:t>3</w:t>
            </w:r>
            <w:r w:rsidR="00E1732B">
              <w:rPr>
                <w:noProof/>
                <w:webHidden/>
              </w:rPr>
              <w:fldChar w:fldCharType="end"/>
            </w:r>
          </w:hyperlink>
        </w:p>
        <w:p w14:paraId="243B35D4" w14:textId="545102BA" w:rsidR="00E1732B" w:rsidRDefault="00B23E7F">
          <w:pPr>
            <w:pStyle w:val="TOC2"/>
            <w:tabs>
              <w:tab w:val="left" w:pos="880"/>
              <w:tab w:val="right" w:leader="dot" w:pos="9736"/>
            </w:tabs>
            <w:rPr>
              <w:rFonts w:eastAsiaTheme="minorEastAsia"/>
              <w:noProof/>
              <w:lang w:eastAsia="en-IN"/>
            </w:rPr>
          </w:pPr>
          <w:hyperlink w:anchor="_Toc529963061" w:history="1">
            <w:r w:rsidR="00E1732B" w:rsidRPr="002A2DE0">
              <w:rPr>
                <w:rStyle w:val="Hyperlink"/>
                <w:noProof/>
              </w:rPr>
              <w:t>1.2</w:t>
            </w:r>
            <w:r w:rsidR="00E1732B">
              <w:rPr>
                <w:rFonts w:eastAsiaTheme="minorEastAsia"/>
                <w:noProof/>
                <w:lang w:eastAsia="en-IN"/>
              </w:rPr>
              <w:tab/>
            </w:r>
            <w:r w:rsidR="00E1732B" w:rsidRPr="002A2DE0">
              <w:rPr>
                <w:rStyle w:val="Hyperlink"/>
                <w:noProof/>
              </w:rPr>
              <w:t>Scope of Document</w:t>
            </w:r>
            <w:r w:rsidR="00E1732B">
              <w:rPr>
                <w:noProof/>
                <w:webHidden/>
              </w:rPr>
              <w:tab/>
            </w:r>
            <w:r w:rsidR="00E1732B">
              <w:rPr>
                <w:noProof/>
                <w:webHidden/>
              </w:rPr>
              <w:fldChar w:fldCharType="begin"/>
            </w:r>
            <w:r w:rsidR="00E1732B">
              <w:rPr>
                <w:noProof/>
                <w:webHidden/>
              </w:rPr>
              <w:instrText xml:space="preserve"> PAGEREF _Toc529963061 \h </w:instrText>
            </w:r>
            <w:r w:rsidR="00E1732B">
              <w:rPr>
                <w:noProof/>
                <w:webHidden/>
              </w:rPr>
            </w:r>
            <w:r w:rsidR="00E1732B">
              <w:rPr>
                <w:noProof/>
                <w:webHidden/>
              </w:rPr>
              <w:fldChar w:fldCharType="separate"/>
            </w:r>
            <w:r w:rsidR="00E1732B">
              <w:rPr>
                <w:noProof/>
                <w:webHidden/>
              </w:rPr>
              <w:t>3</w:t>
            </w:r>
            <w:r w:rsidR="00E1732B">
              <w:rPr>
                <w:noProof/>
                <w:webHidden/>
              </w:rPr>
              <w:fldChar w:fldCharType="end"/>
            </w:r>
          </w:hyperlink>
        </w:p>
        <w:p w14:paraId="0E8CCFF9" w14:textId="27DF819F" w:rsidR="00E1732B" w:rsidRDefault="00B23E7F">
          <w:pPr>
            <w:pStyle w:val="TOC1"/>
            <w:tabs>
              <w:tab w:val="left" w:pos="440"/>
              <w:tab w:val="right" w:leader="dot" w:pos="9736"/>
            </w:tabs>
            <w:rPr>
              <w:rFonts w:eastAsiaTheme="minorEastAsia"/>
              <w:noProof/>
              <w:lang w:eastAsia="en-IN"/>
            </w:rPr>
          </w:pPr>
          <w:hyperlink w:anchor="_Toc529963062" w:history="1">
            <w:r w:rsidR="00E1732B" w:rsidRPr="002A2DE0">
              <w:rPr>
                <w:rStyle w:val="Hyperlink"/>
                <w:noProof/>
              </w:rPr>
              <w:t>2</w:t>
            </w:r>
            <w:r w:rsidR="00E1732B">
              <w:rPr>
                <w:rFonts w:eastAsiaTheme="minorEastAsia"/>
                <w:noProof/>
                <w:lang w:eastAsia="en-IN"/>
              </w:rPr>
              <w:tab/>
            </w:r>
            <w:r w:rsidR="00E1732B" w:rsidRPr="002A2DE0">
              <w:rPr>
                <w:rStyle w:val="Hyperlink"/>
                <w:noProof/>
              </w:rPr>
              <w:t>System Overview</w:t>
            </w:r>
            <w:r w:rsidR="00E1732B">
              <w:rPr>
                <w:noProof/>
                <w:webHidden/>
              </w:rPr>
              <w:tab/>
            </w:r>
            <w:r w:rsidR="00E1732B">
              <w:rPr>
                <w:noProof/>
                <w:webHidden/>
              </w:rPr>
              <w:fldChar w:fldCharType="begin"/>
            </w:r>
            <w:r w:rsidR="00E1732B">
              <w:rPr>
                <w:noProof/>
                <w:webHidden/>
              </w:rPr>
              <w:instrText xml:space="preserve"> PAGEREF _Toc529963062 \h </w:instrText>
            </w:r>
            <w:r w:rsidR="00E1732B">
              <w:rPr>
                <w:noProof/>
                <w:webHidden/>
              </w:rPr>
            </w:r>
            <w:r w:rsidR="00E1732B">
              <w:rPr>
                <w:noProof/>
                <w:webHidden/>
              </w:rPr>
              <w:fldChar w:fldCharType="separate"/>
            </w:r>
            <w:r w:rsidR="00E1732B">
              <w:rPr>
                <w:noProof/>
                <w:webHidden/>
              </w:rPr>
              <w:t>4</w:t>
            </w:r>
            <w:r w:rsidR="00E1732B">
              <w:rPr>
                <w:noProof/>
                <w:webHidden/>
              </w:rPr>
              <w:fldChar w:fldCharType="end"/>
            </w:r>
          </w:hyperlink>
        </w:p>
        <w:p w14:paraId="4B1341A6" w14:textId="22729C93" w:rsidR="00E1732B" w:rsidRDefault="00B23E7F">
          <w:pPr>
            <w:pStyle w:val="TOC2"/>
            <w:tabs>
              <w:tab w:val="left" w:pos="880"/>
              <w:tab w:val="right" w:leader="dot" w:pos="9736"/>
            </w:tabs>
            <w:rPr>
              <w:rFonts w:eastAsiaTheme="minorEastAsia"/>
              <w:noProof/>
              <w:lang w:eastAsia="en-IN"/>
            </w:rPr>
          </w:pPr>
          <w:hyperlink w:anchor="_Toc529963063" w:history="1">
            <w:r w:rsidR="00E1732B" w:rsidRPr="002A2DE0">
              <w:rPr>
                <w:rStyle w:val="Hyperlink"/>
                <w:noProof/>
              </w:rPr>
              <w:t>2.1</w:t>
            </w:r>
            <w:r w:rsidR="00E1732B">
              <w:rPr>
                <w:rFonts w:eastAsiaTheme="minorEastAsia"/>
                <w:noProof/>
                <w:lang w:eastAsia="en-IN"/>
              </w:rPr>
              <w:tab/>
            </w:r>
            <w:r w:rsidR="00E1732B" w:rsidRPr="002A2DE0">
              <w:rPr>
                <w:rStyle w:val="Hyperlink"/>
                <w:noProof/>
              </w:rPr>
              <w:t>Project Overview</w:t>
            </w:r>
            <w:r w:rsidR="00E1732B">
              <w:rPr>
                <w:noProof/>
                <w:webHidden/>
              </w:rPr>
              <w:tab/>
            </w:r>
            <w:r w:rsidR="00E1732B">
              <w:rPr>
                <w:noProof/>
                <w:webHidden/>
              </w:rPr>
              <w:fldChar w:fldCharType="begin"/>
            </w:r>
            <w:r w:rsidR="00E1732B">
              <w:rPr>
                <w:noProof/>
                <w:webHidden/>
              </w:rPr>
              <w:instrText xml:space="preserve"> PAGEREF _Toc529963063 \h </w:instrText>
            </w:r>
            <w:r w:rsidR="00E1732B">
              <w:rPr>
                <w:noProof/>
                <w:webHidden/>
              </w:rPr>
            </w:r>
            <w:r w:rsidR="00E1732B">
              <w:rPr>
                <w:noProof/>
                <w:webHidden/>
              </w:rPr>
              <w:fldChar w:fldCharType="separate"/>
            </w:r>
            <w:r w:rsidR="00E1732B">
              <w:rPr>
                <w:noProof/>
                <w:webHidden/>
              </w:rPr>
              <w:t>4</w:t>
            </w:r>
            <w:r w:rsidR="00E1732B">
              <w:rPr>
                <w:noProof/>
                <w:webHidden/>
              </w:rPr>
              <w:fldChar w:fldCharType="end"/>
            </w:r>
          </w:hyperlink>
        </w:p>
        <w:p w14:paraId="3CCA4E01" w14:textId="2A57516C" w:rsidR="00E1732B" w:rsidRDefault="00B23E7F">
          <w:pPr>
            <w:pStyle w:val="TOC2"/>
            <w:tabs>
              <w:tab w:val="left" w:pos="880"/>
              <w:tab w:val="right" w:leader="dot" w:pos="9736"/>
            </w:tabs>
            <w:rPr>
              <w:rFonts w:eastAsiaTheme="minorEastAsia"/>
              <w:noProof/>
              <w:lang w:eastAsia="en-IN"/>
            </w:rPr>
          </w:pPr>
          <w:hyperlink w:anchor="_Toc529963064" w:history="1">
            <w:r w:rsidR="00E1732B" w:rsidRPr="002A2DE0">
              <w:rPr>
                <w:rStyle w:val="Hyperlink"/>
                <w:noProof/>
              </w:rPr>
              <w:t>2.2</w:t>
            </w:r>
            <w:r w:rsidR="00E1732B">
              <w:rPr>
                <w:rFonts w:eastAsiaTheme="minorEastAsia"/>
                <w:noProof/>
                <w:lang w:eastAsia="en-IN"/>
              </w:rPr>
              <w:tab/>
            </w:r>
            <w:r w:rsidR="00E1732B" w:rsidRPr="002A2DE0">
              <w:rPr>
                <w:rStyle w:val="Hyperlink"/>
                <w:noProof/>
              </w:rPr>
              <w:t>System Data categorization</w:t>
            </w:r>
            <w:r w:rsidR="00E1732B">
              <w:rPr>
                <w:noProof/>
                <w:webHidden/>
              </w:rPr>
              <w:tab/>
            </w:r>
            <w:r w:rsidR="00E1732B">
              <w:rPr>
                <w:noProof/>
                <w:webHidden/>
              </w:rPr>
              <w:fldChar w:fldCharType="begin"/>
            </w:r>
            <w:r w:rsidR="00E1732B">
              <w:rPr>
                <w:noProof/>
                <w:webHidden/>
              </w:rPr>
              <w:instrText xml:space="preserve"> PAGEREF _Toc529963064 \h </w:instrText>
            </w:r>
            <w:r w:rsidR="00E1732B">
              <w:rPr>
                <w:noProof/>
                <w:webHidden/>
              </w:rPr>
            </w:r>
            <w:r w:rsidR="00E1732B">
              <w:rPr>
                <w:noProof/>
                <w:webHidden/>
              </w:rPr>
              <w:fldChar w:fldCharType="separate"/>
            </w:r>
            <w:r w:rsidR="00E1732B">
              <w:rPr>
                <w:noProof/>
                <w:webHidden/>
              </w:rPr>
              <w:t>5</w:t>
            </w:r>
            <w:r w:rsidR="00E1732B">
              <w:rPr>
                <w:noProof/>
                <w:webHidden/>
              </w:rPr>
              <w:fldChar w:fldCharType="end"/>
            </w:r>
          </w:hyperlink>
        </w:p>
        <w:p w14:paraId="381F47E4" w14:textId="4BB985C9" w:rsidR="00E1732B" w:rsidRDefault="00B23E7F">
          <w:pPr>
            <w:pStyle w:val="TOC2"/>
            <w:tabs>
              <w:tab w:val="left" w:pos="880"/>
              <w:tab w:val="right" w:leader="dot" w:pos="9736"/>
            </w:tabs>
            <w:rPr>
              <w:rFonts w:eastAsiaTheme="minorEastAsia"/>
              <w:noProof/>
              <w:lang w:eastAsia="en-IN"/>
            </w:rPr>
          </w:pPr>
          <w:hyperlink w:anchor="_Toc529963065" w:history="1">
            <w:r w:rsidR="00E1732B" w:rsidRPr="002A2DE0">
              <w:rPr>
                <w:rStyle w:val="Hyperlink"/>
                <w:noProof/>
              </w:rPr>
              <w:t>2.3</w:t>
            </w:r>
            <w:r w:rsidR="00E1732B">
              <w:rPr>
                <w:rFonts w:eastAsiaTheme="minorEastAsia"/>
                <w:noProof/>
                <w:lang w:eastAsia="en-IN"/>
              </w:rPr>
              <w:tab/>
            </w:r>
            <w:r w:rsidR="00E1732B" w:rsidRPr="002A2DE0">
              <w:rPr>
                <w:rStyle w:val="Hyperlink"/>
                <w:noProof/>
              </w:rPr>
              <w:t>Functional Zones</w:t>
            </w:r>
            <w:r w:rsidR="00E1732B">
              <w:rPr>
                <w:noProof/>
                <w:webHidden/>
              </w:rPr>
              <w:tab/>
            </w:r>
            <w:r w:rsidR="00E1732B">
              <w:rPr>
                <w:noProof/>
                <w:webHidden/>
              </w:rPr>
              <w:fldChar w:fldCharType="begin"/>
            </w:r>
            <w:r w:rsidR="00E1732B">
              <w:rPr>
                <w:noProof/>
                <w:webHidden/>
              </w:rPr>
              <w:instrText xml:space="preserve"> PAGEREF _Toc529963065 \h </w:instrText>
            </w:r>
            <w:r w:rsidR="00E1732B">
              <w:rPr>
                <w:noProof/>
                <w:webHidden/>
              </w:rPr>
            </w:r>
            <w:r w:rsidR="00E1732B">
              <w:rPr>
                <w:noProof/>
                <w:webHidden/>
              </w:rPr>
              <w:fldChar w:fldCharType="separate"/>
            </w:r>
            <w:r w:rsidR="00E1732B">
              <w:rPr>
                <w:noProof/>
                <w:webHidden/>
              </w:rPr>
              <w:t>6</w:t>
            </w:r>
            <w:r w:rsidR="00E1732B">
              <w:rPr>
                <w:noProof/>
                <w:webHidden/>
              </w:rPr>
              <w:fldChar w:fldCharType="end"/>
            </w:r>
          </w:hyperlink>
        </w:p>
        <w:p w14:paraId="2315D344" w14:textId="31A9A8AA" w:rsidR="00E1732B" w:rsidRDefault="00B23E7F">
          <w:pPr>
            <w:pStyle w:val="TOC3"/>
            <w:rPr>
              <w:rFonts w:eastAsiaTheme="minorEastAsia"/>
              <w:noProof/>
              <w:lang w:eastAsia="en-IN"/>
            </w:rPr>
          </w:pPr>
          <w:hyperlink w:anchor="_Toc529963066" w:history="1">
            <w:r w:rsidR="00E1732B" w:rsidRPr="002A2DE0">
              <w:rPr>
                <w:rStyle w:val="Hyperlink"/>
                <w:noProof/>
              </w:rPr>
              <w:t>2.3.1</w:t>
            </w:r>
            <w:r w:rsidR="00E1732B">
              <w:rPr>
                <w:rFonts w:eastAsiaTheme="minorEastAsia"/>
                <w:noProof/>
                <w:lang w:eastAsia="en-IN"/>
              </w:rPr>
              <w:tab/>
            </w:r>
            <w:r w:rsidR="00E1732B" w:rsidRPr="002A2DE0">
              <w:rPr>
                <w:rStyle w:val="Hyperlink"/>
                <w:noProof/>
              </w:rPr>
              <w:t>Frontend Applications</w:t>
            </w:r>
            <w:r w:rsidR="00E1732B">
              <w:rPr>
                <w:noProof/>
                <w:webHidden/>
              </w:rPr>
              <w:tab/>
            </w:r>
            <w:r w:rsidR="00E1732B">
              <w:rPr>
                <w:noProof/>
                <w:webHidden/>
              </w:rPr>
              <w:fldChar w:fldCharType="begin"/>
            </w:r>
            <w:r w:rsidR="00E1732B">
              <w:rPr>
                <w:noProof/>
                <w:webHidden/>
              </w:rPr>
              <w:instrText xml:space="preserve"> PAGEREF _Toc529963066 \h </w:instrText>
            </w:r>
            <w:r w:rsidR="00E1732B">
              <w:rPr>
                <w:noProof/>
                <w:webHidden/>
              </w:rPr>
            </w:r>
            <w:r w:rsidR="00E1732B">
              <w:rPr>
                <w:noProof/>
                <w:webHidden/>
              </w:rPr>
              <w:fldChar w:fldCharType="separate"/>
            </w:r>
            <w:r w:rsidR="00E1732B">
              <w:rPr>
                <w:noProof/>
                <w:webHidden/>
              </w:rPr>
              <w:t>6</w:t>
            </w:r>
            <w:r w:rsidR="00E1732B">
              <w:rPr>
                <w:noProof/>
                <w:webHidden/>
              </w:rPr>
              <w:fldChar w:fldCharType="end"/>
            </w:r>
          </w:hyperlink>
        </w:p>
        <w:p w14:paraId="17569E97" w14:textId="31A447A4" w:rsidR="00E1732B" w:rsidRDefault="00B23E7F">
          <w:pPr>
            <w:pStyle w:val="TOC3"/>
            <w:rPr>
              <w:rFonts w:eastAsiaTheme="minorEastAsia"/>
              <w:noProof/>
              <w:lang w:eastAsia="en-IN"/>
            </w:rPr>
          </w:pPr>
          <w:hyperlink w:anchor="_Toc529963067" w:history="1">
            <w:r w:rsidR="00E1732B" w:rsidRPr="002A2DE0">
              <w:rPr>
                <w:rStyle w:val="Hyperlink"/>
                <w:noProof/>
              </w:rPr>
              <w:t>2.3.2</w:t>
            </w:r>
            <w:r w:rsidR="00E1732B">
              <w:rPr>
                <w:rFonts w:eastAsiaTheme="minorEastAsia"/>
                <w:noProof/>
                <w:lang w:eastAsia="en-IN"/>
              </w:rPr>
              <w:tab/>
            </w:r>
            <w:r w:rsidR="00E1732B" w:rsidRPr="002A2DE0">
              <w:rPr>
                <w:rStyle w:val="Hyperlink"/>
                <w:noProof/>
              </w:rPr>
              <w:t>Backend Services</w:t>
            </w:r>
            <w:r w:rsidR="00E1732B">
              <w:rPr>
                <w:noProof/>
                <w:webHidden/>
              </w:rPr>
              <w:tab/>
            </w:r>
            <w:r w:rsidR="00E1732B">
              <w:rPr>
                <w:noProof/>
                <w:webHidden/>
              </w:rPr>
              <w:fldChar w:fldCharType="begin"/>
            </w:r>
            <w:r w:rsidR="00E1732B">
              <w:rPr>
                <w:noProof/>
                <w:webHidden/>
              </w:rPr>
              <w:instrText xml:space="preserve"> PAGEREF _Toc529963067 \h </w:instrText>
            </w:r>
            <w:r w:rsidR="00E1732B">
              <w:rPr>
                <w:noProof/>
                <w:webHidden/>
              </w:rPr>
            </w:r>
            <w:r w:rsidR="00E1732B">
              <w:rPr>
                <w:noProof/>
                <w:webHidden/>
              </w:rPr>
              <w:fldChar w:fldCharType="separate"/>
            </w:r>
            <w:r w:rsidR="00E1732B">
              <w:rPr>
                <w:noProof/>
                <w:webHidden/>
              </w:rPr>
              <w:t>7</w:t>
            </w:r>
            <w:r w:rsidR="00E1732B">
              <w:rPr>
                <w:noProof/>
                <w:webHidden/>
              </w:rPr>
              <w:fldChar w:fldCharType="end"/>
            </w:r>
          </w:hyperlink>
        </w:p>
        <w:p w14:paraId="710EB3E2" w14:textId="003B1095" w:rsidR="00E1732B" w:rsidRDefault="00B23E7F">
          <w:pPr>
            <w:pStyle w:val="TOC3"/>
            <w:rPr>
              <w:rFonts w:eastAsiaTheme="minorEastAsia"/>
              <w:noProof/>
              <w:lang w:eastAsia="en-IN"/>
            </w:rPr>
          </w:pPr>
          <w:hyperlink w:anchor="_Toc529963068" w:history="1">
            <w:r w:rsidR="00E1732B" w:rsidRPr="002A2DE0">
              <w:rPr>
                <w:rStyle w:val="Hyperlink"/>
                <w:noProof/>
              </w:rPr>
              <w:t>2.3.3</w:t>
            </w:r>
            <w:r w:rsidR="00E1732B">
              <w:rPr>
                <w:rFonts w:eastAsiaTheme="minorEastAsia"/>
                <w:noProof/>
                <w:lang w:eastAsia="en-IN"/>
              </w:rPr>
              <w:tab/>
            </w:r>
            <w:r w:rsidR="00E1732B" w:rsidRPr="002A2DE0">
              <w:rPr>
                <w:rStyle w:val="Hyperlink"/>
                <w:noProof/>
              </w:rPr>
              <w:t>Background Jobs</w:t>
            </w:r>
            <w:r w:rsidR="00E1732B">
              <w:rPr>
                <w:noProof/>
                <w:webHidden/>
              </w:rPr>
              <w:tab/>
            </w:r>
            <w:r w:rsidR="00E1732B">
              <w:rPr>
                <w:noProof/>
                <w:webHidden/>
              </w:rPr>
              <w:fldChar w:fldCharType="begin"/>
            </w:r>
            <w:r w:rsidR="00E1732B">
              <w:rPr>
                <w:noProof/>
                <w:webHidden/>
              </w:rPr>
              <w:instrText xml:space="preserve"> PAGEREF _Toc529963068 \h </w:instrText>
            </w:r>
            <w:r w:rsidR="00E1732B">
              <w:rPr>
                <w:noProof/>
                <w:webHidden/>
              </w:rPr>
            </w:r>
            <w:r w:rsidR="00E1732B">
              <w:rPr>
                <w:noProof/>
                <w:webHidden/>
              </w:rPr>
              <w:fldChar w:fldCharType="separate"/>
            </w:r>
            <w:r w:rsidR="00E1732B">
              <w:rPr>
                <w:noProof/>
                <w:webHidden/>
              </w:rPr>
              <w:t>11</w:t>
            </w:r>
            <w:r w:rsidR="00E1732B">
              <w:rPr>
                <w:noProof/>
                <w:webHidden/>
              </w:rPr>
              <w:fldChar w:fldCharType="end"/>
            </w:r>
          </w:hyperlink>
        </w:p>
        <w:p w14:paraId="5C17EBAC" w14:textId="62AE2D31" w:rsidR="00E1732B" w:rsidRDefault="00B23E7F">
          <w:pPr>
            <w:pStyle w:val="TOC1"/>
            <w:tabs>
              <w:tab w:val="left" w:pos="440"/>
              <w:tab w:val="right" w:leader="dot" w:pos="9736"/>
            </w:tabs>
            <w:rPr>
              <w:rFonts w:eastAsiaTheme="minorEastAsia"/>
              <w:noProof/>
              <w:lang w:eastAsia="en-IN"/>
            </w:rPr>
          </w:pPr>
          <w:hyperlink w:anchor="_Toc529963069" w:history="1">
            <w:r w:rsidR="00E1732B" w:rsidRPr="002A2DE0">
              <w:rPr>
                <w:rStyle w:val="Hyperlink"/>
                <w:noProof/>
              </w:rPr>
              <w:t>3</w:t>
            </w:r>
            <w:r w:rsidR="00E1732B">
              <w:rPr>
                <w:rFonts w:eastAsiaTheme="minorEastAsia"/>
                <w:noProof/>
                <w:lang w:eastAsia="en-IN"/>
              </w:rPr>
              <w:tab/>
            </w:r>
            <w:r w:rsidR="00E1732B" w:rsidRPr="002A2DE0">
              <w:rPr>
                <w:rStyle w:val="Hyperlink"/>
                <w:noProof/>
              </w:rPr>
              <w:t>Design Considerations</w:t>
            </w:r>
            <w:r w:rsidR="00E1732B">
              <w:rPr>
                <w:noProof/>
                <w:webHidden/>
              </w:rPr>
              <w:tab/>
            </w:r>
            <w:r w:rsidR="00E1732B">
              <w:rPr>
                <w:noProof/>
                <w:webHidden/>
              </w:rPr>
              <w:fldChar w:fldCharType="begin"/>
            </w:r>
            <w:r w:rsidR="00E1732B">
              <w:rPr>
                <w:noProof/>
                <w:webHidden/>
              </w:rPr>
              <w:instrText xml:space="preserve"> PAGEREF _Toc529963069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1CB90804" w14:textId="678EBFA2" w:rsidR="00E1732B" w:rsidRDefault="00B23E7F">
          <w:pPr>
            <w:pStyle w:val="TOC2"/>
            <w:tabs>
              <w:tab w:val="left" w:pos="880"/>
              <w:tab w:val="right" w:leader="dot" w:pos="9736"/>
            </w:tabs>
            <w:rPr>
              <w:rFonts w:eastAsiaTheme="minorEastAsia"/>
              <w:noProof/>
              <w:lang w:eastAsia="en-IN"/>
            </w:rPr>
          </w:pPr>
          <w:hyperlink w:anchor="_Toc529963070" w:history="1">
            <w:r w:rsidR="00E1732B" w:rsidRPr="002A2DE0">
              <w:rPr>
                <w:rStyle w:val="Hyperlink"/>
                <w:noProof/>
              </w:rPr>
              <w:t>3.1</w:t>
            </w:r>
            <w:r w:rsidR="00E1732B">
              <w:rPr>
                <w:rFonts w:eastAsiaTheme="minorEastAsia"/>
                <w:noProof/>
                <w:lang w:eastAsia="en-IN"/>
              </w:rPr>
              <w:tab/>
            </w:r>
            <w:r w:rsidR="00E1732B" w:rsidRPr="002A2DE0">
              <w:rPr>
                <w:rStyle w:val="Hyperlink"/>
                <w:noProof/>
              </w:rPr>
              <w:t>Assumptions and Dependencies</w:t>
            </w:r>
            <w:r w:rsidR="00E1732B">
              <w:rPr>
                <w:noProof/>
                <w:webHidden/>
              </w:rPr>
              <w:tab/>
            </w:r>
            <w:r w:rsidR="00E1732B">
              <w:rPr>
                <w:noProof/>
                <w:webHidden/>
              </w:rPr>
              <w:fldChar w:fldCharType="begin"/>
            </w:r>
            <w:r w:rsidR="00E1732B">
              <w:rPr>
                <w:noProof/>
                <w:webHidden/>
              </w:rPr>
              <w:instrText xml:space="preserve"> PAGEREF _Toc529963070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017555D4" w14:textId="2CC902F4" w:rsidR="00E1732B" w:rsidRDefault="00B23E7F">
          <w:pPr>
            <w:pStyle w:val="TOC2"/>
            <w:tabs>
              <w:tab w:val="left" w:pos="880"/>
              <w:tab w:val="right" w:leader="dot" w:pos="9736"/>
            </w:tabs>
            <w:rPr>
              <w:rFonts w:eastAsiaTheme="minorEastAsia"/>
              <w:noProof/>
              <w:lang w:eastAsia="en-IN"/>
            </w:rPr>
          </w:pPr>
          <w:hyperlink w:anchor="_Toc529963071" w:history="1">
            <w:r w:rsidR="00E1732B" w:rsidRPr="002A2DE0">
              <w:rPr>
                <w:rStyle w:val="Hyperlink"/>
                <w:noProof/>
              </w:rPr>
              <w:t>3.2</w:t>
            </w:r>
            <w:r w:rsidR="00E1732B">
              <w:rPr>
                <w:rFonts w:eastAsiaTheme="minorEastAsia"/>
                <w:noProof/>
                <w:lang w:eastAsia="en-IN"/>
              </w:rPr>
              <w:tab/>
            </w:r>
            <w:r w:rsidR="00E1732B" w:rsidRPr="002A2DE0">
              <w:rPr>
                <w:rStyle w:val="Hyperlink"/>
                <w:noProof/>
              </w:rPr>
              <w:t>General Constraints</w:t>
            </w:r>
            <w:r w:rsidR="00E1732B">
              <w:rPr>
                <w:noProof/>
                <w:webHidden/>
              </w:rPr>
              <w:tab/>
            </w:r>
            <w:r w:rsidR="00E1732B">
              <w:rPr>
                <w:noProof/>
                <w:webHidden/>
              </w:rPr>
              <w:fldChar w:fldCharType="begin"/>
            </w:r>
            <w:r w:rsidR="00E1732B">
              <w:rPr>
                <w:noProof/>
                <w:webHidden/>
              </w:rPr>
              <w:instrText xml:space="preserve"> PAGEREF _Toc529963071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0D6A475D" w14:textId="492051D3" w:rsidR="00E1732B" w:rsidRDefault="00B23E7F">
          <w:pPr>
            <w:pStyle w:val="TOC3"/>
            <w:rPr>
              <w:rFonts w:eastAsiaTheme="minorEastAsia"/>
              <w:noProof/>
              <w:lang w:eastAsia="en-IN"/>
            </w:rPr>
          </w:pPr>
          <w:hyperlink w:anchor="_Toc529963072" w:history="1">
            <w:r w:rsidR="00E1732B" w:rsidRPr="002A2DE0">
              <w:rPr>
                <w:rStyle w:val="Hyperlink"/>
                <w:noProof/>
              </w:rPr>
              <w:t>3.2.1</w:t>
            </w:r>
            <w:r w:rsidR="00E1732B">
              <w:rPr>
                <w:rFonts w:eastAsiaTheme="minorEastAsia"/>
                <w:noProof/>
                <w:lang w:eastAsia="en-IN"/>
              </w:rPr>
              <w:tab/>
            </w:r>
            <w:r w:rsidR="00E1732B" w:rsidRPr="002A2DE0">
              <w:rPr>
                <w:rStyle w:val="Hyperlink"/>
                <w:noProof/>
              </w:rPr>
              <w:t>Availability</w:t>
            </w:r>
            <w:r w:rsidR="00E1732B">
              <w:rPr>
                <w:noProof/>
                <w:webHidden/>
              </w:rPr>
              <w:tab/>
            </w:r>
            <w:r w:rsidR="00E1732B">
              <w:rPr>
                <w:noProof/>
                <w:webHidden/>
              </w:rPr>
              <w:fldChar w:fldCharType="begin"/>
            </w:r>
            <w:r w:rsidR="00E1732B">
              <w:rPr>
                <w:noProof/>
                <w:webHidden/>
              </w:rPr>
              <w:instrText xml:space="preserve"> PAGEREF _Toc529963072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414067BE" w14:textId="5713A11E" w:rsidR="00E1732B" w:rsidRDefault="00B23E7F">
          <w:pPr>
            <w:pStyle w:val="TOC3"/>
            <w:rPr>
              <w:rFonts w:eastAsiaTheme="minorEastAsia"/>
              <w:noProof/>
              <w:lang w:eastAsia="en-IN"/>
            </w:rPr>
          </w:pPr>
          <w:hyperlink w:anchor="_Toc529963073" w:history="1">
            <w:r w:rsidR="00E1732B" w:rsidRPr="002A2DE0">
              <w:rPr>
                <w:rStyle w:val="Hyperlink"/>
                <w:noProof/>
              </w:rPr>
              <w:t>3.2.2</w:t>
            </w:r>
            <w:r w:rsidR="00E1732B">
              <w:rPr>
                <w:rFonts w:eastAsiaTheme="minorEastAsia"/>
                <w:noProof/>
                <w:lang w:eastAsia="en-IN"/>
              </w:rPr>
              <w:tab/>
            </w:r>
            <w:r w:rsidR="00E1732B" w:rsidRPr="002A2DE0">
              <w:rPr>
                <w:rStyle w:val="Hyperlink"/>
                <w:noProof/>
              </w:rPr>
              <w:t>Performance</w:t>
            </w:r>
            <w:r w:rsidR="00E1732B">
              <w:rPr>
                <w:noProof/>
                <w:webHidden/>
              </w:rPr>
              <w:tab/>
            </w:r>
            <w:r w:rsidR="00E1732B">
              <w:rPr>
                <w:noProof/>
                <w:webHidden/>
              </w:rPr>
              <w:fldChar w:fldCharType="begin"/>
            </w:r>
            <w:r w:rsidR="00E1732B">
              <w:rPr>
                <w:noProof/>
                <w:webHidden/>
              </w:rPr>
              <w:instrText xml:space="preserve"> PAGEREF _Toc529963073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5ED8C8C3" w14:textId="790219DD" w:rsidR="00E1732B" w:rsidRDefault="00B23E7F">
          <w:pPr>
            <w:pStyle w:val="TOC3"/>
            <w:rPr>
              <w:rFonts w:eastAsiaTheme="minorEastAsia"/>
              <w:noProof/>
              <w:lang w:eastAsia="en-IN"/>
            </w:rPr>
          </w:pPr>
          <w:hyperlink w:anchor="_Toc529963074" w:history="1">
            <w:r w:rsidR="00E1732B" w:rsidRPr="002A2DE0">
              <w:rPr>
                <w:rStyle w:val="Hyperlink"/>
                <w:noProof/>
              </w:rPr>
              <w:t>3.2.3</w:t>
            </w:r>
            <w:r w:rsidR="00E1732B">
              <w:rPr>
                <w:rFonts w:eastAsiaTheme="minorEastAsia"/>
                <w:noProof/>
                <w:lang w:eastAsia="en-IN"/>
              </w:rPr>
              <w:tab/>
            </w:r>
            <w:r w:rsidR="00E1732B" w:rsidRPr="002A2DE0">
              <w:rPr>
                <w:rStyle w:val="Hyperlink"/>
                <w:noProof/>
              </w:rPr>
              <w:t>Thin Client</w:t>
            </w:r>
            <w:r w:rsidR="00E1732B">
              <w:rPr>
                <w:noProof/>
                <w:webHidden/>
              </w:rPr>
              <w:tab/>
            </w:r>
            <w:r w:rsidR="00E1732B">
              <w:rPr>
                <w:noProof/>
                <w:webHidden/>
              </w:rPr>
              <w:fldChar w:fldCharType="begin"/>
            </w:r>
            <w:r w:rsidR="00E1732B">
              <w:rPr>
                <w:noProof/>
                <w:webHidden/>
              </w:rPr>
              <w:instrText xml:space="preserve"> PAGEREF _Toc529963074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3D9AD62E" w14:textId="678D43B8" w:rsidR="00E1732B" w:rsidRDefault="00B23E7F">
          <w:pPr>
            <w:pStyle w:val="TOC3"/>
            <w:rPr>
              <w:rFonts w:eastAsiaTheme="minorEastAsia"/>
              <w:noProof/>
              <w:lang w:eastAsia="en-IN"/>
            </w:rPr>
          </w:pPr>
          <w:hyperlink w:anchor="_Toc529963075" w:history="1">
            <w:r w:rsidR="00E1732B" w:rsidRPr="002A2DE0">
              <w:rPr>
                <w:rStyle w:val="Hyperlink"/>
                <w:noProof/>
              </w:rPr>
              <w:t>3.2.4</w:t>
            </w:r>
            <w:r w:rsidR="00E1732B">
              <w:rPr>
                <w:rFonts w:eastAsiaTheme="minorEastAsia"/>
                <w:noProof/>
                <w:lang w:eastAsia="en-IN"/>
              </w:rPr>
              <w:tab/>
            </w:r>
            <w:r w:rsidR="00E1732B" w:rsidRPr="002A2DE0">
              <w:rPr>
                <w:rStyle w:val="Hyperlink"/>
                <w:noProof/>
              </w:rPr>
              <w:t>Database considerations</w:t>
            </w:r>
            <w:r w:rsidR="00E1732B">
              <w:rPr>
                <w:noProof/>
                <w:webHidden/>
              </w:rPr>
              <w:tab/>
            </w:r>
            <w:r w:rsidR="00E1732B">
              <w:rPr>
                <w:noProof/>
                <w:webHidden/>
              </w:rPr>
              <w:fldChar w:fldCharType="begin"/>
            </w:r>
            <w:r w:rsidR="00E1732B">
              <w:rPr>
                <w:noProof/>
                <w:webHidden/>
              </w:rPr>
              <w:instrText xml:space="preserve"> PAGEREF _Toc529963075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7817676B" w14:textId="79EA59A7" w:rsidR="00E1732B" w:rsidRDefault="00B23E7F">
          <w:pPr>
            <w:pStyle w:val="TOC2"/>
            <w:tabs>
              <w:tab w:val="left" w:pos="880"/>
              <w:tab w:val="right" w:leader="dot" w:pos="9736"/>
            </w:tabs>
            <w:rPr>
              <w:rFonts w:eastAsiaTheme="minorEastAsia"/>
              <w:noProof/>
              <w:lang w:eastAsia="en-IN"/>
            </w:rPr>
          </w:pPr>
          <w:hyperlink w:anchor="_Toc529963076" w:history="1">
            <w:r w:rsidR="00E1732B" w:rsidRPr="002A2DE0">
              <w:rPr>
                <w:rStyle w:val="Hyperlink"/>
                <w:noProof/>
              </w:rPr>
              <w:t>3.3</w:t>
            </w:r>
            <w:r w:rsidR="00E1732B">
              <w:rPr>
                <w:rFonts w:eastAsiaTheme="minorEastAsia"/>
                <w:noProof/>
                <w:lang w:eastAsia="en-IN"/>
              </w:rPr>
              <w:tab/>
            </w:r>
            <w:r w:rsidR="00E1732B" w:rsidRPr="002A2DE0">
              <w:rPr>
                <w:rStyle w:val="Hyperlink"/>
                <w:noProof/>
              </w:rPr>
              <w:t>Goals and Guidelines</w:t>
            </w:r>
            <w:r w:rsidR="00E1732B">
              <w:rPr>
                <w:noProof/>
                <w:webHidden/>
              </w:rPr>
              <w:tab/>
            </w:r>
            <w:r w:rsidR="00E1732B">
              <w:rPr>
                <w:noProof/>
                <w:webHidden/>
              </w:rPr>
              <w:fldChar w:fldCharType="begin"/>
            </w:r>
            <w:r w:rsidR="00E1732B">
              <w:rPr>
                <w:noProof/>
                <w:webHidden/>
              </w:rPr>
              <w:instrText xml:space="preserve"> PAGEREF _Toc529963076 \h </w:instrText>
            </w:r>
            <w:r w:rsidR="00E1732B">
              <w:rPr>
                <w:noProof/>
                <w:webHidden/>
              </w:rPr>
            </w:r>
            <w:r w:rsidR="00E1732B">
              <w:rPr>
                <w:noProof/>
                <w:webHidden/>
              </w:rPr>
              <w:fldChar w:fldCharType="separate"/>
            </w:r>
            <w:r w:rsidR="00E1732B">
              <w:rPr>
                <w:noProof/>
                <w:webHidden/>
              </w:rPr>
              <w:t>14</w:t>
            </w:r>
            <w:r w:rsidR="00E1732B">
              <w:rPr>
                <w:noProof/>
                <w:webHidden/>
              </w:rPr>
              <w:fldChar w:fldCharType="end"/>
            </w:r>
          </w:hyperlink>
        </w:p>
        <w:p w14:paraId="34E7635E" w14:textId="432058F6" w:rsidR="00E1732B" w:rsidRDefault="00B23E7F">
          <w:pPr>
            <w:pStyle w:val="TOC3"/>
            <w:rPr>
              <w:rFonts w:eastAsiaTheme="minorEastAsia"/>
              <w:noProof/>
              <w:lang w:eastAsia="en-IN"/>
            </w:rPr>
          </w:pPr>
          <w:hyperlink w:anchor="_Toc529963077" w:history="1">
            <w:r w:rsidR="00E1732B" w:rsidRPr="002A2DE0">
              <w:rPr>
                <w:rStyle w:val="Hyperlink"/>
                <w:noProof/>
              </w:rPr>
              <w:t>3.3.1</w:t>
            </w:r>
            <w:r w:rsidR="00E1732B">
              <w:rPr>
                <w:rFonts w:eastAsiaTheme="minorEastAsia"/>
                <w:noProof/>
                <w:lang w:eastAsia="en-IN"/>
              </w:rPr>
              <w:tab/>
            </w:r>
            <w:r w:rsidR="00E1732B" w:rsidRPr="002A2DE0">
              <w:rPr>
                <w:rStyle w:val="Hyperlink"/>
                <w:noProof/>
              </w:rPr>
              <w:t>Response Time</w:t>
            </w:r>
            <w:r w:rsidR="00E1732B">
              <w:rPr>
                <w:noProof/>
                <w:webHidden/>
              </w:rPr>
              <w:tab/>
            </w:r>
            <w:r w:rsidR="00E1732B">
              <w:rPr>
                <w:noProof/>
                <w:webHidden/>
              </w:rPr>
              <w:fldChar w:fldCharType="begin"/>
            </w:r>
            <w:r w:rsidR="00E1732B">
              <w:rPr>
                <w:noProof/>
                <w:webHidden/>
              </w:rPr>
              <w:instrText xml:space="preserve"> PAGEREF _Toc529963077 \h </w:instrText>
            </w:r>
            <w:r w:rsidR="00E1732B">
              <w:rPr>
                <w:noProof/>
                <w:webHidden/>
              </w:rPr>
            </w:r>
            <w:r w:rsidR="00E1732B">
              <w:rPr>
                <w:noProof/>
                <w:webHidden/>
              </w:rPr>
              <w:fldChar w:fldCharType="separate"/>
            </w:r>
            <w:r w:rsidR="00E1732B">
              <w:rPr>
                <w:noProof/>
                <w:webHidden/>
              </w:rPr>
              <w:t>14</w:t>
            </w:r>
            <w:r w:rsidR="00E1732B">
              <w:rPr>
                <w:noProof/>
                <w:webHidden/>
              </w:rPr>
              <w:fldChar w:fldCharType="end"/>
            </w:r>
          </w:hyperlink>
        </w:p>
        <w:p w14:paraId="2BDBCB6A" w14:textId="018F7E5D" w:rsidR="00E1732B" w:rsidRDefault="00B23E7F">
          <w:pPr>
            <w:pStyle w:val="TOC3"/>
            <w:rPr>
              <w:rFonts w:eastAsiaTheme="minorEastAsia"/>
              <w:noProof/>
              <w:lang w:eastAsia="en-IN"/>
            </w:rPr>
          </w:pPr>
          <w:hyperlink w:anchor="_Toc529963078" w:history="1">
            <w:r w:rsidR="00E1732B" w:rsidRPr="002A2DE0">
              <w:rPr>
                <w:rStyle w:val="Hyperlink"/>
                <w:noProof/>
              </w:rPr>
              <w:t>3.3.2</w:t>
            </w:r>
            <w:r w:rsidR="00E1732B">
              <w:rPr>
                <w:rFonts w:eastAsiaTheme="minorEastAsia"/>
                <w:noProof/>
                <w:lang w:eastAsia="en-IN"/>
              </w:rPr>
              <w:tab/>
            </w:r>
            <w:r w:rsidR="00E1732B" w:rsidRPr="002A2DE0">
              <w:rPr>
                <w:rStyle w:val="Hyperlink"/>
                <w:noProof/>
              </w:rPr>
              <w:t>Coding Guidelines</w:t>
            </w:r>
            <w:r w:rsidR="00E1732B">
              <w:rPr>
                <w:noProof/>
                <w:webHidden/>
              </w:rPr>
              <w:tab/>
            </w:r>
            <w:r w:rsidR="00E1732B">
              <w:rPr>
                <w:noProof/>
                <w:webHidden/>
              </w:rPr>
              <w:fldChar w:fldCharType="begin"/>
            </w:r>
            <w:r w:rsidR="00E1732B">
              <w:rPr>
                <w:noProof/>
                <w:webHidden/>
              </w:rPr>
              <w:instrText xml:space="preserve"> PAGEREF _Toc529963078 \h </w:instrText>
            </w:r>
            <w:r w:rsidR="00E1732B">
              <w:rPr>
                <w:noProof/>
                <w:webHidden/>
              </w:rPr>
            </w:r>
            <w:r w:rsidR="00E1732B">
              <w:rPr>
                <w:noProof/>
                <w:webHidden/>
              </w:rPr>
              <w:fldChar w:fldCharType="separate"/>
            </w:r>
            <w:r w:rsidR="00E1732B">
              <w:rPr>
                <w:noProof/>
                <w:webHidden/>
              </w:rPr>
              <w:t>14</w:t>
            </w:r>
            <w:r w:rsidR="00E1732B">
              <w:rPr>
                <w:noProof/>
                <w:webHidden/>
              </w:rPr>
              <w:fldChar w:fldCharType="end"/>
            </w:r>
          </w:hyperlink>
        </w:p>
        <w:p w14:paraId="2A17792D" w14:textId="4F702850" w:rsidR="00E1732B" w:rsidRDefault="00B23E7F">
          <w:pPr>
            <w:pStyle w:val="TOC1"/>
            <w:tabs>
              <w:tab w:val="left" w:pos="440"/>
              <w:tab w:val="right" w:leader="dot" w:pos="9736"/>
            </w:tabs>
            <w:rPr>
              <w:rFonts w:eastAsiaTheme="minorEastAsia"/>
              <w:noProof/>
              <w:lang w:eastAsia="en-IN"/>
            </w:rPr>
          </w:pPr>
          <w:hyperlink w:anchor="_Toc529963079" w:history="1">
            <w:r w:rsidR="00E1732B" w:rsidRPr="002A2DE0">
              <w:rPr>
                <w:rStyle w:val="Hyperlink"/>
                <w:noProof/>
              </w:rPr>
              <w:t>4</w:t>
            </w:r>
            <w:r w:rsidR="00E1732B">
              <w:rPr>
                <w:rFonts w:eastAsiaTheme="minorEastAsia"/>
                <w:noProof/>
                <w:lang w:eastAsia="en-IN"/>
              </w:rPr>
              <w:tab/>
            </w:r>
            <w:r w:rsidR="00E1732B" w:rsidRPr="002A2DE0">
              <w:rPr>
                <w:rStyle w:val="Hyperlink"/>
                <w:noProof/>
              </w:rPr>
              <w:t>NFR Considerations</w:t>
            </w:r>
            <w:r w:rsidR="00E1732B">
              <w:rPr>
                <w:noProof/>
                <w:webHidden/>
              </w:rPr>
              <w:tab/>
            </w:r>
            <w:r w:rsidR="00E1732B">
              <w:rPr>
                <w:noProof/>
                <w:webHidden/>
              </w:rPr>
              <w:fldChar w:fldCharType="begin"/>
            </w:r>
            <w:r w:rsidR="00E1732B">
              <w:rPr>
                <w:noProof/>
                <w:webHidden/>
              </w:rPr>
              <w:instrText xml:space="preserve"> PAGEREF _Toc529963079 \h </w:instrText>
            </w:r>
            <w:r w:rsidR="00E1732B">
              <w:rPr>
                <w:noProof/>
                <w:webHidden/>
              </w:rPr>
            </w:r>
            <w:r w:rsidR="00E1732B">
              <w:rPr>
                <w:noProof/>
                <w:webHidden/>
              </w:rPr>
              <w:fldChar w:fldCharType="separate"/>
            </w:r>
            <w:r w:rsidR="00E1732B">
              <w:rPr>
                <w:noProof/>
                <w:webHidden/>
              </w:rPr>
              <w:t>15</w:t>
            </w:r>
            <w:r w:rsidR="00E1732B">
              <w:rPr>
                <w:noProof/>
                <w:webHidden/>
              </w:rPr>
              <w:fldChar w:fldCharType="end"/>
            </w:r>
          </w:hyperlink>
        </w:p>
        <w:p w14:paraId="61907AC1" w14:textId="012DA5DA" w:rsidR="00E1732B" w:rsidRDefault="00B23E7F">
          <w:pPr>
            <w:pStyle w:val="TOC2"/>
            <w:tabs>
              <w:tab w:val="left" w:pos="880"/>
              <w:tab w:val="right" w:leader="dot" w:pos="9736"/>
            </w:tabs>
            <w:rPr>
              <w:rFonts w:eastAsiaTheme="minorEastAsia"/>
              <w:noProof/>
              <w:lang w:eastAsia="en-IN"/>
            </w:rPr>
          </w:pPr>
          <w:hyperlink w:anchor="_Toc529963080" w:history="1">
            <w:r w:rsidR="00E1732B" w:rsidRPr="002A2DE0">
              <w:rPr>
                <w:rStyle w:val="Hyperlink"/>
                <w:noProof/>
              </w:rPr>
              <w:t>4.1</w:t>
            </w:r>
            <w:r w:rsidR="00E1732B">
              <w:rPr>
                <w:rFonts w:eastAsiaTheme="minorEastAsia"/>
                <w:noProof/>
                <w:lang w:eastAsia="en-IN"/>
              </w:rPr>
              <w:tab/>
            </w:r>
            <w:r w:rsidR="00E1732B" w:rsidRPr="002A2DE0">
              <w:rPr>
                <w:rStyle w:val="Hyperlink"/>
                <w:noProof/>
              </w:rPr>
              <w:t>Usability</w:t>
            </w:r>
            <w:r w:rsidR="00E1732B">
              <w:rPr>
                <w:noProof/>
                <w:webHidden/>
              </w:rPr>
              <w:tab/>
            </w:r>
            <w:r w:rsidR="00E1732B">
              <w:rPr>
                <w:noProof/>
                <w:webHidden/>
              </w:rPr>
              <w:fldChar w:fldCharType="begin"/>
            </w:r>
            <w:r w:rsidR="00E1732B">
              <w:rPr>
                <w:noProof/>
                <w:webHidden/>
              </w:rPr>
              <w:instrText xml:space="preserve"> PAGEREF _Toc529963080 \h </w:instrText>
            </w:r>
            <w:r w:rsidR="00E1732B">
              <w:rPr>
                <w:noProof/>
                <w:webHidden/>
              </w:rPr>
            </w:r>
            <w:r w:rsidR="00E1732B">
              <w:rPr>
                <w:noProof/>
                <w:webHidden/>
              </w:rPr>
              <w:fldChar w:fldCharType="separate"/>
            </w:r>
            <w:r w:rsidR="00E1732B">
              <w:rPr>
                <w:noProof/>
                <w:webHidden/>
              </w:rPr>
              <w:t>15</w:t>
            </w:r>
            <w:r w:rsidR="00E1732B">
              <w:rPr>
                <w:noProof/>
                <w:webHidden/>
              </w:rPr>
              <w:fldChar w:fldCharType="end"/>
            </w:r>
          </w:hyperlink>
        </w:p>
        <w:p w14:paraId="7EC21BEC" w14:textId="5C7B19BE" w:rsidR="00E1732B" w:rsidRDefault="00B23E7F">
          <w:pPr>
            <w:pStyle w:val="TOC2"/>
            <w:tabs>
              <w:tab w:val="left" w:pos="880"/>
              <w:tab w:val="right" w:leader="dot" w:pos="9736"/>
            </w:tabs>
            <w:rPr>
              <w:rFonts w:eastAsiaTheme="minorEastAsia"/>
              <w:noProof/>
              <w:lang w:eastAsia="en-IN"/>
            </w:rPr>
          </w:pPr>
          <w:hyperlink w:anchor="_Toc529963081" w:history="1">
            <w:r w:rsidR="00E1732B" w:rsidRPr="002A2DE0">
              <w:rPr>
                <w:rStyle w:val="Hyperlink"/>
                <w:noProof/>
              </w:rPr>
              <w:t>4.2</w:t>
            </w:r>
            <w:r w:rsidR="00E1732B">
              <w:rPr>
                <w:rFonts w:eastAsiaTheme="minorEastAsia"/>
                <w:noProof/>
                <w:lang w:eastAsia="en-IN"/>
              </w:rPr>
              <w:tab/>
            </w:r>
            <w:r w:rsidR="00E1732B" w:rsidRPr="002A2DE0">
              <w:rPr>
                <w:rStyle w:val="Hyperlink"/>
                <w:noProof/>
              </w:rPr>
              <w:t>Reliability</w:t>
            </w:r>
            <w:r w:rsidR="00E1732B">
              <w:rPr>
                <w:noProof/>
                <w:webHidden/>
              </w:rPr>
              <w:tab/>
            </w:r>
            <w:r w:rsidR="00E1732B">
              <w:rPr>
                <w:noProof/>
                <w:webHidden/>
              </w:rPr>
              <w:fldChar w:fldCharType="begin"/>
            </w:r>
            <w:r w:rsidR="00E1732B">
              <w:rPr>
                <w:noProof/>
                <w:webHidden/>
              </w:rPr>
              <w:instrText xml:space="preserve"> PAGEREF _Toc529963081 \h </w:instrText>
            </w:r>
            <w:r w:rsidR="00E1732B">
              <w:rPr>
                <w:noProof/>
                <w:webHidden/>
              </w:rPr>
            </w:r>
            <w:r w:rsidR="00E1732B">
              <w:rPr>
                <w:noProof/>
                <w:webHidden/>
              </w:rPr>
              <w:fldChar w:fldCharType="separate"/>
            </w:r>
            <w:r w:rsidR="00E1732B">
              <w:rPr>
                <w:noProof/>
                <w:webHidden/>
              </w:rPr>
              <w:t>16</w:t>
            </w:r>
            <w:r w:rsidR="00E1732B">
              <w:rPr>
                <w:noProof/>
                <w:webHidden/>
              </w:rPr>
              <w:fldChar w:fldCharType="end"/>
            </w:r>
          </w:hyperlink>
        </w:p>
        <w:p w14:paraId="77B61675" w14:textId="16D16B91" w:rsidR="00E1732B" w:rsidRDefault="00B23E7F">
          <w:pPr>
            <w:pStyle w:val="TOC2"/>
            <w:tabs>
              <w:tab w:val="left" w:pos="880"/>
              <w:tab w:val="right" w:leader="dot" w:pos="9736"/>
            </w:tabs>
            <w:rPr>
              <w:rFonts w:eastAsiaTheme="minorEastAsia"/>
              <w:noProof/>
              <w:lang w:eastAsia="en-IN"/>
            </w:rPr>
          </w:pPr>
          <w:hyperlink w:anchor="_Toc529963082" w:history="1">
            <w:r w:rsidR="00E1732B" w:rsidRPr="002A2DE0">
              <w:rPr>
                <w:rStyle w:val="Hyperlink"/>
                <w:noProof/>
              </w:rPr>
              <w:t>4.3</w:t>
            </w:r>
            <w:r w:rsidR="00E1732B">
              <w:rPr>
                <w:rFonts w:eastAsiaTheme="minorEastAsia"/>
                <w:noProof/>
                <w:lang w:eastAsia="en-IN"/>
              </w:rPr>
              <w:tab/>
            </w:r>
            <w:r w:rsidR="00E1732B" w:rsidRPr="002A2DE0">
              <w:rPr>
                <w:rStyle w:val="Hyperlink"/>
                <w:noProof/>
              </w:rPr>
              <w:t>Performance</w:t>
            </w:r>
            <w:r w:rsidR="00E1732B">
              <w:rPr>
                <w:noProof/>
                <w:webHidden/>
              </w:rPr>
              <w:tab/>
            </w:r>
            <w:r w:rsidR="00E1732B">
              <w:rPr>
                <w:noProof/>
                <w:webHidden/>
              </w:rPr>
              <w:fldChar w:fldCharType="begin"/>
            </w:r>
            <w:r w:rsidR="00E1732B">
              <w:rPr>
                <w:noProof/>
                <w:webHidden/>
              </w:rPr>
              <w:instrText xml:space="preserve"> PAGEREF _Toc529963082 \h </w:instrText>
            </w:r>
            <w:r w:rsidR="00E1732B">
              <w:rPr>
                <w:noProof/>
                <w:webHidden/>
              </w:rPr>
            </w:r>
            <w:r w:rsidR="00E1732B">
              <w:rPr>
                <w:noProof/>
                <w:webHidden/>
              </w:rPr>
              <w:fldChar w:fldCharType="separate"/>
            </w:r>
            <w:r w:rsidR="00E1732B">
              <w:rPr>
                <w:noProof/>
                <w:webHidden/>
              </w:rPr>
              <w:t>17</w:t>
            </w:r>
            <w:r w:rsidR="00E1732B">
              <w:rPr>
                <w:noProof/>
                <w:webHidden/>
              </w:rPr>
              <w:fldChar w:fldCharType="end"/>
            </w:r>
          </w:hyperlink>
        </w:p>
        <w:p w14:paraId="1F886BBC" w14:textId="7B6BACFC" w:rsidR="00E1732B" w:rsidRDefault="00B23E7F">
          <w:pPr>
            <w:pStyle w:val="TOC2"/>
            <w:tabs>
              <w:tab w:val="left" w:pos="880"/>
              <w:tab w:val="right" w:leader="dot" w:pos="9736"/>
            </w:tabs>
            <w:rPr>
              <w:rFonts w:eastAsiaTheme="minorEastAsia"/>
              <w:noProof/>
              <w:lang w:eastAsia="en-IN"/>
            </w:rPr>
          </w:pPr>
          <w:hyperlink w:anchor="_Toc529963083" w:history="1">
            <w:r w:rsidR="00E1732B" w:rsidRPr="002A2DE0">
              <w:rPr>
                <w:rStyle w:val="Hyperlink"/>
                <w:noProof/>
              </w:rPr>
              <w:t>4.4</w:t>
            </w:r>
            <w:r w:rsidR="00E1732B">
              <w:rPr>
                <w:rFonts w:eastAsiaTheme="minorEastAsia"/>
                <w:noProof/>
                <w:lang w:eastAsia="en-IN"/>
              </w:rPr>
              <w:tab/>
            </w:r>
            <w:r w:rsidR="00E1732B" w:rsidRPr="002A2DE0">
              <w:rPr>
                <w:rStyle w:val="Hyperlink"/>
                <w:noProof/>
              </w:rPr>
              <w:t>Security</w:t>
            </w:r>
            <w:r w:rsidR="00E1732B">
              <w:rPr>
                <w:noProof/>
                <w:webHidden/>
              </w:rPr>
              <w:tab/>
            </w:r>
            <w:r w:rsidR="00E1732B">
              <w:rPr>
                <w:noProof/>
                <w:webHidden/>
              </w:rPr>
              <w:fldChar w:fldCharType="begin"/>
            </w:r>
            <w:r w:rsidR="00E1732B">
              <w:rPr>
                <w:noProof/>
                <w:webHidden/>
              </w:rPr>
              <w:instrText xml:space="preserve"> PAGEREF _Toc529963083 \h </w:instrText>
            </w:r>
            <w:r w:rsidR="00E1732B">
              <w:rPr>
                <w:noProof/>
                <w:webHidden/>
              </w:rPr>
            </w:r>
            <w:r w:rsidR="00E1732B">
              <w:rPr>
                <w:noProof/>
                <w:webHidden/>
              </w:rPr>
              <w:fldChar w:fldCharType="separate"/>
            </w:r>
            <w:r w:rsidR="00E1732B">
              <w:rPr>
                <w:noProof/>
                <w:webHidden/>
              </w:rPr>
              <w:t>17</w:t>
            </w:r>
            <w:r w:rsidR="00E1732B">
              <w:rPr>
                <w:noProof/>
                <w:webHidden/>
              </w:rPr>
              <w:fldChar w:fldCharType="end"/>
            </w:r>
          </w:hyperlink>
        </w:p>
        <w:p w14:paraId="4F99CE0F" w14:textId="27B2C17B" w:rsidR="00E1732B" w:rsidRDefault="00B23E7F">
          <w:pPr>
            <w:pStyle w:val="TOC2"/>
            <w:tabs>
              <w:tab w:val="left" w:pos="880"/>
              <w:tab w:val="right" w:leader="dot" w:pos="9736"/>
            </w:tabs>
            <w:rPr>
              <w:rFonts w:eastAsiaTheme="minorEastAsia"/>
              <w:noProof/>
              <w:lang w:eastAsia="en-IN"/>
            </w:rPr>
          </w:pPr>
          <w:hyperlink w:anchor="_Toc529963084" w:history="1">
            <w:r w:rsidR="00E1732B" w:rsidRPr="002A2DE0">
              <w:rPr>
                <w:rStyle w:val="Hyperlink"/>
                <w:noProof/>
              </w:rPr>
              <w:t>4.5</w:t>
            </w:r>
            <w:r w:rsidR="00E1732B">
              <w:rPr>
                <w:rFonts w:eastAsiaTheme="minorEastAsia"/>
                <w:noProof/>
                <w:lang w:eastAsia="en-IN"/>
              </w:rPr>
              <w:tab/>
            </w:r>
            <w:r w:rsidR="00E1732B" w:rsidRPr="002A2DE0">
              <w:rPr>
                <w:rStyle w:val="Hyperlink"/>
                <w:noProof/>
              </w:rPr>
              <w:t>Supportability</w:t>
            </w:r>
            <w:r w:rsidR="00E1732B">
              <w:rPr>
                <w:noProof/>
                <w:webHidden/>
              </w:rPr>
              <w:tab/>
            </w:r>
            <w:r w:rsidR="00E1732B">
              <w:rPr>
                <w:noProof/>
                <w:webHidden/>
              </w:rPr>
              <w:fldChar w:fldCharType="begin"/>
            </w:r>
            <w:r w:rsidR="00E1732B">
              <w:rPr>
                <w:noProof/>
                <w:webHidden/>
              </w:rPr>
              <w:instrText xml:space="preserve"> PAGEREF _Toc529963084 \h </w:instrText>
            </w:r>
            <w:r w:rsidR="00E1732B">
              <w:rPr>
                <w:noProof/>
                <w:webHidden/>
              </w:rPr>
            </w:r>
            <w:r w:rsidR="00E1732B">
              <w:rPr>
                <w:noProof/>
                <w:webHidden/>
              </w:rPr>
              <w:fldChar w:fldCharType="separate"/>
            </w:r>
            <w:r w:rsidR="00E1732B">
              <w:rPr>
                <w:noProof/>
                <w:webHidden/>
              </w:rPr>
              <w:t>18</w:t>
            </w:r>
            <w:r w:rsidR="00E1732B">
              <w:rPr>
                <w:noProof/>
                <w:webHidden/>
              </w:rPr>
              <w:fldChar w:fldCharType="end"/>
            </w:r>
          </w:hyperlink>
        </w:p>
        <w:p w14:paraId="5A82E938" w14:textId="2E3BE204" w:rsidR="00E1732B" w:rsidRDefault="00B23E7F">
          <w:pPr>
            <w:pStyle w:val="TOC2"/>
            <w:tabs>
              <w:tab w:val="left" w:pos="880"/>
              <w:tab w:val="right" w:leader="dot" w:pos="9736"/>
            </w:tabs>
            <w:rPr>
              <w:rFonts w:eastAsiaTheme="minorEastAsia"/>
              <w:noProof/>
              <w:lang w:eastAsia="en-IN"/>
            </w:rPr>
          </w:pPr>
          <w:hyperlink w:anchor="_Toc529963085" w:history="1">
            <w:r w:rsidR="00E1732B" w:rsidRPr="002A2DE0">
              <w:rPr>
                <w:rStyle w:val="Hyperlink"/>
                <w:noProof/>
              </w:rPr>
              <w:t>4.6</w:t>
            </w:r>
            <w:r w:rsidR="00E1732B">
              <w:rPr>
                <w:rFonts w:eastAsiaTheme="minorEastAsia"/>
                <w:noProof/>
                <w:lang w:eastAsia="en-IN"/>
              </w:rPr>
              <w:tab/>
            </w:r>
            <w:r w:rsidR="00E1732B" w:rsidRPr="002A2DE0">
              <w:rPr>
                <w:rStyle w:val="Hyperlink"/>
                <w:noProof/>
              </w:rPr>
              <w:t>Infrastructure Requirements</w:t>
            </w:r>
            <w:r w:rsidR="00E1732B">
              <w:rPr>
                <w:noProof/>
                <w:webHidden/>
              </w:rPr>
              <w:tab/>
            </w:r>
            <w:r w:rsidR="00E1732B">
              <w:rPr>
                <w:noProof/>
                <w:webHidden/>
              </w:rPr>
              <w:fldChar w:fldCharType="begin"/>
            </w:r>
            <w:r w:rsidR="00E1732B">
              <w:rPr>
                <w:noProof/>
                <w:webHidden/>
              </w:rPr>
              <w:instrText xml:space="preserve"> PAGEREF _Toc529963085 \h </w:instrText>
            </w:r>
            <w:r w:rsidR="00E1732B">
              <w:rPr>
                <w:noProof/>
                <w:webHidden/>
              </w:rPr>
            </w:r>
            <w:r w:rsidR="00E1732B">
              <w:rPr>
                <w:noProof/>
                <w:webHidden/>
              </w:rPr>
              <w:fldChar w:fldCharType="separate"/>
            </w:r>
            <w:r w:rsidR="00E1732B">
              <w:rPr>
                <w:noProof/>
                <w:webHidden/>
              </w:rPr>
              <w:t>19</w:t>
            </w:r>
            <w:r w:rsidR="00E1732B">
              <w:rPr>
                <w:noProof/>
                <w:webHidden/>
              </w:rPr>
              <w:fldChar w:fldCharType="end"/>
            </w:r>
          </w:hyperlink>
        </w:p>
        <w:p w14:paraId="6B39E607" w14:textId="082853F7" w:rsidR="00E1732B" w:rsidRDefault="00B23E7F">
          <w:pPr>
            <w:pStyle w:val="TOC2"/>
            <w:tabs>
              <w:tab w:val="left" w:pos="880"/>
              <w:tab w:val="right" w:leader="dot" w:pos="9736"/>
            </w:tabs>
            <w:rPr>
              <w:rFonts w:eastAsiaTheme="minorEastAsia"/>
              <w:noProof/>
              <w:lang w:eastAsia="en-IN"/>
            </w:rPr>
          </w:pPr>
          <w:hyperlink w:anchor="_Toc529963086" w:history="1">
            <w:r w:rsidR="00E1732B" w:rsidRPr="002A2DE0">
              <w:rPr>
                <w:rStyle w:val="Hyperlink"/>
                <w:noProof/>
              </w:rPr>
              <w:t>4.7</w:t>
            </w:r>
            <w:r w:rsidR="00E1732B">
              <w:rPr>
                <w:rFonts w:eastAsiaTheme="minorEastAsia"/>
                <w:noProof/>
                <w:lang w:eastAsia="en-IN"/>
              </w:rPr>
              <w:tab/>
            </w:r>
            <w:r w:rsidR="00E1732B" w:rsidRPr="002A2DE0">
              <w:rPr>
                <w:rStyle w:val="Hyperlink"/>
                <w:noProof/>
              </w:rPr>
              <w:t>Implementation Constraints</w:t>
            </w:r>
            <w:r w:rsidR="00E1732B">
              <w:rPr>
                <w:noProof/>
                <w:webHidden/>
              </w:rPr>
              <w:tab/>
            </w:r>
            <w:r w:rsidR="00E1732B">
              <w:rPr>
                <w:noProof/>
                <w:webHidden/>
              </w:rPr>
              <w:fldChar w:fldCharType="begin"/>
            </w:r>
            <w:r w:rsidR="00E1732B">
              <w:rPr>
                <w:noProof/>
                <w:webHidden/>
              </w:rPr>
              <w:instrText xml:space="preserve"> PAGEREF _Toc529963086 \h </w:instrText>
            </w:r>
            <w:r w:rsidR="00E1732B">
              <w:rPr>
                <w:noProof/>
                <w:webHidden/>
              </w:rPr>
            </w:r>
            <w:r w:rsidR="00E1732B">
              <w:rPr>
                <w:noProof/>
                <w:webHidden/>
              </w:rPr>
              <w:fldChar w:fldCharType="separate"/>
            </w:r>
            <w:r w:rsidR="00E1732B">
              <w:rPr>
                <w:noProof/>
                <w:webHidden/>
              </w:rPr>
              <w:t>19</w:t>
            </w:r>
            <w:r w:rsidR="00E1732B">
              <w:rPr>
                <w:noProof/>
                <w:webHidden/>
              </w:rPr>
              <w:fldChar w:fldCharType="end"/>
            </w:r>
          </w:hyperlink>
        </w:p>
        <w:p w14:paraId="273A8ED5" w14:textId="799BCDA6" w:rsidR="00E1732B" w:rsidRDefault="00B23E7F">
          <w:pPr>
            <w:pStyle w:val="TOC1"/>
            <w:tabs>
              <w:tab w:val="left" w:pos="440"/>
              <w:tab w:val="right" w:leader="dot" w:pos="9736"/>
            </w:tabs>
            <w:rPr>
              <w:rFonts w:eastAsiaTheme="minorEastAsia"/>
              <w:noProof/>
              <w:lang w:eastAsia="en-IN"/>
            </w:rPr>
          </w:pPr>
          <w:hyperlink w:anchor="_Toc529963087" w:history="1">
            <w:r w:rsidR="00E1732B" w:rsidRPr="002A2DE0">
              <w:rPr>
                <w:rStyle w:val="Hyperlink"/>
                <w:noProof/>
              </w:rPr>
              <w:t>5</w:t>
            </w:r>
            <w:r w:rsidR="00E1732B">
              <w:rPr>
                <w:rFonts w:eastAsiaTheme="minorEastAsia"/>
                <w:noProof/>
                <w:lang w:eastAsia="en-IN"/>
              </w:rPr>
              <w:tab/>
            </w:r>
            <w:r w:rsidR="00E1732B" w:rsidRPr="002A2DE0">
              <w:rPr>
                <w:rStyle w:val="Hyperlink"/>
                <w:noProof/>
              </w:rPr>
              <w:t>Solution Architecture</w:t>
            </w:r>
            <w:r w:rsidR="00E1732B">
              <w:rPr>
                <w:noProof/>
                <w:webHidden/>
              </w:rPr>
              <w:tab/>
            </w:r>
            <w:r w:rsidR="00E1732B">
              <w:rPr>
                <w:noProof/>
                <w:webHidden/>
              </w:rPr>
              <w:fldChar w:fldCharType="begin"/>
            </w:r>
            <w:r w:rsidR="00E1732B">
              <w:rPr>
                <w:noProof/>
                <w:webHidden/>
              </w:rPr>
              <w:instrText xml:space="preserve"> PAGEREF _Toc529963087 \h </w:instrText>
            </w:r>
            <w:r w:rsidR="00E1732B">
              <w:rPr>
                <w:noProof/>
                <w:webHidden/>
              </w:rPr>
            </w:r>
            <w:r w:rsidR="00E1732B">
              <w:rPr>
                <w:noProof/>
                <w:webHidden/>
              </w:rPr>
              <w:fldChar w:fldCharType="separate"/>
            </w:r>
            <w:r w:rsidR="00E1732B">
              <w:rPr>
                <w:noProof/>
                <w:webHidden/>
              </w:rPr>
              <w:t>21</w:t>
            </w:r>
            <w:r w:rsidR="00E1732B">
              <w:rPr>
                <w:noProof/>
                <w:webHidden/>
              </w:rPr>
              <w:fldChar w:fldCharType="end"/>
            </w:r>
          </w:hyperlink>
        </w:p>
        <w:p w14:paraId="0C8657A0" w14:textId="71F9548B" w:rsidR="00E1732B" w:rsidRDefault="00B23E7F">
          <w:pPr>
            <w:pStyle w:val="TOC2"/>
            <w:tabs>
              <w:tab w:val="left" w:pos="880"/>
              <w:tab w:val="right" w:leader="dot" w:pos="9736"/>
            </w:tabs>
            <w:rPr>
              <w:rFonts w:eastAsiaTheme="minorEastAsia"/>
              <w:noProof/>
              <w:lang w:eastAsia="en-IN"/>
            </w:rPr>
          </w:pPr>
          <w:hyperlink w:anchor="_Toc529963088" w:history="1">
            <w:r w:rsidR="00E1732B" w:rsidRPr="002A2DE0">
              <w:rPr>
                <w:rStyle w:val="Hyperlink"/>
                <w:noProof/>
              </w:rPr>
              <w:t>5.1</w:t>
            </w:r>
            <w:r w:rsidR="00E1732B">
              <w:rPr>
                <w:rFonts w:eastAsiaTheme="minorEastAsia"/>
                <w:noProof/>
                <w:lang w:eastAsia="en-IN"/>
              </w:rPr>
              <w:tab/>
            </w:r>
            <w:r w:rsidR="00E1732B" w:rsidRPr="002A2DE0">
              <w:rPr>
                <w:rStyle w:val="Hyperlink"/>
                <w:noProof/>
              </w:rPr>
              <w:t>System Design</w:t>
            </w:r>
            <w:r w:rsidR="00E1732B">
              <w:rPr>
                <w:noProof/>
                <w:webHidden/>
              </w:rPr>
              <w:tab/>
            </w:r>
            <w:r w:rsidR="00E1732B">
              <w:rPr>
                <w:noProof/>
                <w:webHidden/>
              </w:rPr>
              <w:fldChar w:fldCharType="begin"/>
            </w:r>
            <w:r w:rsidR="00E1732B">
              <w:rPr>
                <w:noProof/>
                <w:webHidden/>
              </w:rPr>
              <w:instrText xml:space="preserve"> PAGEREF _Toc529963088 \h </w:instrText>
            </w:r>
            <w:r w:rsidR="00E1732B">
              <w:rPr>
                <w:noProof/>
                <w:webHidden/>
              </w:rPr>
            </w:r>
            <w:r w:rsidR="00E1732B">
              <w:rPr>
                <w:noProof/>
                <w:webHidden/>
              </w:rPr>
              <w:fldChar w:fldCharType="separate"/>
            </w:r>
            <w:r w:rsidR="00E1732B">
              <w:rPr>
                <w:noProof/>
                <w:webHidden/>
              </w:rPr>
              <w:t>21</w:t>
            </w:r>
            <w:r w:rsidR="00E1732B">
              <w:rPr>
                <w:noProof/>
                <w:webHidden/>
              </w:rPr>
              <w:fldChar w:fldCharType="end"/>
            </w:r>
          </w:hyperlink>
        </w:p>
        <w:p w14:paraId="18DC4B3A" w14:textId="13D9B365" w:rsidR="00E1732B" w:rsidRDefault="00B23E7F">
          <w:pPr>
            <w:pStyle w:val="TOC2"/>
            <w:tabs>
              <w:tab w:val="left" w:pos="880"/>
              <w:tab w:val="right" w:leader="dot" w:pos="9736"/>
            </w:tabs>
            <w:rPr>
              <w:rFonts w:eastAsiaTheme="minorEastAsia"/>
              <w:noProof/>
              <w:lang w:eastAsia="en-IN"/>
            </w:rPr>
          </w:pPr>
          <w:hyperlink w:anchor="_Toc529963089" w:history="1">
            <w:r w:rsidR="00E1732B" w:rsidRPr="002A2DE0">
              <w:rPr>
                <w:rStyle w:val="Hyperlink"/>
                <w:noProof/>
              </w:rPr>
              <w:t>5.2</w:t>
            </w:r>
            <w:r w:rsidR="00E1732B">
              <w:rPr>
                <w:rFonts w:eastAsiaTheme="minorEastAsia"/>
                <w:noProof/>
                <w:lang w:eastAsia="en-IN"/>
              </w:rPr>
              <w:tab/>
            </w:r>
            <w:r w:rsidR="00E1732B" w:rsidRPr="002A2DE0">
              <w:rPr>
                <w:rStyle w:val="Hyperlink"/>
                <w:noProof/>
              </w:rPr>
              <w:t>Information Flow</w:t>
            </w:r>
            <w:r w:rsidR="00E1732B">
              <w:rPr>
                <w:noProof/>
                <w:webHidden/>
              </w:rPr>
              <w:tab/>
            </w:r>
            <w:r w:rsidR="00E1732B">
              <w:rPr>
                <w:noProof/>
                <w:webHidden/>
              </w:rPr>
              <w:fldChar w:fldCharType="begin"/>
            </w:r>
            <w:r w:rsidR="00E1732B">
              <w:rPr>
                <w:noProof/>
                <w:webHidden/>
              </w:rPr>
              <w:instrText xml:space="preserve"> PAGEREF _Toc529963089 \h </w:instrText>
            </w:r>
            <w:r w:rsidR="00E1732B">
              <w:rPr>
                <w:noProof/>
                <w:webHidden/>
              </w:rPr>
            </w:r>
            <w:r w:rsidR="00E1732B">
              <w:rPr>
                <w:noProof/>
                <w:webHidden/>
              </w:rPr>
              <w:fldChar w:fldCharType="separate"/>
            </w:r>
            <w:r w:rsidR="00E1732B">
              <w:rPr>
                <w:noProof/>
                <w:webHidden/>
              </w:rPr>
              <w:t>22</w:t>
            </w:r>
            <w:r w:rsidR="00E1732B">
              <w:rPr>
                <w:noProof/>
                <w:webHidden/>
              </w:rPr>
              <w:fldChar w:fldCharType="end"/>
            </w:r>
          </w:hyperlink>
        </w:p>
        <w:p w14:paraId="563EA917" w14:textId="6210D355" w:rsidR="00E1732B" w:rsidRDefault="00B23E7F">
          <w:pPr>
            <w:pStyle w:val="TOC2"/>
            <w:tabs>
              <w:tab w:val="left" w:pos="880"/>
              <w:tab w:val="right" w:leader="dot" w:pos="9736"/>
            </w:tabs>
            <w:rPr>
              <w:rFonts w:eastAsiaTheme="minorEastAsia"/>
              <w:noProof/>
              <w:lang w:eastAsia="en-IN"/>
            </w:rPr>
          </w:pPr>
          <w:hyperlink w:anchor="_Toc529963090" w:history="1">
            <w:r w:rsidR="00E1732B" w:rsidRPr="002A2DE0">
              <w:rPr>
                <w:rStyle w:val="Hyperlink"/>
                <w:noProof/>
              </w:rPr>
              <w:t>5.3</w:t>
            </w:r>
            <w:r w:rsidR="00E1732B">
              <w:rPr>
                <w:rFonts w:eastAsiaTheme="minorEastAsia"/>
                <w:noProof/>
                <w:lang w:eastAsia="en-IN"/>
              </w:rPr>
              <w:tab/>
            </w:r>
            <w:r w:rsidR="00E1732B" w:rsidRPr="002A2DE0">
              <w:rPr>
                <w:rStyle w:val="Hyperlink"/>
                <w:noProof/>
              </w:rPr>
              <w:t>Architecture Diagram</w:t>
            </w:r>
            <w:r w:rsidR="00E1732B">
              <w:rPr>
                <w:noProof/>
                <w:webHidden/>
              </w:rPr>
              <w:tab/>
            </w:r>
            <w:r w:rsidR="00E1732B">
              <w:rPr>
                <w:noProof/>
                <w:webHidden/>
              </w:rPr>
              <w:fldChar w:fldCharType="begin"/>
            </w:r>
            <w:r w:rsidR="00E1732B">
              <w:rPr>
                <w:noProof/>
                <w:webHidden/>
              </w:rPr>
              <w:instrText xml:space="preserve"> PAGEREF _Toc529963090 \h </w:instrText>
            </w:r>
            <w:r w:rsidR="00E1732B">
              <w:rPr>
                <w:noProof/>
                <w:webHidden/>
              </w:rPr>
            </w:r>
            <w:r w:rsidR="00E1732B">
              <w:rPr>
                <w:noProof/>
                <w:webHidden/>
              </w:rPr>
              <w:fldChar w:fldCharType="separate"/>
            </w:r>
            <w:r w:rsidR="00E1732B">
              <w:rPr>
                <w:noProof/>
                <w:webHidden/>
              </w:rPr>
              <w:t>22</w:t>
            </w:r>
            <w:r w:rsidR="00E1732B">
              <w:rPr>
                <w:noProof/>
                <w:webHidden/>
              </w:rPr>
              <w:fldChar w:fldCharType="end"/>
            </w:r>
          </w:hyperlink>
        </w:p>
        <w:p w14:paraId="3CE9B9F6" w14:textId="01746D63" w:rsidR="00E1732B" w:rsidRDefault="00B23E7F">
          <w:pPr>
            <w:pStyle w:val="TOC3"/>
            <w:rPr>
              <w:rFonts w:eastAsiaTheme="minorEastAsia"/>
              <w:noProof/>
              <w:lang w:eastAsia="en-IN"/>
            </w:rPr>
          </w:pPr>
          <w:hyperlink w:anchor="_Toc529963091" w:history="1">
            <w:r w:rsidR="00E1732B" w:rsidRPr="002A2DE0">
              <w:rPr>
                <w:rStyle w:val="Hyperlink"/>
                <w:noProof/>
              </w:rPr>
              <w:t>5.3.1</w:t>
            </w:r>
            <w:r w:rsidR="00E1732B">
              <w:rPr>
                <w:rFonts w:eastAsiaTheme="minorEastAsia"/>
                <w:noProof/>
                <w:lang w:eastAsia="en-IN"/>
              </w:rPr>
              <w:tab/>
            </w:r>
            <w:r w:rsidR="00E1732B" w:rsidRPr="002A2DE0">
              <w:rPr>
                <w:rStyle w:val="Hyperlink"/>
                <w:noProof/>
              </w:rPr>
              <w:t>Frontend Applications</w:t>
            </w:r>
            <w:r w:rsidR="00E1732B">
              <w:rPr>
                <w:noProof/>
                <w:webHidden/>
              </w:rPr>
              <w:tab/>
            </w:r>
            <w:r w:rsidR="00E1732B">
              <w:rPr>
                <w:noProof/>
                <w:webHidden/>
              </w:rPr>
              <w:fldChar w:fldCharType="begin"/>
            </w:r>
            <w:r w:rsidR="00E1732B">
              <w:rPr>
                <w:noProof/>
                <w:webHidden/>
              </w:rPr>
              <w:instrText xml:space="preserve"> PAGEREF _Toc529963091 \h </w:instrText>
            </w:r>
            <w:r w:rsidR="00E1732B">
              <w:rPr>
                <w:noProof/>
                <w:webHidden/>
              </w:rPr>
            </w:r>
            <w:r w:rsidR="00E1732B">
              <w:rPr>
                <w:noProof/>
                <w:webHidden/>
              </w:rPr>
              <w:fldChar w:fldCharType="separate"/>
            </w:r>
            <w:r w:rsidR="00E1732B">
              <w:rPr>
                <w:noProof/>
                <w:webHidden/>
              </w:rPr>
              <w:t>22</w:t>
            </w:r>
            <w:r w:rsidR="00E1732B">
              <w:rPr>
                <w:noProof/>
                <w:webHidden/>
              </w:rPr>
              <w:fldChar w:fldCharType="end"/>
            </w:r>
          </w:hyperlink>
        </w:p>
        <w:p w14:paraId="6D8FEDB4" w14:textId="0FF74283" w:rsidR="00E1732B" w:rsidRDefault="00B23E7F">
          <w:pPr>
            <w:pStyle w:val="TOC3"/>
            <w:rPr>
              <w:rFonts w:eastAsiaTheme="minorEastAsia"/>
              <w:noProof/>
              <w:lang w:eastAsia="en-IN"/>
            </w:rPr>
          </w:pPr>
          <w:hyperlink w:anchor="_Toc529963092" w:history="1">
            <w:r w:rsidR="00E1732B" w:rsidRPr="002A2DE0">
              <w:rPr>
                <w:rStyle w:val="Hyperlink"/>
                <w:noProof/>
              </w:rPr>
              <w:t>5.3.2</w:t>
            </w:r>
            <w:r w:rsidR="00E1732B">
              <w:rPr>
                <w:rFonts w:eastAsiaTheme="minorEastAsia"/>
                <w:noProof/>
                <w:lang w:eastAsia="en-IN"/>
              </w:rPr>
              <w:tab/>
            </w:r>
            <w:r w:rsidR="00E1732B" w:rsidRPr="002A2DE0">
              <w:rPr>
                <w:rStyle w:val="Hyperlink"/>
                <w:noProof/>
              </w:rPr>
              <w:t>Services</w:t>
            </w:r>
            <w:r w:rsidR="00E1732B">
              <w:rPr>
                <w:noProof/>
                <w:webHidden/>
              </w:rPr>
              <w:tab/>
            </w:r>
            <w:r w:rsidR="00E1732B">
              <w:rPr>
                <w:noProof/>
                <w:webHidden/>
              </w:rPr>
              <w:fldChar w:fldCharType="begin"/>
            </w:r>
            <w:r w:rsidR="00E1732B">
              <w:rPr>
                <w:noProof/>
                <w:webHidden/>
              </w:rPr>
              <w:instrText xml:space="preserve"> PAGEREF _Toc529963092 \h </w:instrText>
            </w:r>
            <w:r w:rsidR="00E1732B">
              <w:rPr>
                <w:noProof/>
                <w:webHidden/>
              </w:rPr>
            </w:r>
            <w:r w:rsidR="00E1732B">
              <w:rPr>
                <w:noProof/>
                <w:webHidden/>
              </w:rPr>
              <w:fldChar w:fldCharType="separate"/>
            </w:r>
            <w:r w:rsidR="00E1732B">
              <w:rPr>
                <w:noProof/>
                <w:webHidden/>
              </w:rPr>
              <w:t>23</w:t>
            </w:r>
            <w:r w:rsidR="00E1732B">
              <w:rPr>
                <w:noProof/>
                <w:webHidden/>
              </w:rPr>
              <w:fldChar w:fldCharType="end"/>
            </w:r>
          </w:hyperlink>
        </w:p>
        <w:p w14:paraId="459EFC57" w14:textId="37513C6D" w:rsidR="00E1732B" w:rsidRDefault="00B23E7F">
          <w:pPr>
            <w:pStyle w:val="TOC1"/>
            <w:tabs>
              <w:tab w:val="left" w:pos="440"/>
              <w:tab w:val="right" w:leader="dot" w:pos="9736"/>
            </w:tabs>
            <w:rPr>
              <w:rFonts w:eastAsiaTheme="minorEastAsia"/>
              <w:noProof/>
              <w:lang w:eastAsia="en-IN"/>
            </w:rPr>
          </w:pPr>
          <w:hyperlink w:anchor="_Toc529963093" w:history="1">
            <w:r w:rsidR="00E1732B" w:rsidRPr="002A2DE0">
              <w:rPr>
                <w:rStyle w:val="Hyperlink"/>
                <w:noProof/>
              </w:rPr>
              <w:t>6</w:t>
            </w:r>
            <w:r w:rsidR="00E1732B">
              <w:rPr>
                <w:rFonts w:eastAsiaTheme="minorEastAsia"/>
                <w:noProof/>
                <w:lang w:eastAsia="en-IN"/>
              </w:rPr>
              <w:tab/>
            </w:r>
            <w:r w:rsidR="00E1732B" w:rsidRPr="002A2DE0">
              <w:rPr>
                <w:rStyle w:val="Hyperlink"/>
                <w:noProof/>
              </w:rPr>
              <w:t>Framework/Infrastructural Components</w:t>
            </w:r>
            <w:r w:rsidR="00E1732B">
              <w:rPr>
                <w:noProof/>
                <w:webHidden/>
              </w:rPr>
              <w:tab/>
            </w:r>
            <w:r w:rsidR="00E1732B">
              <w:rPr>
                <w:noProof/>
                <w:webHidden/>
              </w:rPr>
              <w:fldChar w:fldCharType="begin"/>
            </w:r>
            <w:r w:rsidR="00E1732B">
              <w:rPr>
                <w:noProof/>
                <w:webHidden/>
              </w:rPr>
              <w:instrText xml:space="preserve"> PAGEREF _Toc529963093 \h </w:instrText>
            </w:r>
            <w:r w:rsidR="00E1732B">
              <w:rPr>
                <w:noProof/>
                <w:webHidden/>
              </w:rPr>
            </w:r>
            <w:r w:rsidR="00E1732B">
              <w:rPr>
                <w:noProof/>
                <w:webHidden/>
              </w:rPr>
              <w:fldChar w:fldCharType="separate"/>
            </w:r>
            <w:r w:rsidR="00E1732B">
              <w:rPr>
                <w:noProof/>
                <w:webHidden/>
              </w:rPr>
              <w:t>27</w:t>
            </w:r>
            <w:r w:rsidR="00E1732B">
              <w:rPr>
                <w:noProof/>
                <w:webHidden/>
              </w:rPr>
              <w:fldChar w:fldCharType="end"/>
            </w:r>
          </w:hyperlink>
        </w:p>
        <w:p w14:paraId="7F436972" w14:textId="3C23CE4A" w:rsidR="00E1732B" w:rsidRDefault="00B23E7F">
          <w:pPr>
            <w:pStyle w:val="TOC2"/>
            <w:tabs>
              <w:tab w:val="left" w:pos="880"/>
              <w:tab w:val="right" w:leader="dot" w:pos="9736"/>
            </w:tabs>
            <w:rPr>
              <w:rFonts w:eastAsiaTheme="minorEastAsia"/>
              <w:noProof/>
              <w:lang w:eastAsia="en-IN"/>
            </w:rPr>
          </w:pPr>
          <w:hyperlink w:anchor="_Toc529963094" w:history="1">
            <w:r w:rsidR="00E1732B" w:rsidRPr="002A2DE0">
              <w:rPr>
                <w:rStyle w:val="Hyperlink"/>
                <w:noProof/>
              </w:rPr>
              <w:t>6.1</w:t>
            </w:r>
            <w:r w:rsidR="00E1732B">
              <w:rPr>
                <w:rFonts w:eastAsiaTheme="minorEastAsia"/>
                <w:noProof/>
                <w:lang w:eastAsia="en-IN"/>
              </w:rPr>
              <w:tab/>
            </w:r>
            <w:r w:rsidR="00E1732B" w:rsidRPr="002A2DE0">
              <w:rPr>
                <w:rStyle w:val="Hyperlink"/>
                <w:noProof/>
              </w:rPr>
              <w:t>Logging</w:t>
            </w:r>
            <w:r w:rsidR="00E1732B">
              <w:rPr>
                <w:noProof/>
                <w:webHidden/>
              </w:rPr>
              <w:tab/>
            </w:r>
            <w:r w:rsidR="00E1732B">
              <w:rPr>
                <w:noProof/>
                <w:webHidden/>
              </w:rPr>
              <w:fldChar w:fldCharType="begin"/>
            </w:r>
            <w:r w:rsidR="00E1732B">
              <w:rPr>
                <w:noProof/>
                <w:webHidden/>
              </w:rPr>
              <w:instrText xml:space="preserve"> PAGEREF _Toc529963094 \h </w:instrText>
            </w:r>
            <w:r w:rsidR="00E1732B">
              <w:rPr>
                <w:noProof/>
                <w:webHidden/>
              </w:rPr>
            </w:r>
            <w:r w:rsidR="00E1732B">
              <w:rPr>
                <w:noProof/>
                <w:webHidden/>
              </w:rPr>
              <w:fldChar w:fldCharType="separate"/>
            </w:r>
            <w:r w:rsidR="00E1732B">
              <w:rPr>
                <w:noProof/>
                <w:webHidden/>
              </w:rPr>
              <w:t>27</w:t>
            </w:r>
            <w:r w:rsidR="00E1732B">
              <w:rPr>
                <w:noProof/>
                <w:webHidden/>
              </w:rPr>
              <w:fldChar w:fldCharType="end"/>
            </w:r>
          </w:hyperlink>
        </w:p>
        <w:p w14:paraId="5831446E" w14:textId="3F9C1BA3" w:rsidR="00E1732B" w:rsidRDefault="00B23E7F">
          <w:pPr>
            <w:pStyle w:val="TOC2"/>
            <w:tabs>
              <w:tab w:val="left" w:pos="880"/>
              <w:tab w:val="right" w:leader="dot" w:pos="9736"/>
            </w:tabs>
            <w:rPr>
              <w:rFonts w:eastAsiaTheme="minorEastAsia"/>
              <w:noProof/>
              <w:lang w:eastAsia="en-IN"/>
            </w:rPr>
          </w:pPr>
          <w:hyperlink w:anchor="_Toc529963095" w:history="1">
            <w:r w:rsidR="00E1732B" w:rsidRPr="002A2DE0">
              <w:rPr>
                <w:rStyle w:val="Hyperlink"/>
                <w:noProof/>
              </w:rPr>
              <w:t>6.2</w:t>
            </w:r>
            <w:r w:rsidR="00E1732B">
              <w:rPr>
                <w:rFonts w:eastAsiaTheme="minorEastAsia"/>
                <w:noProof/>
                <w:lang w:eastAsia="en-IN"/>
              </w:rPr>
              <w:tab/>
            </w:r>
            <w:r w:rsidR="00E1732B" w:rsidRPr="002A2DE0">
              <w:rPr>
                <w:rStyle w:val="Hyperlink"/>
                <w:noProof/>
              </w:rPr>
              <w:t>Security</w:t>
            </w:r>
            <w:r w:rsidR="00E1732B">
              <w:rPr>
                <w:noProof/>
                <w:webHidden/>
              </w:rPr>
              <w:tab/>
            </w:r>
            <w:r w:rsidR="00E1732B">
              <w:rPr>
                <w:noProof/>
                <w:webHidden/>
              </w:rPr>
              <w:fldChar w:fldCharType="begin"/>
            </w:r>
            <w:r w:rsidR="00E1732B">
              <w:rPr>
                <w:noProof/>
                <w:webHidden/>
              </w:rPr>
              <w:instrText xml:space="preserve"> PAGEREF _Toc529963095 \h </w:instrText>
            </w:r>
            <w:r w:rsidR="00E1732B">
              <w:rPr>
                <w:noProof/>
                <w:webHidden/>
              </w:rPr>
            </w:r>
            <w:r w:rsidR="00E1732B">
              <w:rPr>
                <w:noProof/>
                <w:webHidden/>
              </w:rPr>
              <w:fldChar w:fldCharType="separate"/>
            </w:r>
            <w:r w:rsidR="00E1732B">
              <w:rPr>
                <w:noProof/>
                <w:webHidden/>
              </w:rPr>
              <w:t>28</w:t>
            </w:r>
            <w:r w:rsidR="00E1732B">
              <w:rPr>
                <w:noProof/>
                <w:webHidden/>
              </w:rPr>
              <w:fldChar w:fldCharType="end"/>
            </w:r>
          </w:hyperlink>
        </w:p>
        <w:p w14:paraId="751B2047" w14:textId="1F675AD5" w:rsidR="00E1732B" w:rsidRDefault="00B23E7F">
          <w:pPr>
            <w:pStyle w:val="TOC2"/>
            <w:tabs>
              <w:tab w:val="left" w:pos="880"/>
              <w:tab w:val="right" w:leader="dot" w:pos="9736"/>
            </w:tabs>
            <w:rPr>
              <w:rFonts w:eastAsiaTheme="minorEastAsia"/>
              <w:noProof/>
              <w:lang w:eastAsia="en-IN"/>
            </w:rPr>
          </w:pPr>
          <w:hyperlink w:anchor="_Toc529963096" w:history="1">
            <w:r w:rsidR="00E1732B" w:rsidRPr="002A2DE0">
              <w:rPr>
                <w:rStyle w:val="Hyperlink"/>
                <w:noProof/>
              </w:rPr>
              <w:t>6.3</w:t>
            </w:r>
            <w:r w:rsidR="00E1732B">
              <w:rPr>
                <w:rFonts w:eastAsiaTheme="minorEastAsia"/>
                <w:noProof/>
                <w:lang w:eastAsia="en-IN"/>
              </w:rPr>
              <w:tab/>
            </w:r>
            <w:r w:rsidR="00E1732B" w:rsidRPr="002A2DE0">
              <w:rPr>
                <w:rStyle w:val="Hyperlink"/>
                <w:noProof/>
              </w:rPr>
              <w:t>Exception Handling</w:t>
            </w:r>
            <w:r w:rsidR="00E1732B">
              <w:rPr>
                <w:noProof/>
                <w:webHidden/>
              </w:rPr>
              <w:tab/>
            </w:r>
            <w:r w:rsidR="00E1732B">
              <w:rPr>
                <w:noProof/>
                <w:webHidden/>
              </w:rPr>
              <w:fldChar w:fldCharType="begin"/>
            </w:r>
            <w:r w:rsidR="00E1732B">
              <w:rPr>
                <w:noProof/>
                <w:webHidden/>
              </w:rPr>
              <w:instrText xml:space="preserve"> PAGEREF _Toc529963096 \h </w:instrText>
            </w:r>
            <w:r w:rsidR="00E1732B">
              <w:rPr>
                <w:noProof/>
                <w:webHidden/>
              </w:rPr>
            </w:r>
            <w:r w:rsidR="00E1732B">
              <w:rPr>
                <w:noProof/>
                <w:webHidden/>
              </w:rPr>
              <w:fldChar w:fldCharType="separate"/>
            </w:r>
            <w:r w:rsidR="00E1732B">
              <w:rPr>
                <w:noProof/>
                <w:webHidden/>
              </w:rPr>
              <w:t>30</w:t>
            </w:r>
            <w:r w:rsidR="00E1732B">
              <w:rPr>
                <w:noProof/>
                <w:webHidden/>
              </w:rPr>
              <w:fldChar w:fldCharType="end"/>
            </w:r>
          </w:hyperlink>
        </w:p>
        <w:p w14:paraId="2CB22859" w14:textId="6E7D1E76" w:rsidR="00E1732B" w:rsidRDefault="00B23E7F">
          <w:pPr>
            <w:pStyle w:val="TOC2"/>
            <w:tabs>
              <w:tab w:val="left" w:pos="880"/>
              <w:tab w:val="right" w:leader="dot" w:pos="9736"/>
            </w:tabs>
            <w:rPr>
              <w:rFonts w:eastAsiaTheme="minorEastAsia"/>
              <w:noProof/>
              <w:lang w:eastAsia="en-IN"/>
            </w:rPr>
          </w:pPr>
          <w:hyperlink w:anchor="_Toc529963097" w:history="1">
            <w:r w:rsidR="00E1732B" w:rsidRPr="002A2DE0">
              <w:rPr>
                <w:rStyle w:val="Hyperlink"/>
                <w:noProof/>
              </w:rPr>
              <w:t>6.4</w:t>
            </w:r>
            <w:r w:rsidR="00E1732B">
              <w:rPr>
                <w:rFonts w:eastAsiaTheme="minorEastAsia"/>
                <w:noProof/>
                <w:lang w:eastAsia="en-IN"/>
              </w:rPr>
              <w:tab/>
            </w:r>
            <w:r w:rsidR="00E1732B" w:rsidRPr="002A2DE0">
              <w:rPr>
                <w:rStyle w:val="Hyperlink"/>
                <w:noProof/>
              </w:rPr>
              <w:t>Input Validation</w:t>
            </w:r>
            <w:r w:rsidR="00E1732B">
              <w:rPr>
                <w:noProof/>
                <w:webHidden/>
              </w:rPr>
              <w:tab/>
            </w:r>
            <w:r w:rsidR="00E1732B">
              <w:rPr>
                <w:noProof/>
                <w:webHidden/>
              </w:rPr>
              <w:fldChar w:fldCharType="begin"/>
            </w:r>
            <w:r w:rsidR="00E1732B">
              <w:rPr>
                <w:noProof/>
                <w:webHidden/>
              </w:rPr>
              <w:instrText xml:space="preserve"> PAGEREF _Toc529963097 \h </w:instrText>
            </w:r>
            <w:r w:rsidR="00E1732B">
              <w:rPr>
                <w:noProof/>
                <w:webHidden/>
              </w:rPr>
            </w:r>
            <w:r w:rsidR="00E1732B">
              <w:rPr>
                <w:noProof/>
                <w:webHidden/>
              </w:rPr>
              <w:fldChar w:fldCharType="separate"/>
            </w:r>
            <w:r w:rsidR="00E1732B">
              <w:rPr>
                <w:noProof/>
                <w:webHidden/>
              </w:rPr>
              <w:t>30</w:t>
            </w:r>
            <w:r w:rsidR="00E1732B">
              <w:rPr>
                <w:noProof/>
                <w:webHidden/>
              </w:rPr>
              <w:fldChar w:fldCharType="end"/>
            </w:r>
          </w:hyperlink>
        </w:p>
        <w:p w14:paraId="49C2AF2E" w14:textId="45C83D6A" w:rsidR="00E1732B" w:rsidRDefault="00B23E7F">
          <w:pPr>
            <w:pStyle w:val="TOC2"/>
            <w:tabs>
              <w:tab w:val="left" w:pos="880"/>
              <w:tab w:val="right" w:leader="dot" w:pos="9736"/>
            </w:tabs>
            <w:rPr>
              <w:rFonts w:eastAsiaTheme="minorEastAsia"/>
              <w:noProof/>
              <w:lang w:eastAsia="en-IN"/>
            </w:rPr>
          </w:pPr>
          <w:hyperlink w:anchor="_Toc529963098" w:history="1">
            <w:r w:rsidR="00E1732B" w:rsidRPr="002A2DE0">
              <w:rPr>
                <w:rStyle w:val="Hyperlink"/>
                <w:noProof/>
              </w:rPr>
              <w:t>6.5</w:t>
            </w:r>
            <w:r w:rsidR="00E1732B">
              <w:rPr>
                <w:rFonts w:eastAsiaTheme="minorEastAsia"/>
                <w:noProof/>
                <w:lang w:eastAsia="en-IN"/>
              </w:rPr>
              <w:tab/>
            </w:r>
            <w:r w:rsidR="00E1732B" w:rsidRPr="002A2DE0">
              <w:rPr>
                <w:rStyle w:val="Hyperlink"/>
                <w:noProof/>
              </w:rPr>
              <w:t>Caching</w:t>
            </w:r>
            <w:r w:rsidR="00E1732B">
              <w:rPr>
                <w:noProof/>
                <w:webHidden/>
              </w:rPr>
              <w:tab/>
            </w:r>
            <w:r w:rsidR="00E1732B">
              <w:rPr>
                <w:noProof/>
                <w:webHidden/>
              </w:rPr>
              <w:fldChar w:fldCharType="begin"/>
            </w:r>
            <w:r w:rsidR="00E1732B">
              <w:rPr>
                <w:noProof/>
                <w:webHidden/>
              </w:rPr>
              <w:instrText xml:space="preserve"> PAGEREF _Toc529963098 \h </w:instrText>
            </w:r>
            <w:r w:rsidR="00E1732B">
              <w:rPr>
                <w:noProof/>
                <w:webHidden/>
              </w:rPr>
            </w:r>
            <w:r w:rsidR="00E1732B">
              <w:rPr>
                <w:noProof/>
                <w:webHidden/>
              </w:rPr>
              <w:fldChar w:fldCharType="separate"/>
            </w:r>
            <w:r w:rsidR="00E1732B">
              <w:rPr>
                <w:noProof/>
                <w:webHidden/>
              </w:rPr>
              <w:t>30</w:t>
            </w:r>
            <w:r w:rsidR="00E1732B">
              <w:rPr>
                <w:noProof/>
                <w:webHidden/>
              </w:rPr>
              <w:fldChar w:fldCharType="end"/>
            </w:r>
          </w:hyperlink>
        </w:p>
        <w:p w14:paraId="4CC7512D" w14:textId="42F92741" w:rsidR="00E1732B" w:rsidRDefault="00B23E7F">
          <w:pPr>
            <w:pStyle w:val="TOC2"/>
            <w:tabs>
              <w:tab w:val="left" w:pos="880"/>
              <w:tab w:val="right" w:leader="dot" w:pos="9736"/>
            </w:tabs>
            <w:rPr>
              <w:rFonts w:eastAsiaTheme="minorEastAsia"/>
              <w:noProof/>
              <w:lang w:eastAsia="en-IN"/>
            </w:rPr>
          </w:pPr>
          <w:hyperlink w:anchor="_Toc529963099" w:history="1">
            <w:r w:rsidR="00E1732B" w:rsidRPr="002A2DE0">
              <w:rPr>
                <w:rStyle w:val="Hyperlink"/>
                <w:noProof/>
              </w:rPr>
              <w:t>6.6</w:t>
            </w:r>
            <w:r w:rsidR="00E1732B">
              <w:rPr>
                <w:rFonts w:eastAsiaTheme="minorEastAsia"/>
                <w:noProof/>
                <w:lang w:eastAsia="en-IN"/>
              </w:rPr>
              <w:tab/>
            </w:r>
            <w:r w:rsidR="00E1732B" w:rsidRPr="002A2DE0">
              <w:rPr>
                <w:rStyle w:val="Hyperlink"/>
                <w:noProof/>
              </w:rPr>
              <w:t>Dependency Injection</w:t>
            </w:r>
            <w:r w:rsidR="00E1732B">
              <w:rPr>
                <w:noProof/>
                <w:webHidden/>
              </w:rPr>
              <w:tab/>
            </w:r>
            <w:r w:rsidR="00E1732B">
              <w:rPr>
                <w:noProof/>
                <w:webHidden/>
              </w:rPr>
              <w:fldChar w:fldCharType="begin"/>
            </w:r>
            <w:r w:rsidR="00E1732B">
              <w:rPr>
                <w:noProof/>
                <w:webHidden/>
              </w:rPr>
              <w:instrText xml:space="preserve"> PAGEREF _Toc529963099 \h </w:instrText>
            </w:r>
            <w:r w:rsidR="00E1732B">
              <w:rPr>
                <w:noProof/>
                <w:webHidden/>
              </w:rPr>
            </w:r>
            <w:r w:rsidR="00E1732B">
              <w:rPr>
                <w:noProof/>
                <w:webHidden/>
              </w:rPr>
              <w:fldChar w:fldCharType="separate"/>
            </w:r>
            <w:r w:rsidR="00E1732B">
              <w:rPr>
                <w:noProof/>
                <w:webHidden/>
              </w:rPr>
              <w:t>31</w:t>
            </w:r>
            <w:r w:rsidR="00E1732B">
              <w:rPr>
                <w:noProof/>
                <w:webHidden/>
              </w:rPr>
              <w:fldChar w:fldCharType="end"/>
            </w:r>
          </w:hyperlink>
        </w:p>
        <w:p w14:paraId="1582008B" w14:textId="43DA6A5F" w:rsidR="00E1732B" w:rsidRDefault="00B23E7F">
          <w:pPr>
            <w:pStyle w:val="TOC2"/>
            <w:tabs>
              <w:tab w:val="left" w:pos="880"/>
              <w:tab w:val="right" w:leader="dot" w:pos="9736"/>
            </w:tabs>
            <w:rPr>
              <w:rFonts w:eastAsiaTheme="minorEastAsia"/>
              <w:noProof/>
              <w:lang w:eastAsia="en-IN"/>
            </w:rPr>
          </w:pPr>
          <w:hyperlink w:anchor="_Toc529963100" w:history="1">
            <w:r w:rsidR="00E1732B" w:rsidRPr="002A2DE0">
              <w:rPr>
                <w:rStyle w:val="Hyperlink"/>
                <w:noProof/>
              </w:rPr>
              <w:t>6.7</w:t>
            </w:r>
            <w:r w:rsidR="00E1732B">
              <w:rPr>
                <w:rFonts w:eastAsiaTheme="minorEastAsia"/>
                <w:noProof/>
                <w:lang w:eastAsia="en-IN"/>
              </w:rPr>
              <w:tab/>
            </w:r>
            <w:r w:rsidR="00E1732B" w:rsidRPr="002A2DE0">
              <w:rPr>
                <w:rStyle w:val="Hyperlink"/>
                <w:noProof/>
              </w:rPr>
              <w:t>Data Access</w:t>
            </w:r>
            <w:r w:rsidR="00E1732B">
              <w:rPr>
                <w:noProof/>
                <w:webHidden/>
              </w:rPr>
              <w:tab/>
            </w:r>
            <w:r w:rsidR="00E1732B">
              <w:rPr>
                <w:noProof/>
                <w:webHidden/>
              </w:rPr>
              <w:fldChar w:fldCharType="begin"/>
            </w:r>
            <w:r w:rsidR="00E1732B">
              <w:rPr>
                <w:noProof/>
                <w:webHidden/>
              </w:rPr>
              <w:instrText xml:space="preserve"> PAGEREF _Toc529963100 \h </w:instrText>
            </w:r>
            <w:r w:rsidR="00E1732B">
              <w:rPr>
                <w:noProof/>
                <w:webHidden/>
              </w:rPr>
            </w:r>
            <w:r w:rsidR="00E1732B">
              <w:rPr>
                <w:noProof/>
                <w:webHidden/>
              </w:rPr>
              <w:fldChar w:fldCharType="separate"/>
            </w:r>
            <w:r w:rsidR="00E1732B">
              <w:rPr>
                <w:noProof/>
                <w:webHidden/>
              </w:rPr>
              <w:t>31</w:t>
            </w:r>
            <w:r w:rsidR="00E1732B">
              <w:rPr>
                <w:noProof/>
                <w:webHidden/>
              </w:rPr>
              <w:fldChar w:fldCharType="end"/>
            </w:r>
          </w:hyperlink>
        </w:p>
        <w:p w14:paraId="375B9C21" w14:textId="0F211A48" w:rsidR="00E1732B" w:rsidRDefault="00B23E7F">
          <w:pPr>
            <w:pStyle w:val="TOC2"/>
            <w:tabs>
              <w:tab w:val="left" w:pos="880"/>
              <w:tab w:val="right" w:leader="dot" w:pos="9736"/>
            </w:tabs>
            <w:rPr>
              <w:rFonts w:eastAsiaTheme="minorEastAsia"/>
              <w:noProof/>
              <w:lang w:eastAsia="en-IN"/>
            </w:rPr>
          </w:pPr>
          <w:hyperlink w:anchor="_Toc529963101" w:history="1">
            <w:r w:rsidR="00E1732B" w:rsidRPr="002A2DE0">
              <w:rPr>
                <w:rStyle w:val="Hyperlink"/>
                <w:noProof/>
              </w:rPr>
              <w:t>6.8</w:t>
            </w:r>
            <w:r w:rsidR="00E1732B">
              <w:rPr>
                <w:rFonts w:eastAsiaTheme="minorEastAsia"/>
                <w:noProof/>
                <w:lang w:eastAsia="en-IN"/>
              </w:rPr>
              <w:tab/>
            </w:r>
            <w:r w:rsidR="00E1732B" w:rsidRPr="002A2DE0">
              <w:rPr>
                <w:rStyle w:val="Hyperlink"/>
                <w:noProof/>
              </w:rPr>
              <w:t>Data Transfer between Layers</w:t>
            </w:r>
            <w:r w:rsidR="00E1732B">
              <w:rPr>
                <w:noProof/>
                <w:webHidden/>
              </w:rPr>
              <w:tab/>
            </w:r>
            <w:r w:rsidR="00E1732B">
              <w:rPr>
                <w:noProof/>
                <w:webHidden/>
              </w:rPr>
              <w:fldChar w:fldCharType="begin"/>
            </w:r>
            <w:r w:rsidR="00E1732B">
              <w:rPr>
                <w:noProof/>
                <w:webHidden/>
              </w:rPr>
              <w:instrText xml:space="preserve"> PAGEREF _Toc529963101 \h </w:instrText>
            </w:r>
            <w:r w:rsidR="00E1732B">
              <w:rPr>
                <w:noProof/>
                <w:webHidden/>
              </w:rPr>
            </w:r>
            <w:r w:rsidR="00E1732B">
              <w:rPr>
                <w:noProof/>
                <w:webHidden/>
              </w:rPr>
              <w:fldChar w:fldCharType="separate"/>
            </w:r>
            <w:r w:rsidR="00E1732B">
              <w:rPr>
                <w:noProof/>
                <w:webHidden/>
              </w:rPr>
              <w:t>31</w:t>
            </w:r>
            <w:r w:rsidR="00E1732B">
              <w:rPr>
                <w:noProof/>
                <w:webHidden/>
              </w:rPr>
              <w:fldChar w:fldCharType="end"/>
            </w:r>
          </w:hyperlink>
        </w:p>
        <w:p w14:paraId="50816A57" w14:textId="14343126" w:rsidR="00E1732B" w:rsidRDefault="00B23E7F">
          <w:pPr>
            <w:pStyle w:val="TOC2"/>
            <w:tabs>
              <w:tab w:val="left" w:pos="880"/>
              <w:tab w:val="right" w:leader="dot" w:pos="9736"/>
            </w:tabs>
            <w:rPr>
              <w:rFonts w:eastAsiaTheme="minorEastAsia"/>
              <w:noProof/>
              <w:lang w:eastAsia="en-IN"/>
            </w:rPr>
          </w:pPr>
          <w:hyperlink w:anchor="_Toc529963102" w:history="1">
            <w:r w:rsidR="00E1732B" w:rsidRPr="002A2DE0">
              <w:rPr>
                <w:rStyle w:val="Hyperlink"/>
                <w:noProof/>
              </w:rPr>
              <w:t>6.9</w:t>
            </w:r>
            <w:r w:rsidR="00E1732B">
              <w:rPr>
                <w:rFonts w:eastAsiaTheme="minorEastAsia"/>
                <w:noProof/>
                <w:lang w:eastAsia="en-IN"/>
              </w:rPr>
              <w:tab/>
            </w:r>
            <w:r w:rsidR="00E1732B" w:rsidRPr="002A2DE0">
              <w:rPr>
                <w:rStyle w:val="Hyperlink"/>
                <w:noProof/>
              </w:rPr>
              <w:t>Test Cases</w:t>
            </w:r>
            <w:r w:rsidR="00E1732B">
              <w:rPr>
                <w:noProof/>
                <w:webHidden/>
              </w:rPr>
              <w:tab/>
            </w:r>
            <w:r w:rsidR="00E1732B">
              <w:rPr>
                <w:noProof/>
                <w:webHidden/>
              </w:rPr>
              <w:fldChar w:fldCharType="begin"/>
            </w:r>
            <w:r w:rsidR="00E1732B">
              <w:rPr>
                <w:noProof/>
                <w:webHidden/>
              </w:rPr>
              <w:instrText xml:space="preserve"> PAGEREF _Toc529963102 \h </w:instrText>
            </w:r>
            <w:r w:rsidR="00E1732B">
              <w:rPr>
                <w:noProof/>
                <w:webHidden/>
              </w:rPr>
            </w:r>
            <w:r w:rsidR="00E1732B">
              <w:rPr>
                <w:noProof/>
                <w:webHidden/>
              </w:rPr>
              <w:fldChar w:fldCharType="separate"/>
            </w:r>
            <w:r w:rsidR="00E1732B">
              <w:rPr>
                <w:noProof/>
                <w:webHidden/>
              </w:rPr>
              <w:t>32</w:t>
            </w:r>
            <w:r w:rsidR="00E1732B">
              <w:rPr>
                <w:noProof/>
                <w:webHidden/>
              </w:rPr>
              <w:fldChar w:fldCharType="end"/>
            </w:r>
          </w:hyperlink>
        </w:p>
        <w:p w14:paraId="0FD968F8" w14:textId="171A6C67" w:rsidR="00E1732B" w:rsidRDefault="00B23E7F">
          <w:pPr>
            <w:pStyle w:val="TOC2"/>
            <w:tabs>
              <w:tab w:val="left" w:pos="880"/>
              <w:tab w:val="right" w:leader="dot" w:pos="9736"/>
            </w:tabs>
            <w:rPr>
              <w:rFonts w:eastAsiaTheme="minorEastAsia"/>
              <w:noProof/>
              <w:lang w:eastAsia="en-IN"/>
            </w:rPr>
          </w:pPr>
          <w:hyperlink w:anchor="_Toc529963103" w:history="1">
            <w:r w:rsidR="00E1732B" w:rsidRPr="002A2DE0">
              <w:rPr>
                <w:rStyle w:val="Hyperlink"/>
                <w:noProof/>
              </w:rPr>
              <w:t>6.10</w:t>
            </w:r>
            <w:r w:rsidR="00E1732B">
              <w:rPr>
                <w:rFonts w:eastAsiaTheme="minorEastAsia"/>
                <w:noProof/>
                <w:lang w:eastAsia="en-IN"/>
              </w:rPr>
              <w:tab/>
            </w:r>
            <w:r w:rsidR="00E1732B" w:rsidRPr="002A2DE0">
              <w:rPr>
                <w:rStyle w:val="Hyperlink"/>
                <w:noProof/>
              </w:rPr>
              <w:t>Client-Side Frameworks</w:t>
            </w:r>
            <w:r w:rsidR="00E1732B">
              <w:rPr>
                <w:noProof/>
                <w:webHidden/>
              </w:rPr>
              <w:tab/>
            </w:r>
            <w:r w:rsidR="00E1732B">
              <w:rPr>
                <w:noProof/>
                <w:webHidden/>
              </w:rPr>
              <w:fldChar w:fldCharType="begin"/>
            </w:r>
            <w:r w:rsidR="00E1732B">
              <w:rPr>
                <w:noProof/>
                <w:webHidden/>
              </w:rPr>
              <w:instrText xml:space="preserve"> PAGEREF _Toc529963103 \h </w:instrText>
            </w:r>
            <w:r w:rsidR="00E1732B">
              <w:rPr>
                <w:noProof/>
                <w:webHidden/>
              </w:rPr>
            </w:r>
            <w:r w:rsidR="00E1732B">
              <w:rPr>
                <w:noProof/>
                <w:webHidden/>
              </w:rPr>
              <w:fldChar w:fldCharType="separate"/>
            </w:r>
            <w:r w:rsidR="00E1732B">
              <w:rPr>
                <w:noProof/>
                <w:webHidden/>
              </w:rPr>
              <w:t>33</w:t>
            </w:r>
            <w:r w:rsidR="00E1732B">
              <w:rPr>
                <w:noProof/>
                <w:webHidden/>
              </w:rPr>
              <w:fldChar w:fldCharType="end"/>
            </w:r>
          </w:hyperlink>
        </w:p>
        <w:p w14:paraId="229CB202" w14:textId="715CB2CE" w:rsidR="00E1732B" w:rsidRDefault="00B23E7F">
          <w:pPr>
            <w:pStyle w:val="TOC1"/>
            <w:tabs>
              <w:tab w:val="left" w:pos="440"/>
              <w:tab w:val="right" w:leader="dot" w:pos="9736"/>
            </w:tabs>
            <w:rPr>
              <w:rFonts w:eastAsiaTheme="minorEastAsia"/>
              <w:noProof/>
              <w:lang w:eastAsia="en-IN"/>
            </w:rPr>
          </w:pPr>
          <w:hyperlink w:anchor="_Toc529963104" w:history="1">
            <w:r w:rsidR="00E1732B" w:rsidRPr="002A2DE0">
              <w:rPr>
                <w:rStyle w:val="Hyperlink"/>
                <w:noProof/>
              </w:rPr>
              <w:t>7</w:t>
            </w:r>
            <w:r w:rsidR="00E1732B">
              <w:rPr>
                <w:rFonts w:eastAsiaTheme="minorEastAsia"/>
                <w:noProof/>
                <w:lang w:eastAsia="en-IN"/>
              </w:rPr>
              <w:tab/>
            </w:r>
            <w:r w:rsidR="00E1732B" w:rsidRPr="002A2DE0">
              <w:rPr>
                <w:rStyle w:val="Hyperlink"/>
                <w:noProof/>
              </w:rPr>
              <w:t>Integration (External Systems) Architecture</w:t>
            </w:r>
            <w:r w:rsidR="00E1732B">
              <w:rPr>
                <w:noProof/>
                <w:webHidden/>
              </w:rPr>
              <w:tab/>
            </w:r>
            <w:r w:rsidR="00E1732B">
              <w:rPr>
                <w:noProof/>
                <w:webHidden/>
              </w:rPr>
              <w:fldChar w:fldCharType="begin"/>
            </w:r>
            <w:r w:rsidR="00E1732B">
              <w:rPr>
                <w:noProof/>
                <w:webHidden/>
              </w:rPr>
              <w:instrText xml:space="preserve"> PAGEREF _Toc529963104 \h </w:instrText>
            </w:r>
            <w:r w:rsidR="00E1732B">
              <w:rPr>
                <w:noProof/>
                <w:webHidden/>
              </w:rPr>
            </w:r>
            <w:r w:rsidR="00E1732B">
              <w:rPr>
                <w:noProof/>
                <w:webHidden/>
              </w:rPr>
              <w:fldChar w:fldCharType="separate"/>
            </w:r>
            <w:r w:rsidR="00E1732B">
              <w:rPr>
                <w:noProof/>
                <w:webHidden/>
              </w:rPr>
              <w:t>34</w:t>
            </w:r>
            <w:r w:rsidR="00E1732B">
              <w:rPr>
                <w:noProof/>
                <w:webHidden/>
              </w:rPr>
              <w:fldChar w:fldCharType="end"/>
            </w:r>
          </w:hyperlink>
        </w:p>
        <w:p w14:paraId="7065CE3D" w14:textId="38E718F4" w:rsidR="00E1732B" w:rsidRDefault="00B23E7F">
          <w:pPr>
            <w:pStyle w:val="TOC2"/>
            <w:tabs>
              <w:tab w:val="left" w:pos="880"/>
              <w:tab w:val="right" w:leader="dot" w:pos="9736"/>
            </w:tabs>
            <w:rPr>
              <w:rFonts w:eastAsiaTheme="minorEastAsia"/>
              <w:noProof/>
              <w:lang w:eastAsia="en-IN"/>
            </w:rPr>
          </w:pPr>
          <w:hyperlink w:anchor="_Toc529963105" w:history="1">
            <w:r w:rsidR="00E1732B" w:rsidRPr="002A2DE0">
              <w:rPr>
                <w:rStyle w:val="Hyperlink"/>
                <w:noProof/>
              </w:rPr>
              <w:t>7.1</w:t>
            </w:r>
            <w:r w:rsidR="00E1732B">
              <w:rPr>
                <w:rFonts w:eastAsiaTheme="minorEastAsia"/>
                <w:noProof/>
                <w:lang w:eastAsia="en-IN"/>
              </w:rPr>
              <w:tab/>
            </w:r>
            <w:r w:rsidR="00E1732B" w:rsidRPr="002A2DE0">
              <w:rPr>
                <w:rStyle w:val="Hyperlink"/>
                <w:noProof/>
              </w:rPr>
              <w:t>Document Store integration via Document Service</w:t>
            </w:r>
            <w:r w:rsidR="00E1732B">
              <w:rPr>
                <w:noProof/>
                <w:webHidden/>
              </w:rPr>
              <w:tab/>
            </w:r>
            <w:r w:rsidR="00E1732B">
              <w:rPr>
                <w:noProof/>
                <w:webHidden/>
              </w:rPr>
              <w:fldChar w:fldCharType="begin"/>
            </w:r>
            <w:r w:rsidR="00E1732B">
              <w:rPr>
                <w:noProof/>
                <w:webHidden/>
              </w:rPr>
              <w:instrText xml:space="preserve"> PAGEREF _Toc529963105 \h </w:instrText>
            </w:r>
            <w:r w:rsidR="00E1732B">
              <w:rPr>
                <w:noProof/>
                <w:webHidden/>
              </w:rPr>
            </w:r>
            <w:r w:rsidR="00E1732B">
              <w:rPr>
                <w:noProof/>
                <w:webHidden/>
              </w:rPr>
              <w:fldChar w:fldCharType="separate"/>
            </w:r>
            <w:r w:rsidR="00E1732B">
              <w:rPr>
                <w:noProof/>
                <w:webHidden/>
              </w:rPr>
              <w:t>34</w:t>
            </w:r>
            <w:r w:rsidR="00E1732B">
              <w:rPr>
                <w:noProof/>
                <w:webHidden/>
              </w:rPr>
              <w:fldChar w:fldCharType="end"/>
            </w:r>
          </w:hyperlink>
        </w:p>
        <w:p w14:paraId="0CA6005C" w14:textId="0F511C7A" w:rsidR="00E1732B" w:rsidRDefault="00B23E7F">
          <w:pPr>
            <w:pStyle w:val="TOC2"/>
            <w:tabs>
              <w:tab w:val="left" w:pos="880"/>
              <w:tab w:val="right" w:leader="dot" w:pos="9736"/>
            </w:tabs>
            <w:rPr>
              <w:rFonts w:eastAsiaTheme="minorEastAsia"/>
              <w:noProof/>
              <w:lang w:eastAsia="en-IN"/>
            </w:rPr>
          </w:pPr>
          <w:hyperlink w:anchor="_Toc529963106" w:history="1">
            <w:r w:rsidR="00E1732B" w:rsidRPr="002A2DE0">
              <w:rPr>
                <w:rStyle w:val="Hyperlink"/>
                <w:noProof/>
              </w:rPr>
              <w:t>7.2</w:t>
            </w:r>
            <w:r w:rsidR="00E1732B">
              <w:rPr>
                <w:rFonts w:eastAsiaTheme="minorEastAsia"/>
                <w:noProof/>
                <w:lang w:eastAsia="en-IN"/>
              </w:rPr>
              <w:tab/>
            </w:r>
            <w:r w:rsidR="00E1732B" w:rsidRPr="002A2DE0">
              <w:rPr>
                <w:rStyle w:val="Hyperlink"/>
                <w:noProof/>
              </w:rPr>
              <w:t>External money transfer integration via Transaction Service</w:t>
            </w:r>
            <w:r w:rsidR="00E1732B">
              <w:rPr>
                <w:noProof/>
                <w:webHidden/>
              </w:rPr>
              <w:tab/>
            </w:r>
            <w:r w:rsidR="00E1732B">
              <w:rPr>
                <w:noProof/>
                <w:webHidden/>
              </w:rPr>
              <w:fldChar w:fldCharType="begin"/>
            </w:r>
            <w:r w:rsidR="00E1732B">
              <w:rPr>
                <w:noProof/>
                <w:webHidden/>
              </w:rPr>
              <w:instrText xml:space="preserve"> PAGEREF _Toc529963106 \h </w:instrText>
            </w:r>
            <w:r w:rsidR="00E1732B">
              <w:rPr>
                <w:noProof/>
                <w:webHidden/>
              </w:rPr>
            </w:r>
            <w:r w:rsidR="00E1732B">
              <w:rPr>
                <w:noProof/>
                <w:webHidden/>
              </w:rPr>
              <w:fldChar w:fldCharType="separate"/>
            </w:r>
            <w:r w:rsidR="00E1732B">
              <w:rPr>
                <w:noProof/>
                <w:webHidden/>
              </w:rPr>
              <w:t>34</w:t>
            </w:r>
            <w:r w:rsidR="00E1732B">
              <w:rPr>
                <w:noProof/>
                <w:webHidden/>
              </w:rPr>
              <w:fldChar w:fldCharType="end"/>
            </w:r>
          </w:hyperlink>
        </w:p>
        <w:p w14:paraId="5768892F" w14:textId="76736A17" w:rsidR="00E1732B" w:rsidRDefault="00B23E7F">
          <w:pPr>
            <w:pStyle w:val="TOC2"/>
            <w:tabs>
              <w:tab w:val="left" w:pos="880"/>
              <w:tab w:val="right" w:leader="dot" w:pos="9736"/>
            </w:tabs>
            <w:rPr>
              <w:rFonts w:eastAsiaTheme="minorEastAsia"/>
              <w:noProof/>
              <w:lang w:eastAsia="en-IN"/>
            </w:rPr>
          </w:pPr>
          <w:hyperlink w:anchor="_Toc529963107" w:history="1">
            <w:r w:rsidR="00E1732B" w:rsidRPr="002A2DE0">
              <w:rPr>
                <w:rStyle w:val="Hyperlink"/>
                <w:noProof/>
              </w:rPr>
              <w:t>7.3</w:t>
            </w:r>
            <w:r w:rsidR="00E1732B">
              <w:rPr>
                <w:rFonts w:eastAsiaTheme="minorEastAsia"/>
                <w:noProof/>
                <w:lang w:eastAsia="en-IN"/>
              </w:rPr>
              <w:tab/>
            </w:r>
            <w:r w:rsidR="00E1732B" w:rsidRPr="002A2DE0">
              <w:rPr>
                <w:rStyle w:val="Hyperlink"/>
                <w:noProof/>
              </w:rPr>
              <w:t>SMS &amp; Email notifications via Notification Service</w:t>
            </w:r>
            <w:r w:rsidR="00E1732B">
              <w:rPr>
                <w:noProof/>
                <w:webHidden/>
              </w:rPr>
              <w:tab/>
            </w:r>
            <w:r w:rsidR="00E1732B">
              <w:rPr>
                <w:noProof/>
                <w:webHidden/>
              </w:rPr>
              <w:fldChar w:fldCharType="begin"/>
            </w:r>
            <w:r w:rsidR="00E1732B">
              <w:rPr>
                <w:noProof/>
                <w:webHidden/>
              </w:rPr>
              <w:instrText xml:space="preserve"> PAGEREF _Toc529963107 \h </w:instrText>
            </w:r>
            <w:r w:rsidR="00E1732B">
              <w:rPr>
                <w:noProof/>
                <w:webHidden/>
              </w:rPr>
            </w:r>
            <w:r w:rsidR="00E1732B">
              <w:rPr>
                <w:noProof/>
                <w:webHidden/>
              </w:rPr>
              <w:fldChar w:fldCharType="separate"/>
            </w:r>
            <w:r w:rsidR="00E1732B">
              <w:rPr>
                <w:noProof/>
                <w:webHidden/>
              </w:rPr>
              <w:t>35</w:t>
            </w:r>
            <w:r w:rsidR="00E1732B">
              <w:rPr>
                <w:noProof/>
                <w:webHidden/>
              </w:rPr>
              <w:fldChar w:fldCharType="end"/>
            </w:r>
          </w:hyperlink>
        </w:p>
        <w:p w14:paraId="6063C004" w14:textId="40D519EE" w:rsidR="00E1732B" w:rsidRDefault="00B23E7F">
          <w:pPr>
            <w:pStyle w:val="TOC1"/>
            <w:tabs>
              <w:tab w:val="left" w:pos="440"/>
              <w:tab w:val="right" w:leader="dot" w:pos="9736"/>
            </w:tabs>
            <w:rPr>
              <w:rFonts w:eastAsiaTheme="minorEastAsia"/>
              <w:noProof/>
              <w:lang w:eastAsia="en-IN"/>
            </w:rPr>
          </w:pPr>
          <w:hyperlink w:anchor="_Toc529963108" w:history="1">
            <w:r w:rsidR="00E1732B" w:rsidRPr="002A2DE0">
              <w:rPr>
                <w:rStyle w:val="Hyperlink"/>
                <w:noProof/>
              </w:rPr>
              <w:t>8</w:t>
            </w:r>
            <w:r w:rsidR="00E1732B">
              <w:rPr>
                <w:rFonts w:eastAsiaTheme="minorEastAsia"/>
                <w:noProof/>
                <w:lang w:eastAsia="en-IN"/>
              </w:rPr>
              <w:tab/>
            </w:r>
            <w:r w:rsidR="00E1732B" w:rsidRPr="002A2DE0">
              <w:rPr>
                <w:rStyle w:val="Hyperlink"/>
                <w:noProof/>
              </w:rPr>
              <w:t>Deployment Architecture</w:t>
            </w:r>
            <w:r w:rsidR="00E1732B">
              <w:rPr>
                <w:noProof/>
                <w:webHidden/>
              </w:rPr>
              <w:tab/>
            </w:r>
            <w:r w:rsidR="00E1732B">
              <w:rPr>
                <w:noProof/>
                <w:webHidden/>
              </w:rPr>
              <w:fldChar w:fldCharType="begin"/>
            </w:r>
            <w:r w:rsidR="00E1732B">
              <w:rPr>
                <w:noProof/>
                <w:webHidden/>
              </w:rPr>
              <w:instrText xml:space="preserve"> PAGEREF _Toc529963108 \h </w:instrText>
            </w:r>
            <w:r w:rsidR="00E1732B">
              <w:rPr>
                <w:noProof/>
                <w:webHidden/>
              </w:rPr>
            </w:r>
            <w:r w:rsidR="00E1732B">
              <w:rPr>
                <w:noProof/>
                <w:webHidden/>
              </w:rPr>
              <w:fldChar w:fldCharType="separate"/>
            </w:r>
            <w:r w:rsidR="00E1732B">
              <w:rPr>
                <w:noProof/>
                <w:webHidden/>
              </w:rPr>
              <w:t>36</w:t>
            </w:r>
            <w:r w:rsidR="00E1732B">
              <w:rPr>
                <w:noProof/>
                <w:webHidden/>
              </w:rPr>
              <w:fldChar w:fldCharType="end"/>
            </w:r>
          </w:hyperlink>
        </w:p>
        <w:p w14:paraId="6DCA4187" w14:textId="0DCA4D6B" w:rsidR="00E1732B" w:rsidRDefault="00B23E7F">
          <w:pPr>
            <w:pStyle w:val="TOC2"/>
            <w:tabs>
              <w:tab w:val="left" w:pos="880"/>
              <w:tab w:val="right" w:leader="dot" w:pos="9736"/>
            </w:tabs>
            <w:rPr>
              <w:rFonts w:eastAsiaTheme="minorEastAsia"/>
              <w:noProof/>
              <w:lang w:eastAsia="en-IN"/>
            </w:rPr>
          </w:pPr>
          <w:hyperlink w:anchor="_Toc529963109" w:history="1">
            <w:r w:rsidR="00E1732B" w:rsidRPr="002A2DE0">
              <w:rPr>
                <w:rStyle w:val="Hyperlink"/>
                <w:noProof/>
              </w:rPr>
              <w:t>8.1</w:t>
            </w:r>
            <w:r w:rsidR="00E1732B">
              <w:rPr>
                <w:rFonts w:eastAsiaTheme="minorEastAsia"/>
                <w:noProof/>
                <w:lang w:eastAsia="en-IN"/>
              </w:rPr>
              <w:tab/>
            </w:r>
            <w:r w:rsidR="00E1732B" w:rsidRPr="002A2DE0">
              <w:rPr>
                <w:rStyle w:val="Hyperlink"/>
                <w:noProof/>
              </w:rPr>
              <w:t>Deployment Components</w:t>
            </w:r>
            <w:r w:rsidR="00E1732B">
              <w:rPr>
                <w:noProof/>
                <w:webHidden/>
              </w:rPr>
              <w:tab/>
            </w:r>
            <w:r w:rsidR="00E1732B">
              <w:rPr>
                <w:noProof/>
                <w:webHidden/>
              </w:rPr>
              <w:fldChar w:fldCharType="begin"/>
            </w:r>
            <w:r w:rsidR="00E1732B">
              <w:rPr>
                <w:noProof/>
                <w:webHidden/>
              </w:rPr>
              <w:instrText xml:space="preserve"> PAGEREF _Toc529963109 \h </w:instrText>
            </w:r>
            <w:r w:rsidR="00E1732B">
              <w:rPr>
                <w:noProof/>
                <w:webHidden/>
              </w:rPr>
            </w:r>
            <w:r w:rsidR="00E1732B">
              <w:rPr>
                <w:noProof/>
                <w:webHidden/>
              </w:rPr>
              <w:fldChar w:fldCharType="separate"/>
            </w:r>
            <w:r w:rsidR="00E1732B">
              <w:rPr>
                <w:noProof/>
                <w:webHidden/>
              </w:rPr>
              <w:t>36</w:t>
            </w:r>
            <w:r w:rsidR="00E1732B">
              <w:rPr>
                <w:noProof/>
                <w:webHidden/>
              </w:rPr>
              <w:fldChar w:fldCharType="end"/>
            </w:r>
          </w:hyperlink>
        </w:p>
        <w:p w14:paraId="0340BD5A" w14:textId="28482AB2" w:rsidR="00E1732B" w:rsidRDefault="00B23E7F">
          <w:pPr>
            <w:pStyle w:val="TOC2"/>
            <w:tabs>
              <w:tab w:val="left" w:pos="880"/>
              <w:tab w:val="right" w:leader="dot" w:pos="9736"/>
            </w:tabs>
            <w:rPr>
              <w:rFonts w:eastAsiaTheme="minorEastAsia"/>
              <w:noProof/>
              <w:lang w:eastAsia="en-IN"/>
            </w:rPr>
          </w:pPr>
          <w:hyperlink w:anchor="_Toc529963110" w:history="1">
            <w:r w:rsidR="00E1732B" w:rsidRPr="002A2DE0">
              <w:rPr>
                <w:rStyle w:val="Hyperlink"/>
                <w:noProof/>
              </w:rPr>
              <w:t>8.2</w:t>
            </w:r>
            <w:r w:rsidR="00E1732B">
              <w:rPr>
                <w:rFonts w:eastAsiaTheme="minorEastAsia"/>
                <w:noProof/>
                <w:lang w:eastAsia="en-IN"/>
              </w:rPr>
              <w:tab/>
            </w:r>
            <w:r w:rsidR="00E1732B" w:rsidRPr="002A2DE0">
              <w:rPr>
                <w:rStyle w:val="Hyperlink"/>
                <w:noProof/>
              </w:rPr>
              <w:t>Deployment Diagram - Services</w:t>
            </w:r>
            <w:r w:rsidR="00E1732B">
              <w:rPr>
                <w:noProof/>
                <w:webHidden/>
              </w:rPr>
              <w:tab/>
            </w:r>
            <w:r w:rsidR="00E1732B">
              <w:rPr>
                <w:noProof/>
                <w:webHidden/>
              </w:rPr>
              <w:fldChar w:fldCharType="begin"/>
            </w:r>
            <w:r w:rsidR="00E1732B">
              <w:rPr>
                <w:noProof/>
                <w:webHidden/>
              </w:rPr>
              <w:instrText xml:space="preserve"> PAGEREF _Toc529963110 \h </w:instrText>
            </w:r>
            <w:r w:rsidR="00E1732B">
              <w:rPr>
                <w:noProof/>
                <w:webHidden/>
              </w:rPr>
            </w:r>
            <w:r w:rsidR="00E1732B">
              <w:rPr>
                <w:noProof/>
                <w:webHidden/>
              </w:rPr>
              <w:fldChar w:fldCharType="separate"/>
            </w:r>
            <w:r w:rsidR="00E1732B">
              <w:rPr>
                <w:noProof/>
                <w:webHidden/>
              </w:rPr>
              <w:t>37</w:t>
            </w:r>
            <w:r w:rsidR="00E1732B">
              <w:rPr>
                <w:noProof/>
                <w:webHidden/>
              </w:rPr>
              <w:fldChar w:fldCharType="end"/>
            </w:r>
          </w:hyperlink>
        </w:p>
        <w:p w14:paraId="65ACC8FC" w14:textId="4B057014" w:rsidR="00E1732B" w:rsidRDefault="00B23E7F">
          <w:pPr>
            <w:pStyle w:val="TOC2"/>
            <w:tabs>
              <w:tab w:val="left" w:pos="880"/>
              <w:tab w:val="right" w:leader="dot" w:pos="9736"/>
            </w:tabs>
            <w:rPr>
              <w:rFonts w:eastAsiaTheme="minorEastAsia"/>
              <w:noProof/>
              <w:lang w:eastAsia="en-IN"/>
            </w:rPr>
          </w:pPr>
          <w:hyperlink w:anchor="_Toc529963111" w:history="1">
            <w:r w:rsidR="00E1732B" w:rsidRPr="002A2DE0">
              <w:rPr>
                <w:rStyle w:val="Hyperlink"/>
                <w:noProof/>
              </w:rPr>
              <w:t>8.3</w:t>
            </w:r>
            <w:r w:rsidR="00E1732B">
              <w:rPr>
                <w:rFonts w:eastAsiaTheme="minorEastAsia"/>
                <w:noProof/>
                <w:lang w:eastAsia="en-IN"/>
              </w:rPr>
              <w:tab/>
            </w:r>
            <w:r w:rsidR="00E1732B" w:rsidRPr="002A2DE0">
              <w:rPr>
                <w:rStyle w:val="Hyperlink"/>
                <w:noProof/>
              </w:rPr>
              <w:t>Deployment Environments</w:t>
            </w:r>
            <w:r w:rsidR="00E1732B">
              <w:rPr>
                <w:noProof/>
                <w:webHidden/>
              </w:rPr>
              <w:tab/>
            </w:r>
            <w:r w:rsidR="00E1732B">
              <w:rPr>
                <w:noProof/>
                <w:webHidden/>
              </w:rPr>
              <w:fldChar w:fldCharType="begin"/>
            </w:r>
            <w:r w:rsidR="00E1732B">
              <w:rPr>
                <w:noProof/>
                <w:webHidden/>
              </w:rPr>
              <w:instrText xml:space="preserve"> PAGEREF _Toc529963111 \h </w:instrText>
            </w:r>
            <w:r w:rsidR="00E1732B">
              <w:rPr>
                <w:noProof/>
                <w:webHidden/>
              </w:rPr>
            </w:r>
            <w:r w:rsidR="00E1732B">
              <w:rPr>
                <w:noProof/>
                <w:webHidden/>
              </w:rPr>
              <w:fldChar w:fldCharType="separate"/>
            </w:r>
            <w:r w:rsidR="00E1732B">
              <w:rPr>
                <w:noProof/>
                <w:webHidden/>
              </w:rPr>
              <w:t>38</w:t>
            </w:r>
            <w:r w:rsidR="00E1732B">
              <w:rPr>
                <w:noProof/>
                <w:webHidden/>
              </w:rPr>
              <w:fldChar w:fldCharType="end"/>
            </w:r>
          </w:hyperlink>
        </w:p>
        <w:p w14:paraId="30A75A98" w14:textId="4CF2F9D7" w:rsidR="00E1732B" w:rsidRDefault="00B23E7F">
          <w:pPr>
            <w:pStyle w:val="TOC1"/>
            <w:tabs>
              <w:tab w:val="left" w:pos="440"/>
              <w:tab w:val="right" w:leader="dot" w:pos="9736"/>
            </w:tabs>
            <w:rPr>
              <w:rFonts w:eastAsiaTheme="minorEastAsia"/>
              <w:noProof/>
              <w:lang w:eastAsia="en-IN"/>
            </w:rPr>
          </w:pPr>
          <w:hyperlink w:anchor="_Toc529963112" w:history="1">
            <w:r w:rsidR="00E1732B" w:rsidRPr="002A2DE0">
              <w:rPr>
                <w:rStyle w:val="Hyperlink"/>
                <w:noProof/>
              </w:rPr>
              <w:t>9</w:t>
            </w:r>
            <w:r w:rsidR="00E1732B">
              <w:rPr>
                <w:rFonts w:eastAsiaTheme="minorEastAsia"/>
                <w:noProof/>
                <w:lang w:eastAsia="en-IN"/>
              </w:rPr>
              <w:tab/>
            </w:r>
            <w:r w:rsidR="00E1732B" w:rsidRPr="002A2DE0">
              <w:rPr>
                <w:rStyle w:val="Hyperlink"/>
                <w:noProof/>
              </w:rPr>
              <w:t>Glossary</w:t>
            </w:r>
            <w:r w:rsidR="00E1732B">
              <w:rPr>
                <w:noProof/>
                <w:webHidden/>
              </w:rPr>
              <w:tab/>
            </w:r>
            <w:r w:rsidR="00E1732B">
              <w:rPr>
                <w:noProof/>
                <w:webHidden/>
              </w:rPr>
              <w:fldChar w:fldCharType="begin"/>
            </w:r>
            <w:r w:rsidR="00E1732B">
              <w:rPr>
                <w:noProof/>
                <w:webHidden/>
              </w:rPr>
              <w:instrText xml:space="preserve"> PAGEREF _Toc529963112 \h </w:instrText>
            </w:r>
            <w:r w:rsidR="00E1732B">
              <w:rPr>
                <w:noProof/>
                <w:webHidden/>
              </w:rPr>
            </w:r>
            <w:r w:rsidR="00E1732B">
              <w:rPr>
                <w:noProof/>
                <w:webHidden/>
              </w:rPr>
              <w:fldChar w:fldCharType="separate"/>
            </w:r>
            <w:r w:rsidR="00E1732B">
              <w:rPr>
                <w:noProof/>
                <w:webHidden/>
              </w:rPr>
              <w:t>39</w:t>
            </w:r>
            <w:r w:rsidR="00E1732B">
              <w:rPr>
                <w:noProof/>
                <w:webHidden/>
              </w:rPr>
              <w:fldChar w:fldCharType="end"/>
            </w:r>
          </w:hyperlink>
        </w:p>
        <w:p w14:paraId="1F4B4B0B" w14:textId="65DB6F51" w:rsidR="00E1732B" w:rsidRDefault="00B23E7F">
          <w:pPr>
            <w:pStyle w:val="TOC2"/>
            <w:tabs>
              <w:tab w:val="left" w:pos="880"/>
              <w:tab w:val="right" w:leader="dot" w:pos="9736"/>
            </w:tabs>
            <w:rPr>
              <w:rFonts w:eastAsiaTheme="minorEastAsia"/>
              <w:noProof/>
              <w:lang w:eastAsia="en-IN"/>
            </w:rPr>
          </w:pPr>
          <w:hyperlink w:anchor="_Toc529963113" w:history="1">
            <w:r w:rsidR="00E1732B" w:rsidRPr="002A2DE0">
              <w:rPr>
                <w:rStyle w:val="Hyperlink"/>
                <w:noProof/>
              </w:rPr>
              <w:t>9.1</w:t>
            </w:r>
            <w:r w:rsidR="00E1732B">
              <w:rPr>
                <w:rFonts w:eastAsiaTheme="minorEastAsia"/>
                <w:noProof/>
                <w:lang w:eastAsia="en-IN"/>
              </w:rPr>
              <w:tab/>
            </w:r>
            <w:r w:rsidR="00E1732B" w:rsidRPr="002A2DE0">
              <w:rPr>
                <w:rStyle w:val="Hyperlink"/>
                <w:noProof/>
              </w:rPr>
              <w:t>Requirements Traceability Matrix</w:t>
            </w:r>
            <w:r w:rsidR="00E1732B">
              <w:rPr>
                <w:noProof/>
                <w:webHidden/>
              </w:rPr>
              <w:tab/>
            </w:r>
            <w:r w:rsidR="00E1732B">
              <w:rPr>
                <w:noProof/>
                <w:webHidden/>
              </w:rPr>
              <w:fldChar w:fldCharType="begin"/>
            </w:r>
            <w:r w:rsidR="00E1732B">
              <w:rPr>
                <w:noProof/>
                <w:webHidden/>
              </w:rPr>
              <w:instrText xml:space="preserve"> PAGEREF _Toc529963113 \h </w:instrText>
            </w:r>
            <w:r w:rsidR="00E1732B">
              <w:rPr>
                <w:noProof/>
                <w:webHidden/>
              </w:rPr>
            </w:r>
            <w:r w:rsidR="00E1732B">
              <w:rPr>
                <w:noProof/>
                <w:webHidden/>
              </w:rPr>
              <w:fldChar w:fldCharType="separate"/>
            </w:r>
            <w:r w:rsidR="00E1732B">
              <w:rPr>
                <w:noProof/>
                <w:webHidden/>
              </w:rPr>
              <w:t>39</w:t>
            </w:r>
            <w:r w:rsidR="00E1732B">
              <w:rPr>
                <w:noProof/>
                <w:webHidden/>
              </w:rPr>
              <w:fldChar w:fldCharType="end"/>
            </w:r>
          </w:hyperlink>
        </w:p>
        <w:p w14:paraId="268AA5F6" w14:textId="6F63C1CE" w:rsidR="00E1732B" w:rsidRDefault="00B23E7F">
          <w:pPr>
            <w:pStyle w:val="TOC2"/>
            <w:tabs>
              <w:tab w:val="left" w:pos="880"/>
              <w:tab w:val="right" w:leader="dot" w:pos="9736"/>
            </w:tabs>
            <w:rPr>
              <w:rFonts w:eastAsiaTheme="minorEastAsia"/>
              <w:noProof/>
              <w:lang w:eastAsia="en-IN"/>
            </w:rPr>
          </w:pPr>
          <w:hyperlink w:anchor="_Toc529963114" w:history="1">
            <w:r w:rsidR="00E1732B" w:rsidRPr="002A2DE0">
              <w:rPr>
                <w:rStyle w:val="Hyperlink"/>
                <w:noProof/>
              </w:rPr>
              <w:t>9.2</w:t>
            </w:r>
            <w:r w:rsidR="00E1732B">
              <w:rPr>
                <w:rFonts w:eastAsiaTheme="minorEastAsia"/>
                <w:noProof/>
                <w:lang w:eastAsia="en-IN"/>
              </w:rPr>
              <w:tab/>
            </w:r>
            <w:r w:rsidR="00E1732B" w:rsidRPr="002A2DE0">
              <w:rPr>
                <w:rStyle w:val="Hyperlink"/>
                <w:noProof/>
              </w:rPr>
              <w:t>Technology POCs</w:t>
            </w:r>
            <w:r w:rsidR="00E1732B">
              <w:rPr>
                <w:noProof/>
                <w:webHidden/>
              </w:rPr>
              <w:tab/>
            </w:r>
            <w:r w:rsidR="00E1732B">
              <w:rPr>
                <w:noProof/>
                <w:webHidden/>
              </w:rPr>
              <w:fldChar w:fldCharType="begin"/>
            </w:r>
            <w:r w:rsidR="00E1732B">
              <w:rPr>
                <w:noProof/>
                <w:webHidden/>
              </w:rPr>
              <w:instrText xml:space="preserve"> PAGEREF _Toc529963114 \h </w:instrText>
            </w:r>
            <w:r w:rsidR="00E1732B">
              <w:rPr>
                <w:noProof/>
                <w:webHidden/>
              </w:rPr>
            </w:r>
            <w:r w:rsidR="00E1732B">
              <w:rPr>
                <w:noProof/>
                <w:webHidden/>
              </w:rPr>
              <w:fldChar w:fldCharType="separate"/>
            </w:r>
            <w:r w:rsidR="00E1732B">
              <w:rPr>
                <w:noProof/>
                <w:webHidden/>
              </w:rPr>
              <w:t>39</w:t>
            </w:r>
            <w:r w:rsidR="00E1732B">
              <w:rPr>
                <w:noProof/>
                <w:webHidden/>
              </w:rPr>
              <w:fldChar w:fldCharType="end"/>
            </w:r>
          </w:hyperlink>
        </w:p>
        <w:p w14:paraId="300D945A" w14:textId="4471D6FE" w:rsidR="00E1732B" w:rsidRDefault="00B23E7F">
          <w:pPr>
            <w:pStyle w:val="TOC3"/>
            <w:rPr>
              <w:rFonts w:eastAsiaTheme="minorEastAsia"/>
              <w:noProof/>
              <w:lang w:eastAsia="en-IN"/>
            </w:rPr>
          </w:pPr>
          <w:hyperlink w:anchor="_Toc529963115" w:history="1">
            <w:r w:rsidR="00E1732B" w:rsidRPr="002A2DE0">
              <w:rPr>
                <w:rStyle w:val="Hyperlink"/>
                <w:noProof/>
              </w:rPr>
              <w:t>9.2.1</w:t>
            </w:r>
            <w:r w:rsidR="00E1732B">
              <w:rPr>
                <w:rFonts w:eastAsiaTheme="minorEastAsia"/>
                <w:noProof/>
                <w:lang w:eastAsia="en-IN"/>
              </w:rPr>
              <w:tab/>
            </w:r>
            <w:r w:rsidR="00E1732B" w:rsidRPr="002A2DE0">
              <w:rPr>
                <w:rStyle w:val="Hyperlink"/>
                <w:noProof/>
              </w:rPr>
              <w:t>Kubernetes based service orchestration</w:t>
            </w:r>
            <w:r w:rsidR="00E1732B">
              <w:rPr>
                <w:noProof/>
                <w:webHidden/>
              </w:rPr>
              <w:tab/>
            </w:r>
            <w:r w:rsidR="00E1732B">
              <w:rPr>
                <w:noProof/>
                <w:webHidden/>
              </w:rPr>
              <w:fldChar w:fldCharType="begin"/>
            </w:r>
            <w:r w:rsidR="00E1732B">
              <w:rPr>
                <w:noProof/>
                <w:webHidden/>
              </w:rPr>
              <w:instrText xml:space="preserve"> PAGEREF _Toc529963115 \h </w:instrText>
            </w:r>
            <w:r w:rsidR="00E1732B">
              <w:rPr>
                <w:noProof/>
                <w:webHidden/>
              </w:rPr>
            </w:r>
            <w:r w:rsidR="00E1732B">
              <w:rPr>
                <w:noProof/>
                <w:webHidden/>
              </w:rPr>
              <w:fldChar w:fldCharType="separate"/>
            </w:r>
            <w:r w:rsidR="00E1732B">
              <w:rPr>
                <w:noProof/>
                <w:webHidden/>
              </w:rPr>
              <w:t>39</w:t>
            </w:r>
            <w:r w:rsidR="00E1732B">
              <w:rPr>
                <w:noProof/>
                <w:webHidden/>
              </w:rPr>
              <w:fldChar w:fldCharType="end"/>
            </w:r>
          </w:hyperlink>
        </w:p>
        <w:p w14:paraId="6EF4AA51" w14:textId="472CB338" w:rsidR="00C74BC8" w:rsidRDefault="00C74BC8">
          <w:r>
            <w:rPr>
              <w:b/>
              <w:bCs/>
              <w:noProof/>
            </w:rPr>
            <w:fldChar w:fldCharType="end"/>
          </w:r>
        </w:p>
      </w:sdtContent>
    </w:sdt>
    <w:p w14:paraId="3B36CF9A" w14:textId="77777777" w:rsidR="00030A15" w:rsidRDefault="00E41049" w:rsidP="00B062F7">
      <w:pPr>
        <w:pStyle w:val="Heading1"/>
      </w:pPr>
      <w:bookmarkStart w:id="0" w:name="_Toc529963059"/>
      <w:r>
        <w:lastRenderedPageBreak/>
        <w:t>Introduction</w:t>
      </w:r>
      <w:bookmarkEnd w:id="0"/>
    </w:p>
    <w:p w14:paraId="2EBAF94D" w14:textId="7931F106" w:rsidR="00F70815" w:rsidRDefault="00984028" w:rsidP="00F70815">
      <w:pPr>
        <w:rPr>
          <w:rFonts w:cs="Segoe UI"/>
        </w:rPr>
      </w:pPr>
      <w:r w:rsidRPr="00984028">
        <w:rPr>
          <w:rFonts w:cs="Segoe UI"/>
        </w:rPr>
        <w:t>“</w:t>
      </w:r>
      <w:proofErr w:type="spellStart"/>
      <w:r w:rsidRPr="00984028">
        <w:rPr>
          <w:rFonts w:cs="Segoe UI"/>
        </w:rPr>
        <w:t>YCompany</w:t>
      </w:r>
      <w:proofErr w:type="spellEnd"/>
      <w:r w:rsidRPr="00984028">
        <w:rPr>
          <w:rFonts w:cs="Segoe UI"/>
        </w:rPr>
        <w:t>” is one of the renowned name in Insurance providers in industry providing auto insurance to customers in US. The company's product offerings include term and life insurance.</w:t>
      </w:r>
      <w:r w:rsidR="00F70815" w:rsidRPr="00F70815">
        <w:rPr>
          <w:rFonts w:cs="Segoe UI"/>
        </w:rPr>
        <w:t xml:space="preserve"> </w:t>
      </w:r>
      <w:r w:rsidR="00C11C72">
        <w:rPr>
          <w:rFonts w:cs="Segoe UI"/>
        </w:rPr>
        <w:t>Company</w:t>
      </w:r>
      <w:r w:rsidR="00C11C72" w:rsidRPr="00C11C72">
        <w:rPr>
          <w:rFonts w:cs="Segoe UI"/>
        </w:rPr>
        <w:t xml:space="preserve"> servers more than 200 million customers across various geographies</w:t>
      </w:r>
      <w:r w:rsidR="00BA1A0D">
        <w:rPr>
          <w:rFonts w:cs="Segoe UI"/>
        </w:rPr>
        <w:t xml:space="preserve"> </w:t>
      </w:r>
      <w:r w:rsidR="00BA1A0D" w:rsidRPr="00BA1A0D">
        <w:rPr>
          <w:rFonts w:cs="Segoe UI"/>
        </w:rPr>
        <w:t>has been facing challenges with the manual process currently in place</w:t>
      </w:r>
    </w:p>
    <w:p w14:paraId="55FACE05" w14:textId="580CAEE9" w:rsidR="00B65BB5" w:rsidRDefault="00604FA4" w:rsidP="00A16C11">
      <w:pPr>
        <w:rPr>
          <w:rFonts w:cs="Segoe UI"/>
        </w:rPr>
      </w:pPr>
      <w:r w:rsidRPr="00604FA4">
        <w:rPr>
          <w:rFonts w:cs="Segoe UI"/>
        </w:rPr>
        <w:t>The company is planning to modernize claims processing part of the application</w:t>
      </w:r>
      <w:r w:rsidR="00E74136">
        <w:rPr>
          <w:rFonts w:cs="Segoe UI"/>
        </w:rPr>
        <w:t xml:space="preserve"> to all its users Customers, Partner and Internal company users</w:t>
      </w:r>
      <w:r w:rsidRPr="00604FA4">
        <w:rPr>
          <w:rFonts w:cs="Segoe UI"/>
        </w:rPr>
        <w:t>.</w:t>
      </w:r>
      <w:r w:rsidR="00F70815">
        <w:rPr>
          <w:rFonts w:cs="Segoe UI"/>
        </w:rPr>
        <w:t xml:space="preserve"> The system needs to </w:t>
      </w:r>
      <w:r w:rsidR="00A16C11">
        <w:rPr>
          <w:rFonts w:cs="Segoe UI"/>
        </w:rPr>
        <w:t xml:space="preserve">be </w:t>
      </w:r>
      <w:r w:rsidR="00797051">
        <w:rPr>
          <w:rFonts w:cs="Segoe UI"/>
        </w:rPr>
        <w:t>fast</w:t>
      </w:r>
      <w:r w:rsidR="00F70815">
        <w:rPr>
          <w:rFonts w:cs="Segoe UI"/>
        </w:rPr>
        <w:t>, highly interactive and user friendly to achi</w:t>
      </w:r>
      <w:r w:rsidR="00A16C11">
        <w:rPr>
          <w:rFonts w:cs="Segoe UI"/>
        </w:rPr>
        <w:t>eve following goals</w:t>
      </w:r>
      <w:r w:rsidR="00797051">
        <w:rPr>
          <w:rFonts w:cs="Segoe UI"/>
        </w:rPr>
        <w:t>:</w:t>
      </w:r>
    </w:p>
    <w:p w14:paraId="11BE87DC" w14:textId="1B434903" w:rsidR="00F70815" w:rsidRPr="009F3EEA" w:rsidRDefault="00AE6E0D" w:rsidP="00F70815">
      <w:pPr>
        <w:pStyle w:val="ListParagraph"/>
        <w:numPr>
          <w:ilvl w:val="0"/>
          <w:numId w:val="30"/>
        </w:numPr>
        <w:rPr>
          <w:rFonts w:cs="Segoe UI"/>
        </w:rPr>
      </w:pPr>
      <w:r>
        <w:rPr>
          <w:rFonts w:cs="Segoe UI"/>
        </w:rPr>
        <w:t>Highly interactive with user friendliness</w:t>
      </w:r>
      <w:r w:rsidR="004B63F5">
        <w:rPr>
          <w:rFonts w:cs="Segoe UI"/>
        </w:rPr>
        <w:t xml:space="preserve"> portal</w:t>
      </w:r>
      <w:r>
        <w:rPr>
          <w:rFonts w:cs="Segoe UI"/>
        </w:rPr>
        <w:t xml:space="preserve"> </w:t>
      </w:r>
      <w:r w:rsidR="00457F4C" w:rsidRPr="009F3EEA">
        <w:rPr>
          <w:rFonts w:cs="Segoe UI"/>
        </w:rPr>
        <w:t>so that customer</w:t>
      </w:r>
      <w:r>
        <w:rPr>
          <w:rFonts w:cs="Segoe UI"/>
        </w:rPr>
        <w:t xml:space="preserve"> can report an accident to start the claim process</w:t>
      </w:r>
      <w:r w:rsidR="002C6788">
        <w:rPr>
          <w:rFonts w:cs="Segoe UI"/>
        </w:rPr>
        <w:t>, pay their dues</w:t>
      </w:r>
      <w:r w:rsidR="00F91983">
        <w:rPr>
          <w:rFonts w:cs="Segoe UI"/>
        </w:rPr>
        <w:t xml:space="preserve"> online</w:t>
      </w:r>
      <w:r>
        <w:rPr>
          <w:rFonts w:cs="Segoe UI"/>
        </w:rPr>
        <w:t xml:space="preserve"> by themselves</w:t>
      </w:r>
      <w:r w:rsidR="00243894">
        <w:rPr>
          <w:rFonts w:cs="Segoe UI"/>
        </w:rPr>
        <w:t xml:space="preserve"> to avoid manual interactions</w:t>
      </w:r>
      <w:r w:rsidR="00457F4C" w:rsidRPr="009F3EEA">
        <w:rPr>
          <w:rFonts w:cs="Segoe UI"/>
        </w:rPr>
        <w:t>.</w:t>
      </w:r>
    </w:p>
    <w:p w14:paraId="556EC7EE" w14:textId="6C31C970" w:rsidR="00457F4C" w:rsidRPr="009F3EEA" w:rsidRDefault="006C0038" w:rsidP="00F70815">
      <w:pPr>
        <w:pStyle w:val="ListParagraph"/>
        <w:numPr>
          <w:ilvl w:val="0"/>
          <w:numId w:val="30"/>
        </w:numPr>
        <w:rPr>
          <w:rFonts w:cs="Segoe UI"/>
        </w:rPr>
      </w:pPr>
      <w:r>
        <w:rPr>
          <w:rFonts w:cs="Segoe UI"/>
        </w:rPr>
        <w:t>Online portal to its partner will enable a hassle free medium to report status of claims easily and efficiently which also gain the trust of customers and partner both.</w:t>
      </w:r>
    </w:p>
    <w:p w14:paraId="15F8DA78" w14:textId="7D4FE8D6" w:rsidR="00457F4C" w:rsidRPr="009F3EEA" w:rsidRDefault="00F34B8F" w:rsidP="00F70815">
      <w:pPr>
        <w:pStyle w:val="ListParagraph"/>
        <w:numPr>
          <w:ilvl w:val="0"/>
          <w:numId w:val="30"/>
        </w:numPr>
        <w:rPr>
          <w:rFonts w:cs="Segoe UI"/>
        </w:rPr>
      </w:pPr>
      <w:r>
        <w:rPr>
          <w:rFonts w:cs="Segoe UI"/>
        </w:rPr>
        <w:t>At the same time access to internal portal will allow internal user like surveyor, adjustor and  claim manager</w:t>
      </w:r>
      <w:r w:rsidR="00457F4C" w:rsidRPr="009F3EEA">
        <w:rPr>
          <w:rFonts w:cs="Segoe UI"/>
        </w:rPr>
        <w:t xml:space="preserve"> </w:t>
      </w:r>
      <w:r>
        <w:rPr>
          <w:rFonts w:cs="Segoe UI"/>
        </w:rPr>
        <w:t>to manage the whole process smoothly and avoiding manual intervention</w:t>
      </w:r>
      <w:r w:rsidR="00457F4C" w:rsidRPr="009F3EEA">
        <w:rPr>
          <w:rFonts w:cs="Segoe UI"/>
        </w:rPr>
        <w:t>.</w:t>
      </w:r>
    </w:p>
    <w:p w14:paraId="06E1DB61" w14:textId="77777777" w:rsidR="00457F4C" w:rsidRPr="009F3EEA" w:rsidRDefault="00457F4C" w:rsidP="00F70815">
      <w:pPr>
        <w:pStyle w:val="ListParagraph"/>
        <w:numPr>
          <w:ilvl w:val="0"/>
          <w:numId w:val="30"/>
        </w:numPr>
        <w:rPr>
          <w:rFonts w:cs="Segoe UI"/>
        </w:rPr>
      </w:pPr>
      <w:r w:rsidRPr="009F3EEA">
        <w:rPr>
          <w:rFonts w:cs="Segoe UI"/>
        </w:rPr>
        <w:t>A very flexible &amp; easily maintainable system is required to meet ever increasing pace of requirement, regulatory, statutory compliances.</w:t>
      </w:r>
    </w:p>
    <w:p w14:paraId="21A9CB0B" w14:textId="77777777" w:rsidR="00B65BB5" w:rsidRDefault="00B65BB5" w:rsidP="00B65BB5">
      <w:pPr>
        <w:pStyle w:val="Heading2"/>
      </w:pPr>
      <w:bookmarkStart w:id="1" w:name="_Toc529963060"/>
      <w:r>
        <w:t>Purpose of Document</w:t>
      </w:r>
      <w:bookmarkEnd w:id="1"/>
    </w:p>
    <w:p w14:paraId="09DF1E52" w14:textId="105676BB" w:rsidR="00B65BB5" w:rsidRPr="00B65BB5" w:rsidRDefault="00B65BB5" w:rsidP="00227940">
      <w:pPr>
        <w:ind w:left="450"/>
        <w:rPr>
          <w:lang w:val="en-US" w:eastAsia="ja-JP"/>
        </w:rPr>
      </w:pPr>
      <w:r>
        <w:rPr>
          <w:lang w:val="en-US" w:eastAsia="ja-JP"/>
        </w:rPr>
        <w:t xml:space="preserve">This </w:t>
      </w:r>
      <w:r w:rsidRPr="00227940">
        <w:rPr>
          <w:rFonts w:cs="Segoe UI"/>
        </w:rPr>
        <w:t>document</w:t>
      </w:r>
      <w:r>
        <w:rPr>
          <w:lang w:val="en-US" w:eastAsia="ja-JP"/>
        </w:rPr>
        <w:t xml:space="preserve"> provides the </w:t>
      </w:r>
      <w:r w:rsidR="00AB5A64">
        <w:rPr>
          <w:lang w:val="en-US" w:eastAsia="ja-JP"/>
        </w:rPr>
        <w:t>high-level</w:t>
      </w:r>
      <w:r>
        <w:rPr>
          <w:lang w:val="en-US" w:eastAsia="ja-JP"/>
        </w:rPr>
        <w:t xml:space="preserve"> design of the envisioned </w:t>
      </w:r>
      <w:r w:rsidR="002B7488">
        <w:rPr>
          <w:lang w:val="en-US" w:eastAsia="ja-JP"/>
        </w:rPr>
        <w:t>Insurance Claim</w:t>
      </w:r>
      <w:r w:rsidR="00457F4C">
        <w:rPr>
          <w:lang w:val="en-US" w:eastAsia="ja-JP"/>
        </w:rPr>
        <w:t xml:space="preserve"> Solutions with e</w:t>
      </w:r>
      <w:r w:rsidR="00327C64">
        <w:rPr>
          <w:lang w:val="en-US" w:eastAsia="ja-JP"/>
        </w:rPr>
        <w:t>C</w:t>
      </w:r>
      <w:r w:rsidR="002B7488">
        <w:rPr>
          <w:lang w:val="en-US" w:eastAsia="ja-JP"/>
        </w:rPr>
        <w:t>laim</w:t>
      </w:r>
      <w:r w:rsidR="00920821">
        <w:rPr>
          <w:lang w:val="en-US" w:eastAsia="ja-JP"/>
        </w:rPr>
        <w:t>s</w:t>
      </w:r>
      <w:r w:rsidR="00457F4C">
        <w:rPr>
          <w:lang w:val="en-US" w:eastAsia="ja-JP"/>
        </w:rPr>
        <w:t xml:space="preserve"> Facility </w:t>
      </w:r>
      <w:r>
        <w:rPr>
          <w:lang w:val="en-US" w:eastAsia="ja-JP"/>
        </w:rPr>
        <w:t xml:space="preserve">for </w:t>
      </w:r>
      <w:proofErr w:type="spellStart"/>
      <w:r w:rsidR="00457F4C">
        <w:rPr>
          <w:lang w:val="en-US" w:eastAsia="ja-JP"/>
        </w:rPr>
        <w:t>Y</w:t>
      </w:r>
      <w:r>
        <w:rPr>
          <w:lang w:val="en-US" w:eastAsia="ja-JP"/>
        </w:rPr>
        <w:t>Company</w:t>
      </w:r>
      <w:proofErr w:type="spellEnd"/>
      <w:r>
        <w:rPr>
          <w:lang w:val="en-US" w:eastAsia="ja-JP"/>
        </w:rPr>
        <w:t>. Throughout this documents details will be listed about various design considerations, application architecture, non</w:t>
      </w:r>
      <w:r w:rsidR="00457F4C">
        <w:rPr>
          <w:lang w:val="en-US" w:eastAsia="ja-JP"/>
        </w:rPr>
        <w:t>-</w:t>
      </w:r>
      <w:r>
        <w:rPr>
          <w:lang w:val="en-US" w:eastAsia="ja-JP"/>
        </w:rPr>
        <w:t xml:space="preserve">functional requirements, various components of the system. This document is meant to be the basis of development of the </w:t>
      </w:r>
      <w:r w:rsidR="00457F4C">
        <w:rPr>
          <w:lang w:val="en-US" w:eastAsia="ja-JP"/>
        </w:rPr>
        <w:t>proposed</w:t>
      </w:r>
      <w:r>
        <w:rPr>
          <w:lang w:val="en-US" w:eastAsia="ja-JP"/>
        </w:rPr>
        <w:t xml:space="preserve"> system.</w:t>
      </w:r>
    </w:p>
    <w:p w14:paraId="4F9AE18A" w14:textId="77777777" w:rsidR="00B65BB5" w:rsidRDefault="00B65BB5">
      <w:pPr>
        <w:pStyle w:val="Heading2"/>
      </w:pPr>
      <w:bookmarkStart w:id="2" w:name="_Toc529963061"/>
      <w:r>
        <w:t>Scope of Document</w:t>
      </w:r>
      <w:bookmarkEnd w:id="2"/>
    </w:p>
    <w:p w14:paraId="03CB5C5A" w14:textId="1FF0A30C" w:rsidR="00B85A96" w:rsidRPr="00947363" w:rsidRDefault="00B85A96" w:rsidP="00227940">
      <w:pPr>
        <w:ind w:left="450"/>
        <w:rPr>
          <w:rFonts w:cs="Segoe UI"/>
        </w:rPr>
      </w:pPr>
      <w:r w:rsidRPr="00947363">
        <w:rPr>
          <w:rFonts w:cs="Segoe UI"/>
        </w:rPr>
        <w:t>This document</w:t>
      </w:r>
      <w:r w:rsidR="00E86406">
        <w:rPr>
          <w:rFonts w:cs="Segoe UI"/>
        </w:rPr>
        <w:t xml:space="preserve"> gives the </w:t>
      </w:r>
      <w:r w:rsidR="00AB5A64">
        <w:rPr>
          <w:rFonts w:cs="Segoe UI"/>
        </w:rPr>
        <w:t>high-level</w:t>
      </w:r>
      <w:r w:rsidR="00E86406">
        <w:rPr>
          <w:rFonts w:cs="Segoe UI"/>
        </w:rPr>
        <w:t xml:space="preserve"> design for </w:t>
      </w:r>
      <w:r w:rsidR="00E86406" w:rsidRPr="007B0C64">
        <w:rPr>
          <w:rFonts w:cs="Segoe UI"/>
        </w:rPr>
        <w:t xml:space="preserve">the </w:t>
      </w:r>
      <w:r w:rsidR="007B0C64" w:rsidRPr="007B0C64">
        <w:rPr>
          <w:rFonts w:cs="Segoe UI"/>
        </w:rPr>
        <w:t xml:space="preserve">envisioned </w:t>
      </w:r>
      <w:r w:rsidR="00496FAB">
        <w:rPr>
          <w:rFonts w:cs="Segoe UI"/>
        </w:rPr>
        <w:t>eClaims</w:t>
      </w:r>
      <w:r w:rsidR="007B0C64" w:rsidRPr="007B0C64">
        <w:rPr>
          <w:rFonts w:cs="Segoe UI"/>
        </w:rPr>
        <w:t xml:space="preserve"> System</w:t>
      </w:r>
      <w:r w:rsidR="007B0C64" w:rsidRPr="00865043">
        <w:rPr>
          <w:rFonts w:cs="Segoe UI"/>
        </w:rPr>
        <w:t>.</w:t>
      </w:r>
    </w:p>
    <w:p w14:paraId="2BA2ADC8" w14:textId="77777777" w:rsidR="00B85A96" w:rsidRPr="00947363" w:rsidRDefault="00B85A96" w:rsidP="00227940">
      <w:pPr>
        <w:ind w:left="450"/>
        <w:rPr>
          <w:rFonts w:cs="Segoe UI"/>
        </w:rPr>
      </w:pPr>
      <w:r w:rsidRPr="00947363">
        <w:rPr>
          <w:rFonts w:cs="Segoe UI"/>
        </w:rPr>
        <w:t>The HLD specification will include the following:</w:t>
      </w:r>
    </w:p>
    <w:p w14:paraId="1AF19744" w14:textId="77777777" w:rsidR="00B85A96" w:rsidRDefault="00B85A96" w:rsidP="008460B3">
      <w:pPr>
        <w:pStyle w:val="BodyText"/>
        <w:numPr>
          <w:ilvl w:val="0"/>
          <w:numId w:val="13"/>
        </w:numPr>
        <w:spacing w:line="240" w:lineRule="auto"/>
        <w:ind w:left="1449"/>
      </w:pPr>
      <w:r>
        <w:t>System Overview</w:t>
      </w:r>
    </w:p>
    <w:p w14:paraId="4144DBBA" w14:textId="77777777" w:rsidR="00B85A96" w:rsidRDefault="00B85A96" w:rsidP="008460B3">
      <w:pPr>
        <w:pStyle w:val="BodyText"/>
        <w:numPr>
          <w:ilvl w:val="0"/>
          <w:numId w:val="13"/>
        </w:numPr>
        <w:spacing w:line="240" w:lineRule="auto"/>
        <w:ind w:left="1449"/>
      </w:pPr>
      <w:r>
        <w:t>High level design considerations</w:t>
      </w:r>
    </w:p>
    <w:p w14:paraId="09AE481D" w14:textId="42FD5767" w:rsidR="00B85A96" w:rsidRDefault="00B85A96" w:rsidP="008460B3">
      <w:pPr>
        <w:pStyle w:val="BodyText"/>
        <w:numPr>
          <w:ilvl w:val="0"/>
          <w:numId w:val="13"/>
        </w:numPr>
        <w:spacing w:line="240" w:lineRule="auto"/>
        <w:ind w:left="1449"/>
      </w:pPr>
      <w:r>
        <w:t xml:space="preserve">Non-functional </w:t>
      </w:r>
      <w:r w:rsidR="001D42F8">
        <w:t>requirements-based</w:t>
      </w:r>
      <w:r>
        <w:t xml:space="preserve"> design considerations</w:t>
      </w:r>
    </w:p>
    <w:p w14:paraId="7E113655" w14:textId="77777777" w:rsidR="00B85A96" w:rsidRDefault="00B85A96" w:rsidP="008460B3">
      <w:pPr>
        <w:pStyle w:val="BodyText"/>
        <w:numPr>
          <w:ilvl w:val="0"/>
          <w:numId w:val="13"/>
        </w:numPr>
        <w:spacing w:line="240" w:lineRule="auto"/>
        <w:ind w:left="1449"/>
      </w:pPr>
      <w:r>
        <w:t>High level solution architecture</w:t>
      </w:r>
    </w:p>
    <w:p w14:paraId="755E44C0" w14:textId="77777777" w:rsidR="00E86406" w:rsidRDefault="00E86406" w:rsidP="008460B3">
      <w:pPr>
        <w:pStyle w:val="BodyText"/>
        <w:numPr>
          <w:ilvl w:val="0"/>
          <w:numId w:val="13"/>
        </w:numPr>
        <w:spacing w:line="240" w:lineRule="auto"/>
        <w:ind w:left="1449"/>
      </w:pPr>
      <w:r>
        <w:t>Component description</w:t>
      </w:r>
    </w:p>
    <w:p w14:paraId="25DF2DE4" w14:textId="418A2194" w:rsidR="00AB5A64" w:rsidRDefault="00B85A96" w:rsidP="001D42F8">
      <w:pPr>
        <w:pStyle w:val="BodyText"/>
        <w:numPr>
          <w:ilvl w:val="0"/>
          <w:numId w:val="13"/>
        </w:numPr>
        <w:spacing w:line="240" w:lineRule="auto"/>
        <w:ind w:left="1449"/>
      </w:pPr>
      <w:r>
        <w:t>Deployment architecture and considerations</w:t>
      </w:r>
    </w:p>
    <w:p w14:paraId="6B36FF95" w14:textId="244EC134" w:rsidR="001D42F8" w:rsidRDefault="00A46626" w:rsidP="001D42F8">
      <w:pPr>
        <w:pStyle w:val="BodyText"/>
        <w:numPr>
          <w:ilvl w:val="0"/>
          <w:numId w:val="13"/>
        </w:numPr>
        <w:spacing w:line="240" w:lineRule="auto"/>
        <w:ind w:left="1449"/>
      </w:pPr>
      <w:r>
        <w:t>Integration architecture</w:t>
      </w:r>
    </w:p>
    <w:p w14:paraId="7BEF3EF2" w14:textId="75251075" w:rsidR="00A46626" w:rsidRPr="001D42F8" w:rsidRDefault="00A46626" w:rsidP="001D42F8">
      <w:pPr>
        <w:pStyle w:val="BodyText"/>
        <w:numPr>
          <w:ilvl w:val="0"/>
          <w:numId w:val="13"/>
        </w:numPr>
        <w:spacing w:line="240" w:lineRule="auto"/>
        <w:ind w:left="1449"/>
      </w:pPr>
      <w:r>
        <w:t>References &amp; research details</w:t>
      </w:r>
    </w:p>
    <w:p w14:paraId="7DF05858" w14:textId="600ED8C9" w:rsidR="00B65BB5" w:rsidRPr="004F4E0F" w:rsidRDefault="00B85A96" w:rsidP="00227940">
      <w:pPr>
        <w:ind w:left="450"/>
        <w:rPr>
          <w:rFonts w:cs="Segoe UI"/>
        </w:rPr>
      </w:pPr>
      <w:r w:rsidRPr="00947363">
        <w:rPr>
          <w:rFonts w:cs="Segoe UI"/>
        </w:rPr>
        <w:t xml:space="preserve">The design discussed in this document can be considered final in most aspects unless otherwise mentioned. However, considering the evolving nature of development, design and implementation </w:t>
      </w:r>
      <w:r>
        <w:rPr>
          <w:rFonts w:cs="Segoe UI"/>
        </w:rPr>
        <w:t>may change to s</w:t>
      </w:r>
      <w:r w:rsidR="00A46626">
        <w:rPr>
          <w:rFonts w:cs="Segoe UI"/>
        </w:rPr>
        <w:t>mall</w:t>
      </w:r>
      <w:r>
        <w:rPr>
          <w:rFonts w:cs="Segoe UI"/>
        </w:rPr>
        <w:t xml:space="preserve"> extent.</w:t>
      </w:r>
    </w:p>
    <w:p w14:paraId="087A23FB" w14:textId="77777777" w:rsidR="00030A15" w:rsidRDefault="00E41049" w:rsidP="00764460">
      <w:pPr>
        <w:pStyle w:val="Heading1"/>
      </w:pPr>
      <w:bookmarkStart w:id="3" w:name="_Toc529963062"/>
      <w:r>
        <w:lastRenderedPageBreak/>
        <w:t>System Overview</w:t>
      </w:r>
      <w:bookmarkEnd w:id="3"/>
    </w:p>
    <w:p w14:paraId="50C2F8F9" w14:textId="77777777" w:rsidR="00F42A0C" w:rsidRDefault="00B8658C" w:rsidP="00F42A0C">
      <w:pPr>
        <w:pStyle w:val="Heading2"/>
      </w:pPr>
      <w:bookmarkStart w:id="4" w:name="_Toc529963063"/>
      <w:r>
        <w:t>Project</w:t>
      </w:r>
      <w:r w:rsidR="00FF5B7F">
        <w:t xml:space="preserve"> O</w:t>
      </w:r>
      <w:r w:rsidR="00F42A0C">
        <w:t>verview</w:t>
      </w:r>
      <w:bookmarkEnd w:id="4"/>
    </w:p>
    <w:p w14:paraId="62D6496A" w14:textId="06627F78" w:rsidR="00527426" w:rsidRDefault="00F42A0C" w:rsidP="00527426">
      <w:pPr>
        <w:ind w:left="450"/>
      </w:pPr>
      <w:r>
        <w:t xml:space="preserve">The </w:t>
      </w:r>
      <w:r w:rsidRPr="00227940">
        <w:rPr>
          <w:rFonts w:cs="Segoe UI"/>
        </w:rPr>
        <w:t>proposed</w:t>
      </w:r>
      <w:r>
        <w:t xml:space="preserve"> </w:t>
      </w:r>
      <w:r w:rsidR="00D85112">
        <w:t>eClaims</w:t>
      </w:r>
      <w:r w:rsidRPr="002F1905">
        <w:t xml:space="preserve"> System</w:t>
      </w:r>
      <w:r>
        <w:t xml:space="preserve"> </w:t>
      </w:r>
      <w:r w:rsidR="00703BA2">
        <w:t>will be designed to</w:t>
      </w:r>
      <w:r>
        <w:t xml:space="preserve"> fulfil following requirements</w:t>
      </w:r>
      <w:r w:rsidR="00457F4C">
        <w:t xml:space="preserve"> in </w:t>
      </w:r>
      <w:r w:rsidR="002C1C9B">
        <w:t>three</w:t>
      </w:r>
      <w:r w:rsidR="00457F4C">
        <w:t xml:space="preserve"> parts</w:t>
      </w:r>
      <w:r>
        <w:t>:</w:t>
      </w:r>
    </w:p>
    <w:p w14:paraId="51CB42FF" w14:textId="7602D05A" w:rsidR="00B8658C" w:rsidRDefault="00A2767B" w:rsidP="00B8658C">
      <w:pPr>
        <w:pStyle w:val="ListParagraph"/>
        <w:numPr>
          <w:ilvl w:val="0"/>
          <w:numId w:val="14"/>
        </w:numPr>
        <w:spacing w:after="160"/>
      </w:pPr>
      <w:r>
        <w:t>eClaim online portal</w:t>
      </w:r>
      <w:r w:rsidR="001D3D05">
        <w:t xml:space="preserve"> </w:t>
      </w:r>
      <w:r w:rsidR="00B429CD">
        <w:t xml:space="preserve">available on </w:t>
      </w:r>
      <w:r>
        <w:t>customers</w:t>
      </w:r>
    </w:p>
    <w:p w14:paraId="7DD60228" w14:textId="7C940C70" w:rsidR="00457F4C" w:rsidRDefault="007C35F9" w:rsidP="00457F4C">
      <w:pPr>
        <w:pStyle w:val="ListParagraph"/>
        <w:numPr>
          <w:ilvl w:val="1"/>
          <w:numId w:val="14"/>
        </w:numPr>
        <w:spacing w:after="160"/>
      </w:pPr>
      <w:r>
        <w:t>Registration</w:t>
      </w:r>
    </w:p>
    <w:p w14:paraId="161DAA5A" w14:textId="5EB9DC59" w:rsidR="00457F4C" w:rsidRDefault="00625D2F" w:rsidP="00457F4C">
      <w:pPr>
        <w:pStyle w:val="ListParagraph"/>
        <w:numPr>
          <w:ilvl w:val="2"/>
          <w:numId w:val="14"/>
        </w:numPr>
        <w:spacing w:after="160"/>
      </w:pPr>
      <w:r>
        <w:t>Signup via third party</w:t>
      </w:r>
    </w:p>
    <w:p w14:paraId="0B1CEEE1" w14:textId="52D72520" w:rsidR="00457F4C" w:rsidRDefault="00625D2F" w:rsidP="00457F4C">
      <w:pPr>
        <w:pStyle w:val="ListParagraph"/>
        <w:numPr>
          <w:ilvl w:val="2"/>
          <w:numId w:val="14"/>
        </w:numPr>
        <w:spacing w:after="160"/>
      </w:pPr>
      <w:r>
        <w:t>Signup on portal</w:t>
      </w:r>
    </w:p>
    <w:p w14:paraId="7004D958" w14:textId="2AF55F8B" w:rsidR="00457F4C" w:rsidRDefault="00625D2F" w:rsidP="00457F4C">
      <w:pPr>
        <w:pStyle w:val="ListParagraph"/>
        <w:numPr>
          <w:ilvl w:val="1"/>
          <w:numId w:val="14"/>
        </w:numPr>
        <w:spacing w:after="160"/>
      </w:pPr>
      <w:r>
        <w:t>Claims Initiation</w:t>
      </w:r>
    </w:p>
    <w:p w14:paraId="0512FA3C" w14:textId="389AF3E1" w:rsidR="00457F4C" w:rsidRDefault="00625D2F" w:rsidP="0038688B">
      <w:pPr>
        <w:pStyle w:val="ListParagraph"/>
        <w:numPr>
          <w:ilvl w:val="2"/>
          <w:numId w:val="14"/>
        </w:numPr>
        <w:spacing w:after="160"/>
      </w:pPr>
      <w:r>
        <w:t>Incident detail</w:t>
      </w:r>
    </w:p>
    <w:p w14:paraId="44168D9D" w14:textId="5BE14282" w:rsidR="001D3D05" w:rsidRDefault="00625D2F" w:rsidP="0038688B">
      <w:pPr>
        <w:pStyle w:val="ListParagraph"/>
        <w:numPr>
          <w:ilvl w:val="2"/>
          <w:numId w:val="14"/>
        </w:numPr>
        <w:spacing w:after="160"/>
      </w:pPr>
      <w:r>
        <w:t xml:space="preserve">Supporting documents </w:t>
      </w:r>
    </w:p>
    <w:p w14:paraId="6BC163BE" w14:textId="76B38FFE" w:rsidR="00625D2F" w:rsidRDefault="00625D2F" w:rsidP="0038688B">
      <w:pPr>
        <w:pStyle w:val="ListParagraph"/>
        <w:numPr>
          <w:ilvl w:val="2"/>
          <w:numId w:val="14"/>
        </w:numPr>
        <w:spacing w:after="160"/>
      </w:pPr>
      <w:r>
        <w:t>Status tracking an query posting</w:t>
      </w:r>
    </w:p>
    <w:p w14:paraId="30439441" w14:textId="7C197E17" w:rsidR="001D3D05" w:rsidRDefault="00B03801" w:rsidP="001D3D05">
      <w:pPr>
        <w:pStyle w:val="ListParagraph"/>
        <w:numPr>
          <w:ilvl w:val="1"/>
          <w:numId w:val="14"/>
        </w:numPr>
        <w:spacing w:after="160"/>
      </w:pPr>
      <w:r>
        <w:t>Payments</w:t>
      </w:r>
    </w:p>
    <w:p w14:paraId="2B9B61BF" w14:textId="04DE18B9" w:rsidR="001D3D05" w:rsidRDefault="00BD6905" w:rsidP="001D3D05">
      <w:pPr>
        <w:pStyle w:val="ListParagraph"/>
        <w:numPr>
          <w:ilvl w:val="2"/>
          <w:numId w:val="14"/>
        </w:numPr>
        <w:spacing w:after="160"/>
      </w:pPr>
      <w:r>
        <w:t>Online payment</w:t>
      </w:r>
    </w:p>
    <w:p w14:paraId="713C6679" w14:textId="65E9CC4B" w:rsidR="001D3D05" w:rsidRDefault="00AB3F5E" w:rsidP="00457F4C">
      <w:pPr>
        <w:pStyle w:val="ListParagraph"/>
        <w:numPr>
          <w:ilvl w:val="1"/>
          <w:numId w:val="14"/>
        </w:numPr>
        <w:spacing w:after="160"/>
      </w:pPr>
      <w:r>
        <w:t>Downloads</w:t>
      </w:r>
    </w:p>
    <w:p w14:paraId="35341BC8" w14:textId="2B1E5C04" w:rsidR="001D3D05" w:rsidRDefault="007A04E0" w:rsidP="001D3D05">
      <w:pPr>
        <w:pStyle w:val="ListParagraph"/>
        <w:numPr>
          <w:ilvl w:val="2"/>
          <w:numId w:val="14"/>
        </w:numPr>
        <w:spacing w:after="160"/>
      </w:pPr>
      <w:r>
        <w:t>Invoices</w:t>
      </w:r>
    </w:p>
    <w:p w14:paraId="2B1A89D2" w14:textId="63344C2B" w:rsidR="001D3D05" w:rsidRDefault="007A04E0" w:rsidP="001D3D05">
      <w:pPr>
        <w:pStyle w:val="ListParagraph"/>
        <w:numPr>
          <w:ilvl w:val="2"/>
          <w:numId w:val="14"/>
        </w:numPr>
        <w:spacing w:after="160"/>
      </w:pPr>
      <w:r>
        <w:t>Policy</w:t>
      </w:r>
    </w:p>
    <w:p w14:paraId="685AED27" w14:textId="211282D1" w:rsidR="007A04E0" w:rsidRDefault="007A04E0" w:rsidP="001D3D05">
      <w:pPr>
        <w:pStyle w:val="ListParagraph"/>
        <w:numPr>
          <w:ilvl w:val="2"/>
          <w:numId w:val="14"/>
        </w:numPr>
        <w:spacing w:after="160"/>
      </w:pPr>
      <w:r>
        <w:t>Statements</w:t>
      </w:r>
    </w:p>
    <w:p w14:paraId="23824DC6" w14:textId="0A326255" w:rsidR="00C030E2" w:rsidRDefault="00C030E2" w:rsidP="00C030E2">
      <w:pPr>
        <w:pStyle w:val="ListParagraph"/>
        <w:numPr>
          <w:ilvl w:val="1"/>
          <w:numId w:val="14"/>
        </w:numPr>
        <w:spacing w:after="160"/>
      </w:pPr>
      <w:r>
        <w:t>Appointment</w:t>
      </w:r>
    </w:p>
    <w:p w14:paraId="3425FFAD" w14:textId="4E1D3BC8" w:rsidR="001D3D05" w:rsidRDefault="00077E4F" w:rsidP="001D3D05">
      <w:pPr>
        <w:pStyle w:val="ListParagraph"/>
        <w:numPr>
          <w:ilvl w:val="1"/>
          <w:numId w:val="14"/>
        </w:numPr>
        <w:spacing w:after="160"/>
      </w:pPr>
      <w:r>
        <w:t>Feedback</w:t>
      </w:r>
    </w:p>
    <w:p w14:paraId="30CE6724" w14:textId="09C64A31" w:rsidR="001D3D05" w:rsidRDefault="003B3A65" w:rsidP="001D3D05">
      <w:pPr>
        <w:pStyle w:val="ListParagraph"/>
        <w:numPr>
          <w:ilvl w:val="2"/>
          <w:numId w:val="14"/>
        </w:numPr>
        <w:spacing w:after="160"/>
      </w:pPr>
      <w:r>
        <w:t>Feedback via portal</w:t>
      </w:r>
    </w:p>
    <w:p w14:paraId="79579B01" w14:textId="6CDC1BF2" w:rsidR="001D3D05" w:rsidRDefault="003B3A65" w:rsidP="001D3D05">
      <w:pPr>
        <w:pStyle w:val="ListParagraph"/>
        <w:numPr>
          <w:ilvl w:val="2"/>
          <w:numId w:val="14"/>
        </w:numPr>
        <w:spacing w:after="160"/>
      </w:pPr>
      <w:r>
        <w:t>Twitter</w:t>
      </w:r>
    </w:p>
    <w:p w14:paraId="5329052E" w14:textId="2D34BDD9" w:rsidR="003B3A65" w:rsidRDefault="003B3A65" w:rsidP="001D3D05">
      <w:pPr>
        <w:pStyle w:val="ListParagraph"/>
        <w:numPr>
          <w:ilvl w:val="2"/>
          <w:numId w:val="14"/>
        </w:numPr>
        <w:spacing w:after="160"/>
      </w:pPr>
      <w:r>
        <w:t>Facebook</w:t>
      </w:r>
    </w:p>
    <w:p w14:paraId="5B64098B" w14:textId="2E4B289E" w:rsidR="003B3A65" w:rsidRDefault="003B3A65" w:rsidP="001D3D05">
      <w:pPr>
        <w:pStyle w:val="ListParagraph"/>
        <w:numPr>
          <w:ilvl w:val="2"/>
          <w:numId w:val="14"/>
        </w:numPr>
        <w:spacing w:after="160"/>
      </w:pPr>
      <w:r>
        <w:t>WhatsApp</w:t>
      </w:r>
    </w:p>
    <w:p w14:paraId="31ED69FF" w14:textId="6032A2B2" w:rsidR="001D3D05" w:rsidRDefault="00266485" w:rsidP="00457F4C">
      <w:pPr>
        <w:pStyle w:val="ListParagraph"/>
        <w:numPr>
          <w:ilvl w:val="0"/>
          <w:numId w:val="14"/>
        </w:numPr>
        <w:spacing w:after="160"/>
      </w:pPr>
      <w:r>
        <w:t>eClaim</w:t>
      </w:r>
      <w:r w:rsidR="00BE161A">
        <w:t xml:space="preserve"> </w:t>
      </w:r>
      <w:r>
        <w:t>internal portal for company users</w:t>
      </w:r>
    </w:p>
    <w:p w14:paraId="7C082A4F" w14:textId="6F84C097" w:rsidR="001D3D05" w:rsidRDefault="00E633F3" w:rsidP="001D3D05">
      <w:pPr>
        <w:pStyle w:val="ListParagraph"/>
        <w:numPr>
          <w:ilvl w:val="1"/>
          <w:numId w:val="14"/>
        </w:numPr>
        <w:spacing w:after="160"/>
      </w:pPr>
      <w:r>
        <w:t>Surveying</w:t>
      </w:r>
    </w:p>
    <w:p w14:paraId="473CEECA" w14:textId="3ED0738F" w:rsidR="00E633F3" w:rsidRDefault="00E633F3" w:rsidP="00E633F3">
      <w:pPr>
        <w:pStyle w:val="ListParagraph"/>
        <w:numPr>
          <w:ilvl w:val="2"/>
          <w:numId w:val="14"/>
        </w:numPr>
        <w:spacing w:after="160"/>
      </w:pPr>
      <w:r>
        <w:t>Inspection</w:t>
      </w:r>
    </w:p>
    <w:p w14:paraId="5DEE0CEA" w14:textId="6A1794F3" w:rsidR="00E633F3" w:rsidRDefault="00E633F3" w:rsidP="00E633F3">
      <w:pPr>
        <w:pStyle w:val="ListParagraph"/>
        <w:numPr>
          <w:ilvl w:val="2"/>
          <w:numId w:val="14"/>
        </w:numPr>
        <w:spacing w:after="160"/>
      </w:pPr>
      <w:r>
        <w:t>Data submission</w:t>
      </w:r>
    </w:p>
    <w:p w14:paraId="25BA2C9C" w14:textId="24151058" w:rsidR="00E633F3" w:rsidRDefault="00E633F3" w:rsidP="00E633F3">
      <w:pPr>
        <w:pStyle w:val="ListParagraph"/>
        <w:numPr>
          <w:ilvl w:val="2"/>
          <w:numId w:val="14"/>
        </w:numPr>
        <w:spacing w:after="160"/>
      </w:pPr>
      <w:r>
        <w:t>Image uploads</w:t>
      </w:r>
    </w:p>
    <w:p w14:paraId="604C0E43" w14:textId="5976E03B" w:rsidR="001D3D05" w:rsidRDefault="00E633F3" w:rsidP="001D3D05">
      <w:pPr>
        <w:pStyle w:val="ListParagraph"/>
        <w:numPr>
          <w:ilvl w:val="1"/>
          <w:numId w:val="14"/>
        </w:numPr>
        <w:spacing w:after="160"/>
      </w:pPr>
      <w:r>
        <w:t>Claim processing</w:t>
      </w:r>
    </w:p>
    <w:p w14:paraId="60CBFA07" w14:textId="01885896" w:rsidR="007356AB" w:rsidRDefault="00E633F3" w:rsidP="007356AB">
      <w:pPr>
        <w:pStyle w:val="ListParagraph"/>
        <w:numPr>
          <w:ilvl w:val="2"/>
          <w:numId w:val="14"/>
        </w:numPr>
        <w:spacing w:after="160"/>
      </w:pPr>
      <w:r>
        <w:t>View and update details</w:t>
      </w:r>
    </w:p>
    <w:p w14:paraId="0C43C8A5" w14:textId="5D8CD6D1" w:rsidR="007356AB" w:rsidRDefault="00E633F3" w:rsidP="007356AB">
      <w:pPr>
        <w:pStyle w:val="ListParagraph"/>
        <w:numPr>
          <w:ilvl w:val="2"/>
          <w:numId w:val="14"/>
        </w:numPr>
        <w:spacing w:after="160"/>
      </w:pPr>
      <w:r>
        <w:t>Query posting</w:t>
      </w:r>
    </w:p>
    <w:p w14:paraId="7F19FB12" w14:textId="180C9A0D" w:rsidR="00E633F3" w:rsidRDefault="00E633F3" w:rsidP="007356AB">
      <w:pPr>
        <w:pStyle w:val="ListParagraph"/>
        <w:numPr>
          <w:ilvl w:val="2"/>
          <w:numId w:val="14"/>
        </w:numPr>
        <w:spacing w:after="160"/>
      </w:pPr>
      <w:r>
        <w:t>Adjustment</w:t>
      </w:r>
    </w:p>
    <w:p w14:paraId="367E97D3" w14:textId="57715450" w:rsidR="00E633F3" w:rsidRDefault="00E633F3" w:rsidP="007356AB">
      <w:pPr>
        <w:pStyle w:val="ListParagraph"/>
        <w:numPr>
          <w:ilvl w:val="2"/>
          <w:numId w:val="14"/>
        </w:numPr>
        <w:spacing w:after="160"/>
      </w:pPr>
      <w:r>
        <w:t>Upload document</w:t>
      </w:r>
    </w:p>
    <w:p w14:paraId="1F751D36" w14:textId="65C1111C" w:rsidR="001D3D05" w:rsidRDefault="00E633F3" w:rsidP="001D3D05">
      <w:pPr>
        <w:pStyle w:val="ListParagraph"/>
        <w:numPr>
          <w:ilvl w:val="1"/>
          <w:numId w:val="14"/>
        </w:numPr>
        <w:spacing w:after="160"/>
      </w:pPr>
      <w:r>
        <w:t>Approval and Rejection</w:t>
      </w:r>
    </w:p>
    <w:p w14:paraId="6AEE6E17" w14:textId="0BE20381" w:rsidR="001D3D05" w:rsidRDefault="00E633F3" w:rsidP="001D3D05">
      <w:pPr>
        <w:pStyle w:val="ListParagraph"/>
        <w:numPr>
          <w:ilvl w:val="2"/>
          <w:numId w:val="14"/>
        </w:numPr>
        <w:spacing w:after="160"/>
      </w:pPr>
      <w:r>
        <w:t>Rejection</w:t>
      </w:r>
    </w:p>
    <w:p w14:paraId="78AD23AF" w14:textId="79C467CE" w:rsidR="00E633F3" w:rsidRDefault="00E633F3" w:rsidP="001D3D05">
      <w:pPr>
        <w:pStyle w:val="ListParagraph"/>
        <w:numPr>
          <w:ilvl w:val="2"/>
          <w:numId w:val="14"/>
        </w:numPr>
        <w:spacing w:after="160"/>
      </w:pPr>
      <w:r>
        <w:t xml:space="preserve">Adjustments </w:t>
      </w:r>
    </w:p>
    <w:p w14:paraId="7ECF4D55" w14:textId="5F8261D3" w:rsidR="00E633F3" w:rsidRDefault="00E633F3" w:rsidP="001D3D05">
      <w:pPr>
        <w:pStyle w:val="ListParagraph"/>
        <w:numPr>
          <w:ilvl w:val="2"/>
          <w:numId w:val="14"/>
        </w:numPr>
        <w:spacing w:after="160"/>
      </w:pPr>
      <w:r>
        <w:t>Query posting</w:t>
      </w:r>
    </w:p>
    <w:p w14:paraId="27EFD231" w14:textId="530FA84A" w:rsidR="00E633F3" w:rsidRDefault="00E633F3" w:rsidP="001D3D05">
      <w:pPr>
        <w:pStyle w:val="ListParagraph"/>
        <w:numPr>
          <w:ilvl w:val="2"/>
          <w:numId w:val="14"/>
        </w:numPr>
        <w:spacing w:after="160"/>
      </w:pPr>
      <w:r>
        <w:t>Signing</w:t>
      </w:r>
    </w:p>
    <w:p w14:paraId="58026183" w14:textId="67EBEA3E" w:rsidR="001D3D05" w:rsidRDefault="00E633F3" w:rsidP="001D3D05">
      <w:pPr>
        <w:pStyle w:val="ListParagraph"/>
        <w:numPr>
          <w:ilvl w:val="2"/>
          <w:numId w:val="14"/>
        </w:numPr>
        <w:spacing w:after="160"/>
      </w:pPr>
      <w:r>
        <w:t>Reports</w:t>
      </w:r>
    </w:p>
    <w:p w14:paraId="6CD651A0" w14:textId="7DC5CAFC" w:rsidR="0056281D" w:rsidRDefault="0056281D" w:rsidP="0056281D">
      <w:pPr>
        <w:pStyle w:val="ListParagraph"/>
        <w:numPr>
          <w:ilvl w:val="0"/>
          <w:numId w:val="14"/>
        </w:numPr>
        <w:spacing w:after="160"/>
      </w:pPr>
      <w:r>
        <w:t>eClaim internal portal for partners</w:t>
      </w:r>
    </w:p>
    <w:p w14:paraId="7506659A" w14:textId="6449135B" w:rsidR="0056281D" w:rsidRDefault="00E27425" w:rsidP="0056281D">
      <w:pPr>
        <w:pStyle w:val="ListParagraph"/>
        <w:numPr>
          <w:ilvl w:val="1"/>
          <w:numId w:val="14"/>
        </w:numPr>
        <w:spacing w:after="160"/>
      </w:pPr>
      <w:r>
        <w:t>Work order</w:t>
      </w:r>
    </w:p>
    <w:p w14:paraId="1174B62A" w14:textId="3557737D" w:rsidR="0056281D" w:rsidRDefault="0056281D" w:rsidP="0056281D">
      <w:pPr>
        <w:pStyle w:val="ListParagraph"/>
        <w:numPr>
          <w:ilvl w:val="2"/>
          <w:numId w:val="14"/>
        </w:numPr>
        <w:spacing w:after="160"/>
      </w:pPr>
      <w:r>
        <w:t>In</w:t>
      </w:r>
      <w:r w:rsidR="00E27425">
        <w:t xml:space="preserve">itiate </w:t>
      </w:r>
    </w:p>
    <w:p w14:paraId="76F65293" w14:textId="3DFD9563" w:rsidR="00E27425" w:rsidRDefault="00E27425" w:rsidP="0056281D">
      <w:pPr>
        <w:pStyle w:val="ListParagraph"/>
        <w:numPr>
          <w:ilvl w:val="2"/>
          <w:numId w:val="14"/>
        </w:numPr>
        <w:spacing w:after="160"/>
      </w:pPr>
      <w:r>
        <w:lastRenderedPageBreak/>
        <w:t>Update</w:t>
      </w:r>
    </w:p>
    <w:p w14:paraId="087486AF" w14:textId="74F6AF82" w:rsidR="0056281D" w:rsidRDefault="00E27425" w:rsidP="0056281D">
      <w:pPr>
        <w:pStyle w:val="ListParagraph"/>
        <w:numPr>
          <w:ilvl w:val="1"/>
          <w:numId w:val="14"/>
        </w:numPr>
        <w:spacing w:after="160"/>
      </w:pPr>
      <w:r>
        <w:t>Incident</w:t>
      </w:r>
    </w:p>
    <w:p w14:paraId="795F9B32" w14:textId="7EA51AC0" w:rsidR="0056281D" w:rsidRDefault="00E27425" w:rsidP="0056281D">
      <w:pPr>
        <w:pStyle w:val="ListParagraph"/>
        <w:numPr>
          <w:ilvl w:val="2"/>
          <w:numId w:val="14"/>
        </w:numPr>
        <w:spacing w:after="160"/>
      </w:pPr>
      <w:r>
        <w:t>Detail view</w:t>
      </w:r>
    </w:p>
    <w:p w14:paraId="63D1D322" w14:textId="7AF1FE7A" w:rsidR="0056281D" w:rsidRDefault="00E27425" w:rsidP="0056281D">
      <w:pPr>
        <w:pStyle w:val="ListParagraph"/>
        <w:numPr>
          <w:ilvl w:val="2"/>
          <w:numId w:val="14"/>
        </w:numPr>
        <w:spacing w:after="160"/>
      </w:pPr>
      <w:r>
        <w:t>Inclusion and exclusion</w:t>
      </w:r>
    </w:p>
    <w:p w14:paraId="039DB6DE" w14:textId="76DBC768" w:rsidR="0056281D" w:rsidRDefault="00E27425" w:rsidP="0056281D">
      <w:pPr>
        <w:pStyle w:val="ListParagraph"/>
        <w:numPr>
          <w:ilvl w:val="2"/>
          <w:numId w:val="14"/>
        </w:numPr>
        <w:spacing w:after="160"/>
      </w:pPr>
      <w:r>
        <w:t>Query to insurer</w:t>
      </w:r>
    </w:p>
    <w:p w14:paraId="5C25CE0C" w14:textId="3ABB5B9B" w:rsidR="0056281D" w:rsidRDefault="00E27425" w:rsidP="0056281D">
      <w:pPr>
        <w:pStyle w:val="ListParagraph"/>
        <w:numPr>
          <w:ilvl w:val="1"/>
          <w:numId w:val="14"/>
        </w:numPr>
        <w:spacing w:after="160"/>
      </w:pPr>
      <w:r>
        <w:t>Billing</w:t>
      </w:r>
    </w:p>
    <w:p w14:paraId="315E91DB" w14:textId="477674C1" w:rsidR="0056281D" w:rsidRDefault="00E27425" w:rsidP="0056281D">
      <w:pPr>
        <w:pStyle w:val="ListParagraph"/>
        <w:numPr>
          <w:ilvl w:val="2"/>
          <w:numId w:val="14"/>
        </w:numPr>
        <w:spacing w:after="160"/>
      </w:pPr>
      <w:r>
        <w:t>Invoice</w:t>
      </w:r>
    </w:p>
    <w:p w14:paraId="140E3CD4" w14:textId="6C3D35EC" w:rsidR="0056281D" w:rsidRDefault="00E27425" w:rsidP="0056281D">
      <w:pPr>
        <w:pStyle w:val="ListParagraph"/>
        <w:numPr>
          <w:ilvl w:val="2"/>
          <w:numId w:val="14"/>
        </w:numPr>
        <w:spacing w:after="160"/>
      </w:pPr>
      <w:r>
        <w:t>Payment tracking</w:t>
      </w:r>
    </w:p>
    <w:p w14:paraId="6D62083F" w14:textId="55E10506" w:rsidR="009A131D" w:rsidRDefault="009A131D" w:rsidP="009A131D">
      <w:pPr>
        <w:pStyle w:val="ListParagraph"/>
        <w:numPr>
          <w:ilvl w:val="1"/>
          <w:numId w:val="14"/>
        </w:numPr>
        <w:spacing w:after="160"/>
      </w:pPr>
      <w:r>
        <w:t>Downloads</w:t>
      </w:r>
    </w:p>
    <w:p w14:paraId="64E33D10" w14:textId="6893EA54" w:rsidR="009A131D" w:rsidRDefault="009A131D" w:rsidP="009A131D">
      <w:pPr>
        <w:pStyle w:val="ListParagraph"/>
        <w:numPr>
          <w:ilvl w:val="2"/>
          <w:numId w:val="14"/>
        </w:numPr>
        <w:spacing w:after="160"/>
      </w:pPr>
      <w:r>
        <w:t>Statements</w:t>
      </w:r>
    </w:p>
    <w:p w14:paraId="7CAA8977" w14:textId="7EB3CD57" w:rsidR="009A131D" w:rsidRDefault="009A131D" w:rsidP="009A131D">
      <w:pPr>
        <w:pStyle w:val="ListParagraph"/>
        <w:numPr>
          <w:ilvl w:val="2"/>
          <w:numId w:val="14"/>
        </w:numPr>
        <w:spacing w:after="160"/>
      </w:pPr>
      <w:r>
        <w:t>Work orders</w:t>
      </w:r>
    </w:p>
    <w:p w14:paraId="60863186" w14:textId="77777777" w:rsidR="0056281D" w:rsidRDefault="0056281D" w:rsidP="0056281D">
      <w:pPr>
        <w:pStyle w:val="ListParagraph"/>
        <w:spacing w:after="160"/>
        <w:ind w:left="2592"/>
      </w:pPr>
    </w:p>
    <w:p w14:paraId="4E142267" w14:textId="22D1D1F5" w:rsidR="00026520" w:rsidRDefault="00D34C62">
      <w:pPr>
        <w:pStyle w:val="Heading2"/>
      </w:pPr>
      <w:bookmarkStart w:id="5" w:name="_Toc529963065"/>
      <w:r>
        <w:t>Functional Zones</w:t>
      </w:r>
      <w:bookmarkEnd w:id="5"/>
    </w:p>
    <w:p w14:paraId="5F2976F4" w14:textId="07DA50D0" w:rsidR="00D34C62" w:rsidRDefault="00026520" w:rsidP="00807DC4">
      <w:pPr>
        <w:ind w:left="426"/>
        <w:rPr>
          <w:lang w:val="en-US" w:eastAsia="ja-JP"/>
        </w:rPr>
      </w:pPr>
      <w:r>
        <w:rPr>
          <w:lang w:val="en-US" w:eastAsia="ja-JP"/>
        </w:rPr>
        <w:t xml:space="preserve">Based on the requirement, </w:t>
      </w:r>
      <w:r w:rsidR="00F21DB5">
        <w:rPr>
          <w:lang w:val="en-US" w:eastAsia="ja-JP"/>
        </w:rPr>
        <w:t xml:space="preserve">the </w:t>
      </w:r>
      <w:r w:rsidR="00D34C62">
        <w:rPr>
          <w:lang w:val="en-US" w:eastAsia="ja-JP"/>
        </w:rPr>
        <w:t>overall functioning of the system can be divided in two zones. The frontend</w:t>
      </w:r>
      <w:r w:rsidR="00335DDF">
        <w:rPr>
          <w:lang w:val="en-US" w:eastAsia="ja-JP"/>
        </w:rPr>
        <w:t xml:space="preserve"> applications</w:t>
      </w:r>
      <w:r w:rsidR="00C70067">
        <w:rPr>
          <w:lang w:val="en-US" w:eastAsia="ja-JP"/>
        </w:rPr>
        <w:t xml:space="preserve">, </w:t>
      </w:r>
      <w:r w:rsidR="00D34C62">
        <w:rPr>
          <w:lang w:val="en-US" w:eastAsia="ja-JP"/>
        </w:rPr>
        <w:t xml:space="preserve">backend </w:t>
      </w:r>
      <w:r w:rsidR="00C70067">
        <w:rPr>
          <w:lang w:val="en-US" w:eastAsia="ja-JP"/>
        </w:rPr>
        <w:t>services</w:t>
      </w:r>
      <w:r w:rsidR="00D34C62">
        <w:rPr>
          <w:lang w:val="en-US" w:eastAsia="ja-JP"/>
        </w:rPr>
        <w:t>.</w:t>
      </w:r>
      <w:r w:rsidR="00D34C62" w:rsidRPr="00D34C62">
        <w:rPr>
          <w:lang w:val="en-US" w:eastAsia="ja-JP"/>
        </w:rPr>
        <w:t xml:space="preserve"> </w:t>
      </w:r>
    </w:p>
    <w:p w14:paraId="54C5499A" w14:textId="23FFB655" w:rsidR="00D34C62" w:rsidRDefault="00D34C62" w:rsidP="00D34C62">
      <w:pPr>
        <w:pStyle w:val="Heading3"/>
      </w:pPr>
      <w:bookmarkStart w:id="6" w:name="_Toc529963066"/>
      <w:r>
        <w:t>Frontend Applications</w:t>
      </w:r>
      <w:bookmarkEnd w:id="6"/>
    </w:p>
    <w:p w14:paraId="2402A4E9" w14:textId="422BEDD1" w:rsidR="006340FB" w:rsidRPr="006340FB" w:rsidRDefault="006340FB" w:rsidP="00807DC4">
      <w:pPr>
        <w:pStyle w:val="BodyText"/>
        <w:ind w:left="426"/>
        <w:rPr>
          <w:lang w:val="en-US" w:eastAsia="ja-JP"/>
        </w:rPr>
      </w:pPr>
      <w:r>
        <w:rPr>
          <w:lang w:val="en-US" w:eastAsia="ja-JP"/>
        </w:rPr>
        <w:t>There will be several frontend applications for system interaction, management and administration purposes. The applications with their brief summary are listed below:</w:t>
      </w:r>
    </w:p>
    <w:p w14:paraId="6DD68E3F" w14:textId="3457C7C7" w:rsidR="00F21DB5" w:rsidRDefault="00F21DB5" w:rsidP="00B716C6">
      <w:pPr>
        <w:pStyle w:val="ListParagraph"/>
        <w:ind w:left="1440"/>
        <w:rPr>
          <w:lang w:eastAsia="ja-JP"/>
        </w:rPr>
      </w:pPr>
      <w:r>
        <w:rPr>
          <w:noProof/>
        </w:rPr>
        <w:drawing>
          <wp:inline distT="0" distB="0" distL="0" distR="0" wp14:anchorId="7D6D7E43" wp14:editId="380FE53B">
            <wp:extent cx="5040000" cy="3240000"/>
            <wp:effectExtent l="0" t="0" r="0" b="1778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697ECA5" w14:textId="1DEA6039" w:rsidR="003B6ECE" w:rsidRPr="00B716C6" w:rsidRDefault="00B716C6" w:rsidP="00B716C6">
      <w:pPr>
        <w:pStyle w:val="ListParagraph"/>
        <w:ind w:left="810"/>
        <w:jc w:val="center"/>
        <w:rPr>
          <w:sz w:val="20"/>
          <w:lang w:eastAsia="ja-JP"/>
        </w:rPr>
      </w:pPr>
      <w:r w:rsidRPr="00B716C6">
        <w:rPr>
          <w:sz w:val="20"/>
          <w:lang w:eastAsia="ja-JP"/>
        </w:rPr>
        <w:t>Frontend Applications</w:t>
      </w:r>
    </w:p>
    <w:p w14:paraId="5B1BE97E" w14:textId="77777777" w:rsidR="00005967" w:rsidRDefault="00005967" w:rsidP="00005967">
      <w:pPr>
        <w:pStyle w:val="ListParagraph"/>
        <w:ind w:left="810"/>
        <w:rPr>
          <w:lang w:eastAsia="ja-JP"/>
        </w:rPr>
      </w:pPr>
    </w:p>
    <w:p w14:paraId="58D9621C" w14:textId="6DA5FCAF" w:rsidR="00005967" w:rsidRDefault="00FA336E" w:rsidP="00005967">
      <w:pPr>
        <w:ind w:left="450"/>
        <w:jc w:val="both"/>
        <w:rPr>
          <w:lang w:val="en-US" w:eastAsia="ja-JP"/>
        </w:rPr>
      </w:pPr>
      <w:r>
        <w:rPr>
          <w:b/>
          <w:lang w:val="en-US" w:eastAsia="ja-JP"/>
        </w:rPr>
        <w:t>Customer</w:t>
      </w:r>
      <w:r w:rsidR="00005967" w:rsidRPr="00D67DF1">
        <w:rPr>
          <w:b/>
          <w:lang w:val="en-US" w:eastAsia="ja-JP"/>
        </w:rPr>
        <w:t xml:space="preserve"> Portal:</w:t>
      </w:r>
      <w:r w:rsidR="00005967">
        <w:rPr>
          <w:lang w:val="en-US" w:eastAsia="ja-JP"/>
        </w:rPr>
        <w:t xml:space="preserve"> Will be a single page web application accessible over internet where </w:t>
      </w:r>
      <w:r w:rsidR="009E512E">
        <w:rPr>
          <w:lang w:val="en-US" w:eastAsia="ja-JP"/>
        </w:rPr>
        <w:t>insurance customers</w:t>
      </w:r>
      <w:r w:rsidR="00005967">
        <w:rPr>
          <w:lang w:val="en-US" w:eastAsia="ja-JP"/>
        </w:rPr>
        <w:t xml:space="preserve"> can login and </w:t>
      </w:r>
      <w:r w:rsidR="009E512E">
        <w:rPr>
          <w:lang w:val="en-US" w:eastAsia="ja-JP"/>
        </w:rPr>
        <w:t>initiate</w:t>
      </w:r>
      <w:r w:rsidR="00E86CA5">
        <w:rPr>
          <w:lang w:val="en-US" w:eastAsia="ja-JP"/>
        </w:rPr>
        <w:t xml:space="preserve"> claim process</w:t>
      </w:r>
      <w:r w:rsidR="00005967">
        <w:rPr>
          <w:lang w:val="en-US" w:eastAsia="ja-JP"/>
        </w:rPr>
        <w:t xml:space="preserve"> etc. The portal will be available 24x7 and would provide nice and easy user interface to perform various tasks.</w:t>
      </w:r>
    </w:p>
    <w:p w14:paraId="587896F5" w14:textId="57E3BEFA" w:rsidR="00E53C0B" w:rsidRDefault="0038111C" w:rsidP="00005967">
      <w:pPr>
        <w:ind w:left="450"/>
        <w:jc w:val="both"/>
        <w:rPr>
          <w:lang w:val="en-US" w:eastAsia="ja-JP"/>
        </w:rPr>
      </w:pPr>
      <w:r>
        <w:rPr>
          <w:b/>
          <w:lang w:val="en-US" w:eastAsia="ja-JP"/>
        </w:rPr>
        <w:lastRenderedPageBreak/>
        <w:t>Partner</w:t>
      </w:r>
      <w:r w:rsidR="00005967">
        <w:rPr>
          <w:b/>
          <w:lang w:val="en-US" w:eastAsia="ja-JP"/>
        </w:rPr>
        <w:t xml:space="preserve"> Portal:</w:t>
      </w:r>
      <w:r w:rsidR="00005967">
        <w:rPr>
          <w:lang w:val="en-US" w:eastAsia="ja-JP"/>
        </w:rPr>
        <w:t xml:space="preserve"> Will be a single page web application accessible from various </w:t>
      </w:r>
      <w:r w:rsidR="00E92C15">
        <w:rPr>
          <w:lang w:val="en-US" w:eastAsia="ja-JP"/>
        </w:rPr>
        <w:t>partner</w:t>
      </w:r>
      <w:r w:rsidR="00005967">
        <w:rPr>
          <w:lang w:val="en-US" w:eastAsia="ja-JP"/>
        </w:rPr>
        <w:t xml:space="preserve"> of the</w:t>
      </w:r>
      <w:r w:rsidR="00CC38FB">
        <w:rPr>
          <w:lang w:val="en-US" w:eastAsia="ja-JP"/>
        </w:rPr>
        <w:t xml:space="preserve"> </w:t>
      </w:r>
      <w:r w:rsidR="00CB35DA">
        <w:rPr>
          <w:lang w:val="en-US" w:eastAsia="ja-JP"/>
        </w:rPr>
        <w:t>insurance company</w:t>
      </w:r>
      <w:r w:rsidR="00005967">
        <w:rPr>
          <w:lang w:val="en-US" w:eastAsia="ja-JP"/>
        </w:rPr>
        <w:t xml:space="preserve"> where </w:t>
      </w:r>
      <w:r w:rsidR="000438D8">
        <w:rPr>
          <w:lang w:val="en-US" w:eastAsia="ja-JP"/>
        </w:rPr>
        <w:t>partner</w:t>
      </w:r>
      <w:r w:rsidR="00005967">
        <w:rPr>
          <w:lang w:val="en-US" w:eastAsia="ja-JP"/>
        </w:rPr>
        <w:t xml:space="preserve"> employees can login and perform various</w:t>
      </w:r>
      <w:r w:rsidR="002664B8">
        <w:rPr>
          <w:lang w:val="en-US" w:eastAsia="ja-JP"/>
        </w:rPr>
        <w:t xml:space="preserve"> activities</w:t>
      </w:r>
      <w:r w:rsidR="00005967">
        <w:rPr>
          <w:lang w:val="en-US" w:eastAsia="ja-JP"/>
        </w:rPr>
        <w:t xml:space="preserve"> </w:t>
      </w:r>
      <w:r w:rsidR="000438D8">
        <w:rPr>
          <w:lang w:val="en-US" w:eastAsia="ja-JP"/>
        </w:rPr>
        <w:t xml:space="preserve">like creating a work order, updating the </w:t>
      </w:r>
      <w:r w:rsidR="005F201D">
        <w:rPr>
          <w:lang w:val="en-US" w:eastAsia="ja-JP"/>
        </w:rPr>
        <w:t>status,</w:t>
      </w:r>
      <w:r w:rsidR="000438D8">
        <w:rPr>
          <w:lang w:val="en-US" w:eastAsia="ja-JP"/>
        </w:rPr>
        <w:t xml:space="preserve"> payment tracking etc</w:t>
      </w:r>
      <w:r w:rsidR="00005967">
        <w:rPr>
          <w:lang w:val="en-US" w:eastAsia="ja-JP"/>
        </w:rPr>
        <w:t>.</w:t>
      </w:r>
      <w:r w:rsidR="00D73839" w:rsidRPr="00D73839">
        <w:rPr>
          <w:lang w:val="en-US" w:eastAsia="ja-JP"/>
        </w:rPr>
        <w:t xml:space="preserve"> </w:t>
      </w:r>
      <w:r w:rsidR="00D73839">
        <w:rPr>
          <w:lang w:val="en-US" w:eastAsia="ja-JP"/>
        </w:rPr>
        <w:t>The portal will be available 24x7 and would provide nice and easy user interface to perform various tasks.</w:t>
      </w:r>
    </w:p>
    <w:p w14:paraId="0FCC853E" w14:textId="675B6338" w:rsidR="0089772A" w:rsidRDefault="0089772A" w:rsidP="0089772A">
      <w:pPr>
        <w:ind w:left="450"/>
        <w:jc w:val="both"/>
        <w:rPr>
          <w:lang w:val="en-US" w:eastAsia="ja-JP"/>
        </w:rPr>
      </w:pPr>
      <w:r>
        <w:rPr>
          <w:b/>
          <w:lang w:val="en-US" w:eastAsia="ja-JP"/>
        </w:rPr>
        <w:t>Internal Portal:</w:t>
      </w:r>
      <w:r>
        <w:rPr>
          <w:lang w:val="en-US" w:eastAsia="ja-JP"/>
        </w:rPr>
        <w:t xml:space="preserve"> Will be a single page web application accessible from </w:t>
      </w:r>
      <w:r w:rsidR="002664B8">
        <w:rPr>
          <w:lang w:val="en-US" w:eastAsia="ja-JP"/>
        </w:rPr>
        <w:t>internal user</w:t>
      </w:r>
      <w:r>
        <w:rPr>
          <w:lang w:val="en-US" w:eastAsia="ja-JP"/>
        </w:rPr>
        <w:t xml:space="preserve"> of the insurance company where </w:t>
      </w:r>
      <w:r w:rsidR="002664B8">
        <w:rPr>
          <w:lang w:val="en-US" w:eastAsia="ja-JP"/>
        </w:rPr>
        <w:t xml:space="preserve">its </w:t>
      </w:r>
      <w:r>
        <w:rPr>
          <w:lang w:val="en-US" w:eastAsia="ja-JP"/>
        </w:rPr>
        <w:t>employees can login and perform various</w:t>
      </w:r>
      <w:r w:rsidR="002664B8">
        <w:rPr>
          <w:lang w:val="en-US" w:eastAsia="ja-JP"/>
        </w:rPr>
        <w:t xml:space="preserve"> activities</w:t>
      </w:r>
      <w:r>
        <w:rPr>
          <w:lang w:val="en-US" w:eastAsia="ja-JP"/>
        </w:rPr>
        <w:t xml:space="preserve"> like </w:t>
      </w:r>
      <w:r w:rsidR="0026434C">
        <w:rPr>
          <w:lang w:val="en-US" w:eastAsia="ja-JP"/>
        </w:rPr>
        <w:t xml:space="preserve">filling inspection detail, uploading supporting images, adjusting amount, approving or rejecting amount </w:t>
      </w:r>
      <w:r>
        <w:rPr>
          <w:lang w:val="en-US" w:eastAsia="ja-JP"/>
        </w:rPr>
        <w:t>etc.</w:t>
      </w:r>
    </w:p>
    <w:p w14:paraId="3E5C2D41" w14:textId="333FFD10" w:rsidR="002A5A39" w:rsidRDefault="00E53C0B" w:rsidP="00005967">
      <w:pPr>
        <w:ind w:left="450"/>
        <w:jc w:val="both"/>
        <w:rPr>
          <w:lang w:val="en-US" w:eastAsia="ja-JP"/>
        </w:rPr>
      </w:pPr>
      <w:r w:rsidRPr="00E53C0B">
        <w:rPr>
          <w:b/>
          <w:lang w:val="en-US" w:eastAsia="ja-JP"/>
        </w:rPr>
        <w:t xml:space="preserve">Kibana </w:t>
      </w:r>
      <w:r w:rsidR="002A5A39" w:rsidRPr="00E53C0B">
        <w:rPr>
          <w:b/>
          <w:lang w:val="en-US" w:eastAsia="ja-JP"/>
        </w:rPr>
        <w:t>Dashboard</w:t>
      </w:r>
      <w:r w:rsidRPr="00E53C0B">
        <w:rPr>
          <w:b/>
          <w:lang w:val="en-US" w:eastAsia="ja-JP"/>
        </w:rPr>
        <w:t xml:space="preserve">: </w:t>
      </w:r>
      <w:r>
        <w:rPr>
          <w:lang w:val="en-US" w:eastAsia="ja-JP"/>
        </w:rPr>
        <w:t xml:space="preserve">Will be used by </w:t>
      </w:r>
      <w:r w:rsidR="00F53CFF">
        <w:rPr>
          <w:lang w:val="en-US" w:eastAsia="ja-JP"/>
        </w:rPr>
        <w:t>D</w:t>
      </w:r>
      <w:r w:rsidR="002A5A39">
        <w:rPr>
          <w:lang w:val="en-US" w:eastAsia="ja-JP"/>
        </w:rPr>
        <w:t>ev</w:t>
      </w:r>
      <w:r w:rsidR="00F53CFF">
        <w:rPr>
          <w:lang w:val="en-US" w:eastAsia="ja-JP"/>
        </w:rPr>
        <w:t>O</w:t>
      </w:r>
      <w:r w:rsidR="002A5A39">
        <w:rPr>
          <w:lang w:val="en-US" w:eastAsia="ja-JP"/>
        </w:rPr>
        <w:t>ps admins to monitor logs, errors, application performance &amp; instrumentation details. This is a readymade portal that will be configured for various kinds of analytical insights required for the overall system monitoring.</w:t>
      </w:r>
    </w:p>
    <w:p w14:paraId="62BD0AAA" w14:textId="1C0F96DC" w:rsidR="00005967" w:rsidRPr="00B716C6" w:rsidRDefault="002A5A39" w:rsidP="00B716C6">
      <w:pPr>
        <w:ind w:left="450"/>
        <w:jc w:val="both"/>
        <w:rPr>
          <w:lang w:val="en-US" w:eastAsia="ja-JP"/>
        </w:rPr>
      </w:pPr>
      <w:r w:rsidRPr="002A5A39">
        <w:rPr>
          <w:b/>
          <w:lang w:val="en-US" w:eastAsia="ja-JP"/>
        </w:rPr>
        <w:t xml:space="preserve">Kubernetes Web UI: </w:t>
      </w:r>
      <w:r>
        <w:rPr>
          <w:lang w:val="en-US" w:eastAsia="ja-JP"/>
        </w:rPr>
        <w:t xml:space="preserve">Will be used by </w:t>
      </w:r>
      <w:r w:rsidR="00A2471F">
        <w:rPr>
          <w:lang w:val="en-US" w:eastAsia="ja-JP"/>
        </w:rPr>
        <w:t>D</w:t>
      </w:r>
      <w:r>
        <w:rPr>
          <w:lang w:val="en-US" w:eastAsia="ja-JP"/>
        </w:rPr>
        <w:t>ev</w:t>
      </w:r>
      <w:r w:rsidR="00A2471F">
        <w:rPr>
          <w:lang w:val="en-US" w:eastAsia="ja-JP"/>
        </w:rPr>
        <w:t>O</w:t>
      </w:r>
      <w:r>
        <w:rPr>
          <w:lang w:val="en-US" w:eastAsia="ja-JP"/>
        </w:rPr>
        <w:t xml:space="preserve">ps admins to monitor application server clusters that are running the app services in containerized environment (pods). This is also a readymade dashboard provided by </w:t>
      </w:r>
      <w:r w:rsidR="00A2471F">
        <w:rPr>
          <w:lang w:val="en-US" w:eastAsia="ja-JP"/>
        </w:rPr>
        <w:t>K</w:t>
      </w:r>
      <w:r>
        <w:rPr>
          <w:lang w:val="en-US" w:eastAsia="ja-JP"/>
        </w:rPr>
        <w:t xml:space="preserve">ubernetes that require minimal configuration for setting up access. </w:t>
      </w:r>
      <w:r w:rsidR="00C57D09">
        <w:rPr>
          <w:lang w:val="en-US" w:eastAsia="ja-JP"/>
        </w:rPr>
        <w:t xml:space="preserve">It also </w:t>
      </w:r>
      <w:r w:rsidR="00A2471F">
        <w:rPr>
          <w:lang w:val="en-US" w:eastAsia="ja-JP"/>
        </w:rPr>
        <w:t>helps</w:t>
      </w:r>
      <w:r w:rsidR="00C57D09">
        <w:rPr>
          <w:lang w:val="en-US" w:eastAsia="ja-JP"/>
        </w:rPr>
        <w:t xml:space="preserve"> in monitoring health &amp; state of clusters in real time, as well can provide visual insight into scaling levels of various services.</w:t>
      </w:r>
    </w:p>
    <w:p w14:paraId="02BD40E9" w14:textId="2C83931C" w:rsidR="00D34C62" w:rsidRDefault="00D34C62" w:rsidP="006340FB">
      <w:pPr>
        <w:pStyle w:val="Heading3"/>
      </w:pPr>
      <w:bookmarkStart w:id="7" w:name="_Toc529963067"/>
      <w:r>
        <w:t>Backend Services</w:t>
      </w:r>
      <w:bookmarkEnd w:id="7"/>
      <w:r w:rsidRPr="00D34C62">
        <w:t xml:space="preserve"> </w:t>
      </w:r>
    </w:p>
    <w:p w14:paraId="094F0FD3" w14:textId="1BF59915" w:rsidR="000A1F46" w:rsidRDefault="00C57D09" w:rsidP="006340FB">
      <w:pPr>
        <w:ind w:left="450"/>
        <w:rPr>
          <w:lang w:eastAsia="ja-JP"/>
        </w:rPr>
      </w:pPr>
      <w:r>
        <w:rPr>
          <w:lang w:eastAsia="ja-JP"/>
        </w:rPr>
        <w:t xml:space="preserve">In order to implement a more robust, </w:t>
      </w:r>
      <w:r w:rsidR="00D34C62">
        <w:rPr>
          <w:lang w:eastAsia="ja-JP"/>
        </w:rPr>
        <w:t xml:space="preserve">efficient &amp; reliable </w:t>
      </w:r>
      <w:r>
        <w:rPr>
          <w:lang w:eastAsia="ja-JP"/>
        </w:rPr>
        <w:t xml:space="preserve">system, the business logic behind the </w:t>
      </w:r>
      <w:r w:rsidR="00B92BDC">
        <w:rPr>
          <w:lang w:eastAsia="ja-JP"/>
        </w:rPr>
        <w:t>whole</w:t>
      </w:r>
      <w:r>
        <w:rPr>
          <w:lang w:eastAsia="ja-JP"/>
        </w:rPr>
        <w:t xml:space="preserve">  e</w:t>
      </w:r>
      <w:r w:rsidR="00B92BDC">
        <w:rPr>
          <w:lang w:eastAsia="ja-JP"/>
        </w:rPr>
        <w:t>Claim</w:t>
      </w:r>
      <w:r>
        <w:rPr>
          <w:lang w:eastAsia="ja-JP"/>
        </w:rPr>
        <w:t xml:space="preserve"> systems </w:t>
      </w:r>
      <w:r w:rsidR="00D34C62">
        <w:rPr>
          <w:lang w:eastAsia="ja-JP"/>
        </w:rPr>
        <w:t>are</w:t>
      </w:r>
      <w:r>
        <w:rPr>
          <w:lang w:eastAsia="ja-JP"/>
        </w:rPr>
        <w:t xml:space="preserve"> envisioned in </w:t>
      </w:r>
      <w:r w:rsidR="00D34C62">
        <w:rPr>
          <w:lang w:eastAsia="ja-JP"/>
        </w:rPr>
        <w:t xml:space="preserve">the </w:t>
      </w:r>
      <w:r>
        <w:rPr>
          <w:lang w:eastAsia="ja-JP"/>
        </w:rPr>
        <w:t>for</w:t>
      </w:r>
      <w:r w:rsidR="00D34C62">
        <w:rPr>
          <w:lang w:eastAsia="ja-JP"/>
        </w:rPr>
        <w:t>m</w:t>
      </w:r>
      <w:r>
        <w:rPr>
          <w:lang w:eastAsia="ja-JP"/>
        </w:rPr>
        <w:t xml:space="preserve"> of API services that would follow microservice architecture. Moreover, considering the requirement for huge expansion in future, it is necessary to break down the backend business processing in individual highly scalable &amp; partitionable chunks to cater to a huge user </w:t>
      </w:r>
      <w:r w:rsidR="000A1F46">
        <w:rPr>
          <w:lang w:eastAsia="ja-JP"/>
        </w:rPr>
        <w:t>base. With these considerations, the system can be broken down into following subsystems:</w:t>
      </w:r>
    </w:p>
    <w:p w14:paraId="391ED2FE" w14:textId="77777777" w:rsidR="000A1F46" w:rsidRDefault="000A1F46" w:rsidP="006340FB">
      <w:pPr>
        <w:pStyle w:val="ListParagraph"/>
        <w:numPr>
          <w:ilvl w:val="1"/>
          <w:numId w:val="32"/>
        </w:numPr>
        <w:jc w:val="left"/>
        <w:rPr>
          <w:lang w:eastAsia="ja-JP"/>
        </w:rPr>
      </w:pPr>
      <w:r>
        <w:rPr>
          <w:noProof/>
        </w:rPr>
        <w:t>Global Services</w:t>
      </w:r>
    </w:p>
    <w:p w14:paraId="6E911CBB" w14:textId="0D94D324" w:rsidR="000A1F46" w:rsidRDefault="00D1418F" w:rsidP="006340FB">
      <w:pPr>
        <w:pStyle w:val="ListParagraph"/>
        <w:numPr>
          <w:ilvl w:val="1"/>
          <w:numId w:val="32"/>
        </w:numPr>
        <w:jc w:val="left"/>
        <w:rPr>
          <w:lang w:eastAsia="ja-JP"/>
        </w:rPr>
      </w:pPr>
      <w:r>
        <w:rPr>
          <w:noProof/>
        </w:rPr>
        <w:t>Customer</w:t>
      </w:r>
      <w:r w:rsidR="000A1F46">
        <w:rPr>
          <w:noProof/>
        </w:rPr>
        <w:t xml:space="preserve"> Service</w:t>
      </w:r>
      <w:r>
        <w:rPr>
          <w:noProof/>
        </w:rPr>
        <w:t>s</w:t>
      </w:r>
    </w:p>
    <w:p w14:paraId="5008368E" w14:textId="5B722A16" w:rsidR="000A1F46" w:rsidRDefault="00D1418F" w:rsidP="006340FB">
      <w:pPr>
        <w:pStyle w:val="ListParagraph"/>
        <w:numPr>
          <w:ilvl w:val="1"/>
          <w:numId w:val="32"/>
        </w:numPr>
        <w:jc w:val="left"/>
        <w:rPr>
          <w:lang w:eastAsia="ja-JP"/>
        </w:rPr>
      </w:pPr>
      <w:r>
        <w:rPr>
          <w:noProof/>
        </w:rPr>
        <w:t>Branch</w:t>
      </w:r>
      <w:r w:rsidR="000A1F46">
        <w:rPr>
          <w:noProof/>
        </w:rPr>
        <w:t xml:space="preserve"> Services</w:t>
      </w:r>
    </w:p>
    <w:p w14:paraId="6621D2E8" w14:textId="11BBF22E" w:rsidR="000A1F46" w:rsidRDefault="00D1418F" w:rsidP="006340FB">
      <w:pPr>
        <w:pStyle w:val="ListParagraph"/>
        <w:numPr>
          <w:ilvl w:val="1"/>
          <w:numId w:val="32"/>
        </w:numPr>
        <w:jc w:val="left"/>
        <w:rPr>
          <w:lang w:eastAsia="ja-JP"/>
        </w:rPr>
      </w:pPr>
      <w:r>
        <w:rPr>
          <w:noProof/>
        </w:rPr>
        <w:t>Partner</w:t>
      </w:r>
      <w:r w:rsidR="000A1F46">
        <w:rPr>
          <w:noProof/>
        </w:rPr>
        <w:t xml:space="preserve"> Services</w:t>
      </w:r>
    </w:p>
    <w:p w14:paraId="38DDAAE0" w14:textId="232F2AB9" w:rsidR="00D34C62" w:rsidRDefault="000A1F46" w:rsidP="006340FB">
      <w:pPr>
        <w:ind w:left="576"/>
        <w:rPr>
          <w:lang w:val="en-US" w:eastAsia="ja-JP"/>
        </w:rPr>
      </w:pPr>
      <w:r>
        <w:rPr>
          <w:noProof/>
        </w:rPr>
        <w:t xml:space="preserve">This distribution of servies </w:t>
      </w:r>
      <w:r w:rsidR="00E164F3">
        <w:rPr>
          <w:noProof/>
        </w:rPr>
        <w:t xml:space="preserve">into groups </w:t>
      </w:r>
      <w:r>
        <w:rPr>
          <w:noProof/>
        </w:rPr>
        <w:t>is described below.</w:t>
      </w:r>
      <w:r w:rsidR="00D34C62" w:rsidRPr="00D34C62">
        <w:rPr>
          <w:lang w:val="en-US" w:eastAsia="ja-JP"/>
        </w:rPr>
        <w:t xml:space="preserve"> </w:t>
      </w:r>
    </w:p>
    <w:p w14:paraId="637DDE07" w14:textId="42065747" w:rsidR="000A1F46" w:rsidRDefault="00D34C62" w:rsidP="006340FB">
      <w:pPr>
        <w:pStyle w:val="Heading4"/>
        <w:rPr>
          <w:noProof/>
        </w:rPr>
      </w:pPr>
      <w:r>
        <w:t>Global Services</w:t>
      </w:r>
    </w:p>
    <w:p w14:paraId="6EBB9572" w14:textId="15BF9595" w:rsidR="000A1F46" w:rsidRDefault="00F84CBF" w:rsidP="006340FB">
      <w:pPr>
        <w:ind w:left="426"/>
        <w:rPr>
          <w:noProof/>
        </w:rPr>
      </w:pPr>
      <w:r>
        <w:rPr>
          <w:noProof/>
        </w:rPr>
        <w:t>Global services are the one that are common for all users and there is no partitioning of data in multiple database.</w:t>
      </w:r>
      <w:r w:rsidR="002C1A9D">
        <w:rPr>
          <w:noProof/>
        </w:rPr>
        <w:t xml:space="preserve"> Various APIs in the global services subsytem are described below:</w:t>
      </w:r>
    </w:p>
    <w:p w14:paraId="5C5F90EF" w14:textId="77777777" w:rsidR="006C09EF" w:rsidRDefault="006C09EF" w:rsidP="006C09EF">
      <w:pPr>
        <w:ind w:left="720"/>
        <w:rPr>
          <w:lang w:val="en-US" w:eastAsia="ja-JP"/>
        </w:rPr>
      </w:pPr>
      <w:r>
        <w:rPr>
          <w:noProof/>
        </w:rPr>
        <w:lastRenderedPageBreak/>
        <w:drawing>
          <wp:inline distT="0" distB="0" distL="0" distR="0" wp14:anchorId="38B5E573" wp14:editId="40794709">
            <wp:extent cx="5448300" cy="4319905"/>
            <wp:effectExtent l="0" t="0" r="0" b="444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5947F604" w14:textId="77777777" w:rsidR="006C09EF" w:rsidRPr="006C09EF" w:rsidRDefault="006C09EF" w:rsidP="006C09EF">
      <w:pPr>
        <w:ind w:left="720"/>
        <w:jc w:val="center"/>
        <w:rPr>
          <w:sz w:val="20"/>
          <w:lang w:val="en-US" w:eastAsia="ja-JP"/>
        </w:rPr>
      </w:pPr>
      <w:r w:rsidRPr="006C09EF">
        <w:rPr>
          <w:sz w:val="20"/>
          <w:lang w:val="en-US" w:eastAsia="ja-JP"/>
        </w:rPr>
        <w:t>Global Services</w:t>
      </w:r>
    </w:p>
    <w:p w14:paraId="71DA3CE8" w14:textId="77777777" w:rsidR="006C09EF" w:rsidRDefault="006C09EF" w:rsidP="006340FB">
      <w:pPr>
        <w:ind w:left="426"/>
        <w:rPr>
          <w:noProof/>
        </w:rPr>
      </w:pPr>
    </w:p>
    <w:p w14:paraId="7AD5FDDE" w14:textId="0A4EB6E8" w:rsidR="00803F6E" w:rsidRPr="00F44825" w:rsidRDefault="00803F6E" w:rsidP="00803F6E">
      <w:pPr>
        <w:pStyle w:val="ListParagraph"/>
        <w:numPr>
          <w:ilvl w:val="1"/>
          <w:numId w:val="34"/>
        </w:numPr>
        <w:jc w:val="left"/>
        <w:rPr>
          <w:b/>
          <w:noProof/>
        </w:rPr>
      </w:pPr>
      <w:r>
        <w:rPr>
          <w:b/>
          <w:noProof/>
        </w:rPr>
        <w:t>Auth API :</w:t>
      </w:r>
      <w:r>
        <w:rPr>
          <w:noProof/>
        </w:rPr>
        <w:t xml:space="preserve"> Auth api will be majorly responsible for storing generated tokens. Any service before performing any sensitive operation should be checking the validity of token supplied in the request with the auth api &amp; rely on it to provide roles &amp; access levels of the requesting user to allow/disallow the operation.</w:t>
      </w:r>
      <w:r w:rsidR="00D53D18">
        <w:rPr>
          <w:noProof/>
        </w:rPr>
        <w:t xml:space="preserve"> This commpn API will be consumed on customer and partner level as Internal suer will have more complex access role devision in profilinf system.</w:t>
      </w:r>
    </w:p>
    <w:p w14:paraId="2D612DA0" w14:textId="65906B41" w:rsidR="000C5F17" w:rsidRPr="000C5F17" w:rsidRDefault="000C5F17" w:rsidP="00485E73">
      <w:pPr>
        <w:pStyle w:val="ListParagraph"/>
        <w:numPr>
          <w:ilvl w:val="1"/>
          <w:numId w:val="34"/>
        </w:numPr>
        <w:ind w:left="1843"/>
        <w:jc w:val="left"/>
        <w:rPr>
          <w:b/>
          <w:noProof/>
        </w:rPr>
      </w:pPr>
      <w:r w:rsidRPr="000C5F17">
        <w:rPr>
          <w:b/>
          <w:noProof/>
        </w:rPr>
        <w:t xml:space="preserve">Profile API : </w:t>
      </w:r>
      <w:r>
        <w:rPr>
          <w:noProof/>
        </w:rPr>
        <w:t xml:space="preserve">will expose endpoints for customer info, </w:t>
      </w:r>
      <w:r w:rsidR="000A38E4">
        <w:rPr>
          <w:noProof/>
        </w:rPr>
        <w:t>partner</w:t>
      </w:r>
      <w:r>
        <w:rPr>
          <w:noProof/>
        </w:rPr>
        <w:t xml:space="preserve"> info, validating their credentials, source of truth for their roles &amp; access levels, will also store ruleset for endpoints invocation mappled to various roles &amp; access levels. It will store all the information at rest around who can perform what &amp; the same can be quried with the exposed endpoints from this service.</w:t>
      </w:r>
    </w:p>
    <w:p w14:paraId="3F2546F9" w14:textId="19248490" w:rsidR="00F44825" w:rsidRPr="0071779E" w:rsidRDefault="00A21635" w:rsidP="00F44825">
      <w:pPr>
        <w:pStyle w:val="ListParagraph"/>
        <w:numPr>
          <w:ilvl w:val="1"/>
          <w:numId w:val="34"/>
        </w:numPr>
        <w:jc w:val="left"/>
        <w:rPr>
          <w:b/>
          <w:noProof/>
        </w:rPr>
      </w:pPr>
      <w:r>
        <w:rPr>
          <w:b/>
          <w:noProof/>
        </w:rPr>
        <w:t>Products</w:t>
      </w:r>
      <w:r w:rsidR="00F44825">
        <w:rPr>
          <w:b/>
          <w:noProof/>
        </w:rPr>
        <w:t xml:space="preserve"> API :</w:t>
      </w:r>
      <w:r w:rsidR="00F44825">
        <w:rPr>
          <w:noProof/>
        </w:rPr>
        <w:t xml:space="preserve"> </w:t>
      </w:r>
      <w:r w:rsidR="00155F38">
        <w:rPr>
          <w:noProof/>
        </w:rPr>
        <w:t>This api will provide avaiable insurance products to any user which may contain Life insurent, motor insurent etc</w:t>
      </w:r>
      <w:r w:rsidR="00F44825">
        <w:rPr>
          <w:noProof/>
        </w:rPr>
        <w:t>.</w:t>
      </w:r>
      <w:r w:rsidR="00A35589">
        <w:rPr>
          <w:noProof/>
        </w:rPr>
        <w:t xml:space="preserve"> It will be made as common api as can be requested by anyone in system</w:t>
      </w:r>
    </w:p>
    <w:p w14:paraId="0ECE7637" w14:textId="66E9C4C6" w:rsidR="0071779E" w:rsidRPr="00D02E06" w:rsidRDefault="005947EF" w:rsidP="0071779E">
      <w:pPr>
        <w:pStyle w:val="ListParagraph"/>
        <w:numPr>
          <w:ilvl w:val="1"/>
          <w:numId w:val="34"/>
        </w:numPr>
        <w:jc w:val="left"/>
        <w:rPr>
          <w:b/>
          <w:noProof/>
        </w:rPr>
      </w:pPr>
      <w:r>
        <w:rPr>
          <w:b/>
          <w:noProof/>
        </w:rPr>
        <w:t>Promotion</w:t>
      </w:r>
      <w:r w:rsidR="0071779E">
        <w:rPr>
          <w:b/>
          <w:noProof/>
        </w:rPr>
        <w:t xml:space="preserve"> API :</w:t>
      </w:r>
      <w:r w:rsidR="0071779E">
        <w:rPr>
          <w:noProof/>
        </w:rPr>
        <w:t xml:space="preserve"> </w:t>
      </w:r>
      <w:r w:rsidR="00BA5FCD">
        <w:rPr>
          <w:noProof/>
        </w:rPr>
        <w:t>Promotion</w:t>
      </w:r>
      <w:r w:rsidR="00F915D6" w:rsidRPr="00F915D6">
        <w:rPr>
          <w:noProof/>
        </w:rPr>
        <w:t xml:space="preserve"> </w:t>
      </w:r>
      <w:r w:rsidR="00BA5FCD">
        <w:rPr>
          <w:noProof/>
        </w:rPr>
        <w:t>api will majorly provide company’s promotions to end users and partners</w:t>
      </w:r>
      <w:r w:rsidR="0071779E">
        <w:rPr>
          <w:noProof/>
        </w:rPr>
        <w:t>.</w:t>
      </w:r>
      <w:r w:rsidR="00BA5FCD">
        <w:rPr>
          <w:noProof/>
        </w:rPr>
        <w:t xml:space="preserve"> It will provide methods to get offeres and discounts , events etc.</w:t>
      </w:r>
    </w:p>
    <w:p w14:paraId="2199CF89" w14:textId="1E1C3852" w:rsidR="0071779E" w:rsidRPr="00391A9F" w:rsidRDefault="005019CA" w:rsidP="0071779E">
      <w:pPr>
        <w:pStyle w:val="ListParagraph"/>
        <w:numPr>
          <w:ilvl w:val="1"/>
          <w:numId w:val="34"/>
        </w:numPr>
        <w:jc w:val="left"/>
        <w:rPr>
          <w:b/>
          <w:noProof/>
        </w:rPr>
      </w:pPr>
      <w:r>
        <w:rPr>
          <w:b/>
          <w:noProof/>
        </w:rPr>
        <w:t>Documents</w:t>
      </w:r>
      <w:r w:rsidR="0071779E">
        <w:rPr>
          <w:b/>
          <w:noProof/>
        </w:rPr>
        <w:t xml:space="preserve"> API :</w:t>
      </w:r>
      <w:r w:rsidR="0071779E">
        <w:rPr>
          <w:noProof/>
        </w:rPr>
        <w:t xml:space="preserve"> </w:t>
      </w:r>
      <w:r w:rsidR="00F977AB">
        <w:rPr>
          <w:noProof/>
        </w:rPr>
        <w:t>This will be a base level document api which may contain some specifc operations for all inner level document api like document comprassion</w:t>
      </w:r>
      <w:r w:rsidR="0071779E">
        <w:rPr>
          <w:noProof/>
        </w:rPr>
        <w:t>.</w:t>
      </w:r>
      <w:r w:rsidR="00F977AB">
        <w:rPr>
          <w:noProof/>
        </w:rPr>
        <w:t xml:space="preserve"> It is important to </w:t>
      </w:r>
      <w:r w:rsidR="00F977AB">
        <w:rPr>
          <w:noProof/>
        </w:rPr>
        <w:lastRenderedPageBreak/>
        <w:t>have comparission in place for all type of docuemnts uploaded by any user in the sysem as doc storage later will be a concern.</w:t>
      </w:r>
    </w:p>
    <w:p w14:paraId="615E51EB" w14:textId="77777777" w:rsidR="000A1F46" w:rsidRPr="00391A9F" w:rsidRDefault="00391A9F" w:rsidP="006340FB">
      <w:pPr>
        <w:pStyle w:val="ListParagraph"/>
        <w:numPr>
          <w:ilvl w:val="1"/>
          <w:numId w:val="34"/>
        </w:numPr>
        <w:jc w:val="left"/>
        <w:rPr>
          <w:b/>
          <w:noProof/>
        </w:rPr>
      </w:pPr>
      <w:r>
        <w:rPr>
          <w:b/>
          <w:noProof/>
        </w:rPr>
        <w:t>Notification API:</w:t>
      </w:r>
      <w:r>
        <w:rPr>
          <w:noProof/>
        </w:rPr>
        <w:t xml:space="preserve"> Notification API will be responsible for producing notifications to users be it SMS / Email or app notification in an active session. On one hand this API will expose endponts that can be used by all other services to post notification to a user, on other hand the service would implement various communication channels such as – third party SMS service intergration, integration with mail services for emails, web sockets connection with active sessions to post realtime notifications on browser.</w:t>
      </w:r>
    </w:p>
    <w:p w14:paraId="7573EE0B" w14:textId="070D796B" w:rsidR="00A36B19" w:rsidRPr="008C394E" w:rsidRDefault="00A36B19" w:rsidP="006340FB">
      <w:pPr>
        <w:pStyle w:val="ListParagraph"/>
        <w:numPr>
          <w:ilvl w:val="1"/>
          <w:numId w:val="34"/>
        </w:numPr>
        <w:jc w:val="left"/>
        <w:rPr>
          <w:b/>
          <w:noProof/>
        </w:rPr>
      </w:pPr>
      <w:r w:rsidRPr="008C394E">
        <w:rPr>
          <w:b/>
          <w:noProof/>
        </w:rPr>
        <w:t xml:space="preserve">Reports API: </w:t>
      </w:r>
      <w:r w:rsidR="007F041B" w:rsidRPr="008C394E">
        <w:rPr>
          <w:noProof/>
        </w:rPr>
        <w:t xml:space="preserve">Will expose endpoint for searching &amp; downloading various reports from the </w:t>
      </w:r>
      <w:r w:rsidR="00D54B10" w:rsidRPr="008C394E">
        <w:rPr>
          <w:noProof/>
        </w:rPr>
        <w:t>each</w:t>
      </w:r>
      <w:r w:rsidR="007F041B" w:rsidRPr="008C394E">
        <w:rPr>
          <w:noProof/>
        </w:rPr>
        <w:t xml:space="preserve"> portal.</w:t>
      </w:r>
    </w:p>
    <w:p w14:paraId="7B801BBF" w14:textId="77777777" w:rsidR="007B75A1" w:rsidRPr="007B75A1" w:rsidRDefault="007B75A1" w:rsidP="006340FB">
      <w:pPr>
        <w:pStyle w:val="ListParagraph"/>
        <w:numPr>
          <w:ilvl w:val="1"/>
          <w:numId w:val="34"/>
        </w:numPr>
        <w:jc w:val="left"/>
        <w:rPr>
          <w:b/>
          <w:noProof/>
        </w:rPr>
      </w:pPr>
      <w:r>
        <w:rPr>
          <w:b/>
          <w:noProof/>
        </w:rPr>
        <w:t xml:space="preserve">Logs API: </w:t>
      </w:r>
      <w:r>
        <w:rPr>
          <w:noProof/>
        </w:rPr>
        <w:t>Will be implementing a highly scalable &amp; efficient log stream using Kafka that can be used by all the services to write logs &amp; instrumentation info.</w:t>
      </w:r>
    </w:p>
    <w:p w14:paraId="7CB5630C" w14:textId="77777777" w:rsidR="007B75A1" w:rsidRPr="007B75A1" w:rsidRDefault="007B75A1" w:rsidP="006340FB">
      <w:pPr>
        <w:pStyle w:val="ListParagraph"/>
        <w:numPr>
          <w:ilvl w:val="1"/>
          <w:numId w:val="34"/>
        </w:numPr>
        <w:jc w:val="left"/>
        <w:rPr>
          <w:b/>
          <w:noProof/>
        </w:rPr>
      </w:pPr>
      <w:r>
        <w:rPr>
          <w:b/>
          <w:noProof/>
        </w:rPr>
        <w:t xml:space="preserve">Path Resolution API: </w:t>
      </w:r>
      <w:r>
        <w:rPr>
          <w:noProof/>
        </w:rPr>
        <w:t>Will be used to resolve service location when the services / data is partitioned. E.g. What would be the endpoint for branch api for a given branch. As the components will be partitioned / shareded, the role of path resolution become really important. This api will also be using the Profile API to resolve user specific service endpoints.</w:t>
      </w:r>
    </w:p>
    <w:p w14:paraId="523E0937" w14:textId="3677EDE7" w:rsidR="00D32104" w:rsidRPr="006C09EF" w:rsidRDefault="0090708D" w:rsidP="004505CE">
      <w:pPr>
        <w:pStyle w:val="ListParagraph"/>
        <w:numPr>
          <w:ilvl w:val="1"/>
          <w:numId w:val="34"/>
        </w:numPr>
        <w:jc w:val="left"/>
        <w:rPr>
          <w:b/>
          <w:noProof/>
        </w:rPr>
      </w:pPr>
      <w:r w:rsidRPr="006C09EF">
        <w:rPr>
          <w:b/>
          <w:noProof/>
        </w:rPr>
        <w:t xml:space="preserve">Reference Data API : </w:t>
      </w:r>
      <w:r>
        <w:rPr>
          <w:noProof/>
        </w:rPr>
        <w:t xml:space="preserve">This api will store all the reference data such as dropdown values, countries, currencies. Other than that it will store all the </w:t>
      </w:r>
      <w:r w:rsidR="00FE30EA">
        <w:rPr>
          <w:noProof/>
        </w:rPr>
        <w:t xml:space="preserve">global reference entities such </w:t>
      </w:r>
      <w:r w:rsidR="00FE30EA" w:rsidRPr="00C4213A">
        <w:rPr>
          <w:noProof/>
        </w:rPr>
        <w:t>as account types, report types, policy, terms &amp; conditions etc</w:t>
      </w:r>
      <w:r w:rsidR="00FE30EA">
        <w:rPr>
          <w:noProof/>
        </w:rPr>
        <w:t>.</w:t>
      </w:r>
    </w:p>
    <w:p w14:paraId="30F46716" w14:textId="43231FCE" w:rsidR="000A1F46" w:rsidRDefault="000A1F46" w:rsidP="006340FB">
      <w:pPr>
        <w:pStyle w:val="ListParagraph"/>
        <w:ind w:left="1530"/>
        <w:jc w:val="left"/>
        <w:rPr>
          <w:noProof/>
        </w:rPr>
      </w:pPr>
    </w:p>
    <w:p w14:paraId="0CDE0D27" w14:textId="5409DBC1" w:rsidR="00A32B5C" w:rsidRDefault="002B13C5" w:rsidP="006340FB">
      <w:pPr>
        <w:pStyle w:val="Heading4"/>
        <w:rPr>
          <w:noProof/>
        </w:rPr>
      </w:pPr>
      <w:r>
        <w:t>Customer</w:t>
      </w:r>
      <w:r w:rsidR="00A32B5C">
        <w:t xml:space="preserve"> Services</w:t>
      </w:r>
    </w:p>
    <w:p w14:paraId="39B5A44B" w14:textId="61B08032" w:rsidR="00D32104" w:rsidRDefault="006E60E8" w:rsidP="006340FB">
      <w:pPr>
        <w:ind w:left="426"/>
        <w:rPr>
          <w:noProof/>
        </w:rPr>
      </w:pPr>
      <w:r>
        <w:rPr>
          <w:noProof/>
        </w:rPr>
        <w:t>Customer</w:t>
      </w:r>
      <w:r w:rsidR="00D32104">
        <w:rPr>
          <w:noProof/>
        </w:rPr>
        <w:t xml:space="preserve"> services will have set of APIs that would handle most operations being performed by </w:t>
      </w:r>
      <w:r>
        <w:rPr>
          <w:noProof/>
        </w:rPr>
        <w:t>customers</w:t>
      </w:r>
      <w:r w:rsidR="00D32104">
        <w:rPr>
          <w:noProof/>
        </w:rPr>
        <w:t xml:space="preserve"> </w:t>
      </w:r>
      <w:r w:rsidR="00DE700B">
        <w:rPr>
          <w:noProof/>
        </w:rPr>
        <w:t xml:space="preserve">such as </w:t>
      </w:r>
      <w:r w:rsidR="00F83E00">
        <w:rPr>
          <w:noProof/>
        </w:rPr>
        <w:t>Incident reporting</w:t>
      </w:r>
      <w:r w:rsidR="00DE700B">
        <w:rPr>
          <w:noProof/>
        </w:rPr>
        <w:t xml:space="preserve">, </w:t>
      </w:r>
      <w:r w:rsidR="00F83E00">
        <w:rPr>
          <w:noProof/>
        </w:rPr>
        <w:t>claim start</w:t>
      </w:r>
      <w:r w:rsidR="002D0B58">
        <w:rPr>
          <w:noProof/>
        </w:rPr>
        <w:t>,</w:t>
      </w:r>
      <w:r w:rsidR="00F83E00">
        <w:rPr>
          <w:noProof/>
        </w:rPr>
        <w:t xml:space="preserve"> uploading supportive documents</w:t>
      </w:r>
      <w:r w:rsidR="00DE700B">
        <w:rPr>
          <w:noProof/>
        </w:rPr>
        <w:t xml:space="preserve"> and payment etc</w:t>
      </w:r>
      <w:r w:rsidR="00D32104">
        <w:rPr>
          <w:noProof/>
        </w:rPr>
        <w:t xml:space="preserve">. The APIs in </w:t>
      </w:r>
      <w:r w:rsidR="002438AF">
        <w:rPr>
          <w:noProof/>
        </w:rPr>
        <w:t>Customer</w:t>
      </w:r>
      <w:r w:rsidR="00D32104">
        <w:rPr>
          <w:noProof/>
        </w:rPr>
        <w:t xml:space="preserve"> services space are described below:</w:t>
      </w:r>
    </w:p>
    <w:p w14:paraId="086C9E93" w14:textId="272EF433" w:rsidR="000A1F46" w:rsidRDefault="000A1F46" w:rsidP="006340FB">
      <w:pPr>
        <w:pStyle w:val="ListParagraph"/>
        <w:ind w:left="1080"/>
        <w:jc w:val="left"/>
        <w:rPr>
          <w:noProof/>
        </w:rPr>
      </w:pPr>
      <w:r>
        <w:rPr>
          <w:noProof/>
        </w:rPr>
        <w:drawing>
          <wp:inline distT="0" distB="0" distL="0" distR="0" wp14:anchorId="27A059FD" wp14:editId="37EAC4CA">
            <wp:extent cx="5458691" cy="2699385"/>
            <wp:effectExtent l="0" t="0" r="0" b="24765"/>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4F5B01B2" w14:textId="4E3B18BE" w:rsidR="0038609E" w:rsidRDefault="005E31A0" w:rsidP="0038609E">
      <w:pPr>
        <w:pStyle w:val="ListParagraph"/>
        <w:ind w:left="1080"/>
        <w:jc w:val="center"/>
        <w:rPr>
          <w:noProof/>
          <w:sz w:val="20"/>
        </w:rPr>
      </w:pPr>
      <w:r>
        <w:rPr>
          <w:noProof/>
          <w:sz w:val="20"/>
        </w:rPr>
        <w:t>Customer</w:t>
      </w:r>
      <w:r w:rsidR="0038609E" w:rsidRPr="0038609E">
        <w:rPr>
          <w:noProof/>
          <w:sz w:val="20"/>
        </w:rPr>
        <w:t xml:space="preserve"> Services</w:t>
      </w:r>
    </w:p>
    <w:p w14:paraId="70396415" w14:textId="77777777" w:rsidR="0038609E" w:rsidRPr="0038609E" w:rsidRDefault="0038609E" w:rsidP="0038609E">
      <w:pPr>
        <w:pStyle w:val="ListParagraph"/>
        <w:ind w:left="1080"/>
        <w:jc w:val="center"/>
        <w:rPr>
          <w:noProof/>
          <w:sz w:val="20"/>
        </w:rPr>
      </w:pPr>
    </w:p>
    <w:p w14:paraId="34B304BC" w14:textId="77777777" w:rsidR="00670629" w:rsidRDefault="00670629" w:rsidP="006340FB">
      <w:pPr>
        <w:pStyle w:val="ListParagraph"/>
        <w:numPr>
          <w:ilvl w:val="1"/>
          <w:numId w:val="34"/>
        </w:numPr>
        <w:jc w:val="left"/>
        <w:rPr>
          <w:b/>
          <w:noProof/>
        </w:rPr>
      </w:pPr>
    </w:p>
    <w:p w14:paraId="7BBC8BA7" w14:textId="1F23AF31" w:rsidR="00670629" w:rsidRPr="00822DCE" w:rsidRDefault="0051454B" w:rsidP="00670629">
      <w:pPr>
        <w:pStyle w:val="ListParagraph"/>
        <w:numPr>
          <w:ilvl w:val="1"/>
          <w:numId w:val="34"/>
        </w:numPr>
        <w:jc w:val="left"/>
        <w:rPr>
          <w:b/>
          <w:noProof/>
        </w:rPr>
      </w:pPr>
      <w:r>
        <w:rPr>
          <w:b/>
          <w:noProof/>
        </w:rPr>
        <w:t>Customer</w:t>
      </w:r>
      <w:r w:rsidR="00670629">
        <w:rPr>
          <w:b/>
          <w:noProof/>
        </w:rPr>
        <w:t xml:space="preserve"> API: </w:t>
      </w:r>
      <w:r w:rsidR="00670629">
        <w:rPr>
          <w:noProof/>
        </w:rPr>
        <w:t xml:space="preserve">Provide </w:t>
      </w:r>
      <w:r>
        <w:rPr>
          <w:noProof/>
        </w:rPr>
        <w:t>methods to the customers to get registered wuth the company portal</w:t>
      </w:r>
      <w:r w:rsidR="00670629">
        <w:rPr>
          <w:noProof/>
        </w:rPr>
        <w:t>.</w:t>
      </w:r>
    </w:p>
    <w:p w14:paraId="4969623F" w14:textId="1A54CEEB" w:rsidR="00822DCE" w:rsidRPr="008426E9" w:rsidRDefault="00822DCE" w:rsidP="00822DCE">
      <w:pPr>
        <w:pStyle w:val="ListParagraph"/>
        <w:numPr>
          <w:ilvl w:val="1"/>
          <w:numId w:val="34"/>
        </w:numPr>
        <w:jc w:val="left"/>
        <w:rPr>
          <w:b/>
          <w:noProof/>
        </w:rPr>
      </w:pPr>
      <w:r>
        <w:rPr>
          <w:b/>
          <w:noProof/>
        </w:rPr>
        <w:lastRenderedPageBreak/>
        <w:t xml:space="preserve">Incident API: </w:t>
      </w:r>
      <w:r>
        <w:rPr>
          <w:noProof/>
        </w:rPr>
        <w:t>This API will allow customer to report details of incident happened with them.</w:t>
      </w:r>
      <w:r w:rsidR="00F6161A">
        <w:rPr>
          <w:noProof/>
        </w:rPr>
        <w:t xml:space="preserve"> Here some details such as location, dates and time customer policy number etc can be sent via this api.</w:t>
      </w:r>
      <w:r>
        <w:rPr>
          <w:noProof/>
        </w:rPr>
        <w:t xml:space="preserve"> </w:t>
      </w:r>
    </w:p>
    <w:p w14:paraId="5E884F85" w14:textId="7E449E9A" w:rsidR="00A5346E" w:rsidRPr="008426E9" w:rsidRDefault="00A5346E" w:rsidP="00A5346E">
      <w:pPr>
        <w:pStyle w:val="ListParagraph"/>
        <w:numPr>
          <w:ilvl w:val="1"/>
          <w:numId w:val="34"/>
        </w:numPr>
        <w:jc w:val="left"/>
        <w:rPr>
          <w:b/>
          <w:noProof/>
        </w:rPr>
      </w:pPr>
      <w:r>
        <w:rPr>
          <w:b/>
          <w:noProof/>
        </w:rPr>
        <w:t xml:space="preserve">Claim API: </w:t>
      </w:r>
      <w:r>
        <w:rPr>
          <w:noProof/>
        </w:rPr>
        <w:t xml:space="preserve">This API will allow customer to </w:t>
      </w:r>
      <w:r w:rsidR="006D3961">
        <w:rPr>
          <w:noProof/>
        </w:rPr>
        <w:t>start with claim process at first place</w:t>
      </w:r>
      <w:r>
        <w:rPr>
          <w:noProof/>
        </w:rPr>
        <w:t>.</w:t>
      </w:r>
      <w:r w:rsidR="006D3961">
        <w:rPr>
          <w:noProof/>
        </w:rPr>
        <w:t xml:space="preserve"> Here with the exposed end point customer can send all details about claim data such as policy number , incident details, nominee, canceld cheque etc.</w:t>
      </w:r>
    </w:p>
    <w:p w14:paraId="7AB61436" w14:textId="1EB583B6" w:rsidR="00505057" w:rsidRPr="008426E9" w:rsidRDefault="00505057" w:rsidP="00505057">
      <w:pPr>
        <w:pStyle w:val="ListParagraph"/>
        <w:numPr>
          <w:ilvl w:val="1"/>
          <w:numId w:val="34"/>
        </w:numPr>
        <w:jc w:val="left"/>
        <w:rPr>
          <w:b/>
          <w:noProof/>
        </w:rPr>
      </w:pPr>
      <w:r>
        <w:rPr>
          <w:b/>
          <w:noProof/>
        </w:rPr>
        <w:t xml:space="preserve">Payment API: </w:t>
      </w:r>
      <w:r>
        <w:rPr>
          <w:noProof/>
        </w:rPr>
        <w:t xml:space="preserve">This API will allow customer to </w:t>
      </w:r>
      <w:r w:rsidR="003F3779">
        <w:rPr>
          <w:noProof/>
        </w:rPr>
        <w:t>pay their dues to company partner and also in case customer is willing to a policy online</w:t>
      </w:r>
      <w:r>
        <w:rPr>
          <w:noProof/>
        </w:rPr>
        <w:t>.</w:t>
      </w:r>
    </w:p>
    <w:p w14:paraId="68BB6F42" w14:textId="15B01445" w:rsidR="00A27136" w:rsidRPr="008426E9" w:rsidRDefault="00A27136" w:rsidP="00A27136">
      <w:pPr>
        <w:pStyle w:val="ListParagraph"/>
        <w:numPr>
          <w:ilvl w:val="1"/>
          <w:numId w:val="34"/>
        </w:numPr>
        <w:jc w:val="left"/>
        <w:rPr>
          <w:b/>
          <w:noProof/>
        </w:rPr>
      </w:pPr>
      <w:r>
        <w:rPr>
          <w:b/>
          <w:noProof/>
        </w:rPr>
        <w:t xml:space="preserve">Transactions API: </w:t>
      </w:r>
      <w:r>
        <w:rPr>
          <w:noProof/>
        </w:rPr>
        <w:t xml:space="preserve">This API will allow customer to </w:t>
      </w:r>
      <w:r w:rsidR="000F6837">
        <w:rPr>
          <w:noProof/>
        </w:rPr>
        <w:t>check their payments statements agains each transaction happened in past and ca</w:t>
      </w:r>
      <w:r w:rsidR="003E3200">
        <w:rPr>
          <w:noProof/>
        </w:rPr>
        <w:t>n</w:t>
      </w:r>
      <w:r w:rsidR="000F6837">
        <w:rPr>
          <w:noProof/>
        </w:rPr>
        <w:t xml:space="preserve"> also download Invoices</w:t>
      </w:r>
      <w:r>
        <w:rPr>
          <w:noProof/>
        </w:rPr>
        <w:t>.</w:t>
      </w:r>
    </w:p>
    <w:p w14:paraId="1E2A8123" w14:textId="506650BF" w:rsidR="00EA3E1C" w:rsidRPr="008426E9" w:rsidRDefault="00EA3E1C" w:rsidP="00EA3E1C">
      <w:pPr>
        <w:pStyle w:val="ListParagraph"/>
        <w:numPr>
          <w:ilvl w:val="1"/>
          <w:numId w:val="34"/>
        </w:numPr>
        <w:jc w:val="left"/>
        <w:rPr>
          <w:b/>
          <w:noProof/>
        </w:rPr>
      </w:pPr>
      <w:r>
        <w:rPr>
          <w:b/>
          <w:noProof/>
        </w:rPr>
        <w:t xml:space="preserve">Policy API: </w:t>
      </w:r>
      <w:r w:rsidR="002B697F">
        <w:rPr>
          <w:noProof/>
        </w:rPr>
        <w:t>Policy API provides methods to get policy detail for a provided customer</w:t>
      </w:r>
      <w:r>
        <w:rPr>
          <w:noProof/>
        </w:rPr>
        <w:t>.</w:t>
      </w:r>
      <w:r w:rsidR="001C1225">
        <w:rPr>
          <w:noProof/>
        </w:rPr>
        <w:t xml:space="preserve"> Customer can view his policy detail any time via customer portal.</w:t>
      </w:r>
    </w:p>
    <w:p w14:paraId="3704ACE3" w14:textId="27318FEA" w:rsidR="00822DCE" w:rsidRPr="008426E9" w:rsidRDefault="005A5431" w:rsidP="00670629">
      <w:pPr>
        <w:pStyle w:val="ListParagraph"/>
        <w:numPr>
          <w:ilvl w:val="1"/>
          <w:numId w:val="34"/>
        </w:numPr>
        <w:jc w:val="left"/>
        <w:rPr>
          <w:b/>
          <w:noProof/>
        </w:rPr>
      </w:pPr>
      <w:r>
        <w:rPr>
          <w:b/>
          <w:noProof/>
        </w:rPr>
        <w:t xml:space="preserve">CarRental API: </w:t>
      </w:r>
      <w:r>
        <w:rPr>
          <w:noProof/>
        </w:rPr>
        <w:t>This API provides method to get available cars fro, partner whichc ustomer may want to get.</w:t>
      </w:r>
    </w:p>
    <w:p w14:paraId="50F10B68" w14:textId="53BA4CF3" w:rsidR="00D32104" w:rsidRPr="008426E9" w:rsidRDefault="00C9300A" w:rsidP="006340FB">
      <w:pPr>
        <w:pStyle w:val="ListParagraph"/>
        <w:numPr>
          <w:ilvl w:val="1"/>
          <w:numId w:val="34"/>
        </w:numPr>
        <w:jc w:val="left"/>
        <w:rPr>
          <w:b/>
          <w:noProof/>
        </w:rPr>
      </w:pPr>
      <w:r>
        <w:rPr>
          <w:b/>
          <w:noProof/>
        </w:rPr>
        <w:t>Document</w:t>
      </w:r>
      <w:r w:rsidR="00D32104">
        <w:rPr>
          <w:b/>
          <w:noProof/>
        </w:rPr>
        <w:t xml:space="preserve"> API: </w:t>
      </w:r>
      <w:r w:rsidR="00D32104">
        <w:rPr>
          <w:noProof/>
        </w:rPr>
        <w:t xml:space="preserve">Provides </w:t>
      </w:r>
      <w:r w:rsidR="00D3587C">
        <w:rPr>
          <w:noProof/>
        </w:rPr>
        <w:t xml:space="preserve">concrete </w:t>
      </w:r>
      <w:r w:rsidR="00D32104">
        <w:rPr>
          <w:noProof/>
        </w:rPr>
        <w:t xml:space="preserve">implementation for implementing a </w:t>
      </w:r>
      <w:r w:rsidR="00563CE3">
        <w:rPr>
          <w:noProof/>
        </w:rPr>
        <w:t>document upload workflow</w:t>
      </w:r>
      <w:r w:rsidR="00D32104">
        <w:rPr>
          <w:noProof/>
        </w:rPr>
        <w:t>.</w:t>
      </w:r>
      <w:r w:rsidR="008426E9">
        <w:rPr>
          <w:noProof/>
        </w:rPr>
        <w:t xml:space="preserve"> Endpoints exposed will allow </w:t>
      </w:r>
      <w:r w:rsidR="00FE40AF">
        <w:rPr>
          <w:noProof/>
        </w:rPr>
        <w:t>to accept documents uploaded by customers reporting an incident and while uploading supprting documents with respect to their claim</w:t>
      </w:r>
      <w:r w:rsidR="008426E9">
        <w:rPr>
          <w:noProof/>
        </w:rPr>
        <w:t>.</w:t>
      </w:r>
    </w:p>
    <w:p w14:paraId="4A4F712B" w14:textId="5D8DD614" w:rsidR="008426E9" w:rsidRPr="008426E9" w:rsidRDefault="00C470E8" w:rsidP="006340FB">
      <w:pPr>
        <w:pStyle w:val="ListParagraph"/>
        <w:numPr>
          <w:ilvl w:val="1"/>
          <w:numId w:val="34"/>
        </w:numPr>
        <w:jc w:val="left"/>
        <w:rPr>
          <w:b/>
          <w:noProof/>
        </w:rPr>
      </w:pPr>
      <w:r>
        <w:rPr>
          <w:b/>
          <w:noProof/>
        </w:rPr>
        <w:t>Contact</w:t>
      </w:r>
      <w:r w:rsidR="008426E9">
        <w:rPr>
          <w:b/>
          <w:noProof/>
        </w:rPr>
        <w:t xml:space="preserve"> API: </w:t>
      </w:r>
      <w:r w:rsidR="008426E9">
        <w:rPr>
          <w:noProof/>
        </w:rPr>
        <w:t xml:space="preserve">Provide </w:t>
      </w:r>
      <w:r w:rsidR="00916778">
        <w:rPr>
          <w:noProof/>
        </w:rPr>
        <w:t>customer to make an appointment with partner workshop and to connect with chat messagenger os the company</w:t>
      </w:r>
      <w:r w:rsidR="008426E9">
        <w:rPr>
          <w:noProof/>
        </w:rPr>
        <w:t xml:space="preserve">. </w:t>
      </w:r>
    </w:p>
    <w:p w14:paraId="64B55709" w14:textId="6FA83ED9" w:rsidR="008426E9" w:rsidRPr="00493E14" w:rsidRDefault="003B08FF" w:rsidP="006340FB">
      <w:pPr>
        <w:pStyle w:val="ListParagraph"/>
        <w:numPr>
          <w:ilvl w:val="1"/>
          <w:numId w:val="34"/>
        </w:numPr>
        <w:jc w:val="left"/>
        <w:rPr>
          <w:b/>
          <w:noProof/>
        </w:rPr>
      </w:pPr>
      <w:r>
        <w:rPr>
          <w:b/>
          <w:noProof/>
        </w:rPr>
        <w:t>Tracking</w:t>
      </w:r>
      <w:r w:rsidR="008426E9">
        <w:rPr>
          <w:b/>
          <w:noProof/>
        </w:rPr>
        <w:t xml:space="preserve"> API:</w:t>
      </w:r>
      <w:r w:rsidR="00517C97">
        <w:rPr>
          <w:noProof/>
        </w:rPr>
        <w:t>This api will dedicatly be designed to monitor customer actions on portal to get the sense of interest customer shows on custmer portal</w:t>
      </w:r>
      <w:r w:rsidR="00493E14">
        <w:rPr>
          <w:noProof/>
        </w:rPr>
        <w:t>.</w:t>
      </w:r>
      <w:r w:rsidR="00517C97">
        <w:rPr>
          <w:noProof/>
        </w:rPr>
        <w:t xml:space="preserve"> Data collected with this api will help company to make better decision against their business products and other operations  etc.</w:t>
      </w:r>
    </w:p>
    <w:p w14:paraId="7CB71C20" w14:textId="77777777" w:rsidR="00FA5553" w:rsidRDefault="00FA5553" w:rsidP="006340FB">
      <w:pPr>
        <w:pStyle w:val="ListParagraph"/>
        <w:ind w:left="1530"/>
        <w:jc w:val="left"/>
        <w:rPr>
          <w:noProof/>
        </w:rPr>
      </w:pPr>
    </w:p>
    <w:p w14:paraId="17BF01A5" w14:textId="77777777" w:rsidR="00FA5553" w:rsidRDefault="00FA5553" w:rsidP="006340FB">
      <w:pPr>
        <w:pStyle w:val="Heading4"/>
        <w:rPr>
          <w:noProof/>
        </w:rPr>
      </w:pPr>
      <w:r>
        <w:t>Branch Services</w:t>
      </w:r>
    </w:p>
    <w:p w14:paraId="7CD28B05" w14:textId="3EA875F5" w:rsidR="000A1F46" w:rsidRDefault="00FF0B39" w:rsidP="006340FB">
      <w:pPr>
        <w:ind w:left="426"/>
        <w:rPr>
          <w:noProof/>
        </w:rPr>
      </w:pPr>
      <w:r>
        <w:rPr>
          <w:noProof/>
        </w:rPr>
        <w:t>Branch</w:t>
      </w:r>
      <w:r w:rsidR="000A1F46">
        <w:rPr>
          <w:noProof/>
        </w:rPr>
        <w:t xml:space="preserve"> Services</w:t>
      </w:r>
      <w:r w:rsidR="00C84ACD">
        <w:rPr>
          <w:noProof/>
        </w:rPr>
        <w:t xml:space="preserve"> a</w:t>
      </w:r>
      <w:r w:rsidR="00E254EA">
        <w:rPr>
          <w:noProof/>
        </w:rPr>
        <w:t xml:space="preserve">re the set of services that enables </w:t>
      </w:r>
      <w:r>
        <w:rPr>
          <w:noProof/>
        </w:rPr>
        <w:t>insurance branch</w:t>
      </w:r>
      <w:r w:rsidR="00E254EA">
        <w:rPr>
          <w:noProof/>
        </w:rPr>
        <w:t xml:space="preserve"> operations. E.g. </w:t>
      </w:r>
      <w:r>
        <w:rPr>
          <w:noProof/>
        </w:rPr>
        <w:t>policy</w:t>
      </w:r>
      <w:r w:rsidR="00E254EA">
        <w:rPr>
          <w:noProof/>
        </w:rPr>
        <w:t xml:space="preserve"> opening, </w:t>
      </w:r>
      <w:r>
        <w:rPr>
          <w:noProof/>
        </w:rPr>
        <w:t>approval, Inspection</w:t>
      </w:r>
      <w:r w:rsidR="00E254EA">
        <w:rPr>
          <w:noProof/>
        </w:rPr>
        <w:t>,</w:t>
      </w:r>
      <w:r>
        <w:rPr>
          <w:noProof/>
        </w:rPr>
        <w:t xml:space="preserve"> Billing</w:t>
      </w:r>
      <w:r w:rsidR="00E254EA">
        <w:rPr>
          <w:noProof/>
        </w:rPr>
        <w:t xml:space="preserve"> etc. The APIs are discussed below:</w:t>
      </w:r>
      <w:r w:rsidR="00EB6CDD" w:rsidRPr="00EB6CDD">
        <w:rPr>
          <w:noProof/>
        </w:rPr>
        <w:t xml:space="preserve"> </w:t>
      </w:r>
      <w:r w:rsidR="00EB6CDD">
        <w:rPr>
          <w:noProof/>
        </w:rPr>
        <w:drawing>
          <wp:inline distT="0" distB="0" distL="0" distR="0" wp14:anchorId="69CD99A3" wp14:editId="246354D0">
            <wp:extent cx="5777345" cy="3025025"/>
            <wp:effectExtent l="0" t="0" r="0" b="23495"/>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29EE3266" w14:textId="31AAA562" w:rsidR="00EB6CDD" w:rsidRPr="00EB6CDD" w:rsidRDefault="00CE69E7" w:rsidP="00EB6CDD">
      <w:pPr>
        <w:ind w:left="426"/>
        <w:jc w:val="center"/>
        <w:rPr>
          <w:noProof/>
          <w:sz w:val="20"/>
        </w:rPr>
      </w:pPr>
      <w:r>
        <w:rPr>
          <w:noProof/>
          <w:sz w:val="20"/>
        </w:rPr>
        <w:lastRenderedPageBreak/>
        <w:t>Branch</w:t>
      </w:r>
      <w:r w:rsidR="00EB6CDD" w:rsidRPr="00EB6CDD">
        <w:rPr>
          <w:noProof/>
          <w:sz w:val="20"/>
        </w:rPr>
        <w:t xml:space="preserve"> Services</w:t>
      </w:r>
    </w:p>
    <w:p w14:paraId="74684860" w14:textId="577335F0" w:rsidR="00FA24D4" w:rsidRDefault="00FA24D4" w:rsidP="00FA24D4">
      <w:pPr>
        <w:pStyle w:val="ListParagraph"/>
        <w:numPr>
          <w:ilvl w:val="1"/>
          <w:numId w:val="34"/>
        </w:numPr>
        <w:jc w:val="left"/>
        <w:rPr>
          <w:noProof/>
        </w:rPr>
      </w:pPr>
      <w:r w:rsidRPr="00EB6CDD">
        <w:rPr>
          <w:b/>
          <w:noProof/>
        </w:rPr>
        <w:t>A</w:t>
      </w:r>
      <w:r w:rsidR="00372D9B">
        <w:rPr>
          <w:b/>
          <w:noProof/>
        </w:rPr>
        <w:t>uth</w:t>
      </w:r>
      <w:r w:rsidRPr="00EB6CDD">
        <w:rPr>
          <w:b/>
          <w:noProof/>
        </w:rPr>
        <w:t xml:space="preserve"> API:</w:t>
      </w:r>
      <w:r>
        <w:rPr>
          <w:noProof/>
        </w:rPr>
        <w:t xml:space="preserve"> </w:t>
      </w:r>
      <w:r w:rsidR="007F7C81">
        <w:rPr>
          <w:noProof/>
        </w:rPr>
        <w:t>It will be responsible for authenicating and authorizing internal users</w:t>
      </w:r>
      <w:r>
        <w:rPr>
          <w:noProof/>
        </w:rPr>
        <w:t>.</w:t>
      </w:r>
      <w:r w:rsidR="007F7C81">
        <w:rPr>
          <w:noProof/>
        </w:rPr>
        <w:t xml:space="preserve"> This api has been chooses as different from customer and partner auth process because it will more connect with internal user role access policy etc.</w:t>
      </w:r>
      <w:r>
        <w:rPr>
          <w:noProof/>
        </w:rPr>
        <w:t xml:space="preserve"> </w:t>
      </w:r>
    </w:p>
    <w:p w14:paraId="015EFA70" w14:textId="28B3078D" w:rsidR="00B22168" w:rsidRPr="00521036" w:rsidRDefault="00B22168" w:rsidP="00B22168">
      <w:pPr>
        <w:pStyle w:val="ListParagraph"/>
        <w:numPr>
          <w:ilvl w:val="1"/>
          <w:numId w:val="34"/>
        </w:numPr>
        <w:ind w:left="1843"/>
        <w:jc w:val="left"/>
        <w:rPr>
          <w:b/>
          <w:noProof/>
        </w:rPr>
      </w:pPr>
      <w:r w:rsidRPr="000C5F17">
        <w:rPr>
          <w:b/>
          <w:noProof/>
        </w:rPr>
        <w:t xml:space="preserve">Profile API : </w:t>
      </w:r>
      <w:r>
        <w:rPr>
          <w:noProof/>
        </w:rPr>
        <w:t xml:space="preserve">will expose endpoints for </w:t>
      </w:r>
      <w:r w:rsidR="00F27280">
        <w:rPr>
          <w:noProof/>
        </w:rPr>
        <w:t>internal user</w:t>
      </w:r>
      <w:r>
        <w:rPr>
          <w:noProof/>
        </w:rPr>
        <w:t xml:space="preserve"> info, validating their credentials, source of truth for their roles &amp; access levels, will also store ruleset for endpoints invocation mappled to various roles &amp; access levels. It will store all the information at rest around who can perform what &amp; the same can be quried with the exposed endpoints from this service.</w:t>
      </w:r>
    </w:p>
    <w:p w14:paraId="7735658A" w14:textId="5E9D9945" w:rsidR="00521036" w:rsidRPr="00120F34" w:rsidRDefault="00521036" w:rsidP="00B22168">
      <w:pPr>
        <w:pStyle w:val="ListParagraph"/>
        <w:numPr>
          <w:ilvl w:val="1"/>
          <w:numId w:val="34"/>
        </w:numPr>
        <w:ind w:left="1843"/>
        <w:jc w:val="left"/>
        <w:rPr>
          <w:b/>
          <w:noProof/>
        </w:rPr>
      </w:pPr>
      <w:r>
        <w:rPr>
          <w:b/>
          <w:noProof/>
        </w:rPr>
        <w:t xml:space="preserve">PartnerAPI: </w:t>
      </w:r>
      <w:r>
        <w:rPr>
          <w:bCs/>
          <w:noProof/>
        </w:rPr>
        <w:t>This API will provide methods to register a partner which will be a different process as compared to customer registration hence it is choosen a different api al together.</w:t>
      </w:r>
    </w:p>
    <w:p w14:paraId="30066B98" w14:textId="61D1218F" w:rsidR="00120F34" w:rsidRPr="008503E3" w:rsidRDefault="00120F34" w:rsidP="00120F34">
      <w:pPr>
        <w:pStyle w:val="ListParagraph"/>
        <w:numPr>
          <w:ilvl w:val="1"/>
          <w:numId w:val="34"/>
        </w:numPr>
        <w:jc w:val="left"/>
        <w:rPr>
          <w:b/>
          <w:noProof/>
        </w:rPr>
      </w:pPr>
      <w:r>
        <w:rPr>
          <w:b/>
          <w:noProof/>
        </w:rPr>
        <w:t>Products API :</w:t>
      </w:r>
      <w:r>
        <w:rPr>
          <w:noProof/>
        </w:rPr>
        <w:t xml:space="preserve"> This api will provide all avaiable insurance products. This api will be more detailed one as compared to the common api as it gives all detaile data of product which any internal user may want while dealing with claims agains a policy availed by customer.</w:t>
      </w:r>
    </w:p>
    <w:p w14:paraId="6025DAA1" w14:textId="1A17C403" w:rsidR="008503E3" w:rsidRPr="0071779E" w:rsidRDefault="008503E3" w:rsidP="008503E3">
      <w:pPr>
        <w:pStyle w:val="ListParagraph"/>
        <w:numPr>
          <w:ilvl w:val="1"/>
          <w:numId w:val="34"/>
        </w:numPr>
        <w:jc w:val="left"/>
        <w:rPr>
          <w:b/>
          <w:noProof/>
        </w:rPr>
      </w:pPr>
      <w:r>
        <w:rPr>
          <w:b/>
          <w:noProof/>
        </w:rPr>
        <w:t>P</w:t>
      </w:r>
      <w:r w:rsidR="00BA7996">
        <w:rPr>
          <w:b/>
          <w:noProof/>
        </w:rPr>
        <w:t>olicy</w:t>
      </w:r>
      <w:r>
        <w:rPr>
          <w:b/>
          <w:noProof/>
        </w:rPr>
        <w:t xml:space="preserve"> API :</w:t>
      </w:r>
      <w:r>
        <w:rPr>
          <w:noProof/>
        </w:rPr>
        <w:t xml:space="preserve"> </w:t>
      </w:r>
      <w:r w:rsidR="000D2D5B">
        <w:rPr>
          <w:noProof/>
        </w:rPr>
        <w:t>this api will provide methods to create , update and read plocies for a customer</w:t>
      </w:r>
      <w:r>
        <w:rPr>
          <w:noProof/>
        </w:rPr>
        <w:t>.</w:t>
      </w:r>
    </w:p>
    <w:p w14:paraId="342C48D6" w14:textId="49BB3926" w:rsidR="00E254EA" w:rsidRDefault="00791310" w:rsidP="006340FB">
      <w:pPr>
        <w:pStyle w:val="ListParagraph"/>
        <w:numPr>
          <w:ilvl w:val="1"/>
          <w:numId w:val="34"/>
        </w:numPr>
        <w:jc w:val="left"/>
        <w:rPr>
          <w:noProof/>
        </w:rPr>
      </w:pPr>
      <w:r>
        <w:rPr>
          <w:b/>
          <w:noProof/>
        </w:rPr>
        <w:t>Customer</w:t>
      </w:r>
      <w:r w:rsidR="00E254EA" w:rsidRPr="00EB6CDD">
        <w:rPr>
          <w:b/>
          <w:noProof/>
        </w:rPr>
        <w:t>Account API:</w:t>
      </w:r>
      <w:r w:rsidR="00E254EA">
        <w:rPr>
          <w:noProof/>
        </w:rPr>
        <w:t xml:space="preserve"> </w:t>
      </w:r>
      <w:r w:rsidR="006A4681">
        <w:rPr>
          <w:noProof/>
        </w:rPr>
        <w:t>This will consist methods to open an account for a customer and managing their policies under the account.</w:t>
      </w:r>
      <w:r w:rsidR="00C77EEC">
        <w:rPr>
          <w:noProof/>
        </w:rPr>
        <w:t xml:space="preserve"> </w:t>
      </w:r>
    </w:p>
    <w:p w14:paraId="532BE78C" w14:textId="3C0155BC" w:rsidR="0053083B" w:rsidRPr="00C77EEC" w:rsidRDefault="0053083B" w:rsidP="0053083B">
      <w:pPr>
        <w:pStyle w:val="ListParagraph"/>
        <w:numPr>
          <w:ilvl w:val="1"/>
          <w:numId w:val="34"/>
        </w:numPr>
        <w:jc w:val="left"/>
        <w:rPr>
          <w:noProof/>
        </w:rPr>
      </w:pPr>
      <w:r>
        <w:rPr>
          <w:b/>
          <w:noProof/>
        </w:rPr>
        <w:t>Claim</w:t>
      </w:r>
      <w:r w:rsidRPr="00EB6CDD">
        <w:rPr>
          <w:b/>
          <w:noProof/>
        </w:rPr>
        <w:t xml:space="preserve"> API:</w:t>
      </w:r>
      <w:r>
        <w:rPr>
          <w:noProof/>
        </w:rPr>
        <w:t xml:space="preserve"> This </w:t>
      </w:r>
      <w:r w:rsidR="006D7766">
        <w:rPr>
          <w:noProof/>
        </w:rPr>
        <w:t>is major claim api as compared to customer claim api as it will provide more interface to internal user to deal with customer claims</w:t>
      </w:r>
      <w:r>
        <w:rPr>
          <w:noProof/>
        </w:rPr>
        <w:t>.</w:t>
      </w:r>
      <w:r w:rsidR="00CF7974">
        <w:rPr>
          <w:noProof/>
        </w:rPr>
        <w:t xml:space="preserve"> Actions such as adjusting amount</w:t>
      </w:r>
      <w:r w:rsidR="00C622EE">
        <w:rPr>
          <w:noProof/>
        </w:rPr>
        <w:t>,</w:t>
      </w:r>
      <w:r w:rsidR="00CF7974">
        <w:rPr>
          <w:noProof/>
        </w:rPr>
        <w:t xml:space="preserve"> interncommunication with other apis</w:t>
      </w:r>
      <w:r w:rsidR="00C622EE">
        <w:rPr>
          <w:noProof/>
        </w:rPr>
        <w:t xml:space="preserve"> via common Bridge API</w:t>
      </w:r>
      <w:r w:rsidR="00CF7974">
        <w:rPr>
          <w:noProof/>
        </w:rPr>
        <w:t xml:space="preserve"> </w:t>
      </w:r>
      <w:r w:rsidR="000D2ED8">
        <w:rPr>
          <w:noProof/>
        </w:rPr>
        <w:t>will</w:t>
      </w:r>
      <w:r w:rsidR="00CF7974">
        <w:rPr>
          <w:noProof/>
        </w:rPr>
        <w:t xml:space="preserve"> happen under the same.</w:t>
      </w:r>
      <w:r>
        <w:rPr>
          <w:noProof/>
        </w:rPr>
        <w:t xml:space="preserve"> </w:t>
      </w:r>
    </w:p>
    <w:p w14:paraId="2E090B6D" w14:textId="4B9C3FA4" w:rsidR="00851D4B" w:rsidRDefault="00122EA6" w:rsidP="00851D4B">
      <w:pPr>
        <w:pStyle w:val="ListParagraph"/>
        <w:numPr>
          <w:ilvl w:val="1"/>
          <w:numId w:val="34"/>
        </w:numPr>
        <w:jc w:val="left"/>
        <w:rPr>
          <w:noProof/>
        </w:rPr>
      </w:pPr>
      <w:r>
        <w:rPr>
          <w:b/>
          <w:noProof/>
        </w:rPr>
        <w:t>Signing</w:t>
      </w:r>
      <w:r w:rsidR="00851D4B" w:rsidRPr="00EB6CDD">
        <w:rPr>
          <w:b/>
          <w:noProof/>
        </w:rPr>
        <w:t xml:space="preserve"> API:</w:t>
      </w:r>
      <w:r w:rsidR="00851D4B">
        <w:rPr>
          <w:noProof/>
        </w:rPr>
        <w:t xml:space="preserve"> </w:t>
      </w:r>
      <w:r w:rsidR="001E5959">
        <w:rPr>
          <w:noProof/>
        </w:rPr>
        <w:t>It will allow claim manager to approve, reject or partial approve a cliam</w:t>
      </w:r>
      <w:r w:rsidR="00851D4B">
        <w:rPr>
          <w:noProof/>
        </w:rPr>
        <w:t xml:space="preserve">. </w:t>
      </w:r>
    </w:p>
    <w:p w14:paraId="44425D3B" w14:textId="2AD8F390" w:rsidR="007756DD" w:rsidRPr="00C77EEC" w:rsidRDefault="007756DD" w:rsidP="00851D4B">
      <w:pPr>
        <w:pStyle w:val="ListParagraph"/>
        <w:numPr>
          <w:ilvl w:val="1"/>
          <w:numId w:val="34"/>
        </w:numPr>
        <w:jc w:val="left"/>
        <w:rPr>
          <w:noProof/>
        </w:rPr>
      </w:pPr>
      <w:r>
        <w:rPr>
          <w:b/>
          <w:noProof/>
        </w:rPr>
        <w:t>CustomerData</w:t>
      </w:r>
      <w:r w:rsidRPr="00EB6CDD">
        <w:rPr>
          <w:b/>
          <w:noProof/>
        </w:rPr>
        <w:t xml:space="preserve"> API:</w:t>
      </w:r>
      <w:r>
        <w:rPr>
          <w:noProof/>
        </w:rPr>
        <w:t xml:space="preserve"> It will </w:t>
      </w:r>
      <w:r w:rsidR="008C750A">
        <w:rPr>
          <w:noProof/>
        </w:rPr>
        <w:t>consist customer detail data to help advisor to check the saame at the time he/she evaluates claim requested by a customer</w:t>
      </w:r>
      <w:r>
        <w:rPr>
          <w:noProof/>
        </w:rPr>
        <w:t>.</w:t>
      </w:r>
      <w:r w:rsidR="008C750A">
        <w:rPr>
          <w:noProof/>
        </w:rPr>
        <w:t xml:space="preserve"> Detail data may conatisn personal information, previous claim occurred and dues pending from last claim etc.</w:t>
      </w:r>
    </w:p>
    <w:p w14:paraId="621FC663" w14:textId="725ED510" w:rsidR="00ED6929" w:rsidRPr="00C77EEC" w:rsidRDefault="00ED6929" w:rsidP="00ED6929">
      <w:pPr>
        <w:pStyle w:val="ListParagraph"/>
        <w:numPr>
          <w:ilvl w:val="1"/>
          <w:numId w:val="34"/>
        </w:numPr>
        <w:jc w:val="left"/>
        <w:rPr>
          <w:noProof/>
        </w:rPr>
      </w:pPr>
      <w:r>
        <w:rPr>
          <w:b/>
          <w:noProof/>
        </w:rPr>
        <w:t>Survey</w:t>
      </w:r>
      <w:r w:rsidRPr="00EB6CDD">
        <w:rPr>
          <w:b/>
          <w:noProof/>
        </w:rPr>
        <w:t xml:space="preserve"> API:</w:t>
      </w:r>
      <w:r w:rsidR="00676192">
        <w:rPr>
          <w:b/>
          <w:noProof/>
        </w:rPr>
        <w:t xml:space="preserve"> </w:t>
      </w:r>
      <w:r w:rsidR="00676192">
        <w:rPr>
          <w:bCs/>
          <w:noProof/>
        </w:rPr>
        <w:t>This api will dedicately be designed for surveor to send the survey report while accessing customer about damage and claim.</w:t>
      </w:r>
    </w:p>
    <w:p w14:paraId="27DEB834" w14:textId="27B12DBE" w:rsidR="005101F6" w:rsidRPr="008426E9" w:rsidRDefault="005101F6" w:rsidP="005101F6">
      <w:pPr>
        <w:pStyle w:val="ListParagraph"/>
        <w:numPr>
          <w:ilvl w:val="1"/>
          <w:numId w:val="34"/>
        </w:numPr>
        <w:jc w:val="left"/>
        <w:rPr>
          <w:b/>
          <w:noProof/>
        </w:rPr>
      </w:pPr>
      <w:r>
        <w:rPr>
          <w:b/>
          <w:noProof/>
        </w:rPr>
        <w:t xml:space="preserve">Payment API: </w:t>
      </w:r>
      <w:r>
        <w:rPr>
          <w:noProof/>
        </w:rPr>
        <w:t xml:space="preserve">This API will allow </w:t>
      </w:r>
      <w:r w:rsidR="005E708A">
        <w:rPr>
          <w:noProof/>
        </w:rPr>
        <w:t>user</w:t>
      </w:r>
      <w:r>
        <w:rPr>
          <w:noProof/>
        </w:rPr>
        <w:t xml:space="preserve"> to pay </w:t>
      </w:r>
      <w:r w:rsidR="005E708A">
        <w:rPr>
          <w:noProof/>
        </w:rPr>
        <w:t xml:space="preserve">requested amount y partner against a </w:t>
      </w:r>
    </w:p>
    <w:p w14:paraId="264D6EF2" w14:textId="7D37BDBA" w:rsidR="005101F6" w:rsidRPr="008B72D8" w:rsidRDefault="005101F6" w:rsidP="005101F6">
      <w:pPr>
        <w:pStyle w:val="ListParagraph"/>
        <w:numPr>
          <w:ilvl w:val="1"/>
          <w:numId w:val="34"/>
        </w:numPr>
        <w:jc w:val="left"/>
        <w:rPr>
          <w:b/>
          <w:noProof/>
        </w:rPr>
      </w:pPr>
      <w:r>
        <w:rPr>
          <w:b/>
          <w:noProof/>
        </w:rPr>
        <w:t xml:space="preserve">Transactions API: </w:t>
      </w:r>
      <w:r>
        <w:rPr>
          <w:noProof/>
        </w:rPr>
        <w:t xml:space="preserve">This API will allow </w:t>
      </w:r>
      <w:r w:rsidR="006C1542">
        <w:rPr>
          <w:noProof/>
        </w:rPr>
        <w:t>user</w:t>
      </w:r>
      <w:r>
        <w:rPr>
          <w:noProof/>
        </w:rPr>
        <w:t xml:space="preserve"> to check their payments statements agains each transaction happened in past and ca</w:t>
      </w:r>
      <w:r w:rsidR="006C1542">
        <w:rPr>
          <w:noProof/>
        </w:rPr>
        <w:t>n</w:t>
      </w:r>
      <w:r>
        <w:rPr>
          <w:noProof/>
        </w:rPr>
        <w:t xml:space="preserve"> also download Invoices.</w:t>
      </w:r>
    </w:p>
    <w:p w14:paraId="05A33782" w14:textId="2C39BFAD" w:rsidR="008B72D8" w:rsidRPr="008426E9" w:rsidRDefault="008B72D8" w:rsidP="008B72D8">
      <w:pPr>
        <w:pStyle w:val="ListParagraph"/>
        <w:numPr>
          <w:ilvl w:val="1"/>
          <w:numId w:val="34"/>
        </w:numPr>
        <w:jc w:val="left"/>
        <w:rPr>
          <w:b/>
          <w:noProof/>
        </w:rPr>
      </w:pPr>
      <w:r>
        <w:rPr>
          <w:b/>
          <w:noProof/>
        </w:rPr>
        <w:t xml:space="preserve">Document API: </w:t>
      </w:r>
      <w:r>
        <w:rPr>
          <w:noProof/>
        </w:rPr>
        <w:t>This API will have methods to upload documents by user agains a claim or plocy generation documents along with other customer document which may be provided in branch by them.</w:t>
      </w:r>
    </w:p>
    <w:p w14:paraId="5E7690F0" w14:textId="660021DE" w:rsidR="008B72D8" w:rsidRPr="00A85D21" w:rsidRDefault="002C612E" w:rsidP="005101F6">
      <w:pPr>
        <w:pStyle w:val="ListParagraph"/>
        <w:numPr>
          <w:ilvl w:val="1"/>
          <w:numId w:val="34"/>
        </w:numPr>
        <w:jc w:val="left"/>
        <w:rPr>
          <w:b/>
          <w:noProof/>
        </w:rPr>
      </w:pPr>
      <w:r>
        <w:rPr>
          <w:b/>
          <w:noProof/>
        </w:rPr>
        <w:t xml:space="preserve">Report API: </w:t>
      </w:r>
      <w:r>
        <w:rPr>
          <w:bCs/>
          <w:noProof/>
        </w:rPr>
        <w:t>This API will consist methods to get data from different data sources to generate reports which would in the interest of Adjuster, Claim Manager or higer authority.</w:t>
      </w:r>
    </w:p>
    <w:p w14:paraId="241E35CE" w14:textId="2DEA6607" w:rsidR="00A85D21" w:rsidRPr="008426E9" w:rsidRDefault="00A85D21" w:rsidP="00A85D21">
      <w:pPr>
        <w:pStyle w:val="ListParagraph"/>
        <w:numPr>
          <w:ilvl w:val="1"/>
          <w:numId w:val="34"/>
        </w:numPr>
        <w:jc w:val="left"/>
        <w:rPr>
          <w:b/>
          <w:noProof/>
        </w:rPr>
      </w:pPr>
      <w:r>
        <w:rPr>
          <w:b/>
          <w:noProof/>
        </w:rPr>
        <w:t xml:space="preserve">Message API: </w:t>
      </w:r>
      <w:r>
        <w:rPr>
          <w:bCs/>
          <w:noProof/>
        </w:rPr>
        <w:t xml:space="preserve">This API </w:t>
      </w:r>
      <w:r w:rsidR="006453B9">
        <w:rPr>
          <w:bCs/>
          <w:noProof/>
        </w:rPr>
        <w:t>provide methods to give the response agains a query made by parner or customer which is very likely to happpen when a follow is going on unde claim processing</w:t>
      </w:r>
      <w:r>
        <w:rPr>
          <w:bCs/>
          <w:noProof/>
        </w:rPr>
        <w:t>.</w:t>
      </w:r>
    </w:p>
    <w:p w14:paraId="3A53A5C1" w14:textId="0546D4A1" w:rsidR="00C84ACD" w:rsidRDefault="0082184C" w:rsidP="006340FB">
      <w:pPr>
        <w:pStyle w:val="Heading4"/>
        <w:rPr>
          <w:noProof/>
        </w:rPr>
      </w:pPr>
      <w:r>
        <w:lastRenderedPageBreak/>
        <w:t>Partner</w:t>
      </w:r>
      <w:r w:rsidR="00C84ACD">
        <w:t xml:space="preserve"> Services</w:t>
      </w:r>
    </w:p>
    <w:p w14:paraId="00CF9215" w14:textId="259F3883" w:rsidR="000A1F46" w:rsidRDefault="00F31483" w:rsidP="00C84ACD">
      <w:pPr>
        <w:ind w:left="426"/>
        <w:rPr>
          <w:noProof/>
        </w:rPr>
      </w:pPr>
      <w:r>
        <w:rPr>
          <w:noProof/>
        </w:rPr>
        <w:t>Branch Services are the set of services that enables insurance partner operations. E.g. work order, Payment, Billing etc. The APIs are discussed below</w:t>
      </w:r>
      <w:r w:rsidR="0008025B">
        <w:rPr>
          <w:noProof/>
        </w:rPr>
        <w:t>.</w:t>
      </w:r>
    </w:p>
    <w:p w14:paraId="3623DD7C" w14:textId="57DA32DD" w:rsidR="000A1F46" w:rsidRDefault="000A1F46" w:rsidP="000A1F46">
      <w:pPr>
        <w:pStyle w:val="ListParagraph"/>
        <w:ind w:left="1080"/>
        <w:jc w:val="left"/>
        <w:rPr>
          <w:noProof/>
        </w:rPr>
      </w:pPr>
      <w:r>
        <w:rPr>
          <w:noProof/>
        </w:rPr>
        <w:drawing>
          <wp:inline distT="0" distB="0" distL="0" distR="0" wp14:anchorId="32274DF3" wp14:editId="0028061A">
            <wp:extent cx="5334000" cy="3239770"/>
            <wp:effectExtent l="0" t="0" r="0" b="1778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68DE3DC5" w14:textId="073A57CF" w:rsidR="00F11C28" w:rsidRPr="00F11C28" w:rsidRDefault="00217FFE" w:rsidP="00F11C28">
      <w:pPr>
        <w:pStyle w:val="ListParagraph"/>
        <w:ind w:left="1080"/>
        <w:jc w:val="center"/>
        <w:rPr>
          <w:noProof/>
          <w:sz w:val="20"/>
        </w:rPr>
      </w:pPr>
      <w:r>
        <w:rPr>
          <w:noProof/>
          <w:sz w:val="20"/>
        </w:rPr>
        <w:t>Partner</w:t>
      </w:r>
      <w:r w:rsidR="00F11C28" w:rsidRPr="00F11C28">
        <w:rPr>
          <w:noProof/>
          <w:sz w:val="20"/>
        </w:rPr>
        <w:t xml:space="preserve"> Services</w:t>
      </w:r>
    </w:p>
    <w:p w14:paraId="18F4BE2F" w14:textId="77777777" w:rsidR="000A1F46" w:rsidRDefault="000A1F46" w:rsidP="000A1F46">
      <w:pPr>
        <w:pStyle w:val="ListParagraph"/>
        <w:ind w:left="1530"/>
        <w:jc w:val="left"/>
        <w:rPr>
          <w:noProof/>
        </w:rPr>
      </w:pPr>
    </w:p>
    <w:p w14:paraId="152A72F6" w14:textId="0119E86D" w:rsidR="00332A95" w:rsidRDefault="00CE5925" w:rsidP="00332A95">
      <w:pPr>
        <w:pStyle w:val="ListParagraph"/>
        <w:numPr>
          <w:ilvl w:val="1"/>
          <w:numId w:val="34"/>
        </w:numPr>
        <w:jc w:val="left"/>
        <w:rPr>
          <w:noProof/>
        </w:rPr>
      </w:pPr>
      <w:r>
        <w:rPr>
          <w:b/>
          <w:bCs/>
          <w:noProof/>
        </w:rPr>
        <w:t>Work Order</w:t>
      </w:r>
      <w:r w:rsidR="00332A95" w:rsidRPr="008844BC">
        <w:rPr>
          <w:b/>
          <w:bCs/>
          <w:noProof/>
        </w:rPr>
        <w:t xml:space="preserve"> API</w:t>
      </w:r>
      <w:r w:rsidR="00332A95">
        <w:rPr>
          <w:noProof/>
        </w:rPr>
        <w:t xml:space="preserve"> :</w:t>
      </w:r>
      <w:r w:rsidR="009B69E0">
        <w:rPr>
          <w:noProof/>
        </w:rPr>
        <w:t>This API will alow partner to create a work order against a claim made by customer</w:t>
      </w:r>
      <w:r w:rsidR="00332A95">
        <w:rPr>
          <w:noProof/>
        </w:rPr>
        <w:t>.</w:t>
      </w:r>
      <w:r w:rsidR="004D4BBB">
        <w:rPr>
          <w:noProof/>
        </w:rPr>
        <w:t xml:space="preserve"> This api will communicate</w:t>
      </w:r>
      <w:r w:rsidR="002618C0">
        <w:rPr>
          <w:noProof/>
        </w:rPr>
        <w:t xml:space="preserve"> common</w:t>
      </w:r>
      <w:r w:rsidR="00F15C56">
        <w:rPr>
          <w:noProof/>
        </w:rPr>
        <w:t xml:space="preserve"> </w:t>
      </w:r>
      <w:r w:rsidR="003C3F69">
        <w:rPr>
          <w:noProof/>
        </w:rPr>
        <w:t>Bridge API to read</w:t>
      </w:r>
      <w:r w:rsidR="004D4BBB">
        <w:rPr>
          <w:noProof/>
        </w:rPr>
        <w:t xml:space="preserve"> customer claim/ incident relavant data to proceed with work order</w:t>
      </w:r>
    </w:p>
    <w:p w14:paraId="39D247BD" w14:textId="01EEF712" w:rsidR="00CE5925" w:rsidRDefault="00CE5925" w:rsidP="00CE5925">
      <w:pPr>
        <w:pStyle w:val="ListParagraph"/>
        <w:numPr>
          <w:ilvl w:val="1"/>
          <w:numId w:val="34"/>
        </w:numPr>
        <w:jc w:val="left"/>
        <w:rPr>
          <w:noProof/>
        </w:rPr>
      </w:pPr>
      <w:r>
        <w:rPr>
          <w:b/>
          <w:bCs/>
          <w:noProof/>
        </w:rPr>
        <w:t>Document</w:t>
      </w:r>
      <w:r w:rsidRPr="008844BC">
        <w:rPr>
          <w:b/>
          <w:bCs/>
          <w:noProof/>
        </w:rPr>
        <w:t xml:space="preserve"> API</w:t>
      </w:r>
      <w:r>
        <w:rPr>
          <w:noProof/>
        </w:rPr>
        <w:t xml:space="preserve"> :</w:t>
      </w:r>
      <w:r w:rsidR="00EB21A0">
        <w:rPr>
          <w:noProof/>
        </w:rPr>
        <w:t>This API will allow partner to upload all relvant documents such as invoi</w:t>
      </w:r>
      <w:r w:rsidR="00FD3177">
        <w:rPr>
          <w:noProof/>
        </w:rPr>
        <w:t>c</w:t>
      </w:r>
      <w:r w:rsidR="00EB21A0">
        <w:rPr>
          <w:noProof/>
        </w:rPr>
        <w:t>es, images of progress etc</w:t>
      </w:r>
      <w:r>
        <w:rPr>
          <w:noProof/>
        </w:rPr>
        <w:t>.</w:t>
      </w:r>
    </w:p>
    <w:p w14:paraId="18890290" w14:textId="3E4DEE94" w:rsidR="00332A95" w:rsidRDefault="00332A95" w:rsidP="00332A95">
      <w:pPr>
        <w:pStyle w:val="ListParagraph"/>
        <w:numPr>
          <w:ilvl w:val="1"/>
          <w:numId w:val="34"/>
        </w:numPr>
        <w:jc w:val="left"/>
        <w:rPr>
          <w:noProof/>
        </w:rPr>
      </w:pPr>
      <w:r>
        <w:rPr>
          <w:b/>
          <w:bCs/>
          <w:noProof/>
        </w:rPr>
        <w:t>Billing</w:t>
      </w:r>
      <w:r w:rsidRPr="008844BC">
        <w:rPr>
          <w:b/>
          <w:bCs/>
          <w:noProof/>
        </w:rPr>
        <w:t xml:space="preserve"> API</w:t>
      </w:r>
      <w:r>
        <w:rPr>
          <w:noProof/>
        </w:rPr>
        <w:t xml:space="preserve"> :</w:t>
      </w:r>
      <w:r w:rsidR="00A41C8C">
        <w:rPr>
          <w:noProof/>
        </w:rPr>
        <w:t>This API will provide methods to generate a bill against work order with respect to a claim made by customer</w:t>
      </w:r>
      <w:r>
        <w:rPr>
          <w:noProof/>
        </w:rPr>
        <w:t>.</w:t>
      </w:r>
    </w:p>
    <w:p w14:paraId="3120A5B9" w14:textId="02C547D4" w:rsidR="00FF21E2" w:rsidRDefault="00FF21E2" w:rsidP="00FF21E2">
      <w:pPr>
        <w:pStyle w:val="ListParagraph"/>
        <w:numPr>
          <w:ilvl w:val="1"/>
          <w:numId w:val="34"/>
        </w:numPr>
        <w:jc w:val="left"/>
        <w:rPr>
          <w:noProof/>
        </w:rPr>
      </w:pPr>
      <w:r>
        <w:rPr>
          <w:b/>
          <w:bCs/>
          <w:noProof/>
        </w:rPr>
        <w:t>Report</w:t>
      </w:r>
      <w:r w:rsidRPr="008844BC">
        <w:rPr>
          <w:b/>
          <w:bCs/>
          <w:noProof/>
        </w:rPr>
        <w:t xml:space="preserve"> API</w:t>
      </w:r>
      <w:r>
        <w:rPr>
          <w:noProof/>
        </w:rPr>
        <w:t xml:space="preserve"> :This will majorly allow partner to view and download reports of their interset such as invoices, number of claims per quartert/half year etc..</w:t>
      </w:r>
    </w:p>
    <w:p w14:paraId="1BC05C21" w14:textId="6A71559E" w:rsidR="00E56BD5" w:rsidRDefault="00AC6DB8" w:rsidP="00E56BD5">
      <w:pPr>
        <w:pStyle w:val="ListParagraph"/>
        <w:numPr>
          <w:ilvl w:val="1"/>
          <w:numId w:val="34"/>
        </w:numPr>
        <w:jc w:val="left"/>
        <w:rPr>
          <w:noProof/>
        </w:rPr>
      </w:pPr>
      <w:r>
        <w:rPr>
          <w:b/>
          <w:bCs/>
          <w:noProof/>
        </w:rPr>
        <w:t>Query</w:t>
      </w:r>
      <w:r w:rsidR="00E56BD5" w:rsidRPr="008844BC">
        <w:rPr>
          <w:b/>
          <w:bCs/>
          <w:noProof/>
        </w:rPr>
        <w:t xml:space="preserve"> API</w:t>
      </w:r>
      <w:r w:rsidR="00E56BD5">
        <w:rPr>
          <w:noProof/>
        </w:rPr>
        <w:t xml:space="preserve"> :This</w:t>
      </w:r>
      <w:r>
        <w:rPr>
          <w:noProof/>
        </w:rPr>
        <w:t xml:space="preserve"> API will be designed for partner to ask any query to the comapny against a claim</w:t>
      </w:r>
      <w:r w:rsidR="00E56BD5">
        <w:rPr>
          <w:noProof/>
        </w:rPr>
        <w:t>.</w:t>
      </w:r>
    </w:p>
    <w:p w14:paraId="4EC68672" w14:textId="77777777" w:rsidR="00FF21E2" w:rsidRDefault="00FF21E2" w:rsidP="00E56BD5">
      <w:pPr>
        <w:pStyle w:val="ListParagraph"/>
        <w:ind w:left="1800"/>
        <w:jc w:val="left"/>
        <w:rPr>
          <w:noProof/>
        </w:rPr>
      </w:pPr>
    </w:p>
    <w:p w14:paraId="0030D1BE" w14:textId="77777777" w:rsidR="00005967" w:rsidRDefault="00005967" w:rsidP="000A1F46">
      <w:pPr>
        <w:rPr>
          <w:noProof/>
        </w:rPr>
      </w:pPr>
    </w:p>
    <w:p w14:paraId="515D6C80" w14:textId="77777777" w:rsidR="00030A15" w:rsidRDefault="00E41049" w:rsidP="00764460">
      <w:pPr>
        <w:pStyle w:val="Heading1"/>
      </w:pPr>
      <w:bookmarkStart w:id="8" w:name="_Toc529963069"/>
      <w:r>
        <w:lastRenderedPageBreak/>
        <w:t>Design Considerations</w:t>
      </w:r>
      <w:bookmarkEnd w:id="8"/>
    </w:p>
    <w:p w14:paraId="081858CC" w14:textId="7159596C" w:rsidR="00227940" w:rsidRDefault="00EB4688" w:rsidP="00227940">
      <w:pPr>
        <w:ind w:left="450"/>
        <w:jc w:val="both"/>
      </w:pPr>
      <w:r>
        <w:t xml:space="preserve">There are </w:t>
      </w:r>
      <w:r w:rsidRPr="00227940">
        <w:rPr>
          <w:lang w:val="en-US" w:eastAsia="ja-JP"/>
        </w:rPr>
        <w:t>many</w:t>
      </w:r>
      <w:r>
        <w:t xml:space="preserve"> design considerations th</w:t>
      </w:r>
      <w:r w:rsidR="00723D12">
        <w:t>at</w:t>
      </w:r>
      <w:r>
        <w:t xml:space="preserve"> defines the overall usability, efficiency, availability, performance of the system. </w:t>
      </w:r>
    </w:p>
    <w:p w14:paraId="29134BF9" w14:textId="77777777" w:rsidR="003E3A5E" w:rsidRPr="00843BDC" w:rsidRDefault="00E41049" w:rsidP="003E3A5E">
      <w:pPr>
        <w:pStyle w:val="Heading2"/>
      </w:pPr>
      <w:bookmarkStart w:id="9" w:name="_Toc529963070"/>
      <w:r w:rsidRPr="00843BDC">
        <w:t>Assumptions and Dependencies</w:t>
      </w:r>
      <w:bookmarkEnd w:id="9"/>
    </w:p>
    <w:p w14:paraId="64565C55" w14:textId="6F42604A" w:rsidR="000863ED" w:rsidRDefault="006E6F5F" w:rsidP="00527426">
      <w:pPr>
        <w:pStyle w:val="ListParagraph"/>
        <w:numPr>
          <w:ilvl w:val="0"/>
          <w:numId w:val="14"/>
        </w:numPr>
        <w:spacing w:after="160"/>
      </w:pPr>
      <w:r>
        <w:t xml:space="preserve">Data Location </w:t>
      </w:r>
      <w:r w:rsidR="00723D12">
        <w:t>– Data</w:t>
      </w:r>
      <w:r>
        <w:t xml:space="preserve"> can live outside the country boundary</w:t>
      </w:r>
      <w:r w:rsidR="00723D12">
        <w:t xml:space="preserve"> but will be encrypted at rest and in transit.</w:t>
      </w:r>
    </w:p>
    <w:p w14:paraId="1E11A6BA" w14:textId="5E9E3CB7" w:rsidR="00DA532E" w:rsidRPr="00E16503" w:rsidRDefault="00DA532E" w:rsidP="00527426">
      <w:pPr>
        <w:pStyle w:val="ListParagraph"/>
        <w:numPr>
          <w:ilvl w:val="0"/>
          <w:numId w:val="14"/>
        </w:numPr>
        <w:spacing w:after="160"/>
      </w:pPr>
      <w:r w:rsidRPr="00E16503">
        <w:t xml:space="preserve">No payment gateways already </w:t>
      </w:r>
      <w:r w:rsidR="00D906B7" w:rsidRPr="00E16503">
        <w:t>exist</w:t>
      </w:r>
      <w:r w:rsidRPr="00E16503">
        <w:t xml:space="preserve"> in the company and cost</w:t>
      </w:r>
      <w:r w:rsidR="00F23218" w:rsidRPr="00E16503">
        <w:t xml:space="preserve"> for payment gateway services will be considered as part the system</w:t>
      </w:r>
      <w:r w:rsidRPr="00E16503">
        <w:t>.</w:t>
      </w:r>
    </w:p>
    <w:p w14:paraId="6D327701" w14:textId="4AAB597B" w:rsidR="00E631A6" w:rsidRDefault="00723D12" w:rsidP="00527426">
      <w:pPr>
        <w:pStyle w:val="ListParagraph"/>
        <w:numPr>
          <w:ilvl w:val="0"/>
          <w:numId w:val="14"/>
        </w:numPr>
        <w:spacing w:after="160"/>
      </w:pPr>
      <w:r>
        <w:t>Exact n</w:t>
      </w:r>
      <w:r w:rsidR="00E631A6">
        <w:t>umber of regulatory feeds</w:t>
      </w:r>
      <w:r>
        <w:t xml:space="preserve"> is not known, and a realistic value is assumed ~10.</w:t>
      </w:r>
    </w:p>
    <w:p w14:paraId="5BC6D90C" w14:textId="59176C0D" w:rsidR="00761814" w:rsidRDefault="00651F5B" w:rsidP="00723D12">
      <w:pPr>
        <w:pStyle w:val="ListParagraph"/>
        <w:numPr>
          <w:ilvl w:val="0"/>
          <w:numId w:val="14"/>
        </w:numPr>
      </w:pPr>
      <w:r>
        <w:t>Document store – archiving of documents to a low cost or infrequent access store is not in consideration.</w:t>
      </w:r>
    </w:p>
    <w:p w14:paraId="35506387" w14:textId="1F2714A9" w:rsidR="0077527B" w:rsidRDefault="00FB0DFB" w:rsidP="00731554">
      <w:pPr>
        <w:pStyle w:val="ListParagraph"/>
        <w:numPr>
          <w:ilvl w:val="0"/>
          <w:numId w:val="14"/>
        </w:numPr>
      </w:pPr>
      <w:r>
        <w:t>It is assumed that</w:t>
      </w:r>
      <w:r w:rsidR="00B6482E">
        <w:t xml:space="preserve"> internal</w:t>
      </w:r>
      <w:r>
        <w:t xml:space="preserve"> </w:t>
      </w:r>
      <w:r w:rsidR="00826A5E">
        <w:t>user management system already exists and not part of eClaim system</w:t>
      </w:r>
      <w:r w:rsidR="0009495F">
        <w:t>.</w:t>
      </w:r>
    </w:p>
    <w:p w14:paraId="1EE9A6A7" w14:textId="46E64854" w:rsidR="00857047" w:rsidRDefault="00857047" w:rsidP="00731554">
      <w:pPr>
        <w:pStyle w:val="ListParagraph"/>
        <w:numPr>
          <w:ilvl w:val="0"/>
          <w:numId w:val="14"/>
        </w:numPr>
      </w:pPr>
      <w:r>
        <w:t xml:space="preserve">Active directory server is available on </w:t>
      </w:r>
      <w:r w:rsidR="00F35A5C">
        <w:t>premises, employee list integration needs to be done with</w:t>
      </w:r>
      <w:r w:rsidR="00AB61C1">
        <w:t xml:space="preserve"> this existing active directory.</w:t>
      </w:r>
    </w:p>
    <w:p w14:paraId="0B7186E6" w14:textId="2C84078C" w:rsidR="00A34604" w:rsidRDefault="0044677F" w:rsidP="00731554">
      <w:pPr>
        <w:pStyle w:val="ListParagraph"/>
        <w:numPr>
          <w:ilvl w:val="0"/>
          <w:numId w:val="14"/>
        </w:numPr>
      </w:pPr>
      <w:r>
        <w:t xml:space="preserve">Insurance product creation is not part of system and it is assumed that customer have a valid policy against which he/she willing to claim though policy generation </w:t>
      </w:r>
      <w:r w:rsidR="000D4756">
        <w:t>API</w:t>
      </w:r>
      <w:r>
        <w:t xml:space="preserve"> has been </w:t>
      </w:r>
      <w:r w:rsidR="00F8130D">
        <w:t>considered</w:t>
      </w:r>
    </w:p>
    <w:p w14:paraId="7E66E97E" w14:textId="54668E9B" w:rsidR="00585FFC" w:rsidRDefault="00585FFC" w:rsidP="00731554">
      <w:pPr>
        <w:pStyle w:val="ListParagraph"/>
        <w:numPr>
          <w:ilvl w:val="0"/>
          <w:numId w:val="14"/>
        </w:numPr>
      </w:pPr>
      <w:r>
        <w:t>It is assumed that agreement has already been done for paying cloud services for customer and partner portal deployment. And internal user portal will be deployed on premise.</w:t>
      </w:r>
    </w:p>
    <w:p w14:paraId="273EE97F" w14:textId="0A47251A" w:rsidR="00E41049" w:rsidRDefault="00E41049" w:rsidP="00E41049">
      <w:pPr>
        <w:pStyle w:val="Heading2"/>
      </w:pPr>
      <w:bookmarkStart w:id="10" w:name="_Toc529963071"/>
      <w:r>
        <w:t>General Constraints</w:t>
      </w:r>
      <w:bookmarkEnd w:id="10"/>
    </w:p>
    <w:p w14:paraId="33907FB5" w14:textId="77777777" w:rsidR="003C6405" w:rsidRDefault="000863ED">
      <w:pPr>
        <w:pStyle w:val="Heading3"/>
      </w:pPr>
      <w:bookmarkStart w:id="11" w:name="_Toc529963072"/>
      <w:bookmarkStart w:id="12" w:name="_Toc455509356"/>
      <w:bookmarkStart w:id="13" w:name="_Toc455509355"/>
      <w:r>
        <w:t>Availability</w:t>
      </w:r>
      <w:bookmarkEnd w:id="11"/>
    </w:p>
    <w:p w14:paraId="49802309" w14:textId="77777777" w:rsidR="003C6405" w:rsidRPr="003C6405" w:rsidRDefault="003C6405" w:rsidP="00227940">
      <w:pPr>
        <w:ind w:left="450"/>
        <w:jc w:val="both"/>
        <w:rPr>
          <w:lang w:val="en-US" w:eastAsia="ja-JP"/>
        </w:rPr>
      </w:pPr>
      <w:r>
        <w:rPr>
          <w:lang w:val="en-US" w:eastAsia="ja-JP"/>
        </w:rPr>
        <w:t xml:space="preserve">The </w:t>
      </w:r>
      <w:r w:rsidRPr="00227940">
        <w:t>system</w:t>
      </w:r>
      <w:r>
        <w:rPr>
          <w:lang w:val="en-US" w:eastAsia="ja-JP"/>
        </w:rPr>
        <w:t xml:space="preserve"> must be av</w:t>
      </w:r>
      <w:r w:rsidR="00DE18ED">
        <w:rPr>
          <w:lang w:val="en-US" w:eastAsia="ja-JP"/>
        </w:rPr>
        <w:t>ailable 24x7 accept scheduled maintenance time</w:t>
      </w:r>
      <w:r w:rsidR="006878F3">
        <w:rPr>
          <w:lang w:val="en-US" w:eastAsia="ja-JP"/>
        </w:rPr>
        <w:t xml:space="preserve"> if any.</w:t>
      </w:r>
    </w:p>
    <w:p w14:paraId="53CCF9C5" w14:textId="77777777" w:rsidR="003C6405" w:rsidRDefault="003C6405" w:rsidP="002E48A2">
      <w:pPr>
        <w:pStyle w:val="Heading3"/>
        <w:numPr>
          <w:ilvl w:val="2"/>
          <w:numId w:val="3"/>
        </w:numPr>
      </w:pPr>
      <w:bookmarkStart w:id="14" w:name="_Toc529963073"/>
      <w:r>
        <w:t>Performance</w:t>
      </w:r>
      <w:bookmarkEnd w:id="12"/>
      <w:bookmarkEnd w:id="14"/>
    </w:p>
    <w:p w14:paraId="7996CAD0" w14:textId="77777777" w:rsidR="003C6405" w:rsidRDefault="003C6405" w:rsidP="00227940">
      <w:pPr>
        <w:ind w:left="450"/>
        <w:jc w:val="both"/>
        <w:rPr>
          <w:lang w:val="en-US" w:eastAsia="ja-JP"/>
        </w:rPr>
      </w:pPr>
      <w:r>
        <w:rPr>
          <w:lang w:val="en-US" w:eastAsia="ja-JP"/>
        </w:rPr>
        <w:t xml:space="preserve">The </w:t>
      </w:r>
      <w:r w:rsidR="00C3012E">
        <w:t>system</w:t>
      </w:r>
      <w:r>
        <w:rPr>
          <w:lang w:val="en-US" w:eastAsia="ja-JP"/>
        </w:rPr>
        <w:t xml:space="preserve"> is required to be reasonably performing under peak load. Our target would be to deliver a</w:t>
      </w:r>
      <w:r w:rsidR="00C3012E">
        <w:rPr>
          <w:lang w:val="en-US" w:eastAsia="ja-JP"/>
        </w:rPr>
        <w:t xml:space="preserve"> system</w:t>
      </w:r>
      <w:r>
        <w:rPr>
          <w:lang w:val="en-US" w:eastAsia="ja-JP"/>
        </w:rPr>
        <w:t xml:space="preserve"> which performs better than the performance criteria defined in NFRs.</w:t>
      </w:r>
    </w:p>
    <w:p w14:paraId="28EF7C02" w14:textId="77777777" w:rsidR="00CF0EFD" w:rsidRDefault="00CF0EFD" w:rsidP="002E48A2">
      <w:pPr>
        <w:pStyle w:val="Heading3"/>
        <w:numPr>
          <w:ilvl w:val="2"/>
          <w:numId w:val="3"/>
        </w:numPr>
      </w:pPr>
      <w:bookmarkStart w:id="15" w:name="_Toc529963074"/>
      <w:r>
        <w:t>Thin Client</w:t>
      </w:r>
      <w:bookmarkEnd w:id="13"/>
      <w:bookmarkEnd w:id="15"/>
    </w:p>
    <w:p w14:paraId="067528AE" w14:textId="59EE8FBC" w:rsidR="00CF0EFD" w:rsidRDefault="00C3012E" w:rsidP="00227940">
      <w:pPr>
        <w:ind w:left="450"/>
        <w:jc w:val="both"/>
        <w:rPr>
          <w:lang w:val="en-US" w:eastAsia="ja-JP"/>
        </w:rPr>
      </w:pPr>
      <w:r>
        <w:t xml:space="preserve">The system would work based on thin client design. So, </w:t>
      </w:r>
      <w:proofErr w:type="spellStart"/>
      <w:r w:rsidR="00D76F4E">
        <w:t>eCalim</w:t>
      </w:r>
      <w:proofErr w:type="spellEnd"/>
      <w:r>
        <w:t xml:space="preserve"> portal would</w:t>
      </w:r>
      <w:r w:rsidR="00CF0EFD">
        <w:rPr>
          <w:lang w:val="en-US" w:eastAsia="ja-JP"/>
        </w:rPr>
        <w:t xml:space="preserve"> be developed as a thin client web application</w:t>
      </w:r>
      <w:r w:rsidR="00D21AC8">
        <w:rPr>
          <w:lang w:val="en-US" w:eastAsia="ja-JP"/>
        </w:rPr>
        <w:t xml:space="preserve">, </w:t>
      </w:r>
      <w:r>
        <w:rPr>
          <w:lang w:val="en-US" w:eastAsia="ja-JP"/>
        </w:rPr>
        <w:t>thereby</w:t>
      </w:r>
      <w:r w:rsidR="00D21AC8">
        <w:rPr>
          <w:lang w:val="en-US" w:eastAsia="ja-JP"/>
        </w:rPr>
        <w:t xml:space="preserve"> no</w:t>
      </w:r>
      <w:r>
        <w:rPr>
          <w:lang w:val="en-US" w:eastAsia="ja-JP"/>
        </w:rPr>
        <w:t>t requiring</w:t>
      </w:r>
      <w:r w:rsidR="00D21AC8">
        <w:rPr>
          <w:lang w:val="en-US" w:eastAsia="ja-JP"/>
        </w:rPr>
        <w:t xml:space="preserve"> special software </w:t>
      </w:r>
      <w:r>
        <w:rPr>
          <w:lang w:val="en-US" w:eastAsia="ja-JP"/>
        </w:rPr>
        <w:t xml:space="preserve">/hardware to run the </w:t>
      </w:r>
      <w:r w:rsidR="00D21AC8">
        <w:rPr>
          <w:lang w:val="en-US" w:eastAsia="ja-JP"/>
        </w:rPr>
        <w:t>system. Client machines should just be installed with browser.</w:t>
      </w:r>
    </w:p>
    <w:p w14:paraId="57A6476B" w14:textId="77777777" w:rsidR="00CF0EFD" w:rsidRDefault="00CF0EFD" w:rsidP="002E48A2">
      <w:pPr>
        <w:pStyle w:val="Heading3"/>
        <w:numPr>
          <w:ilvl w:val="2"/>
          <w:numId w:val="3"/>
        </w:numPr>
      </w:pPr>
      <w:bookmarkStart w:id="16" w:name="_Toc455509357"/>
      <w:bookmarkStart w:id="17" w:name="_Toc529963075"/>
      <w:r>
        <w:t>Database considerations</w:t>
      </w:r>
      <w:bookmarkEnd w:id="16"/>
      <w:bookmarkEnd w:id="17"/>
    </w:p>
    <w:p w14:paraId="210EB428" w14:textId="77777777" w:rsidR="00CF0EFD" w:rsidRDefault="00CF0EFD" w:rsidP="00227940">
      <w:pPr>
        <w:ind w:left="450"/>
        <w:jc w:val="both"/>
        <w:rPr>
          <w:lang w:val="en-US" w:eastAsia="ja-JP"/>
        </w:rPr>
      </w:pPr>
      <w:r>
        <w:rPr>
          <w:lang w:val="en-US" w:eastAsia="ja-JP"/>
        </w:rPr>
        <w:t xml:space="preserve">Following </w:t>
      </w:r>
      <w:r w:rsidRPr="00227940">
        <w:t>general</w:t>
      </w:r>
      <w:r>
        <w:rPr>
          <w:lang w:val="en-US" w:eastAsia="ja-JP"/>
        </w:rPr>
        <w:t xml:space="preserve"> guideline are applicable when designing a database</w:t>
      </w:r>
      <w:r w:rsidR="00A15D5D">
        <w:rPr>
          <w:lang w:val="en-US" w:eastAsia="ja-JP"/>
        </w:rPr>
        <w:t xml:space="preserve"> </w:t>
      </w:r>
      <w:r w:rsidR="001F1ADA">
        <w:rPr>
          <w:lang w:val="en-US" w:eastAsia="ja-JP"/>
        </w:rPr>
        <w:t>clusters &amp; database</w:t>
      </w:r>
      <w:r>
        <w:rPr>
          <w:lang w:val="en-US" w:eastAsia="ja-JP"/>
        </w:rPr>
        <w:t>:</w:t>
      </w:r>
    </w:p>
    <w:p w14:paraId="4C2225AB" w14:textId="77777777" w:rsidR="00CF0EFD" w:rsidRDefault="00CF0EFD" w:rsidP="00527426">
      <w:pPr>
        <w:pStyle w:val="ListParagraph"/>
        <w:numPr>
          <w:ilvl w:val="0"/>
          <w:numId w:val="14"/>
        </w:numPr>
        <w:spacing w:after="160"/>
      </w:pPr>
      <w:r w:rsidRPr="008460B3">
        <w:t>Primary keys will be of GUID type.</w:t>
      </w:r>
    </w:p>
    <w:p w14:paraId="550BE15E" w14:textId="77777777" w:rsidR="0026140C" w:rsidRPr="008460B3" w:rsidRDefault="0026140C" w:rsidP="00527426">
      <w:pPr>
        <w:pStyle w:val="ListParagraph"/>
        <w:numPr>
          <w:ilvl w:val="0"/>
          <w:numId w:val="14"/>
        </w:numPr>
        <w:spacing w:after="160"/>
      </w:pPr>
      <w:r>
        <w:t>Credentials will be stored encrypted.</w:t>
      </w:r>
    </w:p>
    <w:p w14:paraId="43D1C198" w14:textId="77777777" w:rsidR="00355F75" w:rsidRPr="00355F75" w:rsidRDefault="00CF0EFD" w:rsidP="00A275D2">
      <w:pPr>
        <w:pStyle w:val="ListParagraph"/>
        <w:numPr>
          <w:ilvl w:val="0"/>
          <w:numId w:val="14"/>
        </w:numPr>
        <w:spacing w:after="160"/>
        <w:rPr>
          <w:rFonts w:cs="Segoe UI"/>
        </w:rPr>
      </w:pPr>
      <w:r w:rsidRPr="008460B3">
        <w:t>Database will be designed to be in 3NF</w:t>
      </w:r>
      <w:r w:rsidR="00355F75">
        <w:t xml:space="preserve"> except for</w:t>
      </w:r>
    </w:p>
    <w:p w14:paraId="60FCB404" w14:textId="77777777" w:rsidR="00355F75" w:rsidRDefault="00355F75" w:rsidP="00355F75">
      <w:pPr>
        <w:pStyle w:val="ListParagraph"/>
        <w:numPr>
          <w:ilvl w:val="1"/>
          <w:numId w:val="14"/>
        </w:numPr>
        <w:spacing w:after="160"/>
        <w:rPr>
          <w:rFonts w:cs="Segoe UI"/>
        </w:rPr>
      </w:pPr>
      <w:r>
        <w:rPr>
          <w:rFonts w:cs="Segoe UI"/>
        </w:rPr>
        <w:t>Special optimization scenarios</w:t>
      </w:r>
    </w:p>
    <w:p w14:paraId="5992E873" w14:textId="77777777" w:rsidR="00355F75" w:rsidRDefault="00355F75" w:rsidP="00355F75">
      <w:pPr>
        <w:pStyle w:val="ListParagraph"/>
        <w:numPr>
          <w:ilvl w:val="1"/>
          <w:numId w:val="14"/>
        </w:numPr>
        <w:spacing w:after="160"/>
        <w:rPr>
          <w:rFonts w:cs="Segoe UI"/>
        </w:rPr>
      </w:pPr>
      <w:r>
        <w:rPr>
          <w:rFonts w:cs="Segoe UI"/>
        </w:rPr>
        <w:lastRenderedPageBreak/>
        <w:t>Decoupling is required while following microservices architecture</w:t>
      </w:r>
    </w:p>
    <w:p w14:paraId="5A9BA72B" w14:textId="1A70A344" w:rsidR="00355F75" w:rsidRPr="00D3249F" w:rsidRDefault="00333BED" w:rsidP="00BF0195">
      <w:pPr>
        <w:pStyle w:val="ListParagraph"/>
        <w:numPr>
          <w:ilvl w:val="0"/>
          <w:numId w:val="14"/>
        </w:numPr>
        <w:spacing w:after="160"/>
        <w:rPr>
          <w:rFonts w:cs="Segoe UI"/>
        </w:rPr>
      </w:pPr>
      <w:r w:rsidRPr="00D3249F">
        <w:rPr>
          <w:rFonts w:cs="Segoe UI"/>
        </w:rPr>
        <w:t>Customer</w:t>
      </w:r>
      <w:r w:rsidR="00355F75" w:rsidRPr="00D3249F">
        <w:rPr>
          <w:rFonts w:cs="Segoe UI"/>
        </w:rPr>
        <w:t xml:space="preserve"> </w:t>
      </w:r>
      <w:r w:rsidRPr="00D3249F">
        <w:rPr>
          <w:rFonts w:cs="Segoe UI"/>
        </w:rPr>
        <w:t xml:space="preserve">and Claims </w:t>
      </w:r>
      <w:r w:rsidR="00355F75" w:rsidRPr="00D3249F">
        <w:rPr>
          <w:rFonts w:cs="Segoe UI"/>
        </w:rPr>
        <w:t xml:space="preserve">data will be </w:t>
      </w:r>
      <w:r w:rsidR="00480CE2" w:rsidRPr="00D3249F">
        <w:rPr>
          <w:rFonts w:cs="Segoe UI"/>
        </w:rPr>
        <w:t>shared</w:t>
      </w:r>
      <w:r w:rsidR="00355F75" w:rsidRPr="00D3249F">
        <w:rPr>
          <w:rFonts w:cs="Segoe UI"/>
        </w:rPr>
        <w:t xml:space="preserve"> in multiple </w:t>
      </w:r>
      <w:r w:rsidR="00D3249F">
        <w:rPr>
          <w:rFonts w:cs="Segoe UI"/>
        </w:rPr>
        <w:t>micro</w:t>
      </w:r>
      <w:r w:rsidR="00201C34">
        <w:rPr>
          <w:rFonts w:cs="Segoe UI"/>
        </w:rPr>
        <w:t xml:space="preserve"> </w:t>
      </w:r>
      <w:r w:rsidR="00D3249F">
        <w:rPr>
          <w:rFonts w:cs="Segoe UI"/>
        </w:rPr>
        <w:t>application</w:t>
      </w:r>
      <w:r w:rsidR="000D2D2B" w:rsidRPr="00D3249F">
        <w:rPr>
          <w:rFonts w:cs="Segoe UI"/>
        </w:rPr>
        <w:t xml:space="preserve"> to gain the performance</w:t>
      </w:r>
      <w:r w:rsidR="00355F75" w:rsidRPr="00D3249F">
        <w:rPr>
          <w:rFonts w:cs="Segoe UI"/>
        </w:rPr>
        <w:t>.</w:t>
      </w:r>
    </w:p>
    <w:p w14:paraId="206906CC" w14:textId="0FAA1122" w:rsidR="00355F75" w:rsidRPr="00A15D5D" w:rsidRDefault="00355F75" w:rsidP="00355F75">
      <w:pPr>
        <w:pStyle w:val="ListParagraph"/>
        <w:numPr>
          <w:ilvl w:val="0"/>
          <w:numId w:val="14"/>
        </w:numPr>
        <w:spacing w:after="160"/>
        <w:rPr>
          <w:rFonts w:cs="Segoe UI"/>
        </w:rPr>
      </w:pPr>
      <w:r>
        <w:rPr>
          <w:rFonts w:cs="Segoe UI"/>
        </w:rPr>
        <w:t xml:space="preserve">Read replicas will be created for the databases </w:t>
      </w:r>
      <w:r w:rsidR="0009495F">
        <w:rPr>
          <w:rFonts w:cs="Segoe UI"/>
        </w:rPr>
        <w:t>instances and</w:t>
      </w:r>
      <w:r>
        <w:rPr>
          <w:rFonts w:cs="Segoe UI"/>
        </w:rPr>
        <w:t xml:space="preserve"> will be dedicatedly used for certain use cases</w:t>
      </w:r>
      <w:r w:rsidR="00BF6FC2">
        <w:rPr>
          <w:rFonts w:cs="Segoe UI"/>
        </w:rPr>
        <w:t>.</w:t>
      </w:r>
    </w:p>
    <w:p w14:paraId="78368258" w14:textId="2EE62DE7" w:rsidR="00A15D5D" w:rsidRPr="00DB151B" w:rsidRDefault="00A15D5D" w:rsidP="00355F75">
      <w:pPr>
        <w:pStyle w:val="ListParagraph"/>
        <w:numPr>
          <w:ilvl w:val="0"/>
          <w:numId w:val="14"/>
        </w:numPr>
        <w:spacing w:after="160"/>
        <w:rPr>
          <w:rFonts w:cs="Segoe UI"/>
        </w:rPr>
      </w:pPr>
      <w:r w:rsidRPr="00DB151B">
        <w:rPr>
          <w:rFonts w:cs="Segoe UI"/>
        </w:rPr>
        <w:t>There won’t be dedicated database servers for each shard. Instead, multiple shards will share same database server. So, on database server level, the</w:t>
      </w:r>
      <w:r w:rsidR="0009495F" w:rsidRPr="00DB151B">
        <w:rPr>
          <w:rFonts w:cs="Segoe UI"/>
        </w:rPr>
        <w:t>re</w:t>
      </w:r>
      <w:r w:rsidRPr="00DB151B">
        <w:rPr>
          <w:rFonts w:cs="Segoe UI"/>
        </w:rPr>
        <w:t xml:space="preserve"> will be logical </w:t>
      </w:r>
      <w:proofErr w:type="spellStart"/>
      <w:r w:rsidRPr="00DB151B">
        <w:rPr>
          <w:rFonts w:cs="Segoe UI"/>
        </w:rPr>
        <w:t>sharding</w:t>
      </w:r>
      <w:proofErr w:type="spellEnd"/>
      <w:r w:rsidRPr="00DB151B">
        <w:rPr>
          <w:rFonts w:cs="Segoe UI"/>
        </w:rPr>
        <w:t xml:space="preserve"> of databases.</w:t>
      </w:r>
    </w:p>
    <w:p w14:paraId="5E3359AF" w14:textId="77777777" w:rsidR="00E41049" w:rsidRPr="00E41049" w:rsidRDefault="00E41049" w:rsidP="00E41049">
      <w:pPr>
        <w:pStyle w:val="Heading2"/>
      </w:pPr>
      <w:bookmarkStart w:id="18" w:name="_Toc529963076"/>
      <w:r>
        <w:t xml:space="preserve">Goals </w:t>
      </w:r>
      <w:r w:rsidR="00DF5BBA">
        <w:t>and Guidelines</w:t>
      </w:r>
      <w:bookmarkEnd w:id="18"/>
    </w:p>
    <w:p w14:paraId="7304882E" w14:textId="77777777" w:rsidR="00D21AC8" w:rsidRDefault="00D21AC8" w:rsidP="00D21AC8">
      <w:pPr>
        <w:pStyle w:val="Heading3"/>
      </w:pPr>
      <w:bookmarkStart w:id="19" w:name="_Toc455509359"/>
      <w:bookmarkStart w:id="20" w:name="_Toc529963077"/>
      <w:r>
        <w:t>Response Time</w:t>
      </w:r>
      <w:bookmarkEnd w:id="19"/>
      <w:bookmarkEnd w:id="20"/>
    </w:p>
    <w:p w14:paraId="0FE94559" w14:textId="77777777" w:rsidR="00D21AC8" w:rsidRDefault="00D21AC8" w:rsidP="00227940">
      <w:pPr>
        <w:ind w:left="450"/>
        <w:jc w:val="both"/>
        <w:rPr>
          <w:lang w:val="en-US" w:eastAsia="ja-JP"/>
        </w:rPr>
      </w:pPr>
      <w:r>
        <w:rPr>
          <w:lang w:val="en-US" w:eastAsia="ja-JP"/>
        </w:rPr>
        <w:t xml:space="preserve">Expected </w:t>
      </w:r>
      <w:r w:rsidRPr="00227940">
        <w:t>response</w:t>
      </w:r>
      <w:r>
        <w:rPr>
          <w:lang w:val="en-US" w:eastAsia="ja-JP"/>
        </w:rPr>
        <w:t xml:space="preserve"> time and peak load conditions are defined in NFR. To achieve the desired level of response time, the hardware must itself be scaled appropriately. The exact specification and configuration of the hardware will be communicated after initial load testing and optimization.</w:t>
      </w:r>
    </w:p>
    <w:p w14:paraId="03162BE5" w14:textId="77777777" w:rsidR="009B335B" w:rsidRDefault="009B335B">
      <w:pPr>
        <w:pStyle w:val="Heading3"/>
      </w:pPr>
      <w:bookmarkStart w:id="21" w:name="_Toc529963078"/>
      <w:r>
        <w:t>Coding Guidelines</w:t>
      </w:r>
      <w:bookmarkEnd w:id="21"/>
    </w:p>
    <w:p w14:paraId="049EAB64" w14:textId="76843CD8" w:rsidR="009B335B" w:rsidRDefault="009B335B" w:rsidP="00527426">
      <w:pPr>
        <w:pStyle w:val="ListParagraph"/>
        <w:numPr>
          <w:ilvl w:val="0"/>
          <w:numId w:val="14"/>
        </w:numPr>
        <w:spacing w:after="160"/>
      </w:pPr>
      <w:r>
        <w:rPr>
          <w:lang w:eastAsia="ja-JP"/>
        </w:rPr>
        <w:t xml:space="preserve">Coding </w:t>
      </w:r>
      <w:r>
        <w:t xml:space="preserve">guidelines will be followed as per Nagarro coding guideline standards. </w:t>
      </w:r>
    </w:p>
    <w:p w14:paraId="5621BB79" w14:textId="6FC891AB" w:rsidR="009B335B" w:rsidRDefault="009B335B" w:rsidP="00527426">
      <w:pPr>
        <w:pStyle w:val="ListParagraph"/>
        <w:numPr>
          <w:ilvl w:val="0"/>
          <w:numId w:val="14"/>
        </w:numPr>
        <w:spacing w:after="160"/>
      </w:pPr>
      <w:r>
        <w:t xml:space="preserve">For </w:t>
      </w:r>
      <w:r w:rsidR="0009495F">
        <w:t>server-side</w:t>
      </w:r>
      <w:r>
        <w:t xml:space="preserve"> coding, quality of code will be tested by visual studio code analysis</w:t>
      </w:r>
      <w:r w:rsidR="00955829">
        <w:t xml:space="preserve"> and sonar code analysis which is widely accepted code analytics tool</w:t>
      </w:r>
      <w:r>
        <w:t xml:space="preserve">. The target is to achieve zero code analysis errors for </w:t>
      </w:r>
      <w:r w:rsidR="006F4B16">
        <w:t>these</w:t>
      </w:r>
      <w:r>
        <w:t xml:space="preserve"> rules.</w:t>
      </w:r>
      <w:r w:rsidR="00F57C67">
        <w:t xml:space="preserve"> Refer be</w:t>
      </w:r>
      <w:r w:rsidR="00D03CD5">
        <w:t>l</w:t>
      </w:r>
      <w:r w:rsidR="00F57C67">
        <w:t xml:space="preserve">ow image for sonar </w:t>
      </w:r>
      <w:r w:rsidR="00F27490">
        <w:t>setup</w:t>
      </w:r>
      <w:r w:rsidR="001B38EB">
        <w:t>.</w:t>
      </w:r>
    </w:p>
    <w:p w14:paraId="7C8948D3" w14:textId="28A3AABA" w:rsidR="001B38EB" w:rsidRDefault="001B38EB" w:rsidP="001B38EB">
      <w:pPr>
        <w:pStyle w:val="ListParagraph"/>
        <w:spacing w:after="160"/>
        <w:ind w:left="1152"/>
      </w:pPr>
    </w:p>
    <w:p w14:paraId="29D9762B" w14:textId="5A697DEF" w:rsidR="009B3F90" w:rsidRDefault="00785360" w:rsidP="001B38EB">
      <w:pPr>
        <w:pStyle w:val="ListParagraph"/>
        <w:spacing w:after="160"/>
        <w:ind w:left="1152"/>
      </w:pPr>
      <w:r>
        <w:rPr>
          <w:noProof/>
        </w:rPr>
        <w:drawing>
          <wp:inline distT="0" distB="0" distL="0" distR="0" wp14:anchorId="1C112F9D" wp14:editId="4BC88F1F">
            <wp:extent cx="4915153" cy="3810196"/>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nar setup.png"/>
                    <pic:cNvPicPr/>
                  </pic:nvPicPr>
                  <pic:blipFill>
                    <a:blip r:embed="rId39">
                      <a:extLst>
                        <a:ext uri="{28A0092B-C50C-407E-A947-70E740481C1C}">
                          <a14:useLocalDpi xmlns:a14="http://schemas.microsoft.com/office/drawing/2010/main" val="0"/>
                        </a:ext>
                      </a:extLst>
                    </a:blip>
                    <a:stretch>
                      <a:fillRect/>
                    </a:stretch>
                  </pic:blipFill>
                  <pic:spPr>
                    <a:xfrm>
                      <a:off x="0" y="0"/>
                      <a:ext cx="4915153" cy="3810196"/>
                    </a:xfrm>
                    <a:prstGeom prst="rect">
                      <a:avLst/>
                    </a:prstGeom>
                  </pic:spPr>
                </pic:pic>
              </a:graphicData>
            </a:graphic>
          </wp:inline>
        </w:drawing>
      </w:r>
    </w:p>
    <w:p w14:paraId="3AC902F8" w14:textId="77777777" w:rsidR="009B3F90" w:rsidRDefault="009B3F90" w:rsidP="001B38EB">
      <w:pPr>
        <w:pStyle w:val="ListParagraph"/>
        <w:spacing w:after="160"/>
        <w:ind w:left="1152"/>
      </w:pPr>
    </w:p>
    <w:p w14:paraId="367E2553" w14:textId="77EA4F85" w:rsidR="0009495F" w:rsidRDefault="009B335B" w:rsidP="0009495F">
      <w:pPr>
        <w:pStyle w:val="ListParagraph"/>
        <w:numPr>
          <w:ilvl w:val="0"/>
          <w:numId w:val="14"/>
        </w:numPr>
        <w:spacing w:after="160"/>
        <w:rPr>
          <w:lang w:eastAsia="ja-JP"/>
        </w:rPr>
      </w:pPr>
      <w:r>
        <w:t xml:space="preserve">For </w:t>
      </w:r>
      <w:r w:rsidR="0009495F">
        <w:t>client-side</w:t>
      </w:r>
      <w:r>
        <w:t xml:space="preserve"> coding in Typescript, </w:t>
      </w:r>
      <w:r w:rsidR="003E554E">
        <w:t xml:space="preserve">Angular </w:t>
      </w:r>
      <w:r w:rsidR="007C543D">
        <w:t>frameworks</w:t>
      </w:r>
      <w:r w:rsidR="003E554E">
        <w:t xml:space="preserve"> provided </w:t>
      </w:r>
      <w:r w:rsidR="007C543D">
        <w:t>linting</w:t>
      </w:r>
      <w:r w:rsidR="003E554E">
        <w:t xml:space="preserve"> mechanism</w:t>
      </w:r>
      <w:r>
        <w:t xml:space="preserve"> will be used to identify issues with the code. A ruleset will be created to which the development team will adhere. The target is to achieve zero </w:t>
      </w:r>
      <w:r w:rsidR="007C543D">
        <w:t>lint</w:t>
      </w:r>
      <w:r>
        <w:t xml:space="preserve"> errors from this</w:t>
      </w:r>
      <w:r>
        <w:rPr>
          <w:lang w:eastAsia="ja-JP"/>
        </w:rPr>
        <w:t xml:space="preserve"> ruleset.</w:t>
      </w:r>
    </w:p>
    <w:p w14:paraId="0B948E5E" w14:textId="030693CC" w:rsidR="00BC4FA5" w:rsidRDefault="00BC4FA5" w:rsidP="0009495F">
      <w:pPr>
        <w:pStyle w:val="ListParagraph"/>
        <w:numPr>
          <w:ilvl w:val="0"/>
          <w:numId w:val="14"/>
        </w:numPr>
        <w:spacing w:after="160"/>
        <w:rPr>
          <w:lang w:eastAsia="ja-JP"/>
        </w:rPr>
      </w:pPr>
      <w:r>
        <w:rPr>
          <w:lang w:eastAsia="ja-JP"/>
        </w:rPr>
        <w:lastRenderedPageBreak/>
        <w:t>Rest service architecture will be followed for the services. There will be no real session, but to boost performance some key information will be stored mapped with token to avoid unnecessary lookup.</w:t>
      </w:r>
    </w:p>
    <w:p w14:paraId="224D34C7" w14:textId="4D64A328" w:rsidR="003E554E" w:rsidRPr="009B335B" w:rsidRDefault="003E554E" w:rsidP="003E554E">
      <w:pPr>
        <w:pStyle w:val="ListParagraph"/>
        <w:numPr>
          <w:ilvl w:val="0"/>
          <w:numId w:val="14"/>
        </w:numPr>
        <w:spacing w:after="160"/>
        <w:rPr>
          <w:lang w:eastAsia="ja-JP"/>
        </w:rPr>
      </w:pPr>
      <w:r>
        <w:rPr>
          <w:lang w:eastAsia="ja-JP"/>
        </w:rPr>
        <w:t>Unit test cases will be written to cover functional aspects not just to meet the code coverage percentage value, so a code coverage value of 85% is prescribed.</w:t>
      </w:r>
    </w:p>
    <w:p w14:paraId="1E3B671D" w14:textId="77777777" w:rsidR="007A455C" w:rsidRDefault="00DF5BBA" w:rsidP="007A455C">
      <w:pPr>
        <w:pStyle w:val="Heading1"/>
      </w:pPr>
      <w:bookmarkStart w:id="22" w:name="_Toc529963079"/>
      <w:r>
        <w:lastRenderedPageBreak/>
        <w:t>NFR Considerations</w:t>
      </w:r>
      <w:bookmarkEnd w:id="22"/>
    </w:p>
    <w:p w14:paraId="67EF7C8E" w14:textId="77777777" w:rsidR="00F63876" w:rsidRPr="00F63876" w:rsidRDefault="00F63876" w:rsidP="00F63876">
      <w:pPr>
        <w:pStyle w:val="BodyText"/>
        <w:rPr>
          <w:lang w:val="en-US" w:eastAsia="ja-JP"/>
        </w:rPr>
      </w:pPr>
      <w:r>
        <w:rPr>
          <w:lang w:val="en-US" w:eastAsia="ja-JP"/>
        </w:rPr>
        <w:t>NFR considerations for various fronts are mentioned below. Wherever there is a variation in NFR consideration for various components the name of the component will be mentioned.</w:t>
      </w:r>
    </w:p>
    <w:p w14:paraId="698A3630" w14:textId="77777777" w:rsidR="007A455C" w:rsidRPr="007A455C" w:rsidRDefault="007A455C" w:rsidP="002E48A2">
      <w:pPr>
        <w:pStyle w:val="Heading2"/>
        <w:numPr>
          <w:ilvl w:val="1"/>
          <w:numId w:val="3"/>
        </w:numPr>
      </w:pPr>
      <w:bookmarkStart w:id="23" w:name="_Toc455509362"/>
      <w:bookmarkStart w:id="24" w:name="_Toc529963080"/>
      <w:r>
        <w:t>Usability</w:t>
      </w:r>
      <w:bookmarkEnd w:id="23"/>
      <w:bookmarkEnd w:id="24"/>
    </w:p>
    <w:p w14:paraId="764DD123" w14:textId="77777777" w:rsidR="00527426" w:rsidRPr="009A3736" w:rsidRDefault="007A455C" w:rsidP="00527426">
      <w:pPr>
        <w:pStyle w:val="ListParagraph"/>
        <w:numPr>
          <w:ilvl w:val="0"/>
          <w:numId w:val="14"/>
        </w:numPr>
        <w:spacing w:after="160"/>
      </w:pPr>
      <w:r w:rsidRPr="009A3736">
        <w:t>Speed of Use</w:t>
      </w:r>
    </w:p>
    <w:p w14:paraId="225D15AA" w14:textId="77777777" w:rsidR="007A455C" w:rsidRDefault="007A455C" w:rsidP="00527426">
      <w:pPr>
        <w:pStyle w:val="ListParagraph"/>
        <w:numPr>
          <w:ilvl w:val="1"/>
          <w:numId w:val="14"/>
        </w:numPr>
        <w:spacing w:after="160"/>
      </w:pPr>
      <w:r w:rsidRPr="009A3736">
        <w:t>Is it particularly important that users be protected from making errors?</w:t>
      </w:r>
    </w:p>
    <w:p w14:paraId="6814EE9A" w14:textId="77777777" w:rsidR="007A455C" w:rsidRPr="009A3736" w:rsidRDefault="007A455C" w:rsidP="00012A15">
      <w:pPr>
        <w:pStyle w:val="ListParagraph"/>
        <w:numPr>
          <w:ilvl w:val="2"/>
          <w:numId w:val="14"/>
        </w:numPr>
        <w:spacing w:after="160"/>
      </w:pPr>
      <w:r>
        <w:t>Yes</w:t>
      </w:r>
    </w:p>
    <w:p w14:paraId="06126D9B" w14:textId="77777777" w:rsidR="007A455C" w:rsidRDefault="007A455C" w:rsidP="002E48A2">
      <w:pPr>
        <w:pStyle w:val="BulletList2"/>
        <w:numPr>
          <w:ilvl w:val="0"/>
          <w:numId w:val="2"/>
        </w:numPr>
      </w:pPr>
      <w:r w:rsidRPr="009A3736">
        <w:t>What sort of input/output devices for the human interface are available and what are their characteristics?</w:t>
      </w:r>
    </w:p>
    <w:p w14:paraId="0C0376C1" w14:textId="246C7A8D" w:rsidR="007A455C" w:rsidRPr="009A3736" w:rsidRDefault="007A455C" w:rsidP="00012A15">
      <w:pPr>
        <w:pStyle w:val="ListParagraph"/>
        <w:numPr>
          <w:ilvl w:val="2"/>
          <w:numId w:val="14"/>
        </w:numPr>
        <w:spacing w:after="160"/>
      </w:pPr>
      <w:r>
        <w:t>Keyboard</w:t>
      </w:r>
      <w:r w:rsidR="00B475F7">
        <w:t xml:space="preserve">, </w:t>
      </w:r>
      <w:r>
        <w:t>Mouse</w:t>
      </w:r>
      <w:r w:rsidR="00B475F7">
        <w:t xml:space="preserve"> and Mobile</w:t>
      </w:r>
    </w:p>
    <w:p w14:paraId="7BEF7A5D" w14:textId="77777777" w:rsidR="007A455C" w:rsidRPr="009A3736" w:rsidRDefault="007A455C" w:rsidP="00527426">
      <w:pPr>
        <w:pStyle w:val="ListParagraph"/>
        <w:numPr>
          <w:ilvl w:val="0"/>
          <w:numId w:val="14"/>
        </w:numPr>
        <w:spacing w:after="160"/>
      </w:pPr>
      <w:r w:rsidRPr="009A3736">
        <w:t>Required User Ability</w:t>
      </w:r>
    </w:p>
    <w:p w14:paraId="2D364117" w14:textId="77777777" w:rsidR="007A455C" w:rsidRDefault="007A455C" w:rsidP="00527426">
      <w:pPr>
        <w:pStyle w:val="ListParagraph"/>
        <w:numPr>
          <w:ilvl w:val="1"/>
          <w:numId w:val="14"/>
        </w:numPr>
        <w:spacing w:after="160"/>
      </w:pPr>
      <w:r w:rsidRPr="009A3736">
        <w:t>What type of user will be using the system?</w:t>
      </w:r>
    </w:p>
    <w:p w14:paraId="156BDA36" w14:textId="77777777" w:rsidR="00F63876" w:rsidRDefault="00322AAC" w:rsidP="00012A15">
      <w:pPr>
        <w:pStyle w:val="ListParagraph"/>
        <w:numPr>
          <w:ilvl w:val="2"/>
          <w:numId w:val="14"/>
        </w:numPr>
        <w:spacing w:after="160"/>
      </w:pPr>
      <w:r>
        <w:t xml:space="preserve">Public </w:t>
      </w:r>
      <w:r>
        <w:rPr>
          <w:lang w:eastAsia="ja-JP"/>
        </w:rPr>
        <w:t>and</w:t>
      </w:r>
      <w:r>
        <w:t xml:space="preserve"> internal users can use the system.</w:t>
      </w:r>
      <w:r w:rsidR="007A455C">
        <w:t xml:space="preserve"> </w:t>
      </w:r>
    </w:p>
    <w:p w14:paraId="659F0EB3" w14:textId="77777777" w:rsidR="007A455C" w:rsidRPr="009A3736" w:rsidRDefault="00322AAC" w:rsidP="00012A15">
      <w:pPr>
        <w:pStyle w:val="ListParagraph"/>
        <w:numPr>
          <w:ilvl w:val="2"/>
          <w:numId w:val="14"/>
        </w:numPr>
        <w:spacing w:after="160"/>
      </w:pPr>
      <w:r>
        <w:t>Internal use</w:t>
      </w:r>
      <w:r w:rsidR="00F63876">
        <w:t>r</w:t>
      </w:r>
      <w:r>
        <w:t>s can be staff members or admin.</w:t>
      </w:r>
    </w:p>
    <w:p w14:paraId="2203D500" w14:textId="77777777" w:rsidR="007A455C" w:rsidRDefault="007A455C" w:rsidP="00527426">
      <w:pPr>
        <w:pStyle w:val="ListParagraph"/>
        <w:numPr>
          <w:ilvl w:val="1"/>
          <w:numId w:val="14"/>
        </w:numPr>
        <w:spacing w:after="160"/>
      </w:pPr>
      <w:r w:rsidRPr="009A3736">
        <w:t>Will more than one type of user be using the system?</w:t>
      </w:r>
    </w:p>
    <w:p w14:paraId="080F3107" w14:textId="77777777" w:rsidR="007A455C" w:rsidRPr="009A3736" w:rsidRDefault="007A455C" w:rsidP="00012A15">
      <w:pPr>
        <w:pStyle w:val="ListParagraph"/>
        <w:numPr>
          <w:ilvl w:val="2"/>
          <w:numId w:val="14"/>
        </w:numPr>
        <w:spacing w:after="160"/>
      </w:pPr>
      <w:r>
        <w:t>Yes</w:t>
      </w:r>
    </w:p>
    <w:p w14:paraId="49D88CB8" w14:textId="77777777" w:rsidR="007A455C" w:rsidRPr="009A3736" w:rsidRDefault="007A455C" w:rsidP="00527426">
      <w:pPr>
        <w:pStyle w:val="ListParagraph"/>
        <w:numPr>
          <w:ilvl w:val="0"/>
          <w:numId w:val="14"/>
        </w:numPr>
        <w:spacing w:after="160"/>
      </w:pPr>
      <w:r w:rsidRPr="009A3736">
        <w:t>Learnability</w:t>
      </w:r>
    </w:p>
    <w:p w14:paraId="139B4B02" w14:textId="77777777" w:rsidR="007A455C" w:rsidRDefault="007A455C" w:rsidP="00527426">
      <w:pPr>
        <w:pStyle w:val="ListParagraph"/>
        <w:numPr>
          <w:ilvl w:val="1"/>
          <w:numId w:val="14"/>
        </w:numPr>
        <w:spacing w:after="160"/>
      </w:pPr>
      <w:r w:rsidRPr="009A3736">
        <w:t>Is it particularly important that the system be easy to learn?</w:t>
      </w:r>
    </w:p>
    <w:p w14:paraId="47994F3D" w14:textId="77777777" w:rsidR="007A455C" w:rsidRPr="009A3736" w:rsidRDefault="007A455C" w:rsidP="00012A15">
      <w:pPr>
        <w:pStyle w:val="ListParagraph"/>
        <w:numPr>
          <w:ilvl w:val="2"/>
          <w:numId w:val="14"/>
        </w:numPr>
        <w:spacing w:after="160"/>
      </w:pPr>
      <w:r>
        <w:t xml:space="preserve">Yes. </w:t>
      </w:r>
    </w:p>
    <w:p w14:paraId="5F81A3E3" w14:textId="77777777" w:rsidR="007A455C" w:rsidRPr="009A3736" w:rsidRDefault="007A455C" w:rsidP="00527426">
      <w:pPr>
        <w:pStyle w:val="ListParagraph"/>
        <w:numPr>
          <w:ilvl w:val="0"/>
          <w:numId w:val="14"/>
        </w:numPr>
        <w:spacing w:after="160"/>
      </w:pPr>
      <w:r w:rsidRPr="009A3736">
        <w:t>Training Material</w:t>
      </w:r>
    </w:p>
    <w:p w14:paraId="0B79154F" w14:textId="77777777" w:rsidR="007A455C" w:rsidRDefault="007A455C" w:rsidP="00527426">
      <w:pPr>
        <w:pStyle w:val="ListParagraph"/>
        <w:numPr>
          <w:ilvl w:val="1"/>
          <w:numId w:val="14"/>
        </w:numPr>
        <w:spacing w:after="160"/>
      </w:pPr>
      <w:r w:rsidRPr="009A3736">
        <w:t>What sort of training will be required for each type of user?</w:t>
      </w:r>
    </w:p>
    <w:p w14:paraId="3F332302" w14:textId="622AA6A4" w:rsidR="007A455C" w:rsidRDefault="00B95911" w:rsidP="00012A15">
      <w:pPr>
        <w:pStyle w:val="ListParagraph"/>
        <w:numPr>
          <w:ilvl w:val="2"/>
          <w:numId w:val="14"/>
        </w:numPr>
        <w:spacing w:after="160"/>
      </w:pPr>
      <w:r>
        <w:rPr>
          <w:lang w:eastAsia="ja-JP"/>
        </w:rPr>
        <w:t>eClaim Partner</w:t>
      </w:r>
      <w:r w:rsidR="00F63876">
        <w:rPr>
          <w:lang w:eastAsia="ja-JP"/>
        </w:rPr>
        <w:t xml:space="preserve"> Portal: </w:t>
      </w:r>
      <w:r w:rsidR="007A455C">
        <w:rPr>
          <w:lang w:eastAsia="ja-JP"/>
        </w:rPr>
        <w:t>Classroom</w:t>
      </w:r>
      <w:r w:rsidR="007A455C">
        <w:t xml:space="preserve"> sessions for </w:t>
      </w:r>
      <w:r>
        <w:t>partner company</w:t>
      </w:r>
      <w:r w:rsidR="00322AAC">
        <w:t xml:space="preserve"> staff</w:t>
      </w:r>
      <w:r w:rsidR="007A455C">
        <w:t>.</w:t>
      </w:r>
    </w:p>
    <w:p w14:paraId="73BF1D92" w14:textId="5F13107C" w:rsidR="00B95911" w:rsidRDefault="00B95911" w:rsidP="00B95911">
      <w:pPr>
        <w:pStyle w:val="ListParagraph"/>
        <w:numPr>
          <w:ilvl w:val="2"/>
          <w:numId w:val="14"/>
        </w:numPr>
        <w:spacing w:after="160"/>
      </w:pPr>
      <w:r>
        <w:rPr>
          <w:lang w:eastAsia="ja-JP"/>
        </w:rPr>
        <w:t>eClaim Internal Portal: Classroom</w:t>
      </w:r>
      <w:r>
        <w:t xml:space="preserve"> sessions for company staff.</w:t>
      </w:r>
    </w:p>
    <w:p w14:paraId="27D2DD1E" w14:textId="3DB395B5" w:rsidR="00F63876" w:rsidRPr="009A3736" w:rsidRDefault="00B95911" w:rsidP="00012A15">
      <w:pPr>
        <w:pStyle w:val="ListParagraph"/>
        <w:numPr>
          <w:ilvl w:val="2"/>
          <w:numId w:val="14"/>
        </w:numPr>
        <w:spacing w:after="160"/>
      </w:pPr>
      <w:r>
        <w:t>eClaim Customer</w:t>
      </w:r>
      <w:r w:rsidR="00F63876">
        <w:t xml:space="preserve"> Portal: No training, the application should be easily understandable without any prior knowledge.</w:t>
      </w:r>
    </w:p>
    <w:p w14:paraId="5F79961F" w14:textId="77777777" w:rsidR="007A455C" w:rsidRPr="009A3736" w:rsidRDefault="007A455C" w:rsidP="00527426">
      <w:pPr>
        <w:pStyle w:val="ListParagraph"/>
        <w:numPr>
          <w:ilvl w:val="0"/>
          <w:numId w:val="14"/>
        </w:numPr>
        <w:spacing w:after="160"/>
      </w:pPr>
      <w:r w:rsidRPr="009A3736">
        <w:t>Documentation</w:t>
      </w:r>
    </w:p>
    <w:p w14:paraId="56811560" w14:textId="77777777" w:rsidR="007A455C" w:rsidRDefault="007A455C" w:rsidP="00527426">
      <w:pPr>
        <w:pStyle w:val="ListParagraph"/>
        <w:numPr>
          <w:ilvl w:val="1"/>
          <w:numId w:val="14"/>
        </w:numPr>
        <w:spacing w:after="160"/>
      </w:pPr>
      <w:r w:rsidRPr="009A3736">
        <w:t>What kind of documentation is required?</w:t>
      </w:r>
    </w:p>
    <w:p w14:paraId="311DF638" w14:textId="03676E30" w:rsidR="007311B7" w:rsidRDefault="00FB5AAB" w:rsidP="007311B7">
      <w:pPr>
        <w:pStyle w:val="ListParagraph"/>
        <w:numPr>
          <w:ilvl w:val="2"/>
          <w:numId w:val="14"/>
        </w:numPr>
        <w:spacing w:after="160"/>
      </w:pPr>
      <w:r>
        <w:t>eClaim Partner/Internal</w:t>
      </w:r>
      <w:r w:rsidR="007311B7">
        <w:t xml:space="preserve"> Portal: </w:t>
      </w:r>
      <w:r w:rsidR="00322AAC">
        <w:t>User manual for admin &amp; staff members.</w:t>
      </w:r>
    </w:p>
    <w:p w14:paraId="657B7CDC" w14:textId="4DE682BC" w:rsidR="007311B7" w:rsidRPr="009A3736" w:rsidRDefault="007850B7" w:rsidP="007311B7">
      <w:pPr>
        <w:pStyle w:val="ListParagraph"/>
        <w:numPr>
          <w:ilvl w:val="2"/>
          <w:numId w:val="14"/>
        </w:numPr>
        <w:spacing w:after="160"/>
      </w:pPr>
      <w:r>
        <w:t>eClaim</w:t>
      </w:r>
      <w:r w:rsidR="008F6414">
        <w:t xml:space="preserve"> Customer</w:t>
      </w:r>
      <w:r w:rsidR="007311B7">
        <w:t xml:space="preserve"> Portal</w:t>
      </w:r>
      <w:r w:rsidR="007311B7" w:rsidRPr="00D576DD">
        <w:t>: Help Section</w:t>
      </w:r>
      <w:r w:rsidR="007311B7">
        <w:t xml:space="preserve"> on the screens.</w:t>
      </w:r>
    </w:p>
    <w:p w14:paraId="4D71FECE" w14:textId="77777777" w:rsidR="007A455C" w:rsidRDefault="007A455C" w:rsidP="00527426">
      <w:pPr>
        <w:pStyle w:val="ListParagraph"/>
        <w:numPr>
          <w:ilvl w:val="1"/>
          <w:numId w:val="14"/>
        </w:numPr>
        <w:spacing w:after="160"/>
      </w:pPr>
      <w:r w:rsidRPr="009A3736">
        <w:t>What audience is to be addressed by each document?</w:t>
      </w:r>
    </w:p>
    <w:p w14:paraId="2948FA7B" w14:textId="6A3928F1" w:rsidR="007A455C" w:rsidRDefault="00277BB9" w:rsidP="00012A15">
      <w:pPr>
        <w:pStyle w:val="ListParagraph"/>
        <w:numPr>
          <w:ilvl w:val="2"/>
          <w:numId w:val="14"/>
        </w:numPr>
        <w:spacing w:after="160"/>
      </w:pPr>
      <w:r>
        <w:rPr>
          <w:lang w:eastAsia="ja-JP"/>
        </w:rPr>
        <w:t>eClaim Internal</w:t>
      </w:r>
      <w:r w:rsidR="007311B7">
        <w:rPr>
          <w:lang w:eastAsia="ja-JP"/>
        </w:rPr>
        <w:t xml:space="preserve"> Portal: </w:t>
      </w:r>
      <w:r w:rsidR="00322AAC">
        <w:rPr>
          <w:lang w:eastAsia="ja-JP"/>
        </w:rPr>
        <w:t>Internal</w:t>
      </w:r>
      <w:r w:rsidR="00322AAC">
        <w:t xml:space="preserve"> users.</w:t>
      </w:r>
    </w:p>
    <w:p w14:paraId="013DD7E0" w14:textId="5E4ACF3E" w:rsidR="00277BB9" w:rsidRDefault="00277BB9" w:rsidP="00277BB9">
      <w:pPr>
        <w:pStyle w:val="ListParagraph"/>
        <w:numPr>
          <w:ilvl w:val="2"/>
          <w:numId w:val="14"/>
        </w:numPr>
        <w:spacing w:after="160"/>
      </w:pPr>
      <w:r>
        <w:rPr>
          <w:lang w:eastAsia="ja-JP"/>
        </w:rPr>
        <w:t xml:space="preserve">eClaim Partner Portal: Partner company </w:t>
      </w:r>
      <w:r w:rsidR="007119E6">
        <w:rPr>
          <w:lang w:eastAsia="ja-JP"/>
        </w:rPr>
        <w:t>i</w:t>
      </w:r>
      <w:r>
        <w:rPr>
          <w:lang w:eastAsia="ja-JP"/>
        </w:rPr>
        <w:t>nternal</w:t>
      </w:r>
      <w:r>
        <w:t xml:space="preserve"> users.</w:t>
      </w:r>
    </w:p>
    <w:p w14:paraId="68D611D4" w14:textId="77777777" w:rsidR="007A455C" w:rsidRPr="009A3736" w:rsidRDefault="007A455C" w:rsidP="00527426">
      <w:pPr>
        <w:pStyle w:val="ListParagraph"/>
        <w:numPr>
          <w:ilvl w:val="1"/>
          <w:numId w:val="14"/>
        </w:numPr>
        <w:spacing w:after="160"/>
      </w:pPr>
      <w:r w:rsidRPr="009A3736">
        <w:t>On-line Help</w:t>
      </w:r>
    </w:p>
    <w:p w14:paraId="7776D1B2" w14:textId="6956F489" w:rsidR="007A455C" w:rsidRDefault="002054CF" w:rsidP="00012A15">
      <w:pPr>
        <w:pStyle w:val="ListParagraph"/>
        <w:numPr>
          <w:ilvl w:val="2"/>
          <w:numId w:val="14"/>
        </w:numPr>
        <w:spacing w:after="160"/>
        <w:rPr>
          <w:lang w:eastAsia="ja-JP"/>
        </w:rPr>
      </w:pPr>
      <w:r>
        <w:rPr>
          <w:lang w:eastAsia="ja-JP"/>
        </w:rPr>
        <w:t>eClaim customer portal</w:t>
      </w:r>
      <w:r w:rsidR="007311B7">
        <w:rPr>
          <w:lang w:eastAsia="ja-JP"/>
        </w:rPr>
        <w:t>: in form of help sections</w:t>
      </w:r>
    </w:p>
    <w:p w14:paraId="24579825" w14:textId="77777777" w:rsidR="00D61D38" w:rsidRDefault="00D61D38" w:rsidP="00D61D38">
      <w:pPr>
        <w:pStyle w:val="ListParagraph"/>
        <w:numPr>
          <w:ilvl w:val="0"/>
          <w:numId w:val="14"/>
        </w:numPr>
        <w:spacing w:after="160"/>
        <w:rPr>
          <w:lang w:eastAsia="ja-JP"/>
        </w:rPr>
      </w:pPr>
      <w:r>
        <w:rPr>
          <w:lang w:eastAsia="ja-JP"/>
        </w:rPr>
        <w:t>On-line Help</w:t>
      </w:r>
    </w:p>
    <w:p w14:paraId="4F748E4B" w14:textId="77777777" w:rsidR="00D61D38" w:rsidRDefault="00D61D38" w:rsidP="00D61D38">
      <w:pPr>
        <w:pStyle w:val="BulletList2"/>
        <w:numPr>
          <w:ilvl w:val="1"/>
          <w:numId w:val="14"/>
        </w:numPr>
      </w:pPr>
      <w:r w:rsidRPr="009A3736">
        <w:t>What format of online help is required?</w:t>
      </w:r>
    </w:p>
    <w:p w14:paraId="4583BEB1" w14:textId="779271CD" w:rsidR="007311B7" w:rsidRPr="009A3736" w:rsidRDefault="003E147E" w:rsidP="007311B7">
      <w:pPr>
        <w:pStyle w:val="BulletList2"/>
        <w:numPr>
          <w:ilvl w:val="2"/>
          <w:numId w:val="14"/>
        </w:numPr>
      </w:pPr>
      <w:r>
        <w:t>eClaim</w:t>
      </w:r>
      <w:r w:rsidR="007311B7">
        <w:t>– Help sections</w:t>
      </w:r>
    </w:p>
    <w:p w14:paraId="6A377845" w14:textId="77777777" w:rsidR="00D61D38" w:rsidRDefault="00D61D38" w:rsidP="00D61D38">
      <w:pPr>
        <w:pStyle w:val="BulletList2"/>
        <w:numPr>
          <w:ilvl w:val="1"/>
          <w:numId w:val="14"/>
        </w:numPr>
      </w:pPr>
      <w:r w:rsidRPr="009A3736">
        <w:t>How extensive help needs to be – page wise or functionality wise</w:t>
      </w:r>
      <w:r>
        <w:t>?</w:t>
      </w:r>
    </w:p>
    <w:p w14:paraId="6D0DE573" w14:textId="51E5C96D" w:rsidR="007311B7" w:rsidRDefault="003E147E" w:rsidP="007311B7">
      <w:pPr>
        <w:pStyle w:val="BulletList2"/>
        <w:numPr>
          <w:ilvl w:val="2"/>
          <w:numId w:val="14"/>
        </w:numPr>
      </w:pPr>
      <w:r>
        <w:t>eClaim</w:t>
      </w:r>
      <w:r w:rsidR="007311B7">
        <w:t>– Functionality wise</w:t>
      </w:r>
    </w:p>
    <w:p w14:paraId="336A7F65" w14:textId="5FE555BB" w:rsidR="009A7019" w:rsidRDefault="00C71409" w:rsidP="009A7019">
      <w:pPr>
        <w:pStyle w:val="BulletList2"/>
        <w:numPr>
          <w:ilvl w:val="1"/>
          <w:numId w:val="14"/>
        </w:numPr>
      </w:pPr>
      <w:r>
        <w:lastRenderedPageBreak/>
        <w:t>Any customer support required in terms of call centre or chat</w:t>
      </w:r>
      <w:r w:rsidR="009A7019">
        <w:t>?</w:t>
      </w:r>
    </w:p>
    <w:p w14:paraId="39299D60" w14:textId="5B792A02" w:rsidR="00C71409" w:rsidRDefault="00C71409" w:rsidP="00C71409">
      <w:pPr>
        <w:pStyle w:val="BulletList2"/>
        <w:numPr>
          <w:ilvl w:val="2"/>
          <w:numId w:val="14"/>
        </w:numPr>
      </w:pPr>
      <w:r>
        <w:t>Customer support is required but call centre and chat are not in scope</w:t>
      </w:r>
    </w:p>
    <w:p w14:paraId="524D70F5" w14:textId="31033130" w:rsidR="00C71409" w:rsidRDefault="00C71409" w:rsidP="00C71409">
      <w:pPr>
        <w:pStyle w:val="BulletList2"/>
        <w:numPr>
          <w:ilvl w:val="2"/>
          <w:numId w:val="14"/>
        </w:numPr>
      </w:pPr>
      <w:r>
        <w:t>Online query page will be available to post in case of any help or information required.</w:t>
      </w:r>
    </w:p>
    <w:p w14:paraId="7C16DCF1" w14:textId="77777777" w:rsidR="00C71409" w:rsidRDefault="00C71409" w:rsidP="00C71409">
      <w:pPr>
        <w:pStyle w:val="BulletList2"/>
        <w:numPr>
          <w:ilvl w:val="0"/>
          <w:numId w:val="0"/>
        </w:numPr>
        <w:ind w:left="1872"/>
      </w:pPr>
    </w:p>
    <w:p w14:paraId="49286CAE" w14:textId="77777777" w:rsidR="007A455C" w:rsidRPr="009A3736" w:rsidRDefault="007A455C" w:rsidP="00527426">
      <w:pPr>
        <w:pStyle w:val="ListParagraph"/>
        <w:numPr>
          <w:ilvl w:val="0"/>
          <w:numId w:val="14"/>
        </w:numPr>
        <w:spacing w:after="160"/>
      </w:pPr>
      <w:r w:rsidRPr="009A3736">
        <w:t>Consistency</w:t>
      </w:r>
    </w:p>
    <w:p w14:paraId="2EDE2B73" w14:textId="77777777" w:rsidR="007A455C" w:rsidRDefault="007A455C" w:rsidP="00527426">
      <w:pPr>
        <w:pStyle w:val="ListParagraph"/>
        <w:numPr>
          <w:ilvl w:val="1"/>
          <w:numId w:val="14"/>
        </w:numPr>
        <w:spacing w:after="160"/>
        <w:rPr>
          <w:lang w:eastAsia="ja-JP"/>
        </w:rPr>
      </w:pPr>
      <w:r w:rsidRPr="009A3736">
        <w:t>What type of user-interface consistency in the system is required?</w:t>
      </w:r>
    </w:p>
    <w:p w14:paraId="1C35A542" w14:textId="77777777" w:rsidR="007311B7" w:rsidRDefault="007311B7" w:rsidP="007311B7">
      <w:pPr>
        <w:pStyle w:val="ListParagraph"/>
        <w:numPr>
          <w:ilvl w:val="2"/>
          <w:numId w:val="14"/>
        </w:numPr>
        <w:spacing w:after="160"/>
        <w:rPr>
          <w:lang w:eastAsia="ja-JP"/>
        </w:rPr>
      </w:pPr>
      <w:r>
        <w:rPr>
          <w:lang w:eastAsia="ja-JP"/>
        </w:rPr>
        <w:t>Application theme should be consistent.</w:t>
      </w:r>
    </w:p>
    <w:p w14:paraId="51119D95" w14:textId="77777777" w:rsidR="007311B7" w:rsidRDefault="007311B7" w:rsidP="007311B7">
      <w:pPr>
        <w:pStyle w:val="ListParagraph"/>
        <w:numPr>
          <w:ilvl w:val="2"/>
          <w:numId w:val="14"/>
        </w:numPr>
        <w:spacing w:after="160"/>
        <w:rPr>
          <w:lang w:eastAsia="ja-JP"/>
        </w:rPr>
      </w:pPr>
      <w:r>
        <w:rPr>
          <w:lang w:eastAsia="ja-JP"/>
        </w:rPr>
        <w:t>Only the common controls should be used to implement user interface to ensure consistency across the application.</w:t>
      </w:r>
    </w:p>
    <w:p w14:paraId="2BD73758" w14:textId="77777777" w:rsidR="007311B7" w:rsidRDefault="007311B7" w:rsidP="007311B7">
      <w:pPr>
        <w:pStyle w:val="ListParagraph"/>
        <w:numPr>
          <w:ilvl w:val="2"/>
          <w:numId w:val="14"/>
        </w:numPr>
        <w:spacing w:after="160"/>
        <w:rPr>
          <w:lang w:eastAsia="ja-JP"/>
        </w:rPr>
      </w:pPr>
      <w:r>
        <w:rPr>
          <w:lang w:eastAsia="ja-JP"/>
        </w:rPr>
        <w:t>Help sections, terms &amp; conditions should be placed consistently across the forms.</w:t>
      </w:r>
    </w:p>
    <w:p w14:paraId="7A72F91E" w14:textId="2573EA1E" w:rsidR="007311B7" w:rsidRDefault="007311B7" w:rsidP="007311B7">
      <w:pPr>
        <w:pStyle w:val="ListParagraph"/>
        <w:numPr>
          <w:ilvl w:val="2"/>
          <w:numId w:val="14"/>
        </w:numPr>
        <w:spacing w:after="160"/>
        <w:rPr>
          <w:lang w:eastAsia="ja-JP"/>
        </w:rPr>
      </w:pPr>
      <w:r>
        <w:rPr>
          <w:lang w:eastAsia="ja-JP"/>
        </w:rPr>
        <w:t>Action links/button should be disabled while an operation is being performed.</w:t>
      </w:r>
    </w:p>
    <w:p w14:paraId="6AE9478E" w14:textId="6871EBD5" w:rsidR="004D1001" w:rsidRDefault="004D1001" w:rsidP="007311B7">
      <w:pPr>
        <w:pStyle w:val="ListParagraph"/>
        <w:numPr>
          <w:ilvl w:val="2"/>
          <w:numId w:val="14"/>
        </w:numPr>
        <w:spacing w:after="160"/>
        <w:rPr>
          <w:lang w:eastAsia="ja-JP"/>
        </w:rPr>
      </w:pPr>
      <w:r>
        <w:rPr>
          <w:lang w:eastAsia="ja-JP"/>
        </w:rPr>
        <w:t>Event for saving state should be consistent e.g. while navig</w:t>
      </w:r>
      <w:r w:rsidR="000B2A39">
        <w:rPr>
          <w:lang w:eastAsia="ja-JP"/>
        </w:rPr>
        <w:t>a</w:t>
      </w:r>
      <w:r>
        <w:rPr>
          <w:lang w:eastAsia="ja-JP"/>
        </w:rPr>
        <w:t xml:space="preserve">ting to </w:t>
      </w:r>
      <w:r w:rsidR="00EA13AD">
        <w:rPr>
          <w:lang w:eastAsia="ja-JP"/>
        </w:rPr>
        <w:t>another</w:t>
      </w:r>
      <w:r>
        <w:rPr>
          <w:lang w:eastAsia="ja-JP"/>
        </w:rPr>
        <w:t xml:space="preserve"> screen it will be ensured that is saved prior to navigate</w:t>
      </w:r>
    </w:p>
    <w:p w14:paraId="3F6435E9" w14:textId="13EA53E9" w:rsidR="003918DD" w:rsidRPr="00375340" w:rsidRDefault="003918DD" w:rsidP="007311B7">
      <w:pPr>
        <w:pStyle w:val="ListParagraph"/>
        <w:numPr>
          <w:ilvl w:val="2"/>
          <w:numId w:val="14"/>
        </w:numPr>
        <w:spacing w:after="160"/>
        <w:rPr>
          <w:lang w:eastAsia="ja-JP"/>
        </w:rPr>
      </w:pPr>
      <w:r>
        <w:rPr>
          <w:lang w:eastAsia="ja-JP"/>
        </w:rPr>
        <w:t xml:space="preserve">Validation presentation on client side </w:t>
      </w:r>
      <w:r w:rsidR="001A4766">
        <w:rPr>
          <w:lang w:eastAsia="ja-JP"/>
        </w:rPr>
        <w:t>w</w:t>
      </w:r>
      <w:r>
        <w:rPr>
          <w:lang w:eastAsia="ja-JP"/>
        </w:rPr>
        <w:t>ill re</w:t>
      </w:r>
      <w:r w:rsidR="00E44AD1">
        <w:rPr>
          <w:lang w:eastAsia="ja-JP"/>
        </w:rPr>
        <w:t>m</w:t>
      </w:r>
      <w:r>
        <w:rPr>
          <w:lang w:eastAsia="ja-JP"/>
        </w:rPr>
        <w:t xml:space="preserve">ain consistent </w:t>
      </w:r>
      <w:r w:rsidR="00EA13AD">
        <w:rPr>
          <w:lang w:eastAsia="ja-JP"/>
        </w:rPr>
        <w:t>throughout</w:t>
      </w:r>
      <w:r>
        <w:rPr>
          <w:lang w:eastAsia="ja-JP"/>
        </w:rPr>
        <w:t xml:space="preserve"> the system</w:t>
      </w:r>
    </w:p>
    <w:p w14:paraId="27CBDF0C" w14:textId="77777777" w:rsidR="007A455C" w:rsidRPr="00375340" w:rsidRDefault="007A455C" w:rsidP="002E48A2">
      <w:pPr>
        <w:pStyle w:val="BulletList2"/>
        <w:numPr>
          <w:ilvl w:val="1"/>
          <w:numId w:val="2"/>
        </w:numPr>
        <w:rPr>
          <w:lang w:val="en-US" w:eastAsia="ja-JP"/>
        </w:rPr>
      </w:pPr>
      <w:r>
        <w:t>Tabular interface.</w:t>
      </w:r>
    </w:p>
    <w:p w14:paraId="53389F9B" w14:textId="77777777" w:rsidR="007A455C" w:rsidRDefault="007A455C" w:rsidP="00012A15">
      <w:pPr>
        <w:pStyle w:val="ListParagraph"/>
        <w:numPr>
          <w:ilvl w:val="2"/>
          <w:numId w:val="14"/>
        </w:numPr>
        <w:spacing w:after="160"/>
        <w:rPr>
          <w:lang w:eastAsia="ja-JP"/>
        </w:rPr>
      </w:pPr>
      <w:r>
        <w:t xml:space="preserve">Field </w:t>
      </w:r>
      <w:r>
        <w:rPr>
          <w:lang w:eastAsia="ja-JP"/>
        </w:rPr>
        <w:t>labels</w:t>
      </w:r>
      <w:r>
        <w:t xml:space="preserve"> adjacent to form fields.</w:t>
      </w:r>
    </w:p>
    <w:p w14:paraId="3E4FEBC1" w14:textId="77777777" w:rsidR="007311B7" w:rsidRPr="00943FD1" w:rsidRDefault="007311B7" w:rsidP="00012A15">
      <w:pPr>
        <w:pStyle w:val="ListParagraph"/>
        <w:numPr>
          <w:ilvl w:val="2"/>
          <w:numId w:val="14"/>
        </w:numPr>
        <w:spacing w:after="160"/>
        <w:rPr>
          <w:lang w:eastAsia="ja-JP"/>
        </w:rPr>
      </w:pPr>
      <w:r>
        <w:rPr>
          <w:lang w:eastAsia="ja-JP"/>
        </w:rPr>
        <w:t>Pagination should be consistent throughout the user interface.</w:t>
      </w:r>
    </w:p>
    <w:p w14:paraId="1B141AEA" w14:textId="77777777" w:rsidR="00943FD1" w:rsidRPr="009A3736" w:rsidRDefault="00943FD1" w:rsidP="00527426">
      <w:pPr>
        <w:pStyle w:val="ListParagraph"/>
        <w:numPr>
          <w:ilvl w:val="0"/>
          <w:numId w:val="14"/>
        </w:numPr>
        <w:spacing w:after="160"/>
      </w:pPr>
      <w:r>
        <w:t>Language and Culture</w:t>
      </w:r>
    </w:p>
    <w:p w14:paraId="6D5947A4" w14:textId="77777777" w:rsidR="00943FD1" w:rsidRDefault="00943FD1" w:rsidP="00527426">
      <w:pPr>
        <w:pStyle w:val="ListParagraph"/>
        <w:numPr>
          <w:ilvl w:val="1"/>
          <w:numId w:val="14"/>
        </w:numPr>
        <w:spacing w:after="160"/>
      </w:pPr>
      <w:r w:rsidRPr="009A3736">
        <w:t xml:space="preserve">What </w:t>
      </w:r>
      <w:r>
        <w:t>language</w:t>
      </w:r>
      <w:r w:rsidRPr="009A3736">
        <w:t xml:space="preserve"> is </w:t>
      </w:r>
      <w:r>
        <w:t>supported</w:t>
      </w:r>
      <w:r w:rsidRPr="009A3736">
        <w:t>?</w:t>
      </w:r>
    </w:p>
    <w:p w14:paraId="151E471B" w14:textId="2FE179DF" w:rsidR="00943FD1" w:rsidRDefault="00943FD1" w:rsidP="00012A15">
      <w:pPr>
        <w:pStyle w:val="ListParagraph"/>
        <w:numPr>
          <w:ilvl w:val="2"/>
          <w:numId w:val="14"/>
        </w:numPr>
        <w:spacing w:after="160"/>
      </w:pPr>
      <w:r>
        <w:t>English (</w:t>
      </w:r>
      <w:proofErr w:type="spellStart"/>
      <w:r>
        <w:t>en</w:t>
      </w:r>
      <w:proofErr w:type="spellEnd"/>
      <w:r>
        <w:t>-US)</w:t>
      </w:r>
    </w:p>
    <w:p w14:paraId="780D301B" w14:textId="6C98B84D" w:rsidR="00731554" w:rsidRDefault="00731554" w:rsidP="00731554">
      <w:pPr>
        <w:pStyle w:val="ListParagraph"/>
        <w:numPr>
          <w:ilvl w:val="0"/>
          <w:numId w:val="14"/>
        </w:numPr>
        <w:spacing w:after="160"/>
      </w:pPr>
      <w:r>
        <w:t>Accessibility Features</w:t>
      </w:r>
    </w:p>
    <w:p w14:paraId="39E35D28" w14:textId="1E87BAA9" w:rsidR="00731554" w:rsidRDefault="00731554" w:rsidP="00731554">
      <w:pPr>
        <w:pStyle w:val="ListParagraph"/>
        <w:numPr>
          <w:ilvl w:val="1"/>
          <w:numId w:val="14"/>
        </w:numPr>
        <w:spacing w:after="160"/>
      </w:pPr>
      <w:r>
        <w:t>Will the system support differently abled users?</w:t>
      </w:r>
    </w:p>
    <w:p w14:paraId="0F3162BA" w14:textId="00001410" w:rsidR="00731554" w:rsidRPr="00943FD1" w:rsidRDefault="00731554" w:rsidP="00731554">
      <w:pPr>
        <w:pStyle w:val="ListParagraph"/>
        <w:numPr>
          <w:ilvl w:val="2"/>
          <w:numId w:val="14"/>
        </w:numPr>
        <w:spacing w:after="160"/>
      </w:pPr>
      <w:r>
        <w:t>No</w:t>
      </w:r>
    </w:p>
    <w:p w14:paraId="459A9945" w14:textId="77777777" w:rsidR="007A455C" w:rsidRDefault="007A455C" w:rsidP="002E48A2">
      <w:pPr>
        <w:pStyle w:val="Heading2"/>
        <w:numPr>
          <w:ilvl w:val="1"/>
          <w:numId w:val="3"/>
        </w:numPr>
      </w:pPr>
      <w:bookmarkStart w:id="25" w:name="_Toc455509363"/>
      <w:bookmarkStart w:id="26" w:name="_Toc529963081"/>
      <w:r>
        <w:t>Reliability</w:t>
      </w:r>
      <w:bookmarkEnd w:id="25"/>
      <w:bookmarkEnd w:id="26"/>
    </w:p>
    <w:p w14:paraId="56F6CA53" w14:textId="77777777" w:rsidR="007A455C" w:rsidRPr="009A3736" w:rsidRDefault="007A455C" w:rsidP="00527426">
      <w:pPr>
        <w:pStyle w:val="ListParagraph"/>
        <w:numPr>
          <w:ilvl w:val="0"/>
          <w:numId w:val="14"/>
        </w:numPr>
        <w:spacing w:after="160"/>
      </w:pPr>
      <w:r w:rsidRPr="009A3736">
        <w:t>Maximum Failure Rate</w:t>
      </w:r>
    </w:p>
    <w:p w14:paraId="54BCBF52" w14:textId="52E08FD2" w:rsidR="007A455C" w:rsidRPr="00AE7633" w:rsidRDefault="007A455C" w:rsidP="00527426">
      <w:pPr>
        <w:pStyle w:val="ListParagraph"/>
        <w:numPr>
          <w:ilvl w:val="1"/>
          <w:numId w:val="14"/>
        </w:numPr>
        <w:spacing w:after="160"/>
      </w:pPr>
      <w:r w:rsidRPr="00AE7633">
        <w:t xml:space="preserve">What is the acceptable % range of failure in delivering a </w:t>
      </w:r>
      <w:r w:rsidR="00CF1BF6" w:rsidRPr="00AE7633">
        <w:t>request</w:t>
      </w:r>
      <w:r w:rsidRPr="00AE7633">
        <w:t>?</w:t>
      </w:r>
    </w:p>
    <w:p w14:paraId="68049F94" w14:textId="77777777" w:rsidR="00AE7633" w:rsidRPr="00AE7633" w:rsidRDefault="00AE7633" w:rsidP="00AE7633">
      <w:pPr>
        <w:pStyle w:val="ListParagraph"/>
        <w:numPr>
          <w:ilvl w:val="2"/>
          <w:numId w:val="14"/>
        </w:numPr>
        <w:spacing w:after="160"/>
      </w:pPr>
      <w:r>
        <w:t>Less tha</w:t>
      </w:r>
      <w:r w:rsidRPr="00AE7633">
        <w:t>n 1%</w:t>
      </w:r>
    </w:p>
    <w:p w14:paraId="146AD519" w14:textId="77777777" w:rsidR="007A455C" w:rsidRPr="009A3736" w:rsidRDefault="007A455C" w:rsidP="00527426">
      <w:pPr>
        <w:pStyle w:val="ListParagraph"/>
        <w:numPr>
          <w:ilvl w:val="0"/>
          <w:numId w:val="14"/>
        </w:numPr>
        <w:spacing w:after="160"/>
      </w:pPr>
      <w:r w:rsidRPr="009A3736">
        <w:t>Maximum Down Time</w:t>
      </w:r>
    </w:p>
    <w:p w14:paraId="617DDBE0" w14:textId="77777777" w:rsidR="007A455C" w:rsidRPr="00AE7633" w:rsidRDefault="007A455C" w:rsidP="00527426">
      <w:pPr>
        <w:pStyle w:val="ListParagraph"/>
        <w:numPr>
          <w:ilvl w:val="1"/>
          <w:numId w:val="14"/>
        </w:numPr>
        <w:spacing w:after="160"/>
      </w:pPr>
      <w:r w:rsidRPr="00AE7633">
        <w:t>What is the acceptable system downtime per 24-hour period?</w:t>
      </w:r>
    </w:p>
    <w:p w14:paraId="3468F844" w14:textId="77777777" w:rsidR="00AE7633" w:rsidRDefault="00AE7633" w:rsidP="00AE7633">
      <w:pPr>
        <w:pStyle w:val="ListParagraph"/>
        <w:numPr>
          <w:ilvl w:val="2"/>
          <w:numId w:val="14"/>
        </w:numPr>
        <w:spacing w:after="160"/>
      </w:pPr>
      <w:r w:rsidRPr="00AE7633">
        <w:t xml:space="preserve">Zero </w:t>
      </w:r>
      <w:r>
        <w:t>downtime other than scheduled maintenance.</w:t>
      </w:r>
    </w:p>
    <w:p w14:paraId="0BDDDBE7" w14:textId="77777777" w:rsidR="007A455C" w:rsidRPr="009A3736" w:rsidRDefault="007A455C" w:rsidP="00527426">
      <w:pPr>
        <w:pStyle w:val="ListParagraph"/>
        <w:numPr>
          <w:ilvl w:val="0"/>
          <w:numId w:val="14"/>
        </w:numPr>
        <w:spacing w:after="160"/>
      </w:pPr>
      <w:r w:rsidRPr="009A3736">
        <w:t xml:space="preserve">Ease of Recovery </w:t>
      </w:r>
    </w:p>
    <w:p w14:paraId="5949F167" w14:textId="77777777" w:rsidR="007A455C" w:rsidRDefault="007A455C" w:rsidP="00527426">
      <w:pPr>
        <w:pStyle w:val="ListParagraph"/>
        <w:numPr>
          <w:ilvl w:val="1"/>
          <w:numId w:val="14"/>
        </w:numPr>
        <w:spacing w:after="160"/>
      </w:pPr>
      <w:r w:rsidRPr="009A3736">
        <w:t>How should the system respond to errors?</w:t>
      </w:r>
    </w:p>
    <w:p w14:paraId="04BED703" w14:textId="15D03495" w:rsidR="007A455C" w:rsidRPr="009A3736" w:rsidRDefault="00CA45FD" w:rsidP="00012A15">
      <w:pPr>
        <w:pStyle w:val="ListParagraph"/>
        <w:numPr>
          <w:ilvl w:val="2"/>
          <w:numId w:val="14"/>
        </w:numPr>
        <w:spacing w:after="160"/>
      </w:pPr>
      <w:r>
        <w:t>Log</w:t>
      </w:r>
      <w:r w:rsidR="007A455C">
        <w:t xml:space="preserve"> </w:t>
      </w:r>
      <w:r w:rsidR="007A455C">
        <w:rPr>
          <w:lang w:eastAsia="ja-JP"/>
        </w:rPr>
        <w:t>inform</w:t>
      </w:r>
      <w:r w:rsidR="007A455C">
        <w:t xml:space="preserve"> user and continue if possible.</w:t>
      </w:r>
    </w:p>
    <w:p w14:paraId="284B325B" w14:textId="77777777" w:rsidR="007A455C" w:rsidRDefault="007A455C" w:rsidP="00527426">
      <w:pPr>
        <w:pStyle w:val="ListParagraph"/>
        <w:numPr>
          <w:ilvl w:val="1"/>
          <w:numId w:val="14"/>
        </w:numPr>
        <w:spacing w:after="160"/>
      </w:pPr>
      <w:r w:rsidRPr="009A3736">
        <w:t>Is there a maximum acceptable time for restarting the system after a failure?</w:t>
      </w:r>
    </w:p>
    <w:p w14:paraId="67D7A399" w14:textId="77777777" w:rsidR="007A455C" w:rsidRDefault="007A455C" w:rsidP="00012A15">
      <w:pPr>
        <w:pStyle w:val="ListParagraph"/>
        <w:numPr>
          <w:ilvl w:val="2"/>
          <w:numId w:val="14"/>
        </w:numPr>
        <w:spacing w:after="160"/>
      </w:pPr>
      <w:r>
        <w:t>No</w:t>
      </w:r>
    </w:p>
    <w:p w14:paraId="56AC1CEA" w14:textId="77777777" w:rsidR="00943FD1" w:rsidRDefault="00943FD1" w:rsidP="00527426">
      <w:pPr>
        <w:pStyle w:val="ListParagraph"/>
        <w:numPr>
          <w:ilvl w:val="1"/>
          <w:numId w:val="14"/>
        </w:numPr>
        <w:spacing w:after="160"/>
      </w:pPr>
      <w:r>
        <w:t>How system should behave if the backend connection is unavailable</w:t>
      </w:r>
      <w:r w:rsidRPr="009A3736">
        <w:t>?</w:t>
      </w:r>
    </w:p>
    <w:p w14:paraId="23DE3246" w14:textId="77777777" w:rsidR="00943FD1" w:rsidRDefault="00943FD1" w:rsidP="00012A15">
      <w:pPr>
        <w:pStyle w:val="ListParagraph"/>
        <w:numPr>
          <w:ilvl w:val="2"/>
          <w:numId w:val="14"/>
        </w:numPr>
        <w:spacing w:after="160"/>
      </w:pPr>
      <w:r>
        <w:t>Discard the operation</w:t>
      </w:r>
    </w:p>
    <w:p w14:paraId="1E3B652C" w14:textId="77777777" w:rsidR="00943FD1" w:rsidRDefault="00943FD1" w:rsidP="00527426">
      <w:pPr>
        <w:pStyle w:val="ListParagraph"/>
        <w:numPr>
          <w:ilvl w:val="1"/>
          <w:numId w:val="14"/>
        </w:numPr>
        <w:spacing w:after="160"/>
      </w:pPr>
      <w:r>
        <w:t>How code base should be recoverable</w:t>
      </w:r>
      <w:r w:rsidRPr="009A3736">
        <w:t>?</w:t>
      </w:r>
    </w:p>
    <w:p w14:paraId="67A5163C" w14:textId="77777777" w:rsidR="00943FD1" w:rsidRDefault="007311B7" w:rsidP="00012A15">
      <w:pPr>
        <w:pStyle w:val="ListParagraph"/>
        <w:numPr>
          <w:ilvl w:val="2"/>
          <w:numId w:val="14"/>
        </w:numPr>
        <w:spacing w:after="160"/>
      </w:pPr>
      <w:r>
        <w:t>Git as a source control strategy</w:t>
      </w:r>
    </w:p>
    <w:p w14:paraId="4352E00D" w14:textId="6DD26464" w:rsidR="00943FD1" w:rsidRDefault="00322AAC" w:rsidP="00012A15">
      <w:pPr>
        <w:pStyle w:val="ListParagraph"/>
        <w:numPr>
          <w:ilvl w:val="2"/>
          <w:numId w:val="14"/>
        </w:numPr>
        <w:spacing w:after="160"/>
      </w:pPr>
      <w:r>
        <w:lastRenderedPageBreak/>
        <w:t xml:space="preserve">Branch </w:t>
      </w:r>
      <w:r>
        <w:rPr>
          <w:lang w:eastAsia="ja-JP"/>
        </w:rPr>
        <w:t>creation</w:t>
      </w:r>
      <w:r>
        <w:t xml:space="preserve"> on</w:t>
      </w:r>
      <w:r w:rsidR="00943FD1">
        <w:t xml:space="preserve"> each release</w:t>
      </w:r>
    </w:p>
    <w:p w14:paraId="447091E5" w14:textId="57789412" w:rsidR="009A705A" w:rsidRPr="009A3736" w:rsidRDefault="00CC033B" w:rsidP="009A705A">
      <w:pPr>
        <w:pStyle w:val="ListParagraph"/>
        <w:numPr>
          <w:ilvl w:val="0"/>
          <w:numId w:val="14"/>
        </w:numPr>
        <w:spacing w:after="160"/>
      </w:pPr>
      <w:r w:rsidRPr="00CC033B">
        <w:t>Continuous integration</w:t>
      </w:r>
    </w:p>
    <w:p w14:paraId="2D99E7FE" w14:textId="52A7DE98" w:rsidR="009A705A" w:rsidRPr="00AE7633" w:rsidRDefault="00CC033B" w:rsidP="009A705A">
      <w:pPr>
        <w:pStyle w:val="ListParagraph"/>
        <w:numPr>
          <w:ilvl w:val="1"/>
          <w:numId w:val="14"/>
        </w:numPr>
        <w:spacing w:after="160"/>
      </w:pPr>
      <w:r>
        <w:t xml:space="preserve">Is it important the system code should be automatically buildable and </w:t>
      </w:r>
      <w:r w:rsidR="00AD7849">
        <w:t>shippable?</w:t>
      </w:r>
    </w:p>
    <w:p w14:paraId="0465C109" w14:textId="430BDAD1" w:rsidR="009A705A" w:rsidRDefault="00CC033B" w:rsidP="009A705A">
      <w:pPr>
        <w:pStyle w:val="ListParagraph"/>
        <w:numPr>
          <w:ilvl w:val="2"/>
          <w:numId w:val="14"/>
        </w:numPr>
        <w:spacing w:after="160"/>
      </w:pPr>
      <w:r>
        <w:t>Yes</w:t>
      </w:r>
    </w:p>
    <w:p w14:paraId="3E5B6E28" w14:textId="6D62DEEF" w:rsidR="004928E7" w:rsidRDefault="004928E7" w:rsidP="004928E7">
      <w:pPr>
        <w:pStyle w:val="ListParagraph"/>
        <w:numPr>
          <w:ilvl w:val="1"/>
          <w:numId w:val="14"/>
        </w:numPr>
        <w:spacing w:after="160"/>
      </w:pPr>
      <w:r>
        <w:t xml:space="preserve">How system </w:t>
      </w:r>
      <w:r w:rsidR="00C606ED">
        <w:t>code</w:t>
      </w:r>
      <w:r>
        <w:t xml:space="preserve"> </w:t>
      </w:r>
      <w:r w:rsidR="00C606ED">
        <w:t xml:space="preserve">will be </w:t>
      </w:r>
      <w:r w:rsidR="00767E18">
        <w:t>built</w:t>
      </w:r>
      <w:r w:rsidR="00C606ED">
        <w:t xml:space="preserve"> and shipped</w:t>
      </w:r>
      <w:r w:rsidRPr="009A3736">
        <w:t>?</w:t>
      </w:r>
    </w:p>
    <w:p w14:paraId="549DC142" w14:textId="7F14F2F1" w:rsidR="004928E7" w:rsidRDefault="00C606ED" w:rsidP="004928E7">
      <w:pPr>
        <w:pStyle w:val="ListParagraph"/>
        <w:numPr>
          <w:ilvl w:val="2"/>
          <w:numId w:val="14"/>
        </w:numPr>
        <w:spacing w:after="160"/>
      </w:pPr>
      <w:r>
        <w:t>Jenkins continuous integration and delivery</w:t>
      </w:r>
    </w:p>
    <w:p w14:paraId="2D9EC0E9" w14:textId="77777777" w:rsidR="004928E7" w:rsidRDefault="004928E7" w:rsidP="004928E7">
      <w:pPr>
        <w:pStyle w:val="ListParagraph"/>
        <w:spacing w:after="160"/>
        <w:ind w:left="2592"/>
      </w:pPr>
    </w:p>
    <w:p w14:paraId="5D6A2DE9" w14:textId="77777777" w:rsidR="00D61D38" w:rsidRDefault="00D61D38" w:rsidP="00D61D38">
      <w:pPr>
        <w:pStyle w:val="ListParagraph"/>
        <w:numPr>
          <w:ilvl w:val="0"/>
          <w:numId w:val="14"/>
        </w:numPr>
        <w:spacing w:after="160"/>
      </w:pPr>
      <w:r>
        <w:t>Maximum known bugs</w:t>
      </w:r>
    </w:p>
    <w:p w14:paraId="4D701FA8" w14:textId="7CD94016" w:rsidR="00D61D38" w:rsidRPr="00D930A6" w:rsidRDefault="00D61D38" w:rsidP="00D61D38">
      <w:pPr>
        <w:pStyle w:val="BulletList2"/>
        <w:numPr>
          <w:ilvl w:val="1"/>
          <w:numId w:val="14"/>
        </w:numPr>
      </w:pPr>
      <w:r w:rsidRPr="00D930A6">
        <w:t>What is the acceptable number of known high severity bugs?</w:t>
      </w:r>
    </w:p>
    <w:p w14:paraId="357C8C7F" w14:textId="5E9E6AB3" w:rsidR="00D930A6" w:rsidRPr="00D930A6" w:rsidRDefault="00D930A6" w:rsidP="00D930A6">
      <w:pPr>
        <w:pStyle w:val="BulletList2"/>
        <w:numPr>
          <w:ilvl w:val="2"/>
          <w:numId w:val="14"/>
        </w:numPr>
      </w:pPr>
      <w:r w:rsidRPr="00D930A6">
        <w:t>Zero High Severity Bugs for acceptance at sprint end</w:t>
      </w:r>
    </w:p>
    <w:p w14:paraId="617B4BF7" w14:textId="7E703D79" w:rsidR="00D61D38" w:rsidRPr="00D930A6" w:rsidRDefault="00D61D38" w:rsidP="00D61D38">
      <w:pPr>
        <w:pStyle w:val="BulletList2"/>
        <w:numPr>
          <w:ilvl w:val="1"/>
          <w:numId w:val="14"/>
        </w:numPr>
      </w:pPr>
      <w:r w:rsidRPr="00D930A6">
        <w:t>What is the acceptable number of known medium severity bugs?</w:t>
      </w:r>
    </w:p>
    <w:p w14:paraId="32F3531A" w14:textId="761DF533" w:rsidR="00D930A6" w:rsidRPr="00D930A6" w:rsidRDefault="00935E5C" w:rsidP="00D930A6">
      <w:pPr>
        <w:pStyle w:val="BulletList2"/>
        <w:numPr>
          <w:ilvl w:val="2"/>
          <w:numId w:val="14"/>
        </w:numPr>
      </w:pPr>
      <w:r>
        <w:t>&lt;=</w:t>
      </w:r>
      <w:r w:rsidR="00D930A6" w:rsidRPr="00D930A6">
        <w:t>5 Medium Severity bugs for acceptance at sprint end</w:t>
      </w:r>
    </w:p>
    <w:p w14:paraId="521E3E10" w14:textId="3FBC2AF1" w:rsidR="00D61D38" w:rsidRPr="00D930A6" w:rsidRDefault="00D61D38" w:rsidP="00D61D38">
      <w:pPr>
        <w:pStyle w:val="BulletList2"/>
        <w:numPr>
          <w:ilvl w:val="1"/>
          <w:numId w:val="14"/>
        </w:numPr>
        <w:rPr>
          <w:lang w:val="en-US" w:eastAsia="ja-JP"/>
        </w:rPr>
      </w:pPr>
      <w:r w:rsidRPr="00D930A6">
        <w:t xml:space="preserve">What are the criteria of </w:t>
      </w:r>
      <w:r w:rsidR="00A562A5">
        <w:t>low</w:t>
      </w:r>
      <w:r w:rsidRPr="00D930A6">
        <w:t xml:space="preserve"> severity?</w:t>
      </w:r>
    </w:p>
    <w:p w14:paraId="5F4C4FAC" w14:textId="28A605D6" w:rsidR="00D930A6" w:rsidRPr="00D930A6" w:rsidRDefault="00935E5C" w:rsidP="00D930A6">
      <w:pPr>
        <w:pStyle w:val="BulletList2"/>
        <w:numPr>
          <w:ilvl w:val="2"/>
          <w:numId w:val="14"/>
        </w:numPr>
        <w:rPr>
          <w:lang w:val="en-US" w:eastAsia="ja-JP"/>
        </w:rPr>
      </w:pPr>
      <w:r>
        <w:rPr>
          <w:lang w:val="en-US" w:eastAsia="ja-JP"/>
        </w:rPr>
        <w:t>&lt;=</w:t>
      </w:r>
      <w:r w:rsidR="00D930A6" w:rsidRPr="00D930A6">
        <w:rPr>
          <w:lang w:val="en-US" w:eastAsia="ja-JP"/>
        </w:rPr>
        <w:t>10 low severity bugs for acceptance at sprint end.</w:t>
      </w:r>
    </w:p>
    <w:p w14:paraId="6D3FC4E6" w14:textId="77777777" w:rsidR="007A455C" w:rsidRDefault="007A455C" w:rsidP="002E48A2">
      <w:pPr>
        <w:pStyle w:val="Heading2"/>
        <w:numPr>
          <w:ilvl w:val="1"/>
          <w:numId w:val="3"/>
        </w:numPr>
      </w:pPr>
      <w:bookmarkStart w:id="27" w:name="_Toc455509364"/>
      <w:bookmarkStart w:id="28" w:name="_Toc529963082"/>
      <w:r>
        <w:t>Performance</w:t>
      </w:r>
      <w:bookmarkEnd w:id="27"/>
      <w:bookmarkEnd w:id="28"/>
    </w:p>
    <w:p w14:paraId="4271AAA2" w14:textId="77777777" w:rsidR="007A455C" w:rsidRPr="009A3736" w:rsidRDefault="007A455C" w:rsidP="00527426">
      <w:pPr>
        <w:pStyle w:val="ListParagraph"/>
        <w:numPr>
          <w:ilvl w:val="0"/>
          <w:numId w:val="14"/>
        </w:numPr>
        <w:spacing w:after="160"/>
      </w:pPr>
      <w:r w:rsidRPr="009A3736">
        <w:t>Throughput</w:t>
      </w:r>
    </w:p>
    <w:p w14:paraId="1DABE517" w14:textId="77777777" w:rsidR="007A455C" w:rsidRDefault="007A455C" w:rsidP="00527426">
      <w:pPr>
        <w:pStyle w:val="ListParagraph"/>
        <w:numPr>
          <w:ilvl w:val="1"/>
          <w:numId w:val="14"/>
        </w:numPr>
        <w:spacing w:after="160"/>
      </w:pPr>
      <w:r w:rsidRPr="009A3736">
        <w:t>How many concurrent users may be using the system</w:t>
      </w:r>
      <w:r w:rsidR="00322AAC">
        <w:t xml:space="preserve"> at any given peak-use time? </w:t>
      </w:r>
    </w:p>
    <w:p w14:paraId="66806DD5" w14:textId="3DAD9D0E" w:rsidR="00322AAC" w:rsidRPr="0064150D" w:rsidRDefault="00BC2F50" w:rsidP="00012A15">
      <w:pPr>
        <w:pStyle w:val="ListParagraph"/>
        <w:numPr>
          <w:ilvl w:val="2"/>
          <w:numId w:val="14"/>
        </w:numPr>
        <w:spacing w:after="160"/>
      </w:pPr>
      <w:r w:rsidRPr="0064150D">
        <w:t>C</w:t>
      </w:r>
      <w:r w:rsidR="004F1CAE" w:rsidRPr="0064150D">
        <w:t>ustomer</w:t>
      </w:r>
      <w:r w:rsidRPr="0064150D">
        <w:t xml:space="preserve"> Portal: </w:t>
      </w:r>
      <w:r w:rsidR="004F1CAE" w:rsidRPr="0064150D">
        <w:t>2</w:t>
      </w:r>
      <w:r w:rsidRPr="0064150D">
        <w:t>0,000 concurrent users</w:t>
      </w:r>
    </w:p>
    <w:p w14:paraId="410FF78C" w14:textId="77777777" w:rsidR="007A455C" w:rsidRDefault="007A455C" w:rsidP="00527426">
      <w:pPr>
        <w:pStyle w:val="ListParagraph"/>
        <w:numPr>
          <w:ilvl w:val="1"/>
          <w:numId w:val="14"/>
        </w:numPr>
        <w:spacing w:after="160"/>
      </w:pPr>
      <w:r w:rsidRPr="009A3736">
        <w:t>How many additional resource requirements (server, load balancers, etc.) are acceptable by the system to maintain acceptable latency and throughput with increasing load?</w:t>
      </w:r>
    </w:p>
    <w:p w14:paraId="1C988403" w14:textId="77777777" w:rsidR="007A455C" w:rsidRPr="00CA0CC2" w:rsidRDefault="00322AAC" w:rsidP="00CA0CC2">
      <w:pPr>
        <w:pStyle w:val="ListParagraph"/>
        <w:numPr>
          <w:ilvl w:val="2"/>
          <w:numId w:val="14"/>
        </w:numPr>
        <w:spacing w:after="160"/>
      </w:pPr>
      <w:r>
        <w:t xml:space="preserve">System </w:t>
      </w:r>
      <w:r w:rsidR="00DE18ED">
        <w:rPr>
          <w:lang w:eastAsia="ja-JP"/>
        </w:rPr>
        <w:t>should</w:t>
      </w:r>
      <w:r w:rsidR="00DE18ED">
        <w:t xml:space="preserve"> be able to scale up to tolerate increased load.</w:t>
      </w:r>
    </w:p>
    <w:p w14:paraId="220D2BE0" w14:textId="77777777" w:rsidR="007A455C" w:rsidRPr="009A3736" w:rsidRDefault="007A455C" w:rsidP="00527426">
      <w:pPr>
        <w:pStyle w:val="ListParagraph"/>
        <w:numPr>
          <w:ilvl w:val="0"/>
          <w:numId w:val="14"/>
        </w:numPr>
        <w:spacing w:after="160"/>
      </w:pPr>
      <w:r w:rsidRPr="009A3736">
        <w:t xml:space="preserve">Response Time </w:t>
      </w:r>
    </w:p>
    <w:p w14:paraId="6E590079" w14:textId="77777777" w:rsidR="00BC2F50" w:rsidRDefault="007A455C" w:rsidP="00BC2F50">
      <w:pPr>
        <w:pStyle w:val="ListParagraph"/>
        <w:numPr>
          <w:ilvl w:val="1"/>
          <w:numId w:val="14"/>
        </w:numPr>
        <w:spacing w:after="160"/>
      </w:pPr>
      <w:r w:rsidRPr="009A3736">
        <w:t>What is the acceptable response time range (in seconds) to a user action on the system?</w:t>
      </w:r>
    </w:p>
    <w:p w14:paraId="67740276" w14:textId="77777777" w:rsidR="00BC2F50" w:rsidRDefault="00A9694C" w:rsidP="00BC2F50">
      <w:pPr>
        <w:pStyle w:val="ListParagraph"/>
        <w:numPr>
          <w:ilvl w:val="2"/>
          <w:numId w:val="14"/>
        </w:numPr>
        <w:spacing w:after="160"/>
      </w:pPr>
      <w:r>
        <w:rPr>
          <w:lang w:eastAsia="ja-JP"/>
        </w:rPr>
        <w:t>Acceptable</w:t>
      </w:r>
      <w:r>
        <w:t xml:space="preserve"> Response time depend on type of operation/size of response. Benchmarking is also done to while measuring response time in terms of number of iterations and the network bandwidth.</w:t>
      </w:r>
    </w:p>
    <w:p w14:paraId="688F6745" w14:textId="7F41F683" w:rsidR="00BC2F50" w:rsidRDefault="00A9694C" w:rsidP="00BC2F50">
      <w:pPr>
        <w:pStyle w:val="ListParagraph"/>
        <w:numPr>
          <w:ilvl w:val="2"/>
          <w:numId w:val="14"/>
        </w:numPr>
        <w:spacing w:after="160"/>
      </w:pPr>
      <w:r>
        <w:t xml:space="preserve">The </w:t>
      </w:r>
      <w:r>
        <w:rPr>
          <w:lang w:eastAsia="ja-JP"/>
        </w:rPr>
        <w:t>request</w:t>
      </w:r>
      <w:r>
        <w:t xml:space="preserve"> </w:t>
      </w:r>
      <w:r w:rsidR="008567ED">
        <w:t>needs</w:t>
      </w:r>
      <w:r>
        <w:t xml:space="preserve"> to be categorized among one of the following </w:t>
      </w:r>
      <w:r w:rsidR="00CF1BF6">
        <w:t>categories</w:t>
      </w:r>
      <w:r>
        <w:t xml:space="preserve"> to map with acceptable response time, benchmarked at </w:t>
      </w:r>
      <w:r w:rsidR="008567ED">
        <w:t>5</w:t>
      </w:r>
      <w:r>
        <w:t xml:space="preserve">Mbps bandwidth &amp; </w:t>
      </w:r>
      <w:r w:rsidR="008567ED">
        <w:t>5</w:t>
      </w:r>
      <w:r>
        <w:t xml:space="preserve"> iterations:</w:t>
      </w:r>
    </w:p>
    <w:p w14:paraId="6079AC50" w14:textId="77777777" w:rsidR="00BC2F50" w:rsidRDefault="00A9694C" w:rsidP="00BC2F50">
      <w:pPr>
        <w:pStyle w:val="ListParagraph"/>
        <w:numPr>
          <w:ilvl w:val="3"/>
          <w:numId w:val="14"/>
        </w:numPr>
        <w:spacing w:after="160"/>
      </w:pPr>
      <w:r>
        <w:t>Landing Page: Less than 3 seconds.</w:t>
      </w:r>
    </w:p>
    <w:p w14:paraId="36D468A2" w14:textId="77777777" w:rsidR="00BC2F50" w:rsidRDefault="00A9694C" w:rsidP="00BC2F50">
      <w:pPr>
        <w:pStyle w:val="ListParagraph"/>
        <w:numPr>
          <w:ilvl w:val="3"/>
          <w:numId w:val="14"/>
        </w:numPr>
        <w:spacing w:after="160"/>
      </w:pPr>
      <w:r>
        <w:t>Small to medium resource intensive operations: less than 3 seconds.</w:t>
      </w:r>
    </w:p>
    <w:p w14:paraId="0DBED417" w14:textId="77777777" w:rsidR="00BC2F50" w:rsidRDefault="00A9694C" w:rsidP="00BC2F50">
      <w:pPr>
        <w:pStyle w:val="ListParagraph"/>
        <w:numPr>
          <w:ilvl w:val="3"/>
          <w:numId w:val="14"/>
        </w:numPr>
        <w:spacing w:after="160"/>
      </w:pPr>
      <w:r>
        <w:t>Highly resource intensive operations: less than 5 seconds.</w:t>
      </w:r>
    </w:p>
    <w:p w14:paraId="6CDB2389" w14:textId="77777777" w:rsidR="00A9694C" w:rsidRDefault="00A9694C" w:rsidP="008567ED">
      <w:pPr>
        <w:pStyle w:val="ListParagraph"/>
        <w:numPr>
          <w:ilvl w:val="3"/>
          <w:numId w:val="14"/>
        </w:numPr>
        <w:spacing w:after="160"/>
      </w:pPr>
      <w:r>
        <w:t>Reports: less than 5 seconds.</w:t>
      </w:r>
    </w:p>
    <w:p w14:paraId="2DEF2CEA" w14:textId="77777777" w:rsidR="00A9694C" w:rsidRPr="009A3736" w:rsidRDefault="00A9694C" w:rsidP="000D4740">
      <w:pPr>
        <w:pStyle w:val="BulletList2"/>
        <w:numPr>
          <w:ilvl w:val="0"/>
          <w:numId w:val="0"/>
        </w:numPr>
        <w:ind w:left="1287"/>
      </w:pPr>
    </w:p>
    <w:p w14:paraId="4B9AE772" w14:textId="77777777" w:rsidR="007A455C" w:rsidRPr="009A3736" w:rsidRDefault="00943FD1" w:rsidP="00527426">
      <w:pPr>
        <w:pStyle w:val="ListParagraph"/>
        <w:numPr>
          <w:ilvl w:val="0"/>
          <w:numId w:val="14"/>
        </w:numPr>
        <w:spacing w:after="160"/>
      </w:pPr>
      <w:r>
        <w:t>Resource Usage</w:t>
      </w:r>
    </w:p>
    <w:p w14:paraId="10ADE379" w14:textId="77777777" w:rsidR="007A455C" w:rsidRDefault="007A455C" w:rsidP="00527426">
      <w:pPr>
        <w:pStyle w:val="ListParagraph"/>
        <w:numPr>
          <w:ilvl w:val="1"/>
          <w:numId w:val="14"/>
        </w:numPr>
        <w:spacing w:after="160"/>
      </w:pPr>
      <w:r w:rsidRPr="009A3736">
        <w:t xml:space="preserve">Are there </w:t>
      </w:r>
      <w:r w:rsidRPr="00CA0CC2">
        <w:t>size or capacity constraints on</w:t>
      </w:r>
      <w:r w:rsidRPr="009A3736">
        <w:t xml:space="preserve"> the data to be processed by the system?</w:t>
      </w:r>
    </w:p>
    <w:p w14:paraId="79FC5160" w14:textId="77777777" w:rsidR="007302E2" w:rsidRDefault="00CA0CC2" w:rsidP="00012A15">
      <w:pPr>
        <w:pStyle w:val="ListParagraph"/>
        <w:numPr>
          <w:ilvl w:val="2"/>
          <w:numId w:val="14"/>
        </w:numPr>
        <w:spacing w:after="160"/>
      </w:pPr>
      <w:r>
        <w:t>No size / capacity constraints</w:t>
      </w:r>
    </w:p>
    <w:p w14:paraId="5FCAC775" w14:textId="77777777" w:rsidR="007A455C" w:rsidRDefault="007A455C" w:rsidP="00527426">
      <w:pPr>
        <w:pStyle w:val="ListParagraph"/>
        <w:numPr>
          <w:ilvl w:val="1"/>
          <w:numId w:val="14"/>
        </w:numPr>
        <w:spacing w:after="160"/>
      </w:pPr>
      <w:r w:rsidRPr="009A3736">
        <w:t>Are there any CPU usage constraints while the application is executing?</w:t>
      </w:r>
    </w:p>
    <w:p w14:paraId="0152CFD0" w14:textId="77777777" w:rsidR="007302E2" w:rsidRDefault="007302E2" w:rsidP="00012A15">
      <w:pPr>
        <w:pStyle w:val="ListParagraph"/>
        <w:numPr>
          <w:ilvl w:val="2"/>
          <w:numId w:val="14"/>
        </w:numPr>
        <w:spacing w:after="160"/>
      </w:pPr>
      <w:r>
        <w:t>During normal load hours less than 50%</w:t>
      </w:r>
    </w:p>
    <w:p w14:paraId="60FB1F26" w14:textId="77777777" w:rsidR="007302E2" w:rsidRPr="009A3736" w:rsidRDefault="007302E2" w:rsidP="00012A15">
      <w:pPr>
        <w:pStyle w:val="ListParagraph"/>
        <w:numPr>
          <w:ilvl w:val="2"/>
          <w:numId w:val="14"/>
        </w:numPr>
        <w:spacing w:after="160"/>
      </w:pPr>
      <w:r>
        <w:t xml:space="preserve">During </w:t>
      </w:r>
      <w:r>
        <w:rPr>
          <w:lang w:eastAsia="ja-JP"/>
        </w:rPr>
        <w:t>peak</w:t>
      </w:r>
      <w:r>
        <w:t xml:space="preserve"> load hours less than 75%</w:t>
      </w:r>
    </w:p>
    <w:p w14:paraId="1CE6E4AD" w14:textId="77777777" w:rsidR="007A455C" w:rsidRPr="009A3736" w:rsidRDefault="007A455C" w:rsidP="00527426">
      <w:pPr>
        <w:pStyle w:val="ListParagraph"/>
        <w:numPr>
          <w:ilvl w:val="0"/>
          <w:numId w:val="14"/>
        </w:numPr>
        <w:spacing w:after="160"/>
      </w:pPr>
      <w:r w:rsidRPr="009A3736">
        <w:lastRenderedPageBreak/>
        <w:t>Degradation Under Overload Conditions              </w:t>
      </w:r>
    </w:p>
    <w:p w14:paraId="60DF870E" w14:textId="77777777" w:rsidR="007A455C" w:rsidRDefault="007A455C" w:rsidP="00527426">
      <w:pPr>
        <w:pStyle w:val="ListParagraph"/>
        <w:numPr>
          <w:ilvl w:val="1"/>
          <w:numId w:val="14"/>
        </w:numPr>
        <w:spacing w:after="160"/>
        <w:rPr>
          <w:lang w:eastAsia="ja-JP"/>
        </w:rPr>
      </w:pPr>
      <w:r w:rsidRPr="009A3736">
        <w:t>How should the system respond to extreme conditions?</w:t>
      </w:r>
    </w:p>
    <w:p w14:paraId="7A4D057D" w14:textId="77777777" w:rsidR="009F1E74" w:rsidRDefault="009F1E74" w:rsidP="009F1E74">
      <w:pPr>
        <w:pStyle w:val="ListParagraph"/>
        <w:numPr>
          <w:ilvl w:val="2"/>
          <w:numId w:val="14"/>
        </w:numPr>
        <w:spacing w:after="160"/>
        <w:rPr>
          <w:lang w:eastAsia="ja-JP"/>
        </w:rPr>
      </w:pPr>
      <w:r>
        <w:rPr>
          <w:lang w:eastAsia="ja-JP"/>
        </w:rPr>
        <w:t>System should be able to scale to increased load conditions.</w:t>
      </w:r>
    </w:p>
    <w:p w14:paraId="4A5AABFD" w14:textId="77777777" w:rsidR="007A455C" w:rsidRDefault="007A455C" w:rsidP="002E48A2">
      <w:pPr>
        <w:pStyle w:val="Heading2"/>
        <w:numPr>
          <w:ilvl w:val="1"/>
          <w:numId w:val="3"/>
        </w:numPr>
      </w:pPr>
      <w:bookmarkStart w:id="29" w:name="_Toc455509365"/>
      <w:bookmarkStart w:id="30" w:name="_Toc529963083"/>
      <w:r>
        <w:t>Security</w:t>
      </w:r>
      <w:bookmarkEnd w:id="29"/>
      <w:bookmarkEnd w:id="30"/>
    </w:p>
    <w:p w14:paraId="1384DDA8" w14:textId="77777777" w:rsidR="007A455C" w:rsidRPr="009A3736" w:rsidRDefault="007A455C" w:rsidP="00527426">
      <w:pPr>
        <w:pStyle w:val="ListParagraph"/>
        <w:numPr>
          <w:ilvl w:val="0"/>
          <w:numId w:val="14"/>
        </w:numPr>
        <w:spacing w:after="160"/>
      </w:pPr>
      <w:r w:rsidRPr="009A3736">
        <w:t>Internal Security  </w:t>
      </w:r>
    </w:p>
    <w:p w14:paraId="6B383A37" w14:textId="77777777" w:rsidR="007A455C" w:rsidRDefault="007A455C" w:rsidP="00527426">
      <w:pPr>
        <w:pStyle w:val="ListParagraph"/>
        <w:numPr>
          <w:ilvl w:val="1"/>
          <w:numId w:val="14"/>
        </w:numPr>
        <w:spacing w:after="160"/>
      </w:pPr>
      <w:r w:rsidRPr="009A3736">
        <w:t>Must access to any data or the system itself be controlled?</w:t>
      </w:r>
    </w:p>
    <w:p w14:paraId="671E350F" w14:textId="77777777" w:rsidR="00DE18ED" w:rsidRPr="009A3736" w:rsidRDefault="00DE18ED" w:rsidP="00012A15">
      <w:pPr>
        <w:pStyle w:val="ListParagraph"/>
        <w:numPr>
          <w:ilvl w:val="2"/>
          <w:numId w:val="14"/>
        </w:numPr>
        <w:spacing w:after="160"/>
      </w:pPr>
      <w:r>
        <w:rPr>
          <w:lang w:eastAsia="ja-JP"/>
        </w:rPr>
        <w:t>Yes</w:t>
      </w:r>
    </w:p>
    <w:p w14:paraId="0CE65BA4" w14:textId="77777777" w:rsidR="007A455C" w:rsidRPr="00DE18ED" w:rsidRDefault="007A455C" w:rsidP="00527426">
      <w:pPr>
        <w:pStyle w:val="ListParagraph"/>
        <w:numPr>
          <w:ilvl w:val="1"/>
          <w:numId w:val="14"/>
        </w:numPr>
        <w:spacing w:after="160"/>
        <w:rPr>
          <w:lang w:val="en-IN"/>
        </w:rPr>
      </w:pPr>
      <w:r w:rsidRPr="009A3736">
        <w:rPr>
          <w:lang w:val="en-GB"/>
        </w:rPr>
        <w:t>Are there any requirements to ensure the integrity of the system from accidental or malicious damage?</w:t>
      </w:r>
    </w:p>
    <w:p w14:paraId="7C565839" w14:textId="77777777" w:rsidR="00DE18ED" w:rsidRPr="009A3736" w:rsidRDefault="00DE18ED" w:rsidP="00012A15">
      <w:pPr>
        <w:pStyle w:val="ListParagraph"/>
        <w:numPr>
          <w:ilvl w:val="2"/>
          <w:numId w:val="14"/>
        </w:numPr>
        <w:spacing w:after="160"/>
      </w:pPr>
      <w:r w:rsidRPr="00012A15">
        <w:rPr>
          <w:lang w:eastAsia="ja-JP"/>
        </w:rPr>
        <w:t>Yes</w:t>
      </w:r>
    </w:p>
    <w:p w14:paraId="17838503" w14:textId="77777777" w:rsidR="007A455C" w:rsidRPr="009A3736" w:rsidRDefault="007A455C" w:rsidP="00527426">
      <w:pPr>
        <w:pStyle w:val="ListParagraph"/>
        <w:numPr>
          <w:ilvl w:val="0"/>
          <w:numId w:val="14"/>
        </w:numPr>
        <w:spacing w:after="160"/>
      </w:pPr>
      <w:r w:rsidRPr="009A3736">
        <w:t xml:space="preserve">External Security </w:t>
      </w:r>
    </w:p>
    <w:p w14:paraId="2B9272C6" w14:textId="77777777" w:rsidR="007A455C" w:rsidRDefault="007A455C" w:rsidP="00527426">
      <w:pPr>
        <w:pStyle w:val="ListParagraph"/>
        <w:numPr>
          <w:ilvl w:val="1"/>
          <w:numId w:val="14"/>
        </w:numPr>
        <w:spacing w:after="160"/>
      </w:pPr>
      <w:r w:rsidRPr="009A3736">
        <w:t xml:space="preserve">Is </w:t>
      </w:r>
      <w:r w:rsidRPr="00527426">
        <w:rPr>
          <w:lang w:val="en-GB"/>
        </w:rPr>
        <w:t>physical</w:t>
      </w:r>
      <w:r w:rsidRPr="009A3736">
        <w:t xml:space="preserve"> security an issue?</w:t>
      </w:r>
    </w:p>
    <w:p w14:paraId="2C49CFA0" w14:textId="77777777" w:rsidR="007A455C" w:rsidRPr="009A3736" w:rsidRDefault="00120964" w:rsidP="00012A15">
      <w:pPr>
        <w:pStyle w:val="ListParagraph"/>
        <w:numPr>
          <w:ilvl w:val="2"/>
          <w:numId w:val="14"/>
        </w:numPr>
        <w:spacing w:after="160"/>
      </w:pPr>
      <w:r>
        <w:t>Yes</w:t>
      </w:r>
    </w:p>
    <w:p w14:paraId="26AF01B9" w14:textId="77777777" w:rsidR="007A455C" w:rsidRDefault="007A455C" w:rsidP="00527426">
      <w:pPr>
        <w:pStyle w:val="ListParagraph"/>
        <w:numPr>
          <w:ilvl w:val="1"/>
          <w:numId w:val="14"/>
        </w:numPr>
        <w:spacing w:after="160"/>
      </w:pPr>
      <w:r w:rsidRPr="009A3736">
        <w:rPr>
          <w:lang w:val="en-GB"/>
        </w:rPr>
        <w:t>Must all external communications between the system’s data server and clients be encrypted</w:t>
      </w:r>
      <w:r w:rsidRPr="009A3736">
        <w:t>?</w:t>
      </w:r>
    </w:p>
    <w:p w14:paraId="22E1CC75" w14:textId="77777777" w:rsidR="007A455C" w:rsidRPr="009A3736" w:rsidRDefault="00120964" w:rsidP="00012A15">
      <w:pPr>
        <w:pStyle w:val="ListParagraph"/>
        <w:numPr>
          <w:ilvl w:val="2"/>
          <w:numId w:val="14"/>
        </w:numPr>
        <w:spacing w:after="160"/>
      </w:pPr>
      <w:r>
        <w:t>SSL encryption will be used for all communications.</w:t>
      </w:r>
    </w:p>
    <w:p w14:paraId="4B6D6B76" w14:textId="77777777" w:rsidR="007A455C" w:rsidRPr="009A3736" w:rsidRDefault="007A455C" w:rsidP="002E48A2">
      <w:pPr>
        <w:pStyle w:val="Heading2"/>
        <w:numPr>
          <w:ilvl w:val="1"/>
          <w:numId w:val="3"/>
        </w:numPr>
      </w:pPr>
      <w:bookmarkStart w:id="31" w:name="_Toc276998214"/>
      <w:bookmarkStart w:id="32" w:name="_Toc455509366"/>
      <w:bookmarkStart w:id="33" w:name="_Toc529963084"/>
      <w:r w:rsidRPr="00DF5BBA">
        <w:t>Supportability</w:t>
      </w:r>
      <w:bookmarkEnd w:id="31"/>
      <w:bookmarkEnd w:id="32"/>
      <w:bookmarkEnd w:id="33"/>
      <w:r w:rsidRPr="009A3736">
        <w:t xml:space="preserve">    </w:t>
      </w:r>
    </w:p>
    <w:p w14:paraId="3FC0683B" w14:textId="77777777" w:rsidR="007A455C" w:rsidRPr="009A3736" w:rsidRDefault="007A455C" w:rsidP="00527426">
      <w:pPr>
        <w:pStyle w:val="ListParagraph"/>
        <w:numPr>
          <w:ilvl w:val="0"/>
          <w:numId w:val="14"/>
        </w:numPr>
        <w:spacing w:after="160"/>
      </w:pPr>
      <w:r w:rsidRPr="009A3736">
        <w:t>Ease of Installation</w:t>
      </w:r>
    </w:p>
    <w:p w14:paraId="536B7B85" w14:textId="77777777" w:rsidR="007A455C" w:rsidRDefault="007A455C" w:rsidP="00527426">
      <w:pPr>
        <w:pStyle w:val="ListParagraph"/>
        <w:numPr>
          <w:ilvl w:val="1"/>
          <w:numId w:val="14"/>
        </w:numPr>
        <w:spacing w:after="160"/>
      </w:pPr>
      <w:r w:rsidRPr="009A3736">
        <w:t xml:space="preserve">Is there any </w:t>
      </w:r>
      <w:r w:rsidRPr="00527426">
        <w:rPr>
          <w:lang w:val="en-GB"/>
        </w:rPr>
        <w:t>need</w:t>
      </w:r>
      <w:r w:rsidRPr="009A3736">
        <w:t xml:space="preserve"> for an automatic installation package? Or manual installation will suffice?</w:t>
      </w:r>
    </w:p>
    <w:p w14:paraId="5D6E8038" w14:textId="3771B009" w:rsidR="00A83F07" w:rsidRPr="00A275D2" w:rsidRDefault="00A275D2" w:rsidP="00A83F07">
      <w:pPr>
        <w:pStyle w:val="ListParagraph"/>
        <w:numPr>
          <w:ilvl w:val="2"/>
          <w:numId w:val="14"/>
        </w:numPr>
        <w:spacing w:after="160"/>
      </w:pPr>
      <w:r>
        <w:t>App services</w:t>
      </w:r>
      <w:r w:rsidR="00A83F07">
        <w:t xml:space="preserve"> installation </w:t>
      </w:r>
      <w:r>
        <w:t xml:space="preserve">- </w:t>
      </w:r>
      <w:r w:rsidR="00BB07D8">
        <w:t>U</w:t>
      </w:r>
      <w:r w:rsidR="00347A2A">
        <w:t xml:space="preserve">sing containerized method via </w:t>
      </w:r>
      <w:proofErr w:type="spellStart"/>
      <w:r w:rsidR="00347A2A">
        <w:t>Kubernates</w:t>
      </w:r>
      <w:proofErr w:type="spellEnd"/>
      <w:r w:rsidR="00A83F07">
        <w:t>.</w:t>
      </w:r>
    </w:p>
    <w:p w14:paraId="7339DB8D" w14:textId="2A9CD223" w:rsidR="00A275D2" w:rsidRDefault="00A275D2" w:rsidP="00A83F07">
      <w:pPr>
        <w:pStyle w:val="ListParagraph"/>
        <w:numPr>
          <w:ilvl w:val="2"/>
          <w:numId w:val="14"/>
        </w:numPr>
        <w:spacing w:after="160"/>
      </w:pPr>
      <w:r>
        <w:t>Front end portal installation</w:t>
      </w:r>
      <w:r w:rsidR="00573E20">
        <w:t>:</w:t>
      </w:r>
      <w:r>
        <w:t xml:space="preserve"> </w:t>
      </w:r>
      <w:r w:rsidR="00AA2CCF">
        <w:t>U</w:t>
      </w:r>
      <w:r w:rsidR="00F172CA">
        <w:t xml:space="preserve">sing containerized method via </w:t>
      </w:r>
      <w:proofErr w:type="spellStart"/>
      <w:r w:rsidR="00F172CA">
        <w:t>Kubernates</w:t>
      </w:r>
      <w:proofErr w:type="spellEnd"/>
      <w:r w:rsidR="008A350E">
        <w:t>.</w:t>
      </w:r>
    </w:p>
    <w:p w14:paraId="1B76B812" w14:textId="77777777" w:rsidR="00573E20" w:rsidRPr="009A3736" w:rsidRDefault="00573E20" w:rsidP="00A83F07">
      <w:pPr>
        <w:pStyle w:val="ListParagraph"/>
        <w:numPr>
          <w:ilvl w:val="2"/>
          <w:numId w:val="14"/>
        </w:numPr>
        <w:spacing w:after="160"/>
      </w:pPr>
      <w:r>
        <w:t xml:space="preserve">Database server management, database </w:t>
      </w:r>
      <w:proofErr w:type="spellStart"/>
      <w:r>
        <w:t>sharding</w:t>
      </w:r>
      <w:proofErr w:type="spellEnd"/>
      <w:r>
        <w:t>, update scripts: will be manual</w:t>
      </w:r>
    </w:p>
    <w:p w14:paraId="348039BF" w14:textId="77777777" w:rsidR="007A455C" w:rsidRDefault="007A455C" w:rsidP="00527426">
      <w:pPr>
        <w:pStyle w:val="ListParagraph"/>
        <w:numPr>
          <w:ilvl w:val="1"/>
          <w:numId w:val="14"/>
        </w:numPr>
        <w:spacing w:after="160"/>
      </w:pPr>
      <w:r w:rsidRPr="009A3736">
        <w:t xml:space="preserve">Who is </w:t>
      </w:r>
      <w:r w:rsidRPr="00527426">
        <w:rPr>
          <w:lang w:val="en-GB"/>
        </w:rPr>
        <w:t>responsible</w:t>
      </w:r>
      <w:r w:rsidRPr="009A3736">
        <w:t xml:space="preserve"> for system installation?</w:t>
      </w:r>
    </w:p>
    <w:p w14:paraId="3634187F" w14:textId="77777777" w:rsidR="007A455C" w:rsidRPr="009A3736" w:rsidRDefault="007A455C" w:rsidP="00012A15">
      <w:pPr>
        <w:pStyle w:val="ListParagraph"/>
        <w:numPr>
          <w:ilvl w:val="2"/>
          <w:numId w:val="14"/>
        </w:numPr>
        <w:spacing w:after="160"/>
      </w:pPr>
      <w:r>
        <w:t xml:space="preserve">Developing </w:t>
      </w:r>
      <w:r>
        <w:rPr>
          <w:lang w:eastAsia="ja-JP"/>
        </w:rPr>
        <w:t>Organization</w:t>
      </w:r>
    </w:p>
    <w:p w14:paraId="079C9E40" w14:textId="77777777" w:rsidR="007A455C" w:rsidRDefault="007A455C" w:rsidP="00527426">
      <w:pPr>
        <w:pStyle w:val="ListParagraph"/>
        <w:numPr>
          <w:ilvl w:val="1"/>
          <w:numId w:val="14"/>
        </w:numPr>
        <w:spacing w:after="160"/>
      </w:pPr>
      <w:r w:rsidRPr="009A3736">
        <w:t xml:space="preserve">How </w:t>
      </w:r>
      <w:r w:rsidRPr="00527426">
        <w:rPr>
          <w:lang w:val="en-GB"/>
        </w:rPr>
        <w:t>many</w:t>
      </w:r>
      <w:r w:rsidRPr="009A3736">
        <w:t xml:space="preserve"> installations of the system will be required?</w:t>
      </w:r>
    </w:p>
    <w:p w14:paraId="1E6FB61F" w14:textId="77777777" w:rsidR="007A455C" w:rsidRDefault="00A275D2" w:rsidP="00012A15">
      <w:pPr>
        <w:pStyle w:val="ListParagraph"/>
        <w:numPr>
          <w:ilvl w:val="2"/>
          <w:numId w:val="14"/>
        </w:numPr>
        <w:spacing w:after="160"/>
      </w:pPr>
      <w:r>
        <w:rPr>
          <w:lang w:eastAsia="ja-JP"/>
        </w:rPr>
        <w:t>Installation will be repeatable</w:t>
      </w:r>
    </w:p>
    <w:p w14:paraId="3EAA97EE" w14:textId="77777777" w:rsidR="00A275D2" w:rsidRPr="009A3736" w:rsidRDefault="00A275D2" w:rsidP="00012A15">
      <w:pPr>
        <w:pStyle w:val="ListParagraph"/>
        <w:numPr>
          <w:ilvl w:val="2"/>
          <w:numId w:val="14"/>
        </w:numPr>
        <w:spacing w:after="160"/>
      </w:pPr>
      <w:r>
        <w:t>Deployment should gracefully switch from an old version to new version ensuring availability</w:t>
      </w:r>
    </w:p>
    <w:p w14:paraId="3193690B" w14:textId="77777777" w:rsidR="007A455C" w:rsidRPr="009A3736" w:rsidRDefault="007A455C" w:rsidP="00527426">
      <w:pPr>
        <w:pStyle w:val="ListParagraph"/>
        <w:numPr>
          <w:ilvl w:val="0"/>
          <w:numId w:val="14"/>
        </w:numPr>
        <w:spacing w:after="160"/>
      </w:pPr>
      <w:r w:rsidRPr="009A3736">
        <w:t>Planned Maintenance  </w:t>
      </w:r>
    </w:p>
    <w:p w14:paraId="7F318DD4" w14:textId="77777777" w:rsidR="007A455C" w:rsidRDefault="007A455C" w:rsidP="00527426">
      <w:pPr>
        <w:pStyle w:val="ListParagraph"/>
        <w:numPr>
          <w:ilvl w:val="1"/>
          <w:numId w:val="14"/>
        </w:numPr>
        <w:spacing w:after="160"/>
      </w:pPr>
      <w:r w:rsidRPr="009A3736">
        <w:t xml:space="preserve">What </w:t>
      </w:r>
      <w:r w:rsidRPr="00527426">
        <w:rPr>
          <w:lang w:val="en-GB"/>
        </w:rPr>
        <w:t>would</w:t>
      </w:r>
      <w:r w:rsidRPr="009A3736">
        <w:t xml:space="preserve"> be the frequency of system maintenance?</w:t>
      </w:r>
    </w:p>
    <w:p w14:paraId="2B1AFF1E" w14:textId="77777777" w:rsidR="007A455C" w:rsidRPr="009A3736" w:rsidRDefault="007A455C" w:rsidP="00012A15">
      <w:pPr>
        <w:pStyle w:val="ListParagraph"/>
        <w:numPr>
          <w:ilvl w:val="2"/>
          <w:numId w:val="14"/>
        </w:numPr>
        <w:spacing w:after="160"/>
      </w:pPr>
      <w:r>
        <w:t>To be defined by client.</w:t>
      </w:r>
    </w:p>
    <w:p w14:paraId="45B9FA8A" w14:textId="77777777" w:rsidR="007A455C" w:rsidRDefault="007A455C" w:rsidP="00527426">
      <w:pPr>
        <w:pStyle w:val="ListParagraph"/>
        <w:numPr>
          <w:ilvl w:val="1"/>
          <w:numId w:val="14"/>
        </w:numPr>
        <w:spacing w:after="160"/>
      </w:pPr>
      <w:r w:rsidRPr="009A3736">
        <w:t>Who will be responsible for system maintenance?</w:t>
      </w:r>
    </w:p>
    <w:p w14:paraId="0ACD5568" w14:textId="77777777" w:rsidR="007A455C" w:rsidRPr="009A3736" w:rsidRDefault="007A455C" w:rsidP="00012A15">
      <w:pPr>
        <w:pStyle w:val="ListParagraph"/>
        <w:numPr>
          <w:ilvl w:val="2"/>
          <w:numId w:val="14"/>
        </w:numPr>
        <w:spacing w:after="160"/>
      </w:pPr>
      <w:r>
        <w:rPr>
          <w:lang w:eastAsia="ja-JP"/>
        </w:rPr>
        <w:t>Developing</w:t>
      </w:r>
      <w:r>
        <w:t xml:space="preserve"> organization.</w:t>
      </w:r>
    </w:p>
    <w:p w14:paraId="02521F06" w14:textId="77777777" w:rsidR="007A455C" w:rsidRPr="009A3736" w:rsidRDefault="007A455C" w:rsidP="00527426">
      <w:pPr>
        <w:pStyle w:val="ListParagraph"/>
        <w:numPr>
          <w:ilvl w:val="0"/>
          <w:numId w:val="14"/>
        </w:numPr>
        <w:spacing w:after="160"/>
      </w:pPr>
      <w:r w:rsidRPr="009A3736">
        <w:t>Backup</w:t>
      </w:r>
    </w:p>
    <w:p w14:paraId="237CCB0D" w14:textId="77777777" w:rsidR="007A455C" w:rsidRDefault="007A455C" w:rsidP="00527426">
      <w:pPr>
        <w:pStyle w:val="ListParagraph"/>
        <w:numPr>
          <w:ilvl w:val="1"/>
          <w:numId w:val="14"/>
        </w:numPr>
        <w:spacing w:after="160"/>
      </w:pPr>
      <w:r w:rsidRPr="009A3736">
        <w:t>How often will the system be backed up?</w:t>
      </w:r>
      <w:r w:rsidRPr="00ED279D">
        <w:t xml:space="preserve"> </w:t>
      </w:r>
    </w:p>
    <w:p w14:paraId="0586691A" w14:textId="77777777" w:rsidR="007A455C" w:rsidRPr="009A3736" w:rsidRDefault="007A455C" w:rsidP="00012A15">
      <w:pPr>
        <w:pStyle w:val="ListParagraph"/>
        <w:numPr>
          <w:ilvl w:val="2"/>
          <w:numId w:val="14"/>
        </w:numPr>
        <w:spacing w:after="160"/>
      </w:pPr>
      <w:r>
        <w:t>To be defined by client.</w:t>
      </w:r>
    </w:p>
    <w:p w14:paraId="107AB77B" w14:textId="77777777" w:rsidR="007A455C" w:rsidRDefault="007A455C" w:rsidP="00527426">
      <w:pPr>
        <w:pStyle w:val="ListParagraph"/>
        <w:numPr>
          <w:ilvl w:val="1"/>
          <w:numId w:val="14"/>
        </w:numPr>
        <w:spacing w:after="160"/>
      </w:pPr>
      <w:r w:rsidRPr="009A3736">
        <w:t>Who will be responsible for the back up?</w:t>
      </w:r>
    </w:p>
    <w:p w14:paraId="4EDDA387" w14:textId="1F263819" w:rsidR="001B2326" w:rsidRDefault="001B2326" w:rsidP="00012A15">
      <w:pPr>
        <w:pStyle w:val="ListParagraph"/>
        <w:numPr>
          <w:ilvl w:val="2"/>
          <w:numId w:val="14"/>
        </w:numPr>
        <w:spacing w:after="160"/>
      </w:pPr>
      <w:r>
        <w:rPr>
          <w:lang w:eastAsia="ja-JP"/>
        </w:rPr>
        <w:t>Automated</w:t>
      </w:r>
      <w:r>
        <w:t xml:space="preserve"> cloud services</w:t>
      </w:r>
    </w:p>
    <w:p w14:paraId="1842DA12" w14:textId="07A3C772" w:rsidR="00E6248B" w:rsidRDefault="00E6248B" w:rsidP="00012A15">
      <w:pPr>
        <w:pStyle w:val="ListParagraph"/>
        <w:numPr>
          <w:ilvl w:val="2"/>
          <w:numId w:val="14"/>
        </w:numPr>
        <w:spacing w:after="160"/>
      </w:pPr>
      <w:r>
        <w:t>On premise cloud department</w:t>
      </w:r>
    </w:p>
    <w:p w14:paraId="27D75493" w14:textId="77777777" w:rsidR="007A455C" w:rsidRPr="009A3736" w:rsidRDefault="007A455C" w:rsidP="00527426">
      <w:pPr>
        <w:pStyle w:val="ListParagraph"/>
        <w:numPr>
          <w:ilvl w:val="0"/>
          <w:numId w:val="14"/>
        </w:numPr>
        <w:spacing w:after="160"/>
      </w:pPr>
      <w:r w:rsidRPr="009A3736">
        <w:t>Ease of Conf</w:t>
      </w:r>
      <w:r w:rsidR="001B2326">
        <w:t>iguration</w:t>
      </w:r>
    </w:p>
    <w:p w14:paraId="0AD45FC6" w14:textId="77777777" w:rsidR="007A455C" w:rsidRDefault="007A455C" w:rsidP="00527426">
      <w:pPr>
        <w:pStyle w:val="ListParagraph"/>
        <w:numPr>
          <w:ilvl w:val="1"/>
          <w:numId w:val="14"/>
        </w:numPr>
        <w:spacing w:after="160"/>
      </w:pPr>
      <w:r w:rsidRPr="009A3736">
        <w:lastRenderedPageBreak/>
        <w:t xml:space="preserve">What </w:t>
      </w:r>
      <w:r w:rsidRPr="00527426">
        <w:rPr>
          <w:lang w:val="en-GB"/>
        </w:rPr>
        <w:t>type</w:t>
      </w:r>
      <w:r w:rsidRPr="009A3736">
        <w:t xml:space="preserve"> of configuration requirements of the system?</w:t>
      </w:r>
    </w:p>
    <w:p w14:paraId="106AF6A4" w14:textId="77777777" w:rsidR="007A455C" w:rsidRDefault="007A455C" w:rsidP="00012A15">
      <w:pPr>
        <w:pStyle w:val="ListParagraph"/>
        <w:numPr>
          <w:ilvl w:val="2"/>
          <w:numId w:val="14"/>
        </w:numPr>
        <w:spacing w:after="160"/>
      </w:pPr>
      <w:r>
        <w:t xml:space="preserve">Database </w:t>
      </w:r>
      <w:r>
        <w:rPr>
          <w:lang w:eastAsia="ja-JP"/>
        </w:rPr>
        <w:t>connection</w:t>
      </w:r>
      <w:r>
        <w:t xml:space="preserve"> string</w:t>
      </w:r>
    </w:p>
    <w:p w14:paraId="72849E88" w14:textId="77777777" w:rsidR="00A275D2" w:rsidRDefault="00573E20" w:rsidP="00012A15">
      <w:pPr>
        <w:pStyle w:val="ListParagraph"/>
        <w:numPr>
          <w:ilvl w:val="2"/>
          <w:numId w:val="14"/>
        </w:numPr>
        <w:spacing w:after="160"/>
      </w:pPr>
      <w:r>
        <w:t>Shard based configuration</w:t>
      </w:r>
    </w:p>
    <w:p w14:paraId="64C2C702" w14:textId="77777777" w:rsidR="001B2326" w:rsidRDefault="001B2326" w:rsidP="00012A15">
      <w:pPr>
        <w:pStyle w:val="ListParagraph"/>
        <w:numPr>
          <w:ilvl w:val="2"/>
          <w:numId w:val="14"/>
        </w:numPr>
        <w:spacing w:after="160"/>
      </w:pPr>
      <w:r>
        <w:t>SMTP sender email profile credentials</w:t>
      </w:r>
    </w:p>
    <w:p w14:paraId="1F597E75" w14:textId="77777777" w:rsidR="00573E20" w:rsidRDefault="00573E20" w:rsidP="00012A15">
      <w:pPr>
        <w:pStyle w:val="ListParagraph"/>
        <w:numPr>
          <w:ilvl w:val="2"/>
          <w:numId w:val="14"/>
        </w:numPr>
        <w:spacing w:after="160"/>
      </w:pPr>
      <w:r>
        <w:t>SMS service credential configuration</w:t>
      </w:r>
    </w:p>
    <w:p w14:paraId="1F99E218" w14:textId="3A0268D3" w:rsidR="001629A0" w:rsidRDefault="001629A0" w:rsidP="00012A15">
      <w:pPr>
        <w:pStyle w:val="ListParagraph"/>
        <w:numPr>
          <w:ilvl w:val="2"/>
          <w:numId w:val="14"/>
        </w:numPr>
        <w:spacing w:after="160"/>
      </w:pPr>
      <w:r>
        <w:t>Document repository path configuration</w:t>
      </w:r>
    </w:p>
    <w:p w14:paraId="2364E9EB" w14:textId="77777777" w:rsidR="00EA35E3" w:rsidRPr="009A3736" w:rsidRDefault="00EA35E3" w:rsidP="00012A15">
      <w:pPr>
        <w:pStyle w:val="ListParagraph"/>
        <w:numPr>
          <w:ilvl w:val="2"/>
          <w:numId w:val="14"/>
        </w:numPr>
        <w:spacing w:after="160"/>
      </w:pPr>
      <w:r>
        <w:t>Initial admin configuration in the databases.</w:t>
      </w:r>
    </w:p>
    <w:p w14:paraId="38D3883A" w14:textId="77777777" w:rsidR="007A455C" w:rsidRDefault="007A455C" w:rsidP="00527426">
      <w:pPr>
        <w:pStyle w:val="ListParagraph"/>
        <w:numPr>
          <w:ilvl w:val="1"/>
          <w:numId w:val="14"/>
        </w:numPr>
        <w:spacing w:after="160"/>
      </w:pPr>
      <w:r w:rsidRPr="009A3736">
        <w:t xml:space="preserve">Would </w:t>
      </w:r>
      <w:r w:rsidRPr="00527426">
        <w:rPr>
          <w:lang w:val="en-GB"/>
        </w:rPr>
        <w:t>configuration</w:t>
      </w:r>
      <w:r w:rsidRPr="009A3736">
        <w:t xml:space="preserve"> items specified in application configuration file be acceptable?</w:t>
      </w:r>
    </w:p>
    <w:p w14:paraId="261DE9D8" w14:textId="77777777" w:rsidR="007A455C" w:rsidRPr="009A3736" w:rsidRDefault="007A455C" w:rsidP="00012A15">
      <w:pPr>
        <w:pStyle w:val="ListParagraph"/>
        <w:numPr>
          <w:ilvl w:val="2"/>
          <w:numId w:val="14"/>
        </w:numPr>
        <w:spacing w:after="160"/>
      </w:pPr>
      <w:r>
        <w:t>Yes</w:t>
      </w:r>
    </w:p>
    <w:p w14:paraId="64A0D5F6" w14:textId="77777777" w:rsidR="007A455C" w:rsidRPr="009A3736" w:rsidRDefault="007A455C" w:rsidP="00527426">
      <w:pPr>
        <w:pStyle w:val="ListParagraph"/>
        <w:numPr>
          <w:ilvl w:val="0"/>
          <w:numId w:val="14"/>
        </w:numPr>
        <w:spacing w:after="160"/>
      </w:pPr>
      <w:r w:rsidRPr="009A3736">
        <w:t xml:space="preserve">Ease of Testing  </w:t>
      </w:r>
    </w:p>
    <w:p w14:paraId="093D3E0C" w14:textId="7E44B5D2" w:rsidR="007A455C" w:rsidRDefault="007A455C" w:rsidP="00527426">
      <w:pPr>
        <w:pStyle w:val="ListParagraph"/>
        <w:numPr>
          <w:ilvl w:val="1"/>
          <w:numId w:val="14"/>
        </w:numPr>
        <w:spacing w:after="160"/>
      </w:pPr>
      <w:r w:rsidRPr="009A3736">
        <w:t xml:space="preserve">Is </w:t>
      </w:r>
      <w:r w:rsidR="00D73811">
        <w:t xml:space="preserve">part of </w:t>
      </w:r>
      <w:r w:rsidRPr="009A3736">
        <w:t xml:space="preserve">system </w:t>
      </w:r>
      <w:r w:rsidRPr="00527426">
        <w:rPr>
          <w:lang w:val="en-GB"/>
        </w:rPr>
        <w:t>needs</w:t>
      </w:r>
      <w:r w:rsidRPr="009A3736">
        <w:t xml:space="preserve"> to be testable</w:t>
      </w:r>
      <w:r w:rsidR="00A773B1">
        <w:t xml:space="preserve"> via</w:t>
      </w:r>
      <w:r w:rsidRPr="009A3736">
        <w:t xml:space="preserve"> </w:t>
      </w:r>
      <w:r w:rsidR="003C5017">
        <w:t>unit test cases</w:t>
      </w:r>
      <w:r w:rsidR="00434AF5" w:rsidRPr="009A3736">
        <w:t>?</w:t>
      </w:r>
    </w:p>
    <w:p w14:paraId="0D82199F" w14:textId="16026AB9" w:rsidR="007A455C" w:rsidRDefault="007A455C" w:rsidP="00012A15">
      <w:pPr>
        <w:pStyle w:val="ListParagraph"/>
        <w:numPr>
          <w:ilvl w:val="2"/>
          <w:numId w:val="14"/>
        </w:numPr>
        <w:spacing w:after="160"/>
      </w:pPr>
      <w:r>
        <w:t>Yes</w:t>
      </w:r>
    </w:p>
    <w:p w14:paraId="2121E8EF" w14:textId="07EFE1BA" w:rsidR="00DF0B84" w:rsidRDefault="00DF0B84" w:rsidP="00DF0B84">
      <w:pPr>
        <w:pStyle w:val="ListParagraph"/>
        <w:numPr>
          <w:ilvl w:val="1"/>
          <w:numId w:val="14"/>
        </w:numPr>
        <w:spacing w:after="160"/>
      </w:pPr>
      <w:r w:rsidRPr="009A3736">
        <w:t xml:space="preserve">Is system </w:t>
      </w:r>
      <w:r w:rsidRPr="00527426">
        <w:rPr>
          <w:lang w:val="en-GB"/>
        </w:rPr>
        <w:t>needs</w:t>
      </w:r>
      <w:r w:rsidRPr="009A3736">
        <w:t xml:space="preserve"> to be testable via automated </w:t>
      </w:r>
      <w:r w:rsidR="008D536E" w:rsidRPr="009A3736">
        <w:t>test</w:t>
      </w:r>
      <w:r w:rsidR="008D536E">
        <w:t xml:space="preserve"> </w:t>
      </w:r>
      <w:r w:rsidR="008D536E" w:rsidRPr="009A3736">
        <w:t>cases??</w:t>
      </w:r>
    </w:p>
    <w:p w14:paraId="2CF1EADF" w14:textId="77777777" w:rsidR="00DF0B84" w:rsidRPr="009A3736" w:rsidRDefault="00DF0B84" w:rsidP="00DF0B84">
      <w:pPr>
        <w:pStyle w:val="ListParagraph"/>
        <w:numPr>
          <w:ilvl w:val="2"/>
          <w:numId w:val="14"/>
        </w:numPr>
        <w:spacing w:after="160"/>
      </w:pPr>
      <w:r>
        <w:t>Yes</w:t>
      </w:r>
    </w:p>
    <w:p w14:paraId="531D9245" w14:textId="77777777" w:rsidR="007A455C" w:rsidRDefault="007A455C" w:rsidP="00527426">
      <w:pPr>
        <w:pStyle w:val="ListParagraph"/>
        <w:numPr>
          <w:ilvl w:val="1"/>
          <w:numId w:val="14"/>
        </w:numPr>
        <w:spacing w:after="160"/>
      </w:pPr>
      <w:r w:rsidRPr="009A3736">
        <w:t xml:space="preserve">What level of user </w:t>
      </w:r>
      <w:r w:rsidR="00DE18ED">
        <w:t>acceptance testing is required?</w:t>
      </w:r>
    </w:p>
    <w:p w14:paraId="30815309" w14:textId="3854B3EB" w:rsidR="00DE18ED" w:rsidRPr="009A3736" w:rsidRDefault="00A8416A" w:rsidP="00012A15">
      <w:pPr>
        <w:pStyle w:val="ListParagraph"/>
        <w:numPr>
          <w:ilvl w:val="2"/>
          <w:numId w:val="14"/>
        </w:numPr>
        <w:spacing w:after="160"/>
      </w:pPr>
      <w:r>
        <w:t>UAT</w:t>
      </w:r>
    </w:p>
    <w:p w14:paraId="6C5B3E4F" w14:textId="77777777" w:rsidR="007A455C" w:rsidRDefault="007A455C" w:rsidP="00527426">
      <w:pPr>
        <w:pStyle w:val="ListParagraph"/>
        <w:numPr>
          <w:ilvl w:val="1"/>
          <w:numId w:val="14"/>
        </w:numPr>
        <w:spacing w:after="160"/>
      </w:pPr>
      <w:r w:rsidRPr="009A3736">
        <w:t xml:space="preserve">Are there </w:t>
      </w:r>
      <w:r w:rsidRPr="00527426">
        <w:rPr>
          <w:lang w:val="en-GB"/>
        </w:rPr>
        <w:t>any</w:t>
      </w:r>
      <w:r w:rsidRPr="009A3736">
        <w:t xml:space="preserve"> requirements to load test the system?</w:t>
      </w:r>
    </w:p>
    <w:p w14:paraId="037245D4" w14:textId="77777777" w:rsidR="007A455C" w:rsidRPr="009A3736" w:rsidRDefault="00163858" w:rsidP="00012A15">
      <w:pPr>
        <w:pStyle w:val="ListParagraph"/>
        <w:numPr>
          <w:ilvl w:val="2"/>
          <w:numId w:val="14"/>
        </w:numPr>
        <w:spacing w:after="160"/>
      </w:pPr>
      <w:r>
        <w:t>Yes</w:t>
      </w:r>
    </w:p>
    <w:p w14:paraId="51ED837F" w14:textId="77777777" w:rsidR="007A455C" w:rsidRPr="000A2C89" w:rsidRDefault="007A455C" w:rsidP="00527426">
      <w:pPr>
        <w:pStyle w:val="ListParagraph"/>
        <w:numPr>
          <w:ilvl w:val="1"/>
          <w:numId w:val="14"/>
        </w:numPr>
        <w:spacing w:after="160"/>
        <w:rPr>
          <w:highlight w:val="yellow"/>
        </w:rPr>
      </w:pPr>
      <w:r w:rsidRPr="000A2C89">
        <w:rPr>
          <w:highlight w:val="yellow"/>
        </w:rPr>
        <w:t xml:space="preserve">What level of </w:t>
      </w:r>
      <w:r w:rsidRPr="000A2C89">
        <w:rPr>
          <w:highlight w:val="yellow"/>
          <w:lang w:val="en-GB"/>
        </w:rPr>
        <w:t>feature</w:t>
      </w:r>
      <w:r w:rsidRPr="000A2C89">
        <w:rPr>
          <w:highlight w:val="yellow"/>
        </w:rPr>
        <w:t xml:space="preserve"> isolation/factoring is required from testability perspective?</w:t>
      </w:r>
    </w:p>
    <w:p w14:paraId="1FDA82CB" w14:textId="77777777" w:rsidR="007A455C" w:rsidRPr="000A2C89" w:rsidRDefault="007A455C" w:rsidP="00012A15">
      <w:pPr>
        <w:pStyle w:val="ListParagraph"/>
        <w:numPr>
          <w:ilvl w:val="2"/>
          <w:numId w:val="14"/>
        </w:numPr>
        <w:spacing w:after="160"/>
        <w:rPr>
          <w:highlight w:val="yellow"/>
        </w:rPr>
      </w:pPr>
      <w:r w:rsidRPr="000A2C89">
        <w:rPr>
          <w:highlight w:val="yellow"/>
        </w:rPr>
        <w:t xml:space="preserve">Feature </w:t>
      </w:r>
      <w:r w:rsidRPr="000A2C89">
        <w:rPr>
          <w:highlight w:val="yellow"/>
          <w:lang w:eastAsia="ja-JP"/>
        </w:rPr>
        <w:t>isolation</w:t>
      </w:r>
      <w:r w:rsidRPr="000A2C89">
        <w:rPr>
          <w:highlight w:val="yellow"/>
        </w:rPr>
        <w:t xml:space="preserve"> is required on use case level.</w:t>
      </w:r>
    </w:p>
    <w:p w14:paraId="1CD86F8E" w14:textId="77777777" w:rsidR="007A455C" w:rsidRPr="009A3736" w:rsidRDefault="007A455C" w:rsidP="002E48A2">
      <w:pPr>
        <w:pStyle w:val="Heading2"/>
        <w:numPr>
          <w:ilvl w:val="1"/>
          <w:numId w:val="3"/>
        </w:numPr>
        <w:spacing w:before="200" w:after="0"/>
      </w:pPr>
      <w:bookmarkStart w:id="34" w:name="_Toc276998215"/>
      <w:bookmarkStart w:id="35" w:name="_Toc455509367"/>
      <w:bookmarkStart w:id="36" w:name="_Toc529963085"/>
      <w:r w:rsidRPr="009A3736">
        <w:t>Infrastructure Requirements</w:t>
      </w:r>
      <w:bookmarkEnd w:id="34"/>
      <w:bookmarkEnd w:id="35"/>
      <w:bookmarkEnd w:id="36"/>
    </w:p>
    <w:p w14:paraId="363C4AD7" w14:textId="77777777" w:rsidR="007A455C" w:rsidRPr="009A3736" w:rsidRDefault="001B2326" w:rsidP="00527426">
      <w:pPr>
        <w:pStyle w:val="ListParagraph"/>
        <w:numPr>
          <w:ilvl w:val="0"/>
          <w:numId w:val="14"/>
        </w:numPr>
        <w:spacing w:after="160"/>
      </w:pPr>
      <w:r>
        <w:t>Clients</w:t>
      </w:r>
    </w:p>
    <w:p w14:paraId="420FF30C" w14:textId="77777777" w:rsidR="007A455C" w:rsidRDefault="007A455C" w:rsidP="00527426">
      <w:pPr>
        <w:pStyle w:val="ListParagraph"/>
        <w:numPr>
          <w:ilvl w:val="1"/>
          <w:numId w:val="14"/>
        </w:numPr>
        <w:spacing w:after="160"/>
      </w:pPr>
      <w:r w:rsidRPr="009A3736">
        <w:t>What are the client system hardware, memory and browser requirements?</w:t>
      </w:r>
    </w:p>
    <w:p w14:paraId="78EBDE22" w14:textId="37E26AB6" w:rsidR="007A455C" w:rsidRPr="009A3736" w:rsidRDefault="001B2326" w:rsidP="00012A15">
      <w:pPr>
        <w:pStyle w:val="ListParagraph"/>
        <w:numPr>
          <w:ilvl w:val="2"/>
          <w:numId w:val="14"/>
        </w:numPr>
        <w:spacing w:after="160"/>
      </w:pPr>
      <w:r>
        <w:t>Internet Explorer 9+/Firefox/</w:t>
      </w:r>
      <w:r w:rsidR="007A455C">
        <w:t>Chrome</w:t>
      </w:r>
      <w:r>
        <w:t>/Safari browser</w:t>
      </w:r>
      <w:r w:rsidR="00FC1147">
        <w:t>/ Edge browser</w:t>
      </w:r>
      <w:r w:rsidR="007A455C">
        <w:t>.</w:t>
      </w:r>
    </w:p>
    <w:p w14:paraId="0BB5C932" w14:textId="77777777" w:rsidR="007A455C" w:rsidRPr="009A3736" w:rsidRDefault="001B2326" w:rsidP="00527426">
      <w:pPr>
        <w:pStyle w:val="ListParagraph"/>
        <w:numPr>
          <w:ilvl w:val="0"/>
          <w:numId w:val="14"/>
        </w:numPr>
        <w:spacing w:after="160"/>
      </w:pPr>
      <w:r>
        <w:t>Servers</w:t>
      </w:r>
    </w:p>
    <w:p w14:paraId="57F44CF8" w14:textId="77777777" w:rsidR="007A455C" w:rsidRDefault="007A455C" w:rsidP="00527426">
      <w:pPr>
        <w:pStyle w:val="ListParagraph"/>
        <w:numPr>
          <w:ilvl w:val="1"/>
          <w:numId w:val="14"/>
        </w:numPr>
        <w:spacing w:after="160"/>
      </w:pPr>
      <w:r w:rsidRPr="009A3736">
        <w:t xml:space="preserve">What </w:t>
      </w:r>
      <w:r w:rsidRPr="00527426">
        <w:rPr>
          <w:lang w:val="en-GB"/>
        </w:rPr>
        <w:t>hardware</w:t>
      </w:r>
      <w:r w:rsidRPr="009A3736">
        <w:t xml:space="preserve"> is the proposed server system to be used on?</w:t>
      </w:r>
    </w:p>
    <w:p w14:paraId="52399CB6" w14:textId="27180C76" w:rsidR="001B2326" w:rsidRDefault="00356AEE" w:rsidP="00012A15">
      <w:pPr>
        <w:pStyle w:val="ListParagraph"/>
        <w:numPr>
          <w:ilvl w:val="2"/>
          <w:numId w:val="14"/>
        </w:numPr>
        <w:spacing w:after="160"/>
      </w:pPr>
      <w:r>
        <w:t>Azure</w:t>
      </w:r>
      <w:r w:rsidR="00163858">
        <w:t xml:space="preserve"> virtual machines</w:t>
      </w:r>
    </w:p>
    <w:p w14:paraId="60A2C6F5" w14:textId="114FCC6C" w:rsidR="00A52CFA" w:rsidRPr="009A3736" w:rsidRDefault="00A52CFA" w:rsidP="00012A15">
      <w:pPr>
        <w:pStyle w:val="ListParagraph"/>
        <w:numPr>
          <w:ilvl w:val="2"/>
          <w:numId w:val="14"/>
        </w:numPr>
        <w:spacing w:after="160"/>
      </w:pPr>
      <w:r>
        <w:t xml:space="preserve">On premise windows server installed with </w:t>
      </w:r>
      <w:r w:rsidR="00555C8E">
        <w:t>docker and</w:t>
      </w:r>
      <w:r>
        <w:t xml:space="preserve"> </w:t>
      </w:r>
      <w:r w:rsidR="00966945">
        <w:t>Kubernetes</w:t>
      </w:r>
      <w:r>
        <w:t xml:space="preserve"> services</w:t>
      </w:r>
    </w:p>
    <w:p w14:paraId="073DCB10" w14:textId="5DE7BF86" w:rsidR="007A455C" w:rsidRDefault="007A455C" w:rsidP="00527426">
      <w:pPr>
        <w:pStyle w:val="ListParagraph"/>
        <w:numPr>
          <w:ilvl w:val="1"/>
          <w:numId w:val="14"/>
        </w:numPr>
        <w:spacing w:after="160"/>
      </w:pPr>
      <w:r w:rsidRPr="009A3736">
        <w:t xml:space="preserve">What are </w:t>
      </w:r>
      <w:r w:rsidRPr="00527426">
        <w:rPr>
          <w:lang w:val="en-GB"/>
        </w:rPr>
        <w:t>the</w:t>
      </w:r>
      <w:r w:rsidRPr="009A3736">
        <w:t xml:space="preserve"> characteristics of the target hardware, including memory size</w:t>
      </w:r>
      <w:r w:rsidR="00A77ED9">
        <w:t xml:space="preserve"> and</w:t>
      </w:r>
      <w:r w:rsidRPr="009A3736">
        <w:t xml:space="preserve"> storage space?</w:t>
      </w:r>
    </w:p>
    <w:p w14:paraId="68A3C93A" w14:textId="77777777" w:rsidR="007A455C" w:rsidRPr="009A3736" w:rsidRDefault="007A455C" w:rsidP="00012A15">
      <w:pPr>
        <w:pStyle w:val="ListParagraph"/>
        <w:numPr>
          <w:ilvl w:val="2"/>
          <w:numId w:val="14"/>
        </w:numPr>
        <w:spacing w:after="160"/>
      </w:pPr>
      <w:r>
        <w:rPr>
          <w:lang w:eastAsia="ja-JP"/>
        </w:rPr>
        <w:t>Specifications</w:t>
      </w:r>
      <w:r>
        <w:t xml:space="preserve"> will be provided after initial load testing and optimization</w:t>
      </w:r>
      <w:r w:rsidR="001B2326">
        <w:t>.</w:t>
      </w:r>
    </w:p>
    <w:p w14:paraId="6E6B9A8C" w14:textId="77777777" w:rsidR="007A455C" w:rsidRPr="009A3736" w:rsidRDefault="007A455C" w:rsidP="00527426">
      <w:pPr>
        <w:pStyle w:val="ListParagraph"/>
        <w:numPr>
          <w:ilvl w:val="0"/>
          <w:numId w:val="14"/>
        </w:numPr>
        <w:spacing w:after="160"/>
      </w:pPr>
      <w:r w:rsidRPr="009A3736">
        <w:t>Net</w:t>
      </w:r>
      <w:r w:rsidR="001B2326">
        <w:t>works</w:t>
      </w:r>
    </w:p>
    <w:p w14:paraId="3114DCF4" w14:textId="77777777" w:rsidR="007A455C" w:rsidRDefault="007A455C" w:rsidP="00527426">
      <w:pPr>
        <w:pStyle w:val="ListParagraph"/>
        <w:numPr>
          <w:ilvl w:val="1"/>
          <w:numId w:val="14"/>
        </w:numPr>
        <w:spacing w:after="160"/>
      </w:pPr>
      <w:r w:rsidRPr="009A3736">
        <w:t xml:space="preserve">What is the </w:t>
      </w:r>
      <w:r w:rsidRPr="00527426">
        <w:rPr>
          <w:lang w:val="en-GB"/>
        </w:rPr>
        <w:t>connection</w:t>
      </w:r>
      <w:r w:rsidRPr="009A3736">
        <w:t xml:space="preserve"> bandwidth required connecting Web Server and Application Server?</w:t>
      </w:r>
    </w:p>
    <w:p w14:paraId="086D4C4B" w14:textId="77777777" w:rsidR="007A455C" w:rsidRPr="009A3736" w:rsidRDefault="00163858" w:rsidP="00163858">
      <w:pPr>
        <w:pStyle w:val="ListParagraph"/>
        <w:numPr>
          <w:ilvl w:val="2"/>
          <w:numId w:val="14"/>
        </w:numPr>
        <w:spacing w:after="160"/>
      </w:pPr>
      <w:r>
        <w:rPr>
          <w:lang w:eastAsia="ja-JP"/>
        </w:rPr>
        <w:t>Specifications</w:t>
      </w:r>
      <w:r>
        <w:t xml:space="preserve"> will be provided after initial load testing and optimization.</w:t>
      </w:r>
    </w:p>
    <w:p w14:paraId="64148FF1" w14:textId="77777777" w:rsidR="007A455C" w:rsidRPr="009A3736" w:rsidRDefault="001B2326" w:rsidP="00527426">
      <w:pPr>
        <w:pStyle w:val="ListParagraph"/>
        <w:numPr>
          <w:ilvl w:val="0"/>
          <w:numId w:val="14"/>
        </w:numPr>
        <w:spacing w:after="160"/>
      </w:pPr>
      <w:r>
        <w:t>Web Services</w:t>
      </w:r>
    </w:p>
    <w:p w14:paraId="03E30152" w14:textId="77777777" w:rsidR="007A455C" w:rsidRDefault="007A455C" w:rsidP="00527426">
      <w:pPr>
        <w:pStyle w:val="ListParagraph"/>
        <w:numPr>
          <w:ilvl w:val="1"/>
          <w:numId w:val="14"/>
        </w:numPr>
        <w:spacing w:after="160"/>
      </w:pPr>
      <w:r w:rsidRPr="009A3736">
        <w:t xml:space="preserve">What </w:t>
      </w:r>
      <w:r w:rsidRPr="00527426">
        <w:rPr>
          <w:lang w:val="en-GB"/>
        </w:rPr>
        <w:t>are</w:t>
      </w:r>
      <w:r w:rsidRPr="009A3736">
        <w:t xml:space="preserve"> the external web services on which system will depend on?</w:t>
      </w:r>
    </w:p>
    <w:p w14:paraId="36B6686D" w14:textId="77777777" w:rsidR="001B2326" w:rsidRDefault="001B2326" w:rsidP="00527426">
      <w:pPr>
        <w:pStyle w:val="ListParagraph"/>
        <w:numPr>
          <w:ilvl w:val="2"/>
          <w:numId w:val="14"/>
        </w:numPr>
        <w:spacing w:after="160"/>
      </w:pPr>
      <w:r>
        <w:rPr>
          <w:lang w:eastAsia="ja-JP"/>
        </w:rPr>
        <w:t>Payment</w:t>
      </w:r>
      <w:r>
        <w:t xml:space="preserve"> gat</w:t>
      </w:r>
      <w:r w:rsidR="00A8416A">
        <w:t>eway services decided by client</w:t>
      </w:r>
    </w:p>
    <w:p w14:paraId="0ED0FBF0" w14:textId="77777777" w:rsidR="00A8416A" w:rsidRDefault="00163858" w:rsidP="00527426">
      <w:pPr>
        <w:pStyle w:val="ListParagraph"/>
        <w:numPr>
          <w:ilvl w:val="2"/>
          <w:numId w:val="14"/>
        </w:numPr>
        <w:spacing w:after="160"/>
      </w:pPr>
      <w:r>
        <w:t>F</w:t>
      </w:r>
      <w:r w:rsidR="00A8416A">
        <w:t>ile storage services</w:t>
      </w:r>
    </w:p>
    <w:p w14:paraId="025DCD9B" w14:textId="77777777" w:rsidR="00163858" w:rsidRDefault="00163858" w:rsidP="00527426">
      <w:pPr>
        <w:pStyle w:val="ListParagraph"/>
        <w:numPr>
          <w:ilvl w:val="2"/>
          <w:numId w:val="14"/>
        </w:numPr>
        <w:spacing w:after="160"/>
      </w:pPr>
      <w:r>
        <w:t>Third party payment hubs</w:t>
      </w:r>
    </w:p>
    <w:p w14:paraId="63A55540" w14:textId="77777777" w:rsidR="00163858" w:rsidRDefault="00163858" w:rsidP="00527426">
      <w:pPr>
        <w:pStyle w:val="ListParagraph"/>
        <w:numPr>
          <w:ilvl w:val="2"/>
          <w:numId w:val="14"/>
        </w:numPr>
        <w:spacing w:after="160"/>
      </w:pPr>
      <w:r>
        <w:t>SMS notification services</w:t>
      </w:r>
    </w:p>
    <w:p w14:paraId="58C45CF4" w14:textId="77777777" w:rsidR="00163858" w:rsidRPr="009A3736" w:rsidRDefault="00163858" w:rsidP="00527426">
      <w:pPr>
        <w:pStyle w:val="ListParagraph"/>
        <w:numPr>
          <w:ilvl w:val="2"/>
          <w:numId w:val="14"/>
        </w:numPr>
        <w:spacing w:after="160"/>
      </w:pPr>
      <w:r>
        <w:t>Email notification services</w:t>
      </w:r>
    </w:p>
    <w:p w14:paraId="002EF248" w14:textId="77777777" w:rsidR="007A455C" w:rsidRPr="009A3736" w:rsidRDefault="007A455C" w:rsidP="00527426">
      <w:pPr>
        <w:pStyle w:val="ListParagraph"/>
        <w:numPr>
          <w:ilvl w:val="0"/>
          <w:numId w:val="14"/>
        </w:numPr>
        <w:spacing w:after="160"/>
        <w:rPr>
          <w:rFonts w:eastAsia="Times New Roman" w:cs="Times New Roman"/>
        </w:rPr>
      </w:pPr>
      <w:r w:rsidRPr="009A3736">
        <w:t>Environment</w:t>
      </w:r>
    </w:p>
    <w:p w14:paraId="24116E61" w14:textId="77777777" w:rsidR="007A455C" w:rsidRDefault="007A455C" w:rsidP="00527426">
      <w:pPr>
        <w:pStyle w:val="ListParagraph"/>
        <w:numPr>
          <w:ilvl w:val="1"/>
          <w:numId w:val="14"/>
        </w:numPr>
        <w:spacing w:after="160"/>
      </w:pPr>
      <w:r w:rsidRPr="009A3736">
        <w:t>Where will the target equipment operate?</w:t>
      </w:r>
    </w:p>
    <w:p w14:paraId="4BC437E3" w14:textId="77777777" w:rsidR="007A455C" w:rsidRPr="009A3736" w:rsidRDefault="007A455C" w:rsidP="00527426">
      <w:pPr>
        <w:pStyle w:val="ListParagraph"/>
        <w:numPr>
          <w:ilvl w:val="2"/>
          <w:numId w:val="14"/>
        </w:numPr>
        <w:spacing w:after="160"/>
      </w:pPr>
      <w:r>
        <w:rPr>
          <w:lang w:eastAsia="ja-JP"/>
        </w:rPr>
        <w:lastRenderedPageBreak/>
        <w:t>Internet</w:t>
      </w:r>
    </w:p>
    <w:p w14:paraId="41A0CD9E" w14:textId="77777777" w:rsidR="007A455C" w:rsidRDefault="007A455C" w:rsidP="00527426">
      <w:pPr>
        <w:pStyle w:val="ListParagraph"/>
        <w:numPr>
          <w:ilvl w:val="1"/>
          <w:numId w:val="14"/>
        </w:numPr>
        <w:spacing w:after="160"/>
      </w:pPr>
      <w:r w:rsidRPr="009A3736">
        <w:t xml:space="preserve">Will the </w:t>
      </w:r>
      <w:r w:rsidRPr="00527426">
        <w:rPr>
          <w:lang w:val="en-GB"/>
        </w:rPr>
        <w:t>target</w:t>
      </w:r>
      <w:r w:rsidRPr="009A3736">
        <w:t xml:space="preserve"> equipment be in one or several locations?</w:t>
      </w:r>
    </w:p>
    <w:p w14:paraId="50FCEB2F" w14:textId="77777777" w:rsidR="007A455C" w:rsidRPr="009A3736" w:rsidRDefault="00163858" w:rsidP="00527426">
      <w:pPr>
        <w:pStyle w:val="ListParagraph"/>
        <w:numPr>
          <w:ilvl w:val="2"/>
          <w:numId w:val="14"/>
        </w:numPr>
        <w:spacing w:after="160"/>
      </w:pPr>
      <w:r>
        <w:t>Single region, multiple availability zones</w:t>
      </w:r>
    </w:p>
    <w:p w14:paraId="11D73A2D" w14:textId="77777777" w:rsidR="007A455C" w:rsidRDefault="007A455C" w:rsidP="00527426">
      <w:pPr>
        <w:pStyle w:val="ListParagraph"/>
        <w:numPr>
          <w:ilvl w:val="1"/>
          <w:numId w:val="14"/>
        </w:numPr>
        <w:spacing w:after="160"/>
      </w:pPr>
      <w:r w:rsidRPr="009A3736">
        <w:t xml:space="preserve">Will the </w:t>
      </w:r>
      <w:r w:rsidRPr="00527426">
        <w:rPr>
          <w:lang w:val="en-GB"/>
        </w:rPr>
        <w:t>environmental</w:t>
      </w:r>
      <w:r w:rsidRPr="009A3736">
        <w:t xml:space="preserve"> conditions in any way be out of the ordinary (for example, unusual temperatures, vibration, and magnetic fields)?</w:t>
      </w:r>
    </w:p>
    <w:p w14:paraId="08DF8A7F" w14:textId="77777777" w:rsidR="007A455C" w:rsidRPr="009A3736" w:rsidRDefault="001B2326" w:rsidP="00527426">
      <w:pPr>
        <w:pStyle w:val="ListParagraph"/>
        <w:numPr>
          <w:ilvl w:val="2"/>
          <w:numId w:val="14"/>
        </w:numPr>
        <w:spacing w:after="160"/>
      </w:pPr>
      <w:r>
        <w:t>N/A</w:t>
      </w:r>
    </w:p>
    <w:p w14:paraId="02D0DBD1" w14:textId="77777777" w:rsidR="007A455C" w:rsidRPr="009A3736" w:rsidRDefault="007A455C" w:rsidP="002E48A2">
      <w:pPr>
        <w:pStyle w:val="Heading2"/>
        <w:numPr>
          <w:ilvl w:val="1"/>
          <w:numId w:val="3"/>
        </w:numPr>
        <w:spacing w:before="200" w:after="0"/>
      </w:pPr>
      <w:bookmarkStart w:id="37" w:name="_Toc276998216"/>
      <w:bookmarkStart w:id="38" w:name="_Toc455509368"/>
      <w:bookmarkStart w:id="39" w:name="_Toc529963086"/>
      <w:r w:rsidRPr="009A3736">
        <w:t>Implementation Constraints</w:t>
      </w:r>
      <w:bookmarkEnd w:id="37"/>
      <w:bookmarkEnd w:id="38"/>
      <w:bookmarkEnd w:id="39"/>
    </w:p>
    <w:p w14:paraId="218DA4D0" w14:textId="77777777" w:rsidR="007A455C" w:rsidRPr="009A3736" w:rsidRDefault="007A455C" w:rsidP="00527426">
      <w:pPr>
        <w:pStyle w:val="ListParagraph"/>
        <w:numPr>
          <w:ilvl w:val="0"/>
          <w:numId w:val="14"/>
        </w:numPr>
        <w:spacing w:after="160"/>
      </w:pPr>
      <w:r w:rsidRPr="009A3736">
        <w:t>Development Platform</w:t>
      </w:r>
    </w:p>
    <w:p w14:paraId="51F888C5" w14:textId="5FC4E37D" w:rsidR="007A455C" w:rsidRDefault="007A455C" w:rsidP="00527426">
      <w:pPr>
        <w:pStyle w:val="ListParagraph"/>
        <w:numPr>
          <w:ilvl w:val="1"/>
          <w:numId w:val="14"/>
        </w:numPr>
        <w:spacing w:after="160"/>
      </w:pPr>
      <w:r w:rsidRPr="009A3736">
        <w:t xml:space="preserve">Is there any specific requirement that the system should be implemented on a </w:t>
      </w:r>
      <w:r w:rsidR="00A910C5" w:rsidRPr="009A3736">
        <w:t>platform</w:t>
      </w:r>
      <w:r w:rsidRPr="009A3736">
        <w:t xml:space="preserve"> such as .NET 3.5?</w:t>
      </w:r>
    </w:p>
    <w:p w14:paraId="46A3C9CE" w14:textId="41C2FF4F" w:rsidR="007A455C" w:rsidRPr="009A3736" w:rsidRDefault="007A455C" w:rsidP="00527426">
      <w:pPr>
        <w:pStyle w:val="ListParagraph"/>
        <w:numPr>
          <w:ilvl w:val="2"/>
          <w:numId w:val="14"/>
        </w:numPr>
        <w:spacing w:after="160"/>
      </w:pPr>
      <w:r>
        <w:t xml:space="preserve">.Net </w:t>
      </w:r>
      <w:r w:rsidR="00E518C5">
        <w:t>Core</w:t>
      </w:r>
      <w:r w:rsidR="001B2326">
        <w:t xml:space="preserve">, </w:t>
      </w:r>
      <w:r w:rsidR="00E518C5">
        <w:t>M</w:t>
      </w:r>
      <w:r w:rsidR="002B4A64">
        <w:t>Y</w:t>
      </w:r>
      <w:r w:rsidR="00E518C5">
        <w:t xml:space="preserve"> SQL</w:t>
      </w:r>
      <w:r w:rsidR="001B2326">
        <w:t>, Visual studio 201</w:t>
      </w:r>
      <w:r w:rsidR="00BD1A48">
        <w:t>7</w:t>
      </w:r>
      <w:r w:rsidR="001B2326">
        <w:t xml:space="preserve"> IDE</w:t>
      </w:r>
      <w:r w:rsidR="00E518C5">
        <w:t>, Visual Studio Code</w:t>
      </w:r>
      <w:r w:rsidR="00EA3E16">
        <w:t>, Mongo Db, Kafka,</w:t>
      </w:r>
      <w:r w:rsidR="0044676D">
        <w:t xml:space="preserve"> Docker,</w:t>
      </w:r>
      <w:r w:rsidR="00EA3E16">
        <w:t xml:space="preserve"> Kubernetes</w:t>
      </w:r>
    </w:p>
    <w:p w14:paraId="1481AE51" w14:textId="77777777" w:rsidR="007A455C" w:rsidRPr="009A3736" w:rsidRDefault="007A455C" w:rsidP="00527426">
      <w:pPr>
        <w:pStyle w:val="ListParagraph"/>
        <w:numPr>
          <w:ilvl w:val="0"/>
          <w:numId w:val="14"/>
        </w:numPr>
        <w:spacing w:after="160"/>
      </w:pPr>
      <w:r w:rsidRPr="009A3736">
        <w:t>Languages</w:t>
      </w:r>
    </w:p>
    <w:p w14:paraId="4E092208" w14:textId="132D9EA5" w:rsidR="007A455C" w:rsidRDefault="007A455C" w:rsidP="00527426">
      <w:pPr>
        <w:pStyle w:val="ListParagraph"/>
        <w:numPr>
          <w:ilvl w:val="1"/>
          <w:numId w:val="14"/>
        </w:numPr>
        <w:spacing w:after="160"/>
      </w:pPr>
      <w:r w:rsidRPr="009A3736">
        <w:t xml:space="preserve">Is there any specific requirement that system should be implemented in a </w:t>
      </w:r>
      <w:r w:rsidR="00A910C5" w:rsidRPr="009A3736">
        <w:t>programming</w:t>
      </w:r>
      <w:r w:rsidRPr="009A3736">
        <w:t xml:space="preserve"> language?  </w:t>
      </w:r>
    </w:p>
    <w:p w14:paraId="4F6B671F" w14:textId="77777777" w:rsidR="007A455C" w:rsidRPr="009A3736" w:rsidRDefault="007A455C" w:rsidP="00527426">
      <w:pPr>
        <w:pStyle w:val="ListParagraph"/>
        <w:numPr>
          <w:ilvl w:val="2"/>
          <w:numId w:val="14"/>
        </w:numPr>
        <w:spacing w:after="160"/>
      </w:pPr>
      <w:r>
        <w:t>C#</w:t>
      </w:r>
      <w:r w:rsidR="001B2326">
        <w:t xml:space="preserve">, </w:t>
      </w:r>
      <w:r w:rsidR="001B2326">
        <w:rPr>
          <w:lang w:eastAsia="ja-JP"/>
        </w:rPr>
        <w:t>Typescript</w:t>
      </w:r>
      <w:r w:rsidR="00A8416A">
        <w:t xml:space="preserve">, </w:t>
      </w:r>
      <w:r w:rsidR="00E518C5">
        <w:t>SQL</w:t>
      </w:r>
    </w:p>
    <w:p w14:paraId="665FDE69" w14:textId="77777777" w:rsidR="007A455C" w:rsidRPr="009A3736" w:rsidRDefault="007A455C" w:rsidP="00527426">
      <w:pPr>
        <w:pStyle w:val="ListParagraph"/>
        <w:numPr>
          <w:ilvl w:val="0"/>
          <w:numId w:val="14"/>
        </w:numPr>
        <w:spacing w:after="160"/>
      </w:pPr>
      <w:r w:rsidRPr="009A3736">
        <w:t>Operating Systems</w:t>
      </w:r>
    </w:p>
    <w:p w14:paraId="06E44D4C" w14:textId="77777777" w:rsidR="007A455C" w:rsidRDefault="007A455C" w:rsidP="00527426">
      <w:pPr>
        <w:pStyle w:val="ListParagraph"/>
        <w:numPr>
          <w:ilvl w:val="1"/>
          <w:numId w:val="14"/>
        </w:numPr>
        <w:spacing w:after="160"/>
      </w:pPr>
      <w:r w:rsidRPr="009A3736">
        <w:t xml:space="preserve">Is it important </w:t>
      </w:r>
      <w:r w:rsidRPr="00527426">
        <w:rPr>
          <w:lang w:val="en-GB"/>
        </w:rPr>
        <w:t>that</w:t>
      </w:r>
      <w:r w:rsidRPr="009A3736">
        <w:t xml:space="preserve"> the system be portable (able to move to different hardware or operating system environments)?</w:t>
      </w:r>
    </w:p>
    <w:p w14:paraId="7F760657" w14:textId="77777777" w:rsidR="007A455C" w:rsidRPr="009A3736" w:rsidRDefault="00E518C5" w:rsidP="00527426">
      <w:pPr>
        <w:pStyle w:val="ListParagraph"/>
        <w:numPr>
          <w:ilvl w:val="2"/>
          <w:numId w:val="14"/>
        </w:numPr>
        <w:spacing w:after="160"/>
      </w:pPr>
      <w:r>
        <w:t>Yes</w:t>
      </w:r>
    </w:p>
    <w:p w14:paraId="6DDE3E79" w14:textId="77777777" w:rsidR="007A455C" w:rsidRDefault="007A455C" w:rsidP="00527426">
      <w:pPr>
        <w:pStyle w:val="ListParagraph"/>
        <w:numPr>
          <w:ilvl w:val="1"/>
          <w:numId w:val="14"/>
        </w:numPr>
        <w:spacing w:after="160"/>
      </w:pPr>
      <w:r w:rsidRPr="009A3736">
        <w:t xml:space="preserve">What </w:t>
      </w:r>
      <w:r w:rsidRPr="00527426">
        <w:rPr>
          <w:lang w:val="en-GB"/>
        </w:rPr>
        <w:t>Operating</w:t>
      </w:r>
      <w:r w:rsidRPr="009A3736">
        <w:t xml:space="preserve"> systems application should be able to execute on?</w:t>
      </w:r>
      <w:r w:rsidRPr="00A921A6">
        <w:t xml:space="preserve"> </w:t>
      </w:r>
    </w:p>
    <w:p w14:paraId="020FA65D" w14:textId="7608D665" w:rsidR="007A455C" w:rsidRDefault="00E518C5" w:rsidP="00527426">
      <w:pPr>
        <w:pStyle w:val="ListParagraph"/>
        <w:numPr>
          <w:ilvl w:val="2"/>
          <w:numId w:val="14"/>
        </w:numPr>
        <w:spacing w:after="160"/>
      </w:pPr>
      <w:r>
        <w:t>Platform independent</w:t>
      </w:r>
    </w:p>
    <w:p w14:paraId="2D6E01BF" w14:textId="77777777" w:rsidR="007A455C" w:rsidRPr="009A3736" w:rsidRDefault="007A455C" w:rsidP="00527426">
      <w:pPr>
        <w:pStyle w:val="ListParagraph"/>
        <w:numPr>
          <w:ilvl w:val="0"/>
          <w:numId w:val="14"/>
        </w:numPr>
        <w:spacing w:after="160"/>
      </w:pPr>
      <w:r w:rsidRPr="009A3736">
        <w:t xml:space="preserve">Standards </w:t>
      </w:r>
    </w:p>
    <w:p w14:paraId="7045CC8F" w14:textId="77777777" w:rsidR="007A455C" w:rsidRDefault="007A455C" w:rsidP="00527426">
      <w:pPr>
        <w:pStyle w:val="ListParagraph"/>
        <w:numPr>
          <w:ilvl w:val="1"/>
          <w:numId w:val="14"/>
        </w:numPr>
        <w:spacing w:after="160"/>
      </w:pPr>
      <w:r w:rsidRPr="009A3736">
        <w:t xml:space="preserve">Are there any </w:t>
      </w:r>
      <w:r w:rsidRPr="00527426">
        <w:rPr>
          <w:lang w:val="en-GB"/>
        </w:rPr>
        <w:t>specific</w:t>
      </w:r>
      <w:r w:rsidRPr="009A3736">
        <w:t xml:space="preserve"> implementation standards that need to be followed during development?</w:t>
      </w:r>
    </w:p>
    <w:p w14:paraId="40C5886E" w14:textId="77777777" w:rsidR="007A455C" w:rsidRDefault="007A455C" w:rsidP="00527426">
      <w:pPr>
        <w:pStyle w:val="ListParagraph"/>
        <w:numPr>
          <w:ilvl w:val="2"/>
          <w:numId w:val="14"/>
        </w:numPr>
        <w:spacing w:after="160"/>
      </w:pPr>
      <w:r>
        <w:t>Microsoft Standard Coding Guidelines</w:t>
      </w:r>
    </w:p>
    <w:p w14:paraId="750FAED0" w14:textId="502543BD" w:rsidR="007A455C" w:rsidRDefault="007A455C" w:rsidP="00527426">
      <w:pPr>
        <w:pStyle w:val="ListParagraph"/>
        <w:numPr>
          <w:ilvl w:val="2"/>
          <w:numId w:val="14"/>
        </w:numPr>
        <w:spacing w:after="160"/>
      </w:pPr>
      <w:r>
        <w:t xml:space="preserve">Visual </w:t>
      </w:r>
      <w:r>
        <w:rPr>
          <w:lang w:eastAsia="ja-JP"/>
        </w:rPr>
        <w:t>Studio</w:t>
      </w:r>
      <w:r w:rsidR="00237014">
        <w:rPr>
          <w:lang w:eastAsia="ja-JP"/>
        </w:rPr>
        <w:t xml:space="preserve"> and Sonar</w:t>
      </w:r>
      <w:r>
        <w:t xml:space="preserve"> Code Analysis</w:t>
      </w:r>
    </w:p>
    <w:p w14:paraId="75B24D02" w14:textId="582BDAC2" w:rsidR="00A8416A" w:rsidRPr="009A3736" w:rsidRDefault="00A8416A" w:rsidP="00527426">
      <w:pPr>
        <w:pStyle w:val="ListParagraph"/>
        <w:numPr>
          <w:ilvl w:val="2"/>
          <w:numId w:val="14"/>
        </w:numPr>
        <w:spacing w:after="160"/>
      </w:pPr>
      <w:r>
        <w:rPr>
          <w:lang w:eastAsia="ja-JP"/>
        </w:rPr>
        <w:t>Typescript</w:t>
      </w:r>
      <w:r>
        <w:t xml:space="preserve"> coding guidelines through TS</w:t>
      </w:r>
      <w:r w:rsidR="00A910C5">
        <w:t xml:space="preserve"> </w:t>
      </w:r>
      <w:r>
        <w:t>Lint</w:t>
      </w:r>
    </w:p>
    <w:p w14:paraId="544131D9" w14:textId="77777777" w:rsidR="007A455C" w:rsidRPr="009A3736" w:rsidRDefault="007A455C" w:rsidP="00527426">
      <w:pPr>
        <w:pStyle w:val="ListParagraph"/>
        <w:numPr>
          <w:ilvl w:val="0"/>
          <w:numId w:val="14"/>
        </w:numPr>
        <w:spacing w:after="160"/>
      </w:pPr>
      <w:r w:rsidRPr="009A3736">
        <w:t>System Interfaces </w:t>
      </w:r>
    </w:p>
    <w:p w14:paraId="64222FDD" w14:textId="77777777" w:rsidR="007A455C" w:rsidRDefault="007A455C" w:rsidP="00527426">
      <w:pPr>
        <w:pStyle w:val="ListParagraph"/>
        <w:numPr>
          <w:ilvl w:val="1"/>
          <w:numId w:val="14"/>
        </w:numPr>
        <w:spacing w:after="160"/>
      </w:pPr>
      <w:r w:rsidRPr="009A3736">
        <w:t xml:space="preserve">How many </w:t>
      </w:r>
      <w:r w:rsidRPr="00527426">
        <w:rPr>
          <w:lang w:val="en-GB"/>
        </w:rPr>
        <w:t>different</w:t>
      </w:r>
      <w:r w:rsidRPr="009A3736">
        <w:t xml:space="preserve"> types of interfaces (presentation layers) required for</w:t>
      </w:r>
      <w:r>
        <w:t xml:space="preserve"> the system?</w:t>
      </w:r>
    </w:p>
    <w:p w14:paraId="0E932FEB" w14:textId="6252248E" w:rsidR="007A455C" w:rsidRPr="009A3736" w:rsidRDefault="00E518C5" w:rsidP="00527426">
      <w:pPr>
        <w:pStyle w:val="ListParagraph"/>
        <w:numPr>
          <w:ilvl w:val="2"/>
          <w:numId w:val="14"/>
        </w:numPr>
        <w:spacing w:after="160"/>
      </w:pPr>
      <w:r>
        <w:t>Web interface</w:t>
      </w:r>
      <w:r w:rsidR="002A7CBF">
        <w:t xml:space="preserve"> and Mobile interface</w:t>
      </w:r>
    </w:p>
    <w:p w14:paraId="3FA1FCCC"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 xml:space="preserve">Is input coming </w:t>
      </w:r>
      <w:r w:rsidRPr="00527426">
        <w:rPr>
          <w:lang w:val="en-GB"/>
        </w:rPr>
        <w:t>from</w:t>
      </w:r>
      <w:r w:rsidRPr="009A3736">
        <w:rPr>
          <w:rFonts w:eastAsia="Times New Roman" w:cs="Times New Roman"/>
        </w:rPr>
        <w:t xml:space="preserve"> systems outside the proposed system?</w:t>
      </w:r>
    </w:p>
    <w:p w14:paraId="446C0151" w14:textId="77777777" w:rsidR="007A455C" w:rsidRPr="009A3736" w:rsidRDefault="00E518C5" w:rsidP="00527426">
      <w:pPr>
        <w:pStyle w:val="ListParagraph"/>
        <w:numPr>
          <w:ilvl w:val="2"/>
          <w:numId w:val="14"/>
        </w:numPr>
        <w:spacing w:after="160"/>
        <w:rPr>
          <w:rFonts w:eastAsia="Times New Roman" w:cs="Times New Roman"/>
        </w:rPr>
      </w:pPr>
      <w:r>
        <w:rPr>
          <w:lang w:eastAsia="ja-JP"/>
        </w:rPr>
        <w:t>Yes, Third party payment hubs</w:t>
      </w:r>
    </w:p>
    <w:p w14:paraId="7E7B46C8"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Is output going to systems outside the proposed system?</w:t>
      </w:r>
    </w:p>
    <w:p w14:paraId="5A575600" w14:textId="77777777" w:rsidR="007A455C" w:rsidRPr="00E518C5" w:rsidRDefault="00E518C5" w:rsidP="00527426">
      <w:pPr>
        <w:pStyle w:val="ListParagraph"/>
        <w:numPr>
          <w:ilvl w:val="2"/>
          <w:numId w:val="14"/>
        </w:numPr>
        <w:spacing w:after="160"/>
        <w:rPr>
          <w:rFonts w:eastAsia="Times New Roman" w:cs="Times New Roman"/>
        </w:rPr>
      </w:pPr>
      <w:r>
        <w:rPr>
          <w:lang w:eastAsia="ja-JP"/>
        </w:rPr>
        <w:t>Yes, Third party payment hubs</w:t>
      </w:r>
    </w:p>
    <w:p w14:paraId="638B14D7" w14:textId="77777777" w:rsidR="00E518C5" w:rsidRDefault="00E518C5" w:rsidP="00527426">
      <w:pPr>
        <w:pStyle w:val="ListParagraph"/>
        <w:numPr>
          <w:ilvl w:val="2"/>
          <w:numId w:val="14"/>
        </w:numPr>
        <w:spacing w:after="160"/>
        <w:rPr>
          <w:rFonts w:eastAsia="Times New Roman" w:cs="Times New Roman"/>
        </w:rPr>
      </w:pPr>
      <w:r>
        <w:rPr>
          <w:rFonts w:eastAsia="Times New Roman" w:cs="Times New Roman"/>
        </w:rPr>
        <w:t>SMS Service</w:t>
      </w:r>
    </w:p>
    <w:p w14:paraId="69AB69F3" w14:textId="77777777" w:rsidR="00E518C5" w:rsidRDefault="00E518C5" w:rsidP="00527426">
      <w:pPr>
        <w:pStyle w:val="ListParagraph"/>
        <w:numPr>
          <w:ilvl w:val="2"/>
          <w:numId w:val="14"/>
        </w:numPr>
        <w:spacing w:after="160"/>
        <w:rPr>
          <w:rFonts w:eastAsia="Times New Roman" w:cs="Times New Roman"/>
        </w:rPr>
      </w:pPr>
      <w:r>
        <w:rPr>
          <w:rFonts w:eastAsia="Times New Roman" w:cs="Times New Roman"/>
        </w:rPr>
        <w:t>Mail Services</w:t>
      </w:r>
    </w:p>
    <w:p w14:paraId="700C740E" w14:textId="77777777" w:rsidR="00E518C5" w:rsidRPr="009A3736" w:rsidRDefault="00E518C5" w:rsidP="00527426">
      <w:pPr>
        <w:pStyle w:val="ListParagraph"/>
        <w:numPr>
          <w:ilvl w:val="2"/>
          <w:numId w:val="14"/>
        </w:numPr>
        <w:spacing w:after="160"/>
        <w:rPr>
          <w:rFonts w:eastAsia="Times New Roman" w:cs="Times New Roman"/>
        </w:rPr>
      </w:pPr>
      <w:r>
        <w:rPr>
          <w:rFonts w:eastAsia="Times New Roman" w:cs="Times New Roman"/>
        </w:rPr>
        <w:t>File Service</w:t>
      </w:r>
    </w:p>
    <w:p w14:paraId="28CD22B1"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 xml:space="preserve">Are there </w:t>
      </w:r>
      <w:r w:rsidRPr="00527426">
        <w:rPr>
          <w:lang w:val="en-GB"/>
        </w:rPr>
        <w:t>restrictions</w:t>
      </w:r>
      <w:r w:rsidRPr="009A3736">
        <w:rPr>
          <w:rFonts w:eastAsia="Times New Roman" w:cs="Times New Roman"/>
        </w:rPr>
        <w:t xml:space="preserve"> on the format or medium that must be used for input or output?</w:t>
      </w:r>
    </w:p>
    <w:p w14:paraId="60B89F77" w14:textId="77777777" w:rsidR="007A455C" w:rsidRPr="009A3736" w:rsidRDefault="007A455C" w:rsidP="00527426">
      <w:pPr>
        <w:pStyle w:val="ListParagraph"/>
        <w:numPr>
          <w:ilvl w:val="2"/>
          <w:numId w:val="14"/>
        </w:numPr>
        <w:spacing w:after="160"/>
        <w:rPr>
          <w:rFonts w:eastAsia="Times New Roman" w:cs="Times New Roman"/>
        </w:rPr>
      </w:pPr>
      <w:r w:rsidRPr="00527426">
        <w:rPr>
          <w:lang w:eastAsia="ja-JP"/>
        </w:rPr>
        <w:t>No</w:t>
      </w:r>
    </w:p>
    <w:p w14:paraId="25CA76CB" w14:textId="77777777" w:rsidR="007A455C" w:rsidRPr="009A3736" w:rsidRDefault="007A455C" w:rsidP="00527426">
      <w:pPr>
        <w:pStyle w:val="ListParagraph"/>
        <w:numPr>
          <w:ilvl w:val="0"/>
          <w:numId w:val="14"/>
        </w:numPr>
        <w:spacing w:after="160"/>
      </w:pPr>
      <w:r w:rsidRPr="009A3736">
        <w:t>Legacy Systems</w:t>
      </w:r>
    </w:p>
    <w:p w14:paraId="633C0610" w14:textId="77777777" w:rsidR="007A455C" w:rsidRPr="008073F8" w:rsidRDefault="007A455C" w:rsidP="00527426">
      <w:pPr>
        <w:pStyle w:val="ListParagraph"/>
        <w:numPr>
          <w:ilvl w:val="1"/>
          <w:numId w:val="14"/>
        </w:numPr>
        <w:spacing w:after="160"/>
        <w:rPr>
          <w:rFonts w:eastAsia="Times New Roman" w:cs="Times New Roman"/>
        </w:rPr>
      </w:pPr>
      <w:r w:rsidRPr="008073F8">
        <w:rPr>
          <w:rFonts w:eastAsia="Times New Roman" w:cs="Times New Roman"/>
        </w:rPr>
        <w:t>Is there any type of interaction required with any existing legacy system?</w:t>
      </w:r>
    </w:p>
    <w:p w14:paraId="10C1761F" w14:textId="0129CD0E" w:rsidR="007A455C" w:rsidRPr="00817B3B" w:rsidRDefault="007253DA" w:rsidP="00527426">
      <w:pPr>
        <w:pStyle w:val="ListParagraph"/>
        <w:numPr>
          <w:ilvl w:val="2"/>
          <w:numId w:val="14"/>
        </w:numPr>
        <w:spacing w:after="160"/>
        <w:rPr>
          <w:lang w:eastAsia="ja-JP"/>
        </w:rPr>
      </w:pPr>
      <w:r w:rsidRPr="00817B3B">
        <w:rPr>
          <w:lang w:eastAsia="ja-JP"/>
        </w:rPr>
        <w:t>No</w:t>
      </w:r>
      <w:r w:rsidR="00E518C5" w:rsidRPr="00817B3B">
        <w:rPr>
          <w:lang w:eastAsia="ja-JP"/>
        </w:rPr>
        <w:t>.</w:t>
      </w:r>
    </w:p>
    <w:p w14:paraId="68DD42B9" w14:textId="77777777" w:rsidR="007A455C" w:rsidRPr="009A3736" w:rsidRDefault="001B2326" w:rsidP="00527426">
      <w:pPr>
        <w:pStyle w:val="ListParagraph"/>
        <w:numPr>
          <w:ilvl w:val="0"/>
          <w:numId w:val="14"/>
        </w:numPr>
        <w:spacing w:after="160"/>
      </w:pPr>
      <w:r>
        <w:t>Databases</w:t>
      </w:r>
    </w:p>
    <w:p w14:paraId="0B55ADA5" w14:textId="77777777" w:rsidR="007A455C" w:rsidRDefault="007A455C" w:rsidP="00527426">
      <w:pPr>
        <w:pStyle w:val="ListParagraph"/>
        <w:numPr>
          <w:ilvl w:val="1"/>
          <w:numId w:val="14"/>
        </w:numPr>
        <w:spacing w:after="160"/>
      </w:pPr>
      <w:r w:rsidRPr="009A3736">
        <w:lastRenderedPageBreak/>
        <w:t>What database implementation application needs to support?</w:t>
      </w:r>
    </w:p>
    <w:p w14:paraId="70F33EC6" w14:textId="5B004BE7" w:rsidR="007A455C" w:rsidRDefault="00E518C5" w:rsidP="00527426">
      <w:pPr>
        <w:pStyle w:val="ListParagraph"/>
        <w:numPr>
          <w:ilvl w:val="2"/>
          <w:numId w:val="14"/>
        </w:numPr>
        <w:spacing w:after="160"/>
      </w:pPr>
      <w:r>
        <w:t>M</w:t>
      </w:r>
      <w:r w:rsidR="00660C68">
        <w:t>Y</w:t>
      </w:r>
      <w:r w:rsidR="005A07C3">
        <w:t xml:space="preserve"> </w:t>
      </w:r>
      <w:r>
        <w:t>S</w:t>
      </w:r>
      <w:r w:rsidR="00AE2CB4">
        <w:t>QL</w:t>
      </w:r>
      <w:r>
        <w:t xml:space="preserve"> </w:t>
      </w:r>
    </w:p>
    <w:p w14:paraId="3EBC15BC" w14:textId="77777777" w:rsidR="0058362B" w:rsidRPr="009A3736" w:rsidRDefault="0058362B" w:rsidP="00527426">
      <w:pPr>
        <w:pStyle w:val="ListParagraph"/>
        <w:numPr>
          <w:ilvl w:val="2"/>
          <w:numId w:val="14"/>
        </w:numPr>
        <w:spacing w:after="160"/>
      </w:pPr>
      <w:r>
        <w:t>Mongo Db</w:t>
      </w:r>
    </w:p>
    <w:p w14:paraId="509AA50A" w14:textId="77777777" w:rsidR="007A455C" w:rsidRDefault="007A455C" w:rsidP="00527426">
      <w:pPr>
        <w:pStyle w:val="ListParagraph"/>
        <w:numPr>
          <w:ilvl w:val="1"/>
          <w:numId w:val="14"/>
        </w:numPr>
        <w:spacing w:after="160"/>
      </w:pPr>
      <w:r w:rsidRPr="009A3736">
        <w:t>Is support for more than one database required?</w:t>
      </w:r>
    </w:p>
    <w:p w14:paraId="57BA3F02" w14:textId="77777777" w:rsidR="007A455C" w:rsidRPr="009A3736" w:rsidRDefault="0058362B" w:rsidP="00527426">
      <w:pPr>
        <w:pStyle w:val="ListParagraph"/>
        <w:numPr>
          <w:ilvl w:val="2"/>
          <w:numId w:val="14"/>
        </w:numPr>
        <w:spacing w:after="160"/>
      </w:pPr>
      <w:r>
        <w:t>Yes</w:t>
      </w:r>
    </w:p>
    <w:p w14:paraId="1F10096B" w14:textId="77777777" w:rsidR="00527426" w:rsidRPr="00AF1506" w:rsidRDefault="007A455C" w:rsidP="00527426">
      <w:pPr>
        <w:pStyle w:val="ListParagraph"/>
        <w:numPr>
          <w:ilvl w:val="1"/>
          <w:numId w:val="14"/>
        </w:numPr>
        <w:spacing w:after="160"/>
        <w:rPr>
          <w:lang w:eastAsia="ja-JP"/>
        </w:rPr>
      </w:pPr>
      <w:r w:rsidRPr="00AF1506">
        <w:t>Will there be any database partitioning or mirroring required?</w:t>
      </w:r>
    </w:p>
    <w:p w14:paraId="4546119B" w14:textId="77777777" w:rsidR="007A455C" w:rsidRPr="00AF1506" w:rsidRDefault="0058362B" w:rsidP="00527426">
      <w:pPr>
        <w:pStyle w:val="ListParagraph"/>
        <w:numPr>
          <w:ilvl w:val="2"/>
          <w:numId w:val="14"/>
        </w:numPr>
        <w:spacing w:after="160"/>
        <w:rPr>
          <w:lang w:eastAsia="ja-JP"/>
        </w:rPr>
      </w:pPr>
      <w:r w:rsidRPr="00AF1506">
        <w:rPr>
          <w:lang w:eastAsia="ja-JP"/>
        </w:rPr>
        <w:t>Partitioning – not required</w:t>
      </w:r>
    </w:p>
    <w:p w14:paraId="2C1E48F1" w14:textId="77777777" w:rsidR="0058362B" w:rsidRPr="00AF1506" w:rsidRDefault="0058362B" w:rsidP="00527426">
      <w:pPr>
        <w:pStyle w:val="ListParagraph"/>
        <w:numPr>
          <w:ilvl w:val="2"/>
          <w:numId w:val="14"/>
        </w:numPr>
        <w:spacing w:after="160"/>
        <w:rPr>
          <w:lang w:eastAsia="ja-JP"/>
        </w:rPr>
      </w:pPr>
      <w:r w:rsidRPr="00AF1506">
        <w:rPr>
          <w:lang w:eastAsia="ja-JP"/>
        </w:rPr>
        <w:t>Mirroring - required</w:t>
      </w:r>
    </w:p>
    <w:p w14:paraId="20E11307" w14:textId="77777777" w:rsidR="00407CF0" w:rsidRDefault="00407CF0" w:rsidP="00407CF0">
      <w:pPr>
        <w:pStyle w:val="Heading1"/>
      </w:pPr>
      <w:bookmarkStart w:id="40" w:name="_Toc529963087"/>
      <w:r>
        <w:lastRenderedPageBreak/>
        <w:t>Solution Architecture</w:t>
      </w:r>
      <w:bookmarkEnd w:id="40"/>
    </w:p>
    <w:p w14:paraId="3FD217CA" w14:textId="1EADA50A" w:rsidR="00182837" w:rsidRDefault="00A92E60" w:rsidP="00227940">
      <w:pPr>
        <w:ind w:left="450"/>
        <w:jc w:val="both"/>
        <w:rPr>
          <w:lang w:val="en-US" w:eastAsia="ja-JP"/>
        </w:rPr>
      </w:pPr>
      <w:r>
        <w:rPr>
          <w:lang w:val="en-US" w:eastAsia="ja-JP"/>
        </w:rPr>
        <w:t xml:space="preserve">The envisioned solution is composed of </w:t>
      </w:r>
      <w:r w:rsidR="008B3444">
        <w:rPr>
          <w:lang w:val="en-US" w:eastAsia="ja-JP"/>
        </w:rPr>
        <w:t>client-side</w:t>
      </w:r>
      <w:r>
        <w:rPr>
          <w:lang w:val="en-US" w:eastAsia="ja-JP"/>
        </w:rPr>
        <w:t xml:space="preserve"> applications, API gateway, </w:t>
      </w:r>
      <w:r w:rsidR="00AD71E9">
        <w:rPr>
          <w:lang w:val="en-US" w:eastAsia="ja-JP"/>
        </w:rPr>
        <w:t>services relying</w:t>
      </w:r>
      <w:r>
        <w:rPr>
          <w:lang w:val="en-US" w:eastAsia="ja-JP"/>
        </w:rPr>
        <w:t xml:space="preserve"> on transactions databases, document databases, </w:t>
      </w:r>
      <w:r w:rsidR="00AD71E9">
        <w:rPr>
          <w:lang w:val="en-US" w:eastAsia="ja-JP"/>
        </w:rPr>
        <w:t>Radis</w:t>
      </w:r>
      <w:r>
        <w:rPr>
          <w:lang w:val="en-US" w:eastAsia="ja-JP"/>
        </w:rPr>
        <w:t xml:space="preserve"> cache, </w:t>
      </w:r>
      <w:r w:rsidR="00AD71E9">
        <w:rPr>
          <w:lang w:val="en-US" w:eastAsia="ja-JP"/>
        </w:rPr>
        <w:t>Kafka</w:t>
      </w:r>
      <w:r>
        <w:rPr>
          <w:lang w:val="en-US" w:eastAsia="ja-JP"/>
        </w:rPr>
        <w:t xml:space="preserve"> log streams</w:t>
      </w:r>
      <w:r w:rsidR="007038B1">
        <w:rPr>
          <w:lang w:val="en-US" w:eastAsia="ja-JP"/>
        </w:rPr>
        <w:t xml:space="preserve"> etc. </w:t>
      </w:r>
      <w:r>
        <w:rPr>
          <w:lang w:val="en-US" w:eastAsia="ja-JP"/>
        </w:rPr>
        <w:t>for implementing various business requirement.</w:t>
      </w:r>
    </w:p>
    <w:p w14:paraId="75A3C656" w14:textId="0DABD940" w:rsidR="00831CB7" w:rsidRPr="005B7ED2" w:rsidRDefault="00A92E60" w:rsidP="00227940">
      <w:pPr>
        <w:ind w:left="450"/>
        <w:jc w:val="both"/>
        <w:rPr>
          <w:lang w:val="en-US" w:eastAsia="ja-JP"/>
        </w:rPr>
      </w:pPr>
      <w:r>
        <w:rPr>
          <w:lang w:val="en-US" w:eastAsia="ja-JP"/>
        </w:rPr>
        <w:t xml:space="preserve">Various aspects of solution architecture </w:t>
      </w:r>
      <w:r w:rsidR="0034336C">
        <w:rPr>
          <w:lang w:val="en-US" w:eastAsia="ja-JP"/>
        </w:rPr>
        <w:t>are</w:t>
      </w:r>
      <w:r>
        <w:rPr>
          <w:lang w:val="en-US" w:eastAsia="ja-JP"/>
        </w:rPr>
        <w:t xml:space="preserve"> explained in following subsections</w:t>
      </w:r>
      <w:r w:rsidR="000570E0">
        <w:rPr>
          <w:lang w:val="en-US" w:eastAsia="ja-JP"/>
        </w:rPr>
        <w:t>.</w:t>
      </w:r>
    </w:p>
    <w:p w14:paraId="2ABA4358" w14:textId="0CCA5ED4" w:rsidR="00A92E60" w:rsidRDefault="00A92E60" w:rsidP="008B4B59">
      <w:pPr>
        <w:pStyle w:val="Heading2"/>
      </w:pPr>
      <w:bookmarkStart w:id="41" w:name="_Toc529963088"/>
      <w:r>
        <w:t>System Design</w:t>
      </w:r>
      <w:bookmarkEnd w:id="41"/>
    </w:p>
    <w:p w14:paraId="5588A804" w14:textId="13F6FA0C" w:rsidR="00A92E60" w:rsidRDefault="008F643D" w:rsidP="008F643D">
      <w:pPr>
        <w:pStyle w:val="BodyText"/>
        <w:ind w:left="426"/>
      </w:pPr>
      <w:r>
        <w:rPr>
          <w:lang w:val="en-US" w:eastAsia="ja-JP"/>
        </w:rPr>
        <w:t>The overall system design is shown in the system design diagram below:</w:t>
      </w:r>
      <w:r w:rsidR="00A94B39">
        <w:rPr>
          <w:noProof/>
        </w:rPr>
        <w:drawing>
          <wp:inline distT="0" distB="0" distL="0" distR="0" wp14:anchorId="04E35FED" wp14:editId="47F1E30D">
            <wp:extent cx="6188710" cy="4342765"/>
            <wp:effectExtent l="0" t="0" r="2540" b="63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stem Desig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88710" cy="4342765"/>
                    </a:xfrm>
                    <a:prstGeom prst="rect">
                      <a:avLst/>
                    </a:prstGeom>
                  </pic:spPr>
                </pic:pic>
              </a:graphicData>
            </a:graphic>
          </wp:inline>
        </w:drawing>
      </w:r>
      <w:r w:rsidR="007E5659">
        <w:t xml:space="preserve"> </w:t>
      </w:r>
    </w:p>
    <w:p w14:paraId="4F74C884" w14:textId="154E9073" w:rsidR="00E66079" w:rsidRPr="00E66079" w:rsidRDefault="00E66079" w:rsidP="00E66079">
      <w:pPr>
        <w:pStyle w:val="BodyText"/>
        <w:jc w:val="center"/>
        <w:rPr>
          <w:sz w:val="20"/>
        </w:rPr>
      </w:pPr>
      <w:r w:rsidRPr="00E66079">
        <w:rPr>
          <w:sz w:val="20"/>
        </w:rPr>
        <w:t>System Design Diagram</w:t>
      </w:r>
    </w:p>
    <w:p w14:paraId="268490E7" w14:textId="40BAE517" w:rsidR="00A92E60" w:rsidRDefault="00A92E60" w:rsidP="008B4B59">
      <w:pPr>
        <w:pStyle w:val="Heading2"/>
      </w:pPr>
      <w:bookmarkStart w:id="42" w:name="_Toc529963089"/>
      <w:r>
        <w:t>Information Flow</w:t>
      </w:r>
      <w:bookmarkEnd w:id="42"/>
    </w:p>
    <w:p w14:paraId="5CF36BCF" w14:textId="1F65C027" w:rsidR="002D2AA8" w:rsidRDefault="002D2AA8" w:rsidP="00986337">
      <w:pPr>
        <w:pStyle w:val="BodyText"/>
        <w:ind w:left="426"/>
        <w:rPr>
          <w:lang w:val="en-US" w:eastAsia="ja-JP"/>
        </w:rPr>
      </w:pPr>
      <w:r>
        <w:rPr>
          <w:lang w:val="en-US" w:eastAsia="ja-JP"/>
        </w:rPr>
        <w:t xml:space="preserve">The diagram below depicts </w:t>
      </w:r>
      <w:r w:rsidR="005123B8">
        <w:rPr>
          <w:lang w:val="en-US" w:eastAsia="ja-JP"/>
        </w:rPr>
        <w:t xml:space="preserve">flow of information across core physical components of the system. </w:t>
      </w:r>
      <w:r w:rsidR="00F7617A">
        <w:rPr>
          <w:lang w:val="en-US" w:eastAsia="ja-JP"/>
        </w:rPr>
        <w:t xml:space="preserve">Though it doesn’t show communication of all the components but depicts how the system scale &amp; how service resolution is being done. The frontend </w:t>
      </w:r>
      <w:r w:rsidR="007C419A">
        <w:rPr>
          <w:lang w:val="en-US" w:eastAsia="ja-JP"/>
        </w:rPr>
        <w:t>portals are</w:t>
      </w:r>
      <w:r w:rsidR="00F7617A">
        <w:rPr>
          <w:lang w:val="en-US" w:eastAsia="ja-JP"/>
        </w:rPr>
        <w:t xml:space="preserve"> static html, </w:t>
      </w:r>
      <w:r w:rsidR="00A94E71">
        <w:rPr>
          <w:lang w:val="en-US" w:eastAsia="ja-JP"/>
        </w:rPr>
        <w:t>CSS</w:t>
      </w:r>
      <w:r w:rsidR="00F7617A">
        <w:rPr>
          <w:lang w:val="en-US" w:eastAsia="ja-JP"/>
        </w:rPr>
        <w:t xml:space="preserve">, </w:t>
      </w:r>
      <w:r w:rsidR="00A94E71">
        <w:rPr>
          <w:lang w:val="en-US" w:eastAsia="ja-JP"/>
        </w:rPr>
        <w:t>JavaScript</w:t>
      </w:r>
      <w:r w:rsidR="00F7617A">
        <w:rPr>
          <w:lang w:val="en-US" w:eastAsia="ja-JP"/>
        </w:rPr>
        <w:t xml:space="preserve"> based applications</w:t>
      </w:r>
      <w:r w:rsidR="007C419A">
        <w:rPr>
          <w:lang w:val="en-US" w:eastAsia="ja-JP"/>
        </w:rPr>
        <w:t>,</w:t>
      </w:r>
      <w:r w:rsidR="00F7617A">
        <w:rPr>
          <w:lang w:val="en-US" w:eastAsia="ja-JP"/>
        </w:rPr>
        <w:t xml:space="preserve"> accessible over internet. Backend applications are platform agnostic microservices that run on docker containers. Many aspects such as service naming (</w:t>
      </w:r>
      <w:r w:rsidR="00A94E71">
        <w:rPr>
          <w:lang w:val="en-US" w:eastAsia="ja-JP"/>
        </w:rPr>
        <w:t>DNS</w:t>
      </w:r>
      <w:r w:rsidR="00F7617A">
        <w:rPr>
          <w:lang w:val="en-US" w:eastAsia="ja-JP"/>
        </w:rPr>
        <w:t xml:space="preserve"> based service access), autoscaling (to mee</w:t>
      </w:r>
      <w:r w:rsidR="00A94E71">
        <w:rPr>
          <w:lang w:val="en-US" w:eastAsia="ja-JP"/>
        </w:rPr>
        <w:t>t</w:t>
      </w:r>
      <w:r w:rsidR="00F7617A">
        <w:rPr>
          <w:lang w:val="en-US" w:eastAsia="ja-JP"/>
        </w:rPr>
        <w:t xml:space="preserve"> increased load on system), load balancing (distributing traffic across service instances) is handled by </w:t>
      </w:r>
      <w:r w:rsidR="00DF3D22">
        <w:rPr>
          <w:lang w:val="en-US" w:eastAsia="ja-JP"/>
        </w:rPr>
        <w:t>K</w:t>
      </w:r>
      <w:r w:rsidR="00F7617A">
        <w:rPr>
          <w:lang w:val="en-US" w:eastAsia="ja-JP"/>
        </w:rPr>
        <w:t xml:space="preserve">ubernetes master. All the services can talk </w:t>
      </w:r>
      <w:r w:rsidR="00D01F04">
        <w:rPr>
          <w:lang w:val="en-US" w:eastAsia="ja-JP"/>
        </w:rPr>
        <w:t>to each other on internal network.</w:t>
      </w:r>
    </w:p>
    <w:p w14:paraId="63505A20" w14:textId="77777777" w:rsidR="005123B8" w:rsidRPr="002D2AA8" w:rsidRDefault="005123B8" w:rsidP="002D2AA8">
      <w:pPr>
        <w:pStyle w:val="BodyText"/>
        <w:rPr>
          <w:lang w:val="en-US" w:eastAsia="ja-JP"/>
        </w:rPr>
      </w:pPr>
    </w:p>
    <w:p w14:paraId="600B1BDF" w14:textId="1D896D97" w:rsidR="00A92E60" w:rsidRDefault="005123B8" w:rsidP="002D2AA8">
      <w:pPr>
        <w:pStyle w:val="BodyText"/>
        <w:jc w:val="center"/>
        <w:rPr>
          <w:lang w:val="en-US" w:eastAsia="ja-JP"/>
        </w:rPr>
      </w:pPr>
      <w:r>
        <w:rPr>
          <w:noProof/>
          <w:lang w:val="en-US" w:eastAsia="ja-JP"/>
        </w:rPr>
        <w:lastRenderedPageBreak/>
        <w:drawing>
          <wp:inline distT="0" distB="0" distL="0" distR="0" wp14:anchorId="46C2B6C7" wp14:editId="106C2D49">
            <wp:extent cx="4194946" cy="4737081"/>
            <wp:effectExtent l="0" t="0" r="0" b="6985"/>
            <wp:docPr id="27797" name="Picture 27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14860" cy="4759569"/>
                    </a:xfrm>
                    <a:prstGeom prst="rect">
                      <a:avLst/>
                    </a:prstGeom>
                    <a:noFill/>
                  </pic:spPr>
                </pic:pic>
              </a:graphicData>
            </a:graphic>
          </wp:inline>
        </w:drawing>
      </w:r>
    </w:p>
    <w:p w14:paraId="3C3DF007" w14:textId="26D471E0" w:rsidR="00DF3D22" w:rsidRPr="00DF3D22" w:rsidRDefault="00DF3D22" w:rsidP="002D2AA8">
      <w:pPr>
        <w:pStyle w:val="BodyText"/>
        <w:jc w:val="center"/>
        <w:rPr>
          <w:sz w:val="20"/>
          <w:lang w:val="en-US" w:eastAsia="ja-JP"/>
        </w:rPr>
      </w:pPr>
      <w:r w:rsidRPr="00DF3D22">
        <w:rPr>
          <w:sz w:val="20"/>
          <w:lang w:val="en-US" w:eastAsia="ja-JP"/>
        </w:rPr>
        <w:t>Information flow in service – Simplified view</w:t>
      </w:r>
    </w:p>
    <w:p w14:paraId="7A77D502" w14:textId="58ECB205" w:rsidR="00D07C37" w:rsidRDefault="00D07C37" w:rsidP="00D07C37">
      <w:pPr>
        <w:pStyle w:val="Heading2"/>
      </w:pPr>
      <w:bookmarkStart w:id="43" w:name="_Toc529963090"/>
      <w:r>
        <w:t>Architecture Diagram</w:t>
      </w:r>
      <w:bookmarkEnd w:id="43"/>
    </w:p>
    <w:p w14:paraId="754DC211" w14:textId="233AB226" w:rsidR="00D07C37" w:rsidRDefault="008644BD" w:rsidP="008644BD">
      <w:pPr>
        <w:pStyle w:val="Heading3"/>
      </w:pPr>
      <w:bookmarkStart w:id="44" w:name="_Toc529963091"/>
      <w:r>
        <w:t>Frontend Applications</w:t>
      </w:r>
      <w:bookmarkEnd w:id="44"/>
    </w:p>
    <w:p w14:paraId="7AA0594C" w14:textId="6B51784D" w:rsidR="00D07C37" w:rsidRDefault="00D07C37" w:rsidP="00D07C37">
      <w:pPr>
        <w:ind w:left="450"/>
        <w:jc w:val="both"/>
      </w:pPr>
      <w:r>
        <w:rPr>
          <w:lang w:val="en-US" w:eastAsia="ja-JP"/>
        </w:rPr>
        <w:t xml:space="preserve">The </w:t>
      </w:r>
      <w:r w:rsidRPr="00227940">
        <w:t>presentation</w:t>
      </w:r>
      <w:r>
        <w:rPr>
          <w:lang w:val="en-US" w:eastAsia="ja-JP"/>
        </w:rPr>
        <w:t xml:space="preserve"> layer contains the </w:t>
      </w:r>
      <w:r w:rsidR="00DF3D22">
        <w:rPr>
          <w:lang w:val="en-US" w:eastAsia="ja-JP"/>
        </w:rPr>
        <w:t>client</w:t>
      </w:r>
      <w:r w:rsidR="00DF3D22">
        <w:t>-side</w:t>
      </w:r>
      <w:r>
        <w:t xml:space="preserve"> application</w:t>
      </w:r>
      <w:r w:rsidR="00DF3D22">
        <w:t xml:space="preserve">s – </w:t>
      </w:r>
      <w:r w:rsidR="00FE2DDC">
        <w:t>Customer</w:t>
      </w:r>
      <w:r w:rsidR="00DF3D22">
        <w:t xml:space="preserve"> Portal</w:t>
      </w:r>
      <w:r w:rsidR="00FE2DDC">
        <w:t>,</w:t>
      </w:r>
      <w:r w:rsidR="00DF3D22">
        <w:t xml:space="preserve"> </w:t>
      </w:r>
      <w:r w:rsidR="00FE2DDC">
        <w:t>Partner</w:t>
      </w:r>
      <w:r w:rsidR="00DF3D22">
        <w:t xml:space="preserve"> Portal</w:t>
      </w:r>
      <w:r w:rsidR="00FE2DDC">
        <w:t xml:space="preserve"> and Internal Portal</w:t>
      </w:r>
      <w:r>
        <w:t xml:space="preserve">. </w:t>
      </w:r>
      <w:r w:rsidR="00DF3D22">
        <w:t>These applications</w:t>
      </w:r>
      <w:r>
        <w:t xml:space="preserve"> will be a Single Page Application, built in Angular </w:t>
      </w:r>
      <w:r w:rsidR="00DF3D22">
        <w:t xml:space="preserve">Framework. </w:t>
      </w:r>
      <w:r>
        <w:t xml:space="preserve">The architecture for the </w:t>
      </w:r>
      <w:r w:rsidR="00DF3D22">
        <w:t>client-side</w:t>
      </w:r>
      <w:r>
        <w:t xml:space="preserve"> application is shown in the diagram below</w:t>
      </w:r>
      <w:r w:rsidR="00DF3D22">
        <w:t>:</w:t>
      </w:r>
    </w:p>
    <w:p w14:paraId="748EA28E" w14:textId="7D3A5DAC" w:rsidR="00D07C37" w:rsidRDefault="00B054A2" w:rsidP="00D07C37">
      <w:pPr>
        <w:pStyle w:val="BodyText"/>
        <w:jc w:val="center"/>
      </w:pPr>
      <w:r>
        <w:rPr>
          <w:noProof/>
        </w:rPr>
        <w:lastRenderedPageBreak/>
        <w:drawing>
          <wp:inline distT="0" distB="0" distL="0" distR="0" wp14:anchorId="43288160" wp14:editId="28C24FD0">
            <wp:extent cx="4925995" cy="3450635"/>
            <wp:effectExtent l="0" t="0" r="8255"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ront end design.png"/>
                    <pic:cNvPicPr/>
                  </pic:nvPicPr>
                  <pic:blipFill>
                    <a:blip r:embed="rId42">
                      <a:extLst>
                        <a:ext uri="{28A0092B-C50C-407E-A947-70E740481C1C}">
                          <a14:useLocalDpi xmlns:a14="http://schemas.microsoft.com/office/drawing/2010/main" val="0"/>
                        </a:ext>
                      </a:extLst>
                    </a:blip>
                    <a:stretch>
                      <a:fillRect/>
                    </a:stretch>
                  </pic:blipFill>
                  <pic:spPr>
                    <a:xfrm>
                      <a:off x="0" y="0"/>
                      <a:ext cx="4925995" cy="3450635"/>
                    </a:xfrm>
                    <a:prstGeom prst="rect">
                      <a:avLst/>
                    </a:prstGeom>
                  </pic:spPr>
                </pic:pic>
              </a:graphicData>
            </a:graphic>
          </wp:inline>
        </w:drawing>
      </w:r>
    </w:p>
    <w:p w14:paraId="1EFF1BCC" w14:textId="3313CDDA" w:rsidR="00D07C37" w:rsidRPr="00DF3D22" w:rsidRDefault="00B96BE8" w:rsidP="00D07C37">
      <w:pPr>
        <w:pStyle w:val="BodyText"/>
        <w:jc w:val="center"/>
        <w:rPr>
          <w:sz w:val="20"/>
        </w:rPr>
      </w:pPr>
      <w:r w:rsidRPr="00DF3D22">
        <w:rPr>
          <w:sz w:val="20"/>
        </w:rPr>
        <w:t>Client-side</w:t>
      </w:r>
      <w:r w:rsidR="00D07C37" w:rsidRPr="00DF3D22">
        <w:rPr>
          <w:sz w:val="20"/>
        </w:rPr>
        <w:t xml:space="preserve"> application architecture</w:t>
      </w:r>
    </w:p>
    <w:p w14:paraId="3BDA1E7A" w14:textId="5FAF1964" w:rsidR="00D07C37" w:rsidRPr="00104836" w:rsidRDefault="00D07C37" w:rsidP="00D07C37">
      <w:pPr>
        <w:ind w:left="450"/>
        <w:jc w:val="both"/>
      </w:pPr>
      <w:r>
        <w:t xml:space="preserve">Typescript will be used as programming language to write </w:t>
      </w:r>
      <w:r w:rsidR="00DF3D22">
        <w:t>client-side</w:t>
      </w:r>
      <w:r>
        <w:t xml:space="preserve"> logic that would run on browsers. </w:t>
      </w:r>
      <w:r w:rsidRPr="00104836">
        <w:t>TypeScript</w:t>
      </w:r>
      <w:r>
        <w:t xml:space="preserve"> </w:t>
      </w:r>
      <w:r w:rsidRPr="00104836">
        <w:t>is a</w:t>
      </w:r>
      <w:r>
        <w:t xml:space="preserve"> </w:t>
      </w:r>
      <w:hyperlink r:id="rId43" w:tooltip="Free and open source" w:history="1">
        <w:r w:rsidRPr="00104836">
          <w:t>free and open source</w:t>
        </w:r>
      </w:hyperlink>
      <w:r>
        <w:t xml:space="preserve"> </w:t>
      </w:r>
      <w:r w:rsidRPr="00104836">
        <w:t>programming language developed and maintained by</w:t>
      </w:r>
      <w:r>
        <w:t xml:space="preserve"> </w:t>
      </w:r>
      <w:hyperlink r:id="rId44" w:tooltip="Microsoft" w:history="1">
        <w:r w:rsidRPr="00104836">
          <w:t>Microsoft</w:t>
        </w:r>
      </w:hyperlink>
      <w:r w:rsidRPr="00104836">
        <w:t>.</w:t>
      </w:r>
    </w:p>
    <w:p w14:paraId="39CFFF18" w14:textId="552AD6A8" w:rsidR="00D07C37" w:rsidRDefault="00D07C37" w:rsidP="00D07C37">
      <w:pPr>
        <w:ind w:left="450"/>
        <w:jc w:val="both"/>
      </w:pPr>
      <w:r>
        <w:t xml:space="preserve">Angular </w:t>
      </w:r>
      <w:r w:rsidR="00B96BE8">
        <w:t xml:space="preserve">framework </w:t>
      </w:r>
      <w:r w:rsidRPr="00104836">
        <w:t xml:space="preserve">will be used </w:t>
      </w:r>
      <w:r w:rsidR="00B96BE8">
        <w:t>on</w:t>
      </w:r>
      <w:r w:rsidRPr="00104836">
        <w:t xml:space="preserve"> client side to handle view rendering, </w:t>
      </w:r>
      <w:r w:rsidR="00530D42">
        <w:t xml:space="preserve">two way </w:t>
      </w:r>
      <w:r w:rsidRPr="00104836">
        <w:t>data binding, ev</w:t>
      </w:r>
      <w:r>
        <w:t>ent handling, creating custom UI</w:t>
      </w:r>
      <w:r w:rsidRPr="00104836">
        <w:t xml:space="preserve"> controls, layout. Angular</w:t>
      </w:r>
      <w:r>
        <w:t xml:space="preserve"> </w:t>
      </w:r>
      <w:r w:rsidRPr="00104836">
        <w:t>is a structural framework for dynamic web apps</w:t>
      </w:r>
      <w:r w:rsidR="0037132C">
        <w:t xml:space="preserve"> and hybrid apps</w:t>
      </w:r>
      <w:r w:rsidRPr="00104836">
        <w:t>. It will allow us to use HTML as template language and lets us extend HTML's syntax to express the application's components clearly and succinctly.</w:t>
      </w:r>
      <w:r>
        <w:t xml:space="preserve"> Angular </w:t>
      </w:r>
      <w:r w:rsidRPr="00104836">
        <w:t>data binding and dependency injection helps in writing independent components that can be u</w:t>
      </w:r>
      <w:r>
        <w:t>sed throughout the application.</w:t>
      </w:r>
    </w:p>
    <w:p w14:paraId="26FCC66F" w14:textId="4BFE3F09" w:rsidR="008B4B59" w:rsidRDefault="00A7435E" w:rsidP="008644BD">
      <w:pPr>
        <w:pStyle w:val="Heading3"/>
      </w:pPr>
      <w:bookmarkStart w:id="45" w:name="_Toc529963092"/>
      <w:r>
        <w:t xml:space="preserve">Business </w:t>
      </w:r>
      <w:r w:rsidR="008644BD">
        <w:t>Services</w:t>
      </w:r>
      <w:bookmarkEnd w:id="45"/>
    </w:p>
    <w:p w14:paraId="7858C33C" w14:textId="5AE5BDB5" w:rsidR="002634A9" w:rsidRPr="002634A9" w:rsidRDefault="002634A9" w:rsidP="008644BD">
      <w:pPr>
        <w:pStyle w:val="BodyText"/>
        <w:ind w:left="426"/>
        <w:rPr>
          <w:lang w:val="en-US" w:eastAsia="ja-JP"/>
        </w:rPr>
      </w:pPr>
      <w:r>
        <w:rPr>
          <w:lang w:val="en-US" w:eastAsia="ja-JP"/>
        </w:rPr>
        <w:t xml:space="preserve">The diagram below </w:t>
      </w:r>
      <w:r w:rsidR="00D07C37">
        <w:rPr>
          <w:lang w:val="en-US" w:eastAsia="ja-JP"/>
        </w:rPr>
        <w:t>shows</w:t>
      </w:r>
      <w:r>
        <w:rPr>
          <w:lang w:val="en-US" w:eastAsia="ja-JP"/>
        </w:rPr>
        <w:t xml:space="preserve"> the core design of the services. </w:t>
      </w:r>
      <w:r w:rsidR="00AA6CFE">
        <w:rPr>
          <w:lang w:val="en-US" w:eastAsia="ja-JP"/>
        </w:rPr>
        <w:t>I</w:t>
      </w:r>
      <w:r>
        <w:rPr>
          <w:lang w:val="en-US" w:eastAsia="ja-JP"/>
        </w:rPr>
        <w:t xml:space="preserve">n the diagram show how a service communicate to the other </w:t>
      </w:r>
      <w:r w:rsidR="00AC1BB8">
        <w:rPr>
          <w:lang w:val="en-US" w:eastAsia="ja-JP"/>
        </w:rPr>
        <w:t>layer</w:t>
      </w:r>
      <w:r>
        <w:rPr>
          <w:lang w:val="en-US" w:eastAsia="ja-JP"/>
        </w:rPr>
        <w:t xml:space="preserve"> or systems.</w:t>
      </w:r>
    </w:p>
    <w:p w14:paraId="127AE153" w14:textId="77777777" w:rsidR="002943FE" w:rsidRPr="002943FE" w:rsidRDefault="002943FE" w:rsidP="008644BD">
      <w:pPr>
        <w:pStyle w:val="BodyText"/>
        <w:rPr>
          <w:lang w:val="en-US" w:eastAsia="ja-JP"/>
        </w:rPr>
      </w:pPr>
    </w:p>
    <w:p w14:paraId="4A554719" w14:textId="77777777" w:rsidR="00407CF0" w:rsidRDefault="00407CF0" w:rsidP="008644BD">
      <w:pPr>
        <w:pStyle w:val="BodyText"/>
        <w:ind w:left="576"/>
        <w:jc w:val="center"/>
      </w:pPr>
    </w:p>
    <w:p w14:paraId="44955B74" w14:textId="7FE073A9" w:rsidR="00DC597C" w:rsidRDefault="00DC597C" w:rsidP="008644BD">
      <w:pPr>
        <w:pStyle w:val="BodyText"/>
        <w:ind w:left="576"/>
        <w:jc w:val="center"/>
      </w:pPr>
    </w:p>
    <w:p w14:paraId="60C22755" w14:textId="72BBC6CE" w:rsidR="002943FE" w:rsidRDefault="00F61B9B" w:rsidP="008644BD">
      <w:pPr>
        <w:pStyle w:val="BodyText"/>
        <w:ind w:left="576"/>
        <w:jc w:val="center"/>
      </w:pPr>
      <w:r>
        <w:rPr>
          <w:noProof/>
        </w:rPr>
        <w:lastRenderedPageBreak/>
        <w:drawing>
          <wp:inline distT="0" distB="0" distL="0" distR="0" wp14:anchorId="28C6C087" wp14:editId="681674D5">
            <wp:extent cx="6188710" cy="5397500"/>
            <wp:effectExtent l="0" t="0" r="254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rvice Layer Design.png"/>
                    <pic:cNvPicPr/>
                  </pic:nvPicPr>
                  <pic:blipFill>
                    <a:blip r:embed="rId45">
                      <a:extLst>
                        <a:ext uri="{28A0092B-C50C-407E-A947-70E740481C1C}">
                          <a14:useLocalDpi xmlns:a14="http://schemas.microsoft.com/office/drawing/2010/main" val="0"/>
                        </a:ext>
                      </a:extLst>
                    </a:blip>
                    <a:stretch>
                      <a:fillRect/>
                    </a:stretch>
                  </pic:blipFill>
                  <pic:spPr>
                    <a:xfrm>
                      <a:off x="0" y="0"/>
                      <a:ext cx="6188710" cy="5397500"/>
                    </a:xfrm>
                    <a:prstGeom prst="rect">
                      <a:avLst/>
                    </a:prstGeom>
                  </pic:spPr>
                </pic:pic>
              </a:graphicData>
            </a:graphic>
          </wp:inline>
        </w:drawing>
      </w:r>
    </w:p>
    <w:p w14:paraId="79A88C73" w14:textId="55AF1DAE" w:rsidR="00B8520C" w:rsidRDefault="000545A3" w:rsidP="00BA3576">
      <w:pPr>
        <w:pStyle w:val="BodyText"/>
        <w:ind w:left="576"/>
        <w:jc w:val="center"/>
        <w:rPr>
          <w:sz w:val="20"/>
        </w:rPr>
      </w:pPr>
      <w:commentRangeStart w:id="46"/>
      <w:commentRangeEnd w:id="46"/>
      <w:r>
        <w:rPr>
          <w:rStyle w:val="CommentReference"/>
        </w:rPr>
        <w:commentReference w:id="46"/>
      </w:r>
      <w:r w:rsidR="00DF3D22" w:rsidRPr="00DF3D22">
        <w:rPr>
          <w:sz w:val="20"/>
        </w:rPr>
        <w:t xml:space="preserve">Service architecture (shows example of </w:t>
      </w:r>
      <w:r w:rsidR="00ED18F4">
        <w:rPr>
          <w:sz w:val="20"/>
        </w:rPr>
        <w:t xml:space="preserve">Internal </w:t>
      </w:r>
      <w:r w:rsidR="00ED18F4" w:rsidRPr="00DF3D22">
        <w:rPr>
          <w:sz w:val="20"/>
        </w:rPr>
        <w:t>Portal</w:t>
      </w:r>
      <w:r w:rsidR="00DF3D22" w:rsidRPr="00DF3D22">
        <w:rPr>
          <w:sz w:val="20"/>
        </w:rPr>
        <w:t>)</w:t>
      </w:r>
    </w:p>
    <w:p w14:paraId="602F171D" w14:textId="77777777" w:rsidR="00BA3576" w:rsidRDefault="00BA3576" w:rsidP="00BA3576">
      <w:pPr>
        <w:pStyle w:val="BodyText"/>
        <w:ind w:left="576"/>
        <w:jc w:val="center"/>
        <w:rPr>
          <w:lang w:val="en-US" w:eastAsia="ja-JP"/>
        </w:rPr>
      </w:pPr>
    </w:p>
    <w:p w14:paraId="59FD284C" w14:textId="311F8FC3" w:rsidR="00407CF0" w:rsidRDefault="008644BD" w:rsidP="008644BD">
      <w:pPr>
        <w:pStyle w:val="Heading4"/>
      </w:pPr>
      <w:r>
        <w:t xml:space="preserve">Service </w:t>
      </w:r>
      <w:r w:rsidR="00407CF0">
        <w:t>Components Description</w:t>
      </w:r>
    </w:p>
    <w:p w14:paraId="5E1C80F3" w14:textId="15A82FE5" w:rsidR="00F82CDC" w:rsidRDefault="00D07C37" w:rsidP="008644BD">
      <w:pPr>
        <w:pStyle w:val="Heading5"/>
      </w:pPr>
      <w:bookmarkStart w:id="47" w:name="_Toc276998224"/>
      <w:r>
        <w:t>API</w:t>
      </w:r>
      <w:r w:rsidR="00F82CDC">
        <w:t xml:space="preserve"> Layer</w:t>
      </w:r>
    </w:p>
    <w:p w14:paraId="068BE10B" w14:textId="18AACBA5" w:rsidR="00F82CDC" w:rsidRDefault="00F82CDC" w:rsidP="008644BD">
      <w:pPr>
        <w:ind w:left="450"/>
        <w:jc w:val="both"/>
      </w:pPr>
      <w:r w:rsidRPr="00104836">
        <w:t xml:space="preserve">The </w:t>
      </w:r>
      <w:r w:rsidR="009732C9">
        <w:t>API</w:t>
      </w:r>
      <w:r w:rsidRPr="00104836">
        <w:t xml:space="preserve"> layer will contain a </w:t>
      </w:r>
      <w:r w:rsidR="002F2231">
        <w:t>controller classes defining rest-full endpoints exposed</w:t>
      </w:r>
      <w:r w:rsidR="007920C1">
        <w:t xml:space="preserve"> from the service</w:t>
      </w:r>
      <w:r w:rsidR="00104836">
        <w:t xml:space="preserve">. All client-server data </w:t>
      </w:r>
      <w:r>
        <w:t xml:space="preserve">communication will be done through </w:t>
      </w:r>
      <w:r w:rsidR="007920C1">
        <w:t xml:space="preserve">these </w:t>
      </w:r>
      <w:r>
        <w:t>restful http in</w:t>
      </w:r>
      <w:r w:rsidR="00104836">
        <w:t>terfaces exposed by th</w:t>
      </w:r>
      <w:r w:rsidR="00A85EC6">
        <w:t>e Web API</w:t>
      </w:r>
      <w:r>
        <w:t xml:space="preserve"> on the server. This application will be entertaining requests from the client in http verbs GET, POST, PUT, DELETE</w:t>
      </w:r>
      <w:r w:rsidR="009732C9">
        <w:t xml:space="preserve"> etc</w:t>
      </w:r>
      <w:r>
        <w:t xml:space="preserve">. The data format for communication between the </w:t>
      </w:r>
      <w:r w:rsidR="00A85EC6">
        <w:t>client-side</w:t>
      </w:r>
      <w:r>
        <w:t xml:space="preserve"> application and the </w:t>
      </w:r>
      <w:r w:rsidR="00BA3576">
        <w:t>server-side</w:t>
      </w:r>
      <w:r>
        <w:t xml:space="preserve"> </w:t>
      </w:r>
      <w:r w:rsidR="00A940F0">
        <w:t>REST</w:t>
      </w:r>
      <w:r>
        <w:t xml:space="preserve"> </w:t>
      </w:r>
      <w:r w:rsidR="00A940F0">
        <w:t xml:space="preserve">API </w:t>
      </w:r>
      <w:r>
        <w:t>will be JSON.</w:t>
      </w:r>
    </w:p>
    <w:p w14:paraId="3F4512A7" w14:textId="6C96B2C1" w:rsidR="00F82CDC" w:rsidRDefault="00104836" w:rsidP="008644BD">
      <w:pPr>
        <w:ind w:left="450"/>
        <w:jc w:val="both"/>
      </w:pPr>
      <w:r>
        <w:t>Web</w:t>
      </w:r>
      <w:r w:rsidR="002A6448">
        <w:t xml:space="preserve"> </w:t>
      </w:r>
      <w:r w:rsidR="007920C1">
        <w:t>A</w:t>
      </w:r>
      <w:r w:rsidR="002A6448">
        <w:t>PIs</w:t>
      </w:r>
      <w:r w:rsidR="00F82CDC">
        <w:t xml:space="preserve"> will be implemented using Microsoft’s ASP.NET </w:t>
      </w:r>
      <w:r w:rsidR="009732C9">
        <w:t xml:space="preserve">Core </w:t>
      </w:r>
      <w:r w:rsidR="00F82CDC">
        <w:t>Web</w:t>
      </w:r>
      <w:r w:rsidR="009732C9">
        <w:t xml:space="preserve"> Application project template</w:t>
      </w:r>
      <w:r w:rsidR="00F82CDC" w:rsidRPr="00104836">
        <w:t>.</w:t>
      </w:r>
      <w:r w:rsidR="009732C9">
        <w:t xml:space="preserve"> .</w:t>
      </w:r>
      <w:r w:rsidR="00F82CDC" w:rsidRPr="00104836">
        <w:t>NET</w:t>
      </w:r>
      <w:r>
        <w:t xml:space="preserve"> </w:t>
      </w:r>
      <w:r w:rsidR="007920C1">
        <w:t>Core</w:t>
      </w:r>
      <w:r>
        <w:t xml:space="preserve"> </w:t>
      </w:r>
      <w:r w:rsidR="00F82CDC" w:rsidRPr="00104836">
        <w:t xml:space="preserve">is a </w:t>
      </w:r>
      <w:r w:rsidR="007920C1">
        <w:t xml:space="preserve">platform agnostic </w:t>
      </w:r>
      <w:r w:rsidR="00F82CDC" w:rsidRPr="00104836">
        <w:t>framework that makes it easy to build HTTP services that reach a broad range of clients, including brow</w:t>
      </w:r>
      <w:r w:rsidR="000D60E9">
        <w:t>sers and mobile devices; and is an</w:t>
      </w:r>
      <w:r w:rsidR="00F82CDC" w:rsidRPr="00104836">
        <w:t xml:space="preserve"> ideal platform for building RESTful applications.</w:t>
      </w:r>
    </w:p>
    <w:p w14:paraId="0C20A20F" w14:textId="77777777" w:rsidR="00C21FDF" w:rsidRDefault="00C21FDF" w:rsidP="008644BD">
      <w:pPr>
        <w:ind w:left="450"/>
        <w:jc w:val="center"/>
        <w:rPr>
          <w:lang w:val="en-US" w:eastAsia="ja-JP"/>
        </w:rPr>
      </w:pPr>
      <w:r>
        <w:rPr>
          <w:rFonts w:ascii="Arial" w:hAnsi="Arial" w:cs="Arial"/>
          <w:noProof/>
          <w:color w:val="222222"/>
          <w:shd w:val="clear" w:color="auto" w:fill="FFFFFF"/>
        </w:rPr>
        <w:lastRenderedPageBreak/>
        <w:drawing>
          <wp:inline distT="0" distB="0" distL="0" distR="0" wp14:anchorId="727621C6" wp14:editId="38FA8B29">
            <wp:extent cx="2876550" cy="2165030"/>
            <wp:effectExtent l="0" t="0" r="0" b="6985"/>
            <wp:docPr id="27827" name="Picture 27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91333" cy="2176157"/>
                    </a:xfrm>
                    <a:prstGeom prst="rect">
                      <a:avLst/>
                    </a:prstGeom>
                    <a:noFill/>
                  </pic:spPr>
                </pic:pic>
              </a:graphicData>
            </a:graphic>
          </wp:inline>
        </w:drawing>
      </w:r>
    </w:p>
    <w:p w14:paraId="2DEA6E75" w14:textId="0C469DCE" w:rsidR="00F82CDC" w:rsidRPr="00BA3576" w:rsidRDefault="00F82CDC" w:rsidP="008644BD">
      <w:pPr>
        <w:ind w:left="450"/>
        <w:jc w:val="center"/>
        <w:rPr>
          <w:sz w:val="20"/>
        </w:rPr>
      </w:pPr>
      <w:r w:rsidRPr="00BA3576">
        <w:rPr>
          <w:sz w:val="20"/>
          <w:lang w:val="en-US" w:eastAsia="ja-JP"/>
        </w:rPr>
        <w:t xml:space="preserve">Data communication to and from Web </w:t>
      </w:r>
      <w:r w:rsidR="00CA1A51" w:rsidRPr="00BA3576">
        <w:rPr>
          <w:sz w:val="20"/>
          <w:lang w:val="en-US" w:eastAsia="ja-JP"/>
        </w:rPr>
        <w:t>API layer</w:t>
      </w:r>
    </w:p>
    <w:p w14:paraId="159C39A0" w14:textId="77777777" w:rsidR="00F82CDC" w:rsidRDefault="00F82CDC" w:rsidP="008644BD">
      <w:pPr>
        <w:pStyle w:val="BodyText"/>
      </w:pPr>
    </w:p>
    <w:p w14:paraId="255B6EAB" w14:textId="77777777" w:rsidR="00CB2C30" w:rsidRDefault="00CB2C30" w:rsidP="008644BD">
      <w:pPr>
        <w:pStyle w:val="Heading5"/>
      </w:pPr>
      <w:r>
        <w:t>Business Layer</w:t>
      </w:r>
    </w:p>
    <w:bookmarkEnd w:id="47"/>
    <w:p w14:paraId="365B6983" w14:textId="0996A5CE" w:rsidR="00C4686A" w:rsidRDefault="000D60E9" w:rsidP="008644BD">
      <w:pPr>
        <w:ind w:left="450"/>
        <w:jc w:val="both"/>
        <w:rPr>
          <w:lang w:val="en-US" w:eastAsia="ja-JP"/>
        </w:rPr>
      </w:pPr>
      <w:r>
        <w:rPr>
          <w:lang w:val="en-US" w:eastAsia="ja-JP"/>
        </w:rPr>
        <w:t>All</w:t>
      </w:r>
      <w:r w:rsidR="00C4686A">
        <w:rPr>
          <w:lang w:val="en-US" w:eastAsia="ja-JP"/>
        </w:rPr>
        <w:t xml:space="preserve"> </w:t>
      </w:r>
      <w:r w:rsidR="00C4686A" w:rsidRPr="00227940">
        <w:t>business</w:t>
      </w:r>
      <w:r w:rsidR="00C4686A">
        <w:rPr>
          <w:lang w:val="en-US" w:eastAsia="ja-JP"/>
        </w:rPr>
        <w:t xml:space="preserve"> layer project</w:t>
      </w:r>
      <w:r>
        <w:rPr>
          <w:lang w:val="en-US" w:eastAsia="ja-JP"/>
        </w:rPr>
        <w:t>s</w:t>
      </w:r>
      <w:r w:rsidR="00C4686A">
        <w:rPr>
          <w:lang w:val="en-US" w:eastAsia="ja-JP"/>
        </w:rPr>
        <w:t xml:space="preserve"> will </w:t>
      </w:r>
      <w:r w:rsidR="00C21FDF">
        <w:rPr>
          <w:lang w:val="en-US" w:eastAsia="ja-JP"/>
        </w:rPr>
        <w:t xml:space="preserve">class libraries projects in .NET Core framework, will </w:t>
      </w:r>
      <w:r w:rsidR="00C4686A">
        <w:rPr>
          <w:lang w:val="en-US" w:eastAsia="ja-JP"/>
        </w:rPr>
        <w:t xml:space="preserve">expose their API </w:t>
      </w:r>
      <w:r>
        <w:rPr>
          <w:lang w:val="en-US" w:eastAsia="ja-JP"/>
        </w:rPr>
        <w:t>through interfaces, and any inbound</w:t>
      </w:r>
      <w:r w:rsidR="00C4686A">
        <w:rPr>
          <w:lang w:val="en-US" w:eastAsia="ja-JP"/>
        </w:rPr>
        <w:t>/outbound data communication with the upper layers will be done using data transfer objects (DTOs).</w:t>
      </w:r>
    </w:p>
    <w:p w14:paraId="73638362" w14:textId="77777777" w:rsidR="00BA3576" w:rsidRDefault="00BA3576" w:rsidP="008644BD">
      <w:pPr>
        <w:ind w:left="450"/>
        <w:jc w:val="both"/>
        <w:rPr>
          <w:lang w:val="en-US" w:eastAsia="ja-JP"/>
        </w:rPr>
      </w:pPr>
    </w:p>
    <w:p w14:paraId="6BEBA226" w14:textId="5E243CF1" w:rsidR="00156034" w:rsidRDefault="00C21FDF" w:rsidP="008644BD">
      <w:pPr>
        <w:pStyle w:val="BodyText"/>
        <w:jc w:val="center"/>
        <w:rPr>
          <w:lang w:val="en-US" w:eastAsia="ja-JP"/>
        </w:rPr>
      </w:pPr>
      <w:r>
        <w:rPr>
          <w:noProof/>
          <w:lang w:val="en-US" w:eastAsia="ja-JP"/>
        </w:rPr>
        <w:drawing>
          <wp:inline distT="0" distB="0" distL="0" distR="0" wp14:anchorId="32DD7C86" wp14:editId="03D23458">
            <wp:extent cx="2933700" cy="2263849"/>
            <wp:effectExtent l="0" t="0" r="0" b="3175"/>
            <wp:docPr id="27828" name="Picture 27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47608" cy="2274581"/>
                    </a:xfrm>
                    <a:prstGeom prst="rect">
                      <a:avLst/>
                    </a:prstGeom>
                    <a:noFill/>
                  </pic:spPr>
                </pic:pic>
              </a:graphicData>
            </a:graphic>
          </wp:inline>
        </w:drawing>
      </w:r>
    </w:p>
    <w:p w14:paraId="49B88AA8" w14:textId="77777777" w:rsidR="00156034" w:rsidRPr="00BA3576" w:rsidRDefault="002B36F5" w:rsidP="008644BD">
      <w:pPr>
        <w:pStyle w:val="BodyText"/>
        <w:jc w:val="center"/>
        <w:rPr>
          <w:sz w:val="20"/>
          <w:lang w:val="en-US" w:eastAsia="ja-JP"/>
        </w:rPr>
      </w:pPr>
      <w:r w:rsidRPr="00BA3576">
        <w:rPr>
          <w:sz w:val="20"/>
          <w:lang w:val="en-US" w:eastAsia="ja-JP"/>
        </w:rPr>
        <w:t>Data c</w:t>
      </w:r>
      <w:r w:rsidR="00156034" w:rsidRPr="00BA3576">
        <w:rPr>
          <w:sz w:val="20"/>
          <w:lang w:val="en-US" w:eastAsia="ja-JP"/>
        </w:rPr>
        <w:t xml:space="preserve">ommunication </w:t>
      </w:r>
      <w:r w:rsidRPr="00BA3576">
        <w:rPr>
          <w:sz w:val="20"/>
          <w:lang w:val="en-US" w:eastAsia="ja-JP"/>
        </w:rPr>
        <w:t>to and from business layer</w:t>
      </w:r>
    </w:p>
    <w:p w14:paraId="5D954627" w14:textId="3C3D0B2F" w:rsidR="004D65B1" w:rsidRPr="005969BE" w:rsidRDefault="004D65B1" w:rsidP="008644BD">
      <w:pPr>
        <w:ind w:left="450"/>
        <w:jc w:val="both"/>
        <w:rPr>
          <w:lang w:val="en-US" w:eastAsia="ja-JP"/>
        </w:rPr>
      </w:pPr>
      <w:bookmarkStart w:id="48" w:name="_Toc276998226"/>
    </w:p>
    <w:p w14:paraId="42B13A62" w14:textId="77777777" w:rsidR="00955BCD" w:rsidRDefault="00955BCD" w:rsidP="008644BD">
      <w:pPr>
        <w:pStyle w:val="Heading5"/>
      </w:pPr>
      <w:r>
        <w:t>Data Layer</w:t>
      </w:r>
    </w:p>
    <w:p w14:paraId="03D7C1F6" w14:textId="4A19B08F" w:rsidR="003E39C8" w:rsidRDefault="003E39C8" w:rsidP="008644BD">
      <w:pPr>
        <w:ind w:left="450"/>
        <w:jc w:val="both"/>
        <w:rPr>
          <w:lang w:val="en-US" w:eastAsia="ja-JP"/>
        </w:rPr>
      </w:pPr>
      <w:r>
        <w:rPr>
          <w:lang w:val="en-US" w:eastAsia="ja-JP"/>
        </w:rPr>
        <w:t>The data layer</w:t>
      </w:r>
      <w:r w:rsidR="005D3379">
        <w:rPr>
          <w:lang w:val="en-US" w:eastAsia="ja-JP"/>
        </w:rPr>
        <w:t>s will be implemented by .NET Core framework class library</w:t>
      </w:r>
      <w:r>
        <w:rPr>
          <w:lang w:val="en-US" w:eastAsia="ja-JP"/>
        </w:rPr>
        <w:t xml:space="preserve"> project</w:t>
      </w:r>
      <w:r w:rsidR="005D3379">
        <w:rPr>
          <w:lang w:val="en-US" w:eastAsia="ja-JP"/>
        </w:rPr>
        <w:t xml:space="preserve"> templates</w:t>
      </w:r>
      <w:r>
        <w:rPr>
          <w:lang w:val="en-US" w:eastAsia="ja-JP"/>
        </w:rPr>
        <w:t xml:space="preserve">. It would be responsible for implementing Entity Framework </w:t>
      </w:r>
      <w:r w:rsidR="005D3379">
        <w:rPr>
          <w:lang w:val="en-US" w:eastAsia="ja-JP"/>
        </w:rPr>
        <w:t xml:space="preserve">Core </w:t>
      </w:r>
      <w:r>
        <w:rPr>
          <w:lang w:val="en-US" w:eastAsia="ja-JP"/>
        </w:rPr>
        <w:t xml:space="preserve">as ORM for handling database communication. For </w:t>
      </w:r>
      <w:r w:rsidR="005969BE">
        <w:rPr>
          <w:lang w:val="en-US" w:eastAsia="ja-JP"/>
        </w:rPr>
        <w:t>quicker</w:t>
      </w:r>
      <w:r>
        <w:rPr>
          <w:lang w:val="en-US" w:eastAsia="ja-JP"/>
        </w:rPr>
        <w:t xml:space="preserve"> a</w:t>
      </w:r>
      <w:r w:rsidR="00C4686A">
        <w:rPr>
          <w:lang w:val="en-US" w:eastAsia="ja-JP"/>
        </w:rPr>
        <w:t xml:space="preserve">nd efficient </w:t>
      </w:r>
      <w:r w:rsidR="005969BE">
        <w:rPr>
          <w:lang w:val="en-US" w:eastAsia="ja-JP"/>
        </w:rPr>
        <w:t>database</w:t>
      </w:r>
      <w:r w:rsidR="00C4686A">
        <w:rPr>
          <w:lang w:val="en-US" w:eastAsia="ja-JP"/>
        </w:rPr>
        <w:t xml:space="preserve"> design Code-</w:t>
      </w:r>
      <w:r>
        <w:rPr>
          <w:lang w:val="en-US" w:eastAsia="ja-JP"/>
        </w:rPr>
        <w:t xml:space="preserve">First approach will be used. </w:t>
      </w:r>
      <w:r w:rsidRPr="005969BE">
        <w:rPr>
          <w:lang w:val="en-US" w:eastAsia="ja-JP"/>
        </w:rPr>
        <w:t>Wi</w:t>
      </w:r>
      <w:r w:rsidR="005969BE">
        <w:rPr>
          <w:lang w:val="en-US" w:eastAsia="ja-JP"/>
        </w:rPr>
        <w:t xml:space="preserve">th the Code-First approach, </w:t>
      </w:r>
      <w:r w:rsidRPr="005969BE">
        <w:rPr>
          <w:lang w:val="en-US" w:eastAsia="ja-JP"/>
        </w:rPr>
        <w:t xml:space="preserve">focus </w:t>
      </w:r>
      <w:r w:rsidR="005969BE">
        <w:rPr>
          <w:lang w:val="en-US" w:eastAsia="ja-JP"/>
        </w:rPr>
        <w:t xml:space="preserve">will be on </w:t>
      </w:r>
      <w:r w:rsidRPr="005969BE">
        <w:rPr>
          <w:lang w:val="en-US" w:eastAsia="ja-JP"/>
        </w:rPr>
        <w:t>domain</w:t>
      </w:r>
      <w:r w:rsidR="005969BE">
        <w:rPr>
          <w:lang w:val="en-US" w:eastAsia="ja-JP"/>
        </w:rPr>
        <w:t xml:space="preserve"> driven</w:t>
      </w:r>
      <w:r w:rsidRPr="005969BE">
        <w:rPr>
          <w:lang w:val="en-US" w:eastAsia="ja-JP"/>
        </w:rPr>
        <w:t xml:space="preserve"> design and </w:t>
      </w:r>
      <w:r w:rsidR="005969BE">
        <w:rPr>
          <w:lang w:val="en-US" w:eastAsia="ja-JP"/>
        </w:rPr>
        <w:t xml:space="preserve">models will be created </w:t>
      </w:r>
      <w:r w:rsidRPr="005969BE">
        <w:rPr>
          <w:lang w:val="en-US" w:eastAsia="ja-JP"/>
        </w:rPr>
        <w:t xml:space="preserve">as per domain requirement. Code-First </w:t>
      </w:r>
      <w:r w:rsidR="00223D48">
        <w:rPr>
          <w:lang w:val="en-US" w:eastAsia="ja-JP"/>
        </w:rPr>
        <w:t>implementation is used to create/update</w:t>
      </w:r>
      <w:r w:rsidRPr="005969BE">
        <w:rPr>
          <w:lang w:val="en-US" w:eastAsia="ja-JP"/>
        </w:rPr>
        <w:t xml:space="preserve"> the database on the fly based on entity classes and configuration</w:t>
      </w:r>
      <w:r w:rsidR="005969BE" w:rsidRPr="005969BE">
        <w:rPr>
          <w:lang w:val="en-US" w:eastAsia="ja-JP"/>
        </w:rPr>
        <w:t>, resulting into much faster development.</w:t>
      </w:r>
    </w:p>
    <w:p w14:paraId="23E2AF5F" w14:textId="4213A514" w:rsidR="005D3379" w:rsidRPr="005D3379" w:rsidRDefault="005D3379" w:rsidP="008644BD">
      <w:pPr>
        <w:ind w:left="450"/>
        <w:jc w:val="center"/>
        <w:rPr>
          <w:rFonts w:ascii="Verdana" w:hAnsi="Verdana"/>
          <w:color w:val="494949"/>
          <w:sz w:val="23"/>
          <w:szCs w:val="23"/>
          <w:shd w:val="clear" w:color="auto" w:fill="FFFFFF"/>
        </w:rPr>
      </w:pPr>
      <w:r>
        <w:rPr>
          <w:rFonts w:ascii="Verdana" w:hAnsi="Verdana"/>
          <w:noProof/>
          <w:color w:val="494949"/>
          <w:sz w:val="23"/>
          <w:szCs w:val="23"/>
          <w:shd w:val="clear" w:color="auto" w:fill="FFFFFF"/>
        </w:rPr>
        <w:lastRenderedPageBreak/>
        <w:drawing>
          <wp:inline distT="0" distB="0" distL="0" distR="0" wp14:anchorId="11E53910" wp14:editId="01217C99">
            <wp:extent cx="4392878" cy="859929"/>
            <wp:effectExtent l="0" t="0" r="8255" b="0"/>
            <wp:docPr id="27836" name="Picture 27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543534" cy="889421"/>
                    </a:xfrm>
                    <a:prstGeom prst="rect">
                      <a:avLst/>
                    </a:prstGeom>
                    <a:noFill/>
                  </pic:spPr>
                </pic:pic>
              </a:graphicData>
            </a:graphic>
          </wp:inline>
        </w:drawing>
      </w:r>
    </w:p>
    <w:p w14:paraId="0738B304" w14:textId="77777777" w:rsidR="00C4686A" w:rsidRPr="00BA3576" w:rsidRDefault="00C4686A" w:rsidP="008644BD">
      <w:pPr>
        <w:pStyle w:val="BodyText"/>
        <w:ind w:left="720"/>
        <w:jc w:val="center"/>
        <w:rPr>
          <w:sz w:val="20"/>
          <w:lang w:val="en-US" w:eastAsia="ja-JP"/>
        </w:rPr>
      </w:pPr>
      <w:r w:rsidRPr="00BA3576">
        <w:rPr>
          <w:sz w:val="20"/>
          <w:lang w:val="en-US" w:eastAsia="ja-JP"/>
        </w:rPr>
        <w:t>Code first database generation</w:t>
      </w:r>
    </w:p>
    <w:p w14:paraId="25386038" w14:textId="4BB4459B" w:rsidR="00C4686A" w:rsidRDefault="00C4686A" w:rsidP="008644BD">
      <w:pPr>
        <w:ind w:left="450"/>
        <w:jc w:val="both"/>
        <w:rPr>
          <w:lang w:val="en-US" w:eastAsia="ja-JP"/>
        </w:rPr>
      </w:pPr>
      <w:r>
        <w:rPr>
          <w:lang w:val="en-US" w:eastAsia="ja-JP"/>
        </w:rPr>
        <w:t xml:space="preserve">The Entities will be available in the domain project inside the </w:t>
      </w:r>
      <w:r w:rsidR="00D26E28">
        <w:rPr>
          <w:lang w:val="en-US" w:eastAsia="ja-JP"/>
        </w:rPr>
        <w:t>cross-cutting</w:t>
      </w:r>
      <w:r>
        <w:rPr>
          <w:lang w:val="en-US" w:eastAsia="ja-JP"/>
        </w:rPr>
        <w:t xml:space="preserve"> concerns layer. Entities will be placed there so that they can be consumed by the business layer class libraries.</w:t>
      </w:r>
    </w:p>
    <w:p w14:paraId="5DDF20A7" w14:textId="77777777" w:rsidR="00BA3576" w:rsidRPr="003E39C8" w:rsidRDefault="00BA3576" w:rsidP="008644BD">
      <w:pPr>
        <w:ind w:left="450"/>
        <w:jc w:val="both"/>
        <w:rPr>
          <w:lang w:val="en-US" w:eastAsia="ja-JP"/>
        </w:rPr>
      </w:pPr>
    </w:p>
    <w:p w14:paraId="7ED00DEB" w14:textId="77777777" w:rsidR="004D65B1" w:rsidRDefault="00503E40" w:rsidP="008644BD">
      <w:pPr>
        <w:pStyle w:val="Heading5"/>
      </w:pPr>
      <w:r>
        <w:t>Cross Cutting Concerns</w:t>
      </w:r>
    </w:p>
    <w:p w14:paraId="0EB2FED0" w14:textId="6B5611F3" w:rsidR="00503E40" w:rsidRDefault="00503E40" w:rsidP="008644BD">
      <w:pPr>
        <w:ind w:left="450"/>
        <w:jc w:val="both"/>
        <w:rPr>
          <w:lang w:val="en-US" w:eastAsia="ja-JP"/>
        </w:rPr>
      </w:pPr>
      <w:r>
        <w:rPr>
          <w:lang w:val="en-US" w:eastAsia="ja-JP"/>
        </w:rPr>
        <w:t xml:space="preserve">All the </w:t>
      </w:r>
      <w:r w:rsidR="00D26E28">
        <w:rPr>
          <w:lang w:val="en-US" w:eastAsia="ja-JP"/>
        </w:rPr>
        <w:t>cross-cutting</w:t>
      </w:r>
      <w:r>
        <w:rPr>
          <w:lang w:val="en-US" w:eastAsia="ja-JP"/>
        </w:rPr>
        <w:t xml:space="preserve"> concerns will be part of this layers. This will include data structures, logging, exception handling, model mapping, </w:t>
      </w:r>
      <w:r w:rsidR="00DD6C56">
        <w:rPr>
          <w:lang w:val="en-US" w:eastAsia="ja-JP"/>
        </w:rPr>
        <w:t>interfaces. This</w:t>
      </w:r>
      <w:r w:rsidR="00F74723">
        <w:rPr>
          <w:lang w:val="en-US" w:eastAsia="ja-JP"/>
        </w:rPr>
        <w:t xml:space="preserve"> </w:t>
      </w:r>
      <w:r>
        <w:rPr>
          <w:lang w:val="en-US" w:eastAsia="ja-JP"/>
        </w:rPr>
        <w:t xml:space="preserve">layer will </w:t>
      </w:r>
      <w:r w:rsidR="00F74723">
        <w:rPr>
          <w:lang w:val="en-US" w:eastAsia="ja-JP"/>
        </w:rPr>
        <w:t xml:space="preserve">be containing two projects in general per </w:t>
      </w:r>
      <w:r w:rsidR="004C7AF3">
        <w:rPr>
          <w:lang w:val="en-US" w:eastAsia="ja-JP"/>
        </w:rPr>
        <w:t>micro application</w:t>
      </w:r>
      <w:r w:rsidR="00F74723">
        <w:rPr>
          <w:lang w:val="en-US" w:eastAsia="ja-JP"/>
        </w:rPr>
        <w:t xml:space="preserve"> other than that global assemblies shared by all the </w:t>
      </w:r>
      <w:r w:rsidR="004C7AF3">
        <w:rPr>
          <w:lang w:val="en-US" w:eastAsia="ja-JP"/>
        </w:rPr>
        <w:t>micro applications</w:t>
      </w:r>
      <w:r w:rsidR="00F74723">
        <w:rPr>
          <w:lang w:val="en-US" w:eastAsia="ja-JP"/>
        </w:rPr>
        <w:t>. These two projects will contain artifacts required just by that microservice. More information of each of these projects is given below:</w:t>
      </w:r>
    </w:p>
    <w:p w14:paraId="03E63095" w14:textId="00790AC4" w:rsidR="00503E40" w:rsidRDefault="00503E40" w:rsidP="008644BD">
      <w:pPr>
        <w:pStyle w:val="Heading6"/>
        <w:ind w:hanging="702"/>
      </w:pPr>
      <w:r>
        <w:t xml:space="preserve">Domain </w:t>
      </w:r>
      <w:r w:rsidR="00F74723">
        <w:t>Project</w:t>
      </w:r>
    </w:p>
    <w:p w14:paraId="30E26E64" w14:textId="15A2F4D1" w:rsidR="00503E40" w:rsidRPr="00503E40" w:rsidRDefault="00503E40" w:rsidP="008644BD">
      <w:pPr>
        <w:ind w:left="450"/>
        <w:jc w:val="both"/>
      </w:pPr>
      <w:r>
        <w:rPr>
          <w:lang w:val="en-US" w:eastAsia="ja-JP"/>
        </w:rPr>
        <w:t>The domain project will contain all the data structures that will be consumed by various layers</w:t>
      </w:r>
      <w:r w:rsidR="00F74723">
        <w:rPr>
          <w:lang w:val="en-US" w:eastAsia="ja-JP"/>
        </w:rPr>
        <w:t xml:space="preserve"> in the services</w:t>
      </w:r>
      <w:r>
        <w:rPr>
          <w:lang w:val="en-US" w:eastAsia="ja-JP"/>
        </w:rPr>
        <w:t>. This would inclu</w:t>
      </w:r>
      <w:r w:rsidR="00DD6C56">
        <w:rPr>
          <w:lang w:val="en-US" w:eastAsia="ja-JP"/>
        </w:rPr>
        <w:t>de Data Transfer Objects (DTOs)</w:t>
      </w:r>
      <w:r>
        <w:rPr>
          <w:lang w:val="en-US" w:eastAsia="ja-JP"/>
        </w:rPr>
        <w:t>, Domain Entities</w:t>
      </w:r>
      <w:r w:rsidR="00DD6C56">
        <w:rPr>
          <w:lang w:val="en-US" w:eastAsia="ja-JP"/>
        </w:rPr>
        <w:t xml:space="preserve"> (representing database)</w:t>
      </w:r>
      <w:r>
        <w:rPr>
          <w:lang w:val="en-US" w:eastAsia="ja-JP"/>
        </w:rPr>
        <w:t>, configurations that specifies how a DTO map with an Entity &amp; vice-versa.</w:t>
      </w:r>
    </w:p>
    <w:p w14:paraId="79B1B6E2" w14:textId="57A173D3" w:rsidR="00503E40" w:rsidRDefault="00503E40" w:rsidP="008644BD">
      <w:pPr>
        <w:pStyle w:val="Heading6"/>
        <w:ind w:hanging="702"/>
      </w:pPr>
      <w:r>
        <w:t xml:space="preserve">Shared </w:t>
      </w:r>
      <w:r w:rsidR="00F74723">
        <w:t>Layer</w:t>
      </w:r>
    </w:p>
    <w:p w14:paraId="31C20406" w14:textId="0B2A2199" w:rsidR="00503E40" w:rsidRPr="00503E40" w:rsidRDefault="00503E40" w:rsidP="00227940">
      <w:pPr>
        <w:ind w:left="450"/>
        <w:jc w:val="both"/>
      </w:pPr>
      <w:r>
        <w:t>The</w:t>
      </w:r>
      <w:r w:rsidR="00D26E28">
        <w:t xml:space="preserve"> </w:t>
      </w:r>
      <w:proofErr w:type="spellStart"/>
      <w:r w:rsidR="006F1A11">
        <w:t>S</w:t>
      </w:r>
      <w:r w:rsidR="008644BD">
        <w:t>h</w:t>
      </w:r>
      <w:r w:rsidRPr="00227940">
        <w:rPr>
          <w:lang w:val="en-US" w:eastAsia="ja-JP"/>
        </w:rPr>
        <w:t>ared</w:t>
      </w:r>
      <w:proofErr w:type="spellEnd"/>
      <w:r>
        <w:t xml:space="preserve"> project contains Logging framework, </w:t>
      </w:r>
      <w:r w:rsidR="00F163A1">
        <w:t xml:space="preserve">Custom Exceptions, Interfaces that will be exposed by </w:t>
      </w:r>
      <w:r>
        <w:t>various layers, constants and other utilities.</w:t>
      </w:r>
    </w:p>
    <w:p w14:paraId="7B2120D5" w14:textId="74467DFA" w:rsidR="00CB1CF2" w:rsidRDefault="00CB1CF2">
      <w:pPr>
        <w:pStyle w:val="Heading1"/>
      </w:pPr>
      <w:bookmarkStart w:id="49" w:name="_Toc529963093"/>
      <w:bookmarkEnd w:id="48"/>
      <w:r>
        <w:lastRenderedPageBreak/>
        <w:t>Framework/Infrastructural Components</w:t>
      </w:r>
      <w:bookmarkEnd w:id="49"/>
    </w:p>
    <w:p w14:paraId="40F59699" w14:textId="77777777" w:rsidR="00CB1CF2" w:rsidRPr="00710B87" w:rsidRDefault="00CB1CF2" w:rsidP="00CB1CF2">
      <w:pPr>
        <w:pStyle w:val="Heading2"/>
      </w:pPr>
      <w:bookmarkStart w:id="50" w:name="_Toc529963094"/>
      <w:r w:rsidRPr="00710B87">
        <w:t>Logging</w:t>
      </w:r>
      <w:bookmarkEnd w:id="50"/>
    </w:p>
    <w:p w14:paraId="596A63FB" w14:textId="791D2820" w:rsidR="000345F7" w:rsidRDefault="006C125C" w:rsidP="000345F7">
      <w:pPr>
        <w:ind w:left="450"/>
        <w:jc w:val="both"/>
        <w:rPr>
          <w:lang w:val="en-US" w:eastAsia="ja-JP"/>
        </w:rPr>
      </w:pPr>
      <w:r>
        <w:rPr>
          <w:lang w:val="en-US" w:eastAsia="ja-JP"/>
        </w:rPr>
        <w:t>Logs will be generated</w:t>
      </w:r>
      <w:r w:rsidR="00CB1CF2">
        <w:rPr>
          <w:lang w:val="en-US" w:eastAsia="ja-JP"/>
        </w:rPr>
        <w:t xml:space="preserve"> on server side using </w:t>
      </w:r>
      <w:r w:rsidR="00BE6754">
        <w:rPr>
          <w:lang w:val="en-US" w:eastAsia="ja-JP"/>
        </w:rPr>
        <w:t>log service</w:t>
      </w:r>
      <w:r w:rsidR="00CB1CF2">
        <w:rPr>
          <w:lang w:val="en-US" w:eastAsia="ja-JP"/>
        </w:rPr>
        <w:t>.</w:t>
      </w:r>
      <w:r>
        <w:rPr>
          <w:lang w:val="en-US" w:eastAsia="ja-JP"/>
        </w:rPr>
        <w:t xml:space="preserve"> </w:t>
      </w:r>
      <w:r w:rsidR="006107F8">
        <w:rPr>
          <w:lang w:val="en-US" w:eastAsia="ja-JP"/>
        </w:rPr>
        <w:t xml:space="preserve">The log service </w:t>
      </w:r>
      <w:r w:rsidR="00A624F1">
        <w:rPr>
          <w:lang w:val="en-US" w:eastAsia="ja-JP"/>
        </w:rPr>
        <w:t>writes</w:t>
      </w:r>
      <w:r w:rsidR="006107F8">
        <w:rPr>
          <w:lang w:val="en-US" w:eastAsia="ja-JP"/>
        </w:rPr>
        <w:t xml:space="preserve"> log</w:t>
      </w:r>
      <w:r w:rsidR="000345F7">
        <w:rPr>
          <w:lang w:val="en-US" w:eastAsia="ja-JP"/>
        </w:rPr>
        <w:t>s</w:t>
      </w:r>
      <w:r w:rsidR="00E67105">
        <w:rPr>
          <w:lang w:val="en-US" w:eastAsia="ja-JP"/>
        </w:rPr>
        <w:t xml:space="preserve"> to the Kafka log stream</w:t>
      </w:r>
      <w:r w:rsidR="000345F7">
        <w:rPr>
          <w:lang w:val="en-US" w:eastAsia="ja-JP"/>
        </w:rPr>
        <w:t>s</w:t>
      </w:r>
      <w:r w:rsidR="00E67105">
        <w:rPr>
          <w:lang w:val="en-US" w:eastAsia="ja-JP"/>
        </w:rPr>
        <w:t xml:space="preserve">, which are then pushed to </w:t>
      </w:r>
      <w:r w:rsidR="000345F7">
        <w:rPr>
          <w:lang w:val="en-US" w:eastAsia="ja-JP"/>
        </w:rPr>
        <w:t>Mongo Db via a log writer job</w:t>
      </w:r>
      <w:r w:rsidR="00E67105">
        <w:rPr>
          <w:lang w:val="en-US" w:eastAsia="ja-JP"/>
        </w:rPr>
        <w:t>.</w:t>
      </w:r>
      <w:r w:rsidR="000345F7">
        <w:rPr>
          <w:lang w:val="en-US" w:eastAsia="ja-JP"/>
        </w:rPr>
        <w:t xml:space="preserve"> The diagram below </w:t>
      </w:r>
      <w:r w:rsidR="00A624F1">
        <w:rPr>
          <w:lang w:val="en-US" w:eastAsia="ja-JP"/>
        </w:rPr>
        <w:t>shows</w:t>
      </w:r>
      <w:r w:rsidR="000345F7">
        <w:rPr>
          <w:lang w:val="en-US" w:eastAsia="ja-JP"/>
        </w:rPr>
        <w:t xml:space="preserve"> various component involved in implementing a generic logging framework.</w:t>
      </w:r>
    </w:p>
    <w:p w14:paraId="7E088210" w14:textId="0D7C3566" w:rsidR="00CB1CF2" w:rsidRDefault="00EB42EE" w:rsidP="00EB42EE">
      <w:pPr>
        <w:pStyle w:val="BodyText"/>
        <w:ind w:left="1296"/>
        <w:rPr>
          <w:lang w:val="en-US" w:eastAsia="ja-JP"/>
        </w:rPr>
      </w:pPr>
      <w:r>
        <w:rPr>
          <w:noProof/>
          <w:lang w:val="en-US" w:eastAsia="ja-JP"/>
        </w:rPr>
        <w:drawing>
          <wp:inline distT="0" distB="0" distL="0" distR="0" wp14:anchorId="021D83F4" wp14:editId="6C2093F4">
            <wp:extent cx="4834142" cy="4069715"/>
            <wp:effectExtent l="0" t="0" r="5080" b="6985"/>
            <wp:docPr id="27868" name="Picture 27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55599" cy="4087779"/>
                    </a:xfrm>
                    <a:prstGeom prst="rect">
                      <a:avLst/>
                    </a:prstGeom>
                    <a:noFill/>
                  </pic:spPr>
                </pic:pic>
              </a:graphicData>
            </a:graphic>
          </wp:inline>
        </w:drawing>
      </w:r>
    </w:p>
    <w:p w14:paraId="277293CE" w14:textId="0A7620DA" w:rsidR="00CB1CF2" w:rsidRDefault="000345F7" w:rsidP="00997759">
      <w:pPr>
        <w:pStyle w:val="BodyText"/>
        <w:ind w:left="1296"/>
        <w:jc w:val="center"/>
        <w:rPr>
          <w:sz w:val="20"/>
          <w:lang w:val="en-US" w:eastAsia="ja-JP"/>
        </w:rPr>
      </w:pPr>
      <w:r w:rsidRPr="008248DA">
        <w:rPr>
          <w:sz w:val="20"/>
          <w:lang w:val="en-US" w:eastAsia="ja-JP"/>
        </w:rPr>
        <w:t>Logging framework architecture</w:t>
      </w:r>
    </w:p>
    <w:p w14:paraId="70D706FC" w14:textId="77777777" w:rsidR="008248DA" w:rsidRPr="008248DA" w:rsidRDefault="008248DA" w:rsidP="00997759">
      <w:pPr>
        <w:pStyle w:val="BodyText"/>
        <w:ind w:left="1296"/>
        <w:jc w:val="center"/>
        <w:rPr>
          <w:sz w:val="20"/>
          <w:lang w:val="en-US" w:eastAsia="ja-JP"/>
        </w:rPr>
      </w:pPr>
    </w:p>
    <w:p w14:paraId="13323CB2" w14:textId="6E994BBC" w:rsidR="000345F7" w:rsidRDefault="000345F7" w:rsidP="000345F7">
      <w:pPr>
        <w:ind w:left="450"/>
        <w:jc w:val="both"/>
        <w:rPr>
          <w:lang w:val="en-US" w:eastAsia="ja-JP"/>
        </w:rPr>
      </w:pPr>
      <w:r>
        <w:rPr>
          <w:lang w:val="en-US" w:eastAsia="ja-JP"/>
        </w:rPr>
        <w:t>Logging will be done in two categories:</w:t>
      </w:r>
    </w:p>
    <w:p w14:paraId="094F29F8" w14:textId="15C5D349" w:rsidR="000345F7" w:rsidRDefault="000345F7" w:rsidP="000345F7">
      <w:pPr>
        <w:pStyle w:val="BodyText"/>
        <w:numPr>
          <w:ilvl w:val="0"/>
          <w:numId w:val="21"/>
        </w:numPr>
        <w:ind w:left="1296"/>
        <w:rPr>
          <w:lang w:val="en-US" w:eastAsia="ja-JP"/>
        </w:rPr>
      </w:pPr>
      <w:r>
        <w:rPr>
          <w:lang w:val="en-US" w:eastAsia="ja-JP"/>
        </w:rPr>
        <w:t>Client-Side Logging</w:t>
      </w:r>
    </w:p>
    <w:p w14:paraId="3D09D680" w14:textId="30A21878" w:rsidR="000345F7" w:rsidRDefault="000345F7" w:rsidP="000345F7">
      <w:pPr>
        <w:pStyle w:val="BodyText"/>
        <w:numPr>
          <w:ilvl w:val="0"/>
          <w:numId w:val="21"/>
        </w:numPr>
        <w:ind w:left="1296"/>
        <w:rPr>
          <w:lang w:val="en-US" w:eastAsia="ja-JP"/>
        </w:rPr>
      </w:pPr>
      <w:r>
        <w:rPr>
          <w:lang w:val="en-US" w:eastAsia="ja-JP"/>
        </w:rPr>
        <w:t>Server-Side Logging</w:t>
      </w:r>
    </w:p>
    <w:p w14:paraId="55917C6C" w14:textId="1B5C3AEF" w:rsidR="000345F7" w:rsidRDefault="00621B55" w:rsidP="00EB42EE">
      <w:pPr>
        <w:pStyle w:val="BodyText"/>
        <w:ind w:left="426"/>
        <w:rPr>
          <w:lang w:val="en-US" w:eastAsia="ja-JP"/>
        </w:rPr>
      </w:pPr>
      <w:r>
        <w:rPr>
          <w:lang w:val="en-US" w:eastAsia="ja-JP"/>
        </w:rPr>
        <w:t>Client-side</w:t>
      </w:r>
      <w:r w:rsidR="000345F7">
        <w:rPr>
          <w:lang w:val="en-US" w:eastAsia="ja-JP"/>
        </w:rPr>
        <w:t xml:space="preserve"> logs will be tagged with application, </w:t>
      </w:r>
      <w:r w:rsidR="00EB36DF">
        <w:rPr>
          <w:lang w:val="en-US" w:eastAsia="ja-JP"/>
        </w:rPr>
        <w:t>along with</w:t>
      </w:r>
      <w:r w:rsidR="000345F7">
        <w:rPr>
          <w:lang w:val="en-US" w:eastAsia="ja-JP"/>
        </w:rPr>
        <w:t xml:space="preserve"> other details related to </w:t>
      </w:r>
      <w:r w:rsidR="00EB42EE">
        <w:rPr>
          <w:lang w:val="en-US" w:eastAsia="ja-JP"/>
        </w:rPr>
        <w:t xml:space="preserve">severity, location, event, trace </w:t>
      </w:r>
      <w:r w:rsidR="00260769">
        <w:rPr>
          <w:lang w:val="en-US" w:eastAsia="ja-JP"/>
        </w:rPr>
        <w:t>etc.</w:t>
      </w:r>
      <w:r w:rsidR="00EB42EE">
        <w:rPr>
          <w:lang w:val="en-US" w:eastAsia="ja-JP"/>
        </w:rPr>
        <w:t xml:space="preserve"> Similarly, </w:t>
      </w:r>
      <w:r w:rsidR="00046FE2">
        <w:rPr>
          <w:lang w:val="en-US" w:eastAsia="ja-JP"/>
        </w:rPr>
        <w:t>Server-side</w:t>
      </w:r>
      <w:r w:rsidR="00EB42EE">
        <w:rPr>
          <w:lang w:val="en-US" w:eastAsia="ja-JP"/>
        </w:rPr>
        <w:t xml:space="preserve"> logs will contain information about which service generated the logs</w:t>
      </w:r>
      <w:r w:rsidR="00046FE2">
        <w:rPr>
          <w:lang w:val="en-US" w:eastAsia="ja-JP"/>
        </w:rPr>
        <w:t xml:space="preserve">, </w:t>
      </w:r>
      <w:r w:rsidR="00EB42EE">
        <w:rPr>
          <w:lang w:val="en-US" w:eastAsia="ja-JP"/>
        </w:rPr>
        <w:t>trace, levels, event etc. details.</w:t>
      </w:r>
    </w:p>
    <w:p w14:paraId="422A5D17" w14:textId="5B3EE1AF" w:rsidR="00EB42EE" w:rsidRDefault="00EB42EE" w:rsidP="00EB42EE">
      <w:pPr>
        <w:pStyle w:val="BodyText"/>
        <w:ind w:left="426"/>
        <w:rPr>
          <w:lang w:val="en-US" w:eastAsia="ja-JP"/>
        </w:rPr>
      </w:pPr>
      <w:r>
        <w:rPr>
          <w:lang w:val="en-US" w:eastAsia="ja-JP"/>
        </w:rPr>
        <w:t>Kafka log streams will provide streaming for various kind of logging messages. In future it can also serve as a platform for real time log analytics in combination with other tools.</w:t>
      </w:r>
    </w:p>
    <w:p w14:paraId="1664DA28" w14:textId="4B91C4A7" w:rsidR="00EB42EE" w:rsidRDefault="00EB42EE" w:rsidP="00EB42EE">
      <w:pPr>
        <w:pStyle w:val="BodyText"/>
        <w:ind w:left="426"/>
        <w:rPr>
          <w:lang w:val="en-US" w:eastAsia="ja-JP"/>
        </w:rPr>
      </w:pPr>
      <w:r>
        <w:rPr>
          <w:lang w:val="en-US" w:eastAsia="ja-JP"/>
        </w:rPr>
        <w:t>Log writer job will be used to write logs to permanent storage using MongoDB. The service will work on a distributed architecture with master &amp; worker nodes. Worker nodes will be scalable if there are too many logs coming in need</w:t>
      </w:r>
      <w:r w:rsidR="00CB7FCB">
        <w:rPr>
          <w:lang w:val="en-US" w:eastAsia="ja-JP"/>
        </w:rPr>
        <w:t>ed</w:t>
      </w:r>
      <w:r>
        <w:rPr>
          <w:lang w:val="en-US" w:eastAsia="ja-JP"/>
        </w:rPr>
        <w:t xml:space="preserve"> to be written to persistent storage.</w:t>
      </w:r>
    </w:p>
    <w:p w14:paraId="0F943967" w14:textId="140FBDFB" w:rsidR="00433D72" w:rsidRDefault="00433D72" w:rsidP="00433D72">
      <w:pPr>
        <w:pStyle w:val="Heading2"/>
      </w:pPr>
      <w:r>
        <w:lastRenderedPageBreak/>
        <w:t>Kafka Stream Flow</w:t>
      </w:r>
    </w:p>
    <w:p w14:paraId="3AF7F4CA" w14:textId="7A9524D1" w:rsidR="00433D72" w:rsidRDefault="000257DE" w:rsidP="00433D72">
      <w:pPr>
        <w:pStyle w:val="BodyText"/>
        <w:rPr>
          <w:lang w:val="en-US" w:eastAsia="ja-JP"/>
        </w:rPr>
      </w:pPr>
      <w:r>
        <w:rPr>
          <w:lang w:val="en-US" w:eastAsia="ja-JP"/>
        </w:rPr>
        <w:t xml:space="preserve">Kafka acts as stream processing engine with its core component like broker and zoo keeper. Whosoever generates log and write to </w:t>
      </w:r>
      <w:proofErr w:type="spellStart"/>
      <w:r>
        <w:rPr>
          <w:lang w:val="en-US" w:eastAsia="ja-JP"/>
        </w:rPr>
        <w:t>kafka</w:t>
      </w:r>
      <w:proofErr w:type="spellEnd"/>
      <w:r>
        <w:rPr>
          <w:lang w:val="en-US" w:eastAsia="ja-JP"/>
        </w:rPr>
        <w:t xml:space="preserve"> is called producers and its vice versa is called consumer which in contrast consume the strea</w:t>
      </w:r>
      <w:r w:rsidR="00DE4059">
        <w:rPr>
          <w:lang w:val="en-US" w:eastAsia="ja-JP"/>
        </w:rPr>
        <w:t>m</w:t>
      </w:r>
      <w:r>
        <w:rPr>
          <w:lang w:val="en-US" w:eastAsia="ja-JP"/>
        </w:rPr>
        <w:t xml:space="preserve"> from </w:t>
      </w:r>
      <w:proofErr w:type="spellStart"/>
      <w:r>
        <w:rPr>
          <w:lang w:val="en-US" w:eastAsia="ja-JP"/>
        </w:rPr>
        <w:t>kafka</w:t>
      </w:r>
      <w:proofErr w:type="spellEnd"/>
      <w:r>
        <w:rPr>
          <w:lang w:val="en-US" w:eastAsia="ja-JP"/>
        </w:rPr>
        <w:t xml:space="preserve">. To connect producers and consumer to </w:t>
      </w:r>
      <w:proofErr w:type="spellStart"/>
      <w:r>
        <w:rPr>
          <w:lang w:val="en-US" w:eastAsia="ja-JP"/>
        </w:rPr>
        <w:t>kafka</w:t>
      </w:r>
      <w:proofErr w:type="spellEnd"/>
      <w:r>
        <w:rPr>
          <w:lang w:val="en-US" w:eastAsia="ja-JP"/>
        </w:rPr>
        <w:t xml:space="preserve"> cluster </w:t>
      </w:r>
      <w:proofErr w:type="spellStart"/>
      <w:r>
        <w:rPr>
          <w:lang w:val="en-US" w:eastAsia="ja-JP"/>
        </w:rPr>
        <w:t>kafka</w:t>
      </w:r>
      <w:proofErr w:type="spellEnd"/>
      <w:r>
        <w:rPr>
          <w:lang w:val="en-US" w:eastAsia="ja-JP"/>
        </w:rPr>
        <w:t xml:space="preserve"> connect comes into the picture.</w:t>
      </w:r>
    </w:p>
    <w:p w14:paraId="46B25605" w14:textId="7838DB79" w:rsidR="00DE4059" w:rsidRPr="00433D72" w:rsidRDefault="00977DE5" w:rsidP="00433D72">
      <w:pPr>
        <w:pStyle w:val="BodyText"/>
        <w:rPr>
          <w:lang w:val="en-US" w:eastAsia="ja-JP"/>
        </w:rPr>
      </w:pPr>
      <w:r>
        <w:rPr>
          <w:lang w:val="en-US" w:eastAsia="ja-JP"/>
        </w:rPr>
        <w:t xml:space="preserve"> </w:t>
      </w:r>
    </w:p>
    <w:p w14:paraId="719D0034" w14:textId="339184AE" w:rsidR="00CB1CF2" w:rsidRDefault="00977DE5" w:rsidP="00527426">
      <w:pPr>
        <w:ind w:left="450"/>
        <w:jc w:val="both"/>
        <w:rPr>
          <w:rFonts w:ascii="Segoe UI" w:eastAsia="Times New Roman" w:hAnsi="Segoe UI" w:cs="Segoe UI"/>
          <w:color w:val="111111"/>
          <w:sz w:val="21"/>
          <w:szCs w:val="21"/>
          <w:lang w:val="en-US"/>
        </w:rPr>
      </w:pPr>
      <w:r>
        <w:rPr>
          <w:rFonts w:ascii="Segoe UI" w:eastAsia="Times New Roman" w:hAnsi="Segoe UI" w:cs="Segoe UI"/>
          <w:color w:val="111111"/>
          <w:sz w:val="21"/>
          <w:szCs w:val="21"/>
          <w:lang w:val="en-US"/>
        </w:rPr>
        <w:t xml:space="preserve">              </w:t>
      </w:r>
      <w:r w:rsidR="006A6593">
        <w:rPr>
          <w:rFonts w:ascii="Segoe UI" w:eastAsia="Times New Roman" w:hAnsi="Segoe UI" w:cs="Segoe UI"/>
          <w:color w:val="111111"/>
          <w:sz w:val="21"/>
          <w:szCs w:val="21"/>
          <w:lang w:val="en-US"/>
        </w:rPr>
        <w:tab/>
      </w:r>
      <w:r w:rsidR="006A6593">
        <w:rPr>
          <w:rFonts w:ascii="Segoe UI" w:eastAsia="Times New Roman" w:hAnsi="Segoe UI" w:cs="Segoe UI"/>
          <w:color w:val="111111"/>
          <w:sz w:val="21"/>
          <w:szCs w:val="21"/>
          <w:lang w:val="en-US"/>
        </w:rPr>
        <w:tab/>
      </w:r>
      <w:r w:rsidR="006A6593">
        <w:rPr>
          <w:rFonts w:ascii="Segoe UI" w:eastAsia="Times New Roman" w:hAnsi="Segoe UI" w:cs="Segoe UI"/>
          <w:color w:val="111111"/>
          <w:sz w:val="21"/>
          <w:szCs w:val="21"/>
          <w:lang w:val="en-US"/>
        </w:rPr>
        <w:tab/>
      </w:r>
      <w:r w:rsidR="00A14A38">
        <w:rPr>
          <w:rFonts w:ascii="Segoe UI" w:eastAsia="Times New Roman" w:hAnsi="Segoe UI" w:cs="Segoe UI"/>
          <w:color w:val="111111"/>
          <w:sz w:val="21"/>
          <w:szCs w:val="21"/>
          <w:lang w:val="en-US"/>
        </w:rPr>
        <w:t xml:space="preserve">     </w:t>
      </w:r>
      <w:r w:rsidR="00D53F9C">
        <w:rPr>
          <w:rFonts w:ascii="Segoe UI" w:eastAsia="Times New Roman" w:hAnsi="Segoe UI" w:cs="Segoe UI"/>
          <w:noProof/>
          <w:color w:val="111111"/>
          <w:sz w:val="21"/>
          <w:szCs w:val="21"/>
          <w:lang w:val="en-US"/>
        </w:rPr>
        <w:drawing>
          <wp:inline distT="0" distB="0" distL="0" distR="0" wp14:anchorId="450EA05C" wp14:editId="4DB30BF0">
            <wp:extent cx="2603500" cy="3848100"/>
            <wp:effectExtent l="0" t="0" r="635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afka setup - Copy.png"/>
                    <pic:cNvPicPr/>
                  </pic:nvPicPr>
                  <pic:blipFill>
                    <a:blip r:embed="rId53">
                      <a:extLst>
                        <a:ext uri="{28A0092B-C50C-407E-A947-70E740481C1C}">
                          <a14:useLocalDpi xmlns:a14="http://schemas.microsoft.com/office/drawing/2010/main" val="0"/>
                        </a:ext>
                      </a:extLst>
                    </a:blip>
                    <a:stretch>
                      <a:fillRect/>
                    </a:stretch>
                  </pic:blipFill>
                  <pic:spPr>
                    <a:xfrm>
                      <a:off x="0" y="0"/>
                      <a:ext cx="2603500" cy="3848100"/>
                    </a:xfrm>
                    <a:prstGeom prst="rect">
                      <a:avLst/>
                    </a:prstGeom>
                  </pic:spPr>
                </pic:pic>
              </a:graphicData>
            </a:graphic>
          </wp:inline>
        </w:drawing>
      </w:r>
      <w:r w:rsidR="006A6593">
        <w:rPr>
          <w:rFonts w:ascii="Segoe UI" w:eastAsia="Times New Roman" w:hAnsi="Segoe UI" w:cs="Segoe UI"/>
          <w:color w:val="111111"/>
          <w:sz w:val="21"/>
          <w:szCs w:val="21"/>
          <w:lang w:val="en-US"/>
        </w:rPr>
        <w:tab/>
      </w:r>
    </w:p>
    <w:p w14:paraId="227E2FDE" w14:textId="77777777" w:rsidR="00CB1CF2" w:rsidRDefault="00CB1CF2" w:rsidP="00CB1CF2">
      <w:pPr>
        <w:pStyle w:val="Heading2"/>
      </w:pPr>
      <w:bookmarkStart w:id="51" w:name="_Toc276998228"/>
      <w:bookmarkStart w:id="52" w:name="_Toc529963095"/>
      <w:bookmarkStart w:id="53" w:name="_Toc276998227"/>
      <w:bookmarkStart w:id="54" w:name="_Toc276998229"/>
      <w:r>
        <w:t>Security</w:t>
      </w:r>
      <w:bookmarkEnd w:id="51"/>
      <w:bookmarkEnd w:id="52"/>
    </w:p>
    <w:p w14:paraId="5DFF1E01" w14:textId="20DDDDE0" w:rsidR="00CB1CF2" w:rsidRDefault="00CB1CF2" w:rsidP="00527426">
      <w:pPr>
        <w:ind w:left="450"/>
        <w:jc w:val="both"/>
        <w:rPr>
          <w:lang w:val="en-US" w:eastAsia="ja-JP"/>
        </w:rPr>
      </w:pPr>
      <w:r>
        <w:rPr>
          <w:lang w:val="en-US" w:eastAsia="ja-JP"/>
        </w:rPr>
        <w:t xml:space="preserve">Security will be a prime feature of the system as the system </w:t>
      </w:r>
      <w:r w:rsidR="00BE6754">
        <w:rPr>
          <w:lang w:val="en-US" w:eastAsia="ja-JP"/>
        </w:rPr>
        <w:t>process financial &amp;</w:t>
      </w:r>
      <w:r>
        <w:rPr>
          <w:lang w:val="en-US" w:eastAsia="ja-JP"/>
        </w:rPr>
        <w:t xml:space="preserve"> confidential data with huge customer base. There are many areas in which we will deal with implement</w:t>
      </w:r>
      <w:r w:rsidR="00EF3D3E">
        <w:rPr>
          <w:lang w:val="en-US" w:eastAsia="ja-JP"/>
        </w:rPr>
        <w:t>ing proper security aspects as</w:t>
      </w:r>
      <w:r>
        <w:rPr>
          <w:lang w:val="en-US" w:eastAsia="ja-JP"/>
        </w:rPr>
        <w:t xml:space="preserve"> mentioned below:</w:t>
      </w:r>
    </w:p>
    <w:p w14:paraId="1F2EFBB6" w14:textId="77777777" w:rsidR="00CB1CF2" w:rsidRDefault="00CB1CF2" w:rsidP="00CB1CF2">
      <w:pPr>
        <w:pStyle w:val="Heading4"/>
      </w:pPr>
      <w:r>
        <w:t>Authentication &amp; Authorization</w:t>
      </w:r>
    </w:p>
    <w:p w14:paraId="1636AB54" w14:textId="77777777" w:rsidR="008D4009" w:rsidRDefault="00CB1CF2" w:rsidP="008D4009">
      <w:pPr>
        <w:ind w:left="450"/>
        <w:jc w:val="both"/>
        <w:rPr>
          <w:lang w:val="en-US" w:eastAsia="ja-JP"/>
        </w:rPr>
      </w:pPr>
      <w:r>
        <w:rPr>
          <w:lang w:val="en-US" w:eastAsia="ja-JP"/>
        </w:rPr>
        <w:t xml:space="preserve">All the endpoints exposed for information passing are embedded in the service layer web </w:t>
      </w:r>
      <w:proofErr w:type="spellStart"/>
      <w:r>
        <w:rPr>
          <w:lang w:val="en-US" w:eastAsia="ja-JP"/>
        </w:rPr>
        <w:t>api</w:t>
      </w:r>
      <w:proofErr w:type="spellEnd"/>
      <w:r>
        <w:rPr>
          <w:lang w:val="en-US" w:eastAsia="ja-JP"/>
        </w:rPr>
        <w:t xml:space="preserve"> project. Authentication &amp; authorization will be </w:t>
      </w:r>
      <w:r w:rsidR="00BE6754">
        <w:rPr>
          <w:lang w:val="en-US" w:eastAsia="ja-JP"/>
        </w:rPr>
        <w:t>taken care by a dedicated service</w:t>
      </w:r>
      <w:r>
        <w:rPr>
          <w:lang w:val="en-US" w:eastAsia="ja-JP"/>
        </w:rPr>
        <w:t>. Token based authentication will be used as explained in the diagram below.</w:t>
      </w:r>
    </w:p>
    <w:p w14:paraId="57586652" w14:textId="66C7B34E" w:rsidR="00CB1CF2" w:rsidRDefault="008D4009" w:rsidP="008D4009">
      <w:pPr>
        <w:ind w:left="450"/>
        <w:jc w:val="center"/>
        <w:rPr>
          <w:lang w:val="en-US" w:eastAsia="ja-JP"/>
        </w:rPr>
      </w:pPr>
      <w:r>
        <w:rPr>
          <w:noProof/>
          <w:lang w:val="en-US" w:eastAsia="ja-JP"/>
        </w:rPr>
        <w:lastRenderedPageBreak/>
        <w:drawing>
          <wp:inline distT="0" distB="0" distL="0" distR="0" wp14:anchorId="03D07F2C" wp14:editId="64E38BAD">
            <wp:extent cx="5657850" cy="2869888"/>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2835"/>
                    <a:stretch/>
                  </pic:blipFill>
                  <pic:spPr bwMode="auto">
                    <a:xfrm>
                      <a:off x="0" y="0"/>
                      <a:ext cx="5662278" cy="2872134"/>
                    </a:xfrm>
                    <a:prstGeom prst="rect">
                      <a:avLst/>
                    </a:prstGeom>
                    <a:noFill/>
                    <a:ln>
                      <a:noFill/>
                    </a:ln>
                    <a:extLst>
                      <a:ext uri="{53640926-AAD7-44D8-BBD7-CCE9431645EC}">
                        <a14:shadowObscured xmlns:a14="http://schemas.microsoft.com/office/drawing/2010/main"/>
                      </a:ext>
                    </a:extLst>
                  </pic:spPr>
                </pic:pic>
              </a:graphicData>
            </a:graphic>
          </wp:inline>
        </w:drawing>
      </w:r>
    </w:p>
    <w:p w14:paraId="755A44CF" w14:textId="2069EEBB" w:rsidR="00CB1CF2" w:rsidRDefault="00CB1CF2" w:rsidP="00997759">
      <w:pPr>
        <w:pStyle w:val="BodyText"/>
        <w:ind w:left="720"/>
        <w:jc w:val="center"/>
        <w:rPr>
          <w:lang w:val="en-US" w:eastAsia="ja-JP"/>
        </w:rPr>
      </w:pPr>
      <w:r>
        <w:rPr>
          <w:lang w:val="en-US" w:eastAsia="ja-JP"/>
        </w:rPr>
        <w:t>Token based authentication</w:t>
      </w:r>
    </w:p>
    <w:p w14:paraId="230E9E0E" w14:textId="78E11034" w:rsidR="00CB1CF2" w:rsidRPr="0038056B" w:rsidRDefault="00CB1CF2" w:rsidP="00527426">
      <w:pPr>
        <w:ind w:left="450"/>
        <w:jc w:val="both"/>
        <w:rPr>
          <w:lang w:val="en-US" w:eastAsia="ja-JP"/>
        </w:rPr>
      </w:pPr>
      <w:r>
        <w:rPr>
          <w:lang w:val="en-US" w:eastAsia="ja-JP"/>
        </w:rPr>
        <w:t xml:space="preserve">When user lands on the system through the browser, there won’t be any authentication token available. During login, user credentials are </w:t>
      </w:r>
      <w:r w:rsidR="000040AC">
        <w:rPr>
          <w:lang w:val="en-US" w:eastAsia="ja-JP"/>
        </w:rPr>
        <w:t>verified,</w:t>
      </w:r>
      <w:r>
        <w:rPr>
          <w:lang w:val="en-US" w:eastAsia="ja-JP"/>
        </w:rPr>
        <w:t xml:space="preserve"> and server returns auth. This token will be saved in browser </w:t>
      </w:r>
      <w:r w:rsidR="000040AC">
        <w:rPr>
          <w:lang w:val="en-US" w:eastAsia="ja-JP"/>
        </w:rPr>
        <w:t>session and</w:t>
      </w:r>
      <w:r>
        <w:rPr>
          <w:lang w:val="en-US" w:eastAsia="ja-JP"/>
        </w:rPr>
        <w:t xml:space="preserve"> will be enclosed in th</w:t>
      </w:r>
      <w:r w:rsidR="00EF3D3E">
        <w:rPr>
          <w:lang w:val="en-US" w:eastAsia="ja-JP"/>
        </w:rPr>
        <w:t xml:space="preserve">e header of each subsequent </w:t>
      </w:r>
      <w:r w:rsidR="000040AC">
        <w:rPr>
          <w:lang w:val="en-US" w:eastAsia="ja-JP"/>
        </w:rPr>
        <w:t>W</w:t>
      </w:r>
      <w:r w:rsidR="00EF3D3E">
        <w:rPr>
          <w:lang w:val="en-US" w:eastAsia="ja-JP"/>
        </w:rPr>
        <w:t>eb</w:t>
      </w:r>
      <w:r w:rsidR="000040AC">
        <w:rPr>
          <w:lang w:val="en-US" w:eastAsia="ja-JP"/>
        </w:rPr>
        <w:t xml:space="preserve"> A</w:t>
      </w:r>
      <w:r w:rsidR="00797E16">
        <w:rPr>
          <w:lang w:val="en-US" w:eastAsia="ja-JP"/>
        </w:rPr>
        <w:t>PI</w:t>
      </w:r>
      <w:r w:rsidR="00EF3D3E">
        <w:rPr>
          <w:lang w:val="en-US" w:eastAsia="ja-JP"/>
        </w:rPr>
        <w:t xml:space="preserve"> call</w:t>
      </w:r>
      <w:r>
        <w:rPr>
          <w:lang w:val="en-US" w:eastAsia="ja-JP"/>
        </w:rPr>
        <w:t>.</w:t>
      </w:r>
      <w:r w:rsidR="000040AC">
        <w:rPr>
          <w:lang w:val="en-US" w:eastAsia="ja-JP"/>
        </w:rPr>
        <w:t xml:space="preserve"> </w:t>
      </w:r>
      <w:r>
        <w:rPr>
          <w:lang w:val="en-US" w:eastAsia="ja-JP"/>
        </w:rPr>
        <w:t xml:space="preserve"> For all subsequent request on the server (if the request belong to a controller marked authorized) the authentication &amp; authorization filters comes into play and use the access token to identify the user and make sure that the user has access to the asked operation.</w:t>
      </w:r>
      <w:r w:rsidR="005761C3">
        <w:rPr>
          <w:lang w:val="en-US" w:eastAsia="ja-JP"/>
        </w:rPr>
        <w:t xml:space="preserve"> In order to logout, the authentication token needs to be cleared from the session storage on browser.</w:t>
      </w:r>
    </w:p>
    <w:p w14:paraId="02D24573" w14:textId="1A90F097" w:rsidR="00CB1CF2" w:rsidRDefault="00451721" w:rsidP="00CB1CF2">
      <w:pPr>
        <w:pStyle w:val="Heading4"/>
      </w:pPr>
      <w:r>
        <w:t>Session Expiration</w:t>
      </w:r>
    </w:p>
    <w:p w14:paraId="57BEEF65" w14:textId="7794BE44" w:rsidR="00CB1CF2" w:rsidRPr="007E14BD" w:rsidRDefault="00451721" w:rsidP="00527426">
      <w:pPr>
        <w:ind w:left="450"/>
        <w:jc w:val="both"/>
      </w:pPr>
      <w:r>
        <w:t xml:space="preserve">Session on server side essentially means that the token generated for the user is valid and can be used for invoking operations. A dictionary will be maintained to store tokens generated by user with some additional properties to lookup &amp; identify active sessions. These </w:t>
      </w:r>
      <w:r w:rsidRPr="007E14BD">
        <w:t xml:space="preserve">tokens will be </w:t>
      </w:r>
      <w:r w:rsidR="00A76747" w:rsidRPr="007E14BD">
        <w:t>considered e</w:t>
      </w:r>
      <w:r w:rsidRPr="007E14BD">
        <w:t>xpir</w:t>
      </w:r>
      <w:r w:rsidR="00A76747" w:rsidRPr="007E14BD">
        <w:t>ed and hence will be removed if their expiration</w:t>
      </w:r>
      <w:r w:rsidRPr="007E14BD">
        <w:t xml:space="preserve"> time has elapsed. On the next token check call to the auth service, if the service identifies that the token expiration time has passed, it returns unauthenticated user response.</w:t>
      </w:r>
      <w:r w:rsidR="00556413" w:rsidRPr="007E14BD">
        <w:t xml:space="preserve"> In same way, a logout operation will result in finding and deleting the token in the auth service.</w:t>
      </w:r>
    </w:p>
    <w:p w14:paraId="20543DCD" w14:textId="0A0A195F" w:rsidR="00556413" w:rsidRDefault="00556413" w:rsidP="00527426">
      <w:pPr>
        <w:ind w:left="450"/>
        <w:jc w:val="both"/>
      </w:pPr>
      <w:r>
        <w:t>Sliding expiration of the token will be used to keep the token validity to minimum. For the customer portal the validity of this token will be kept 5 minutes. Reliable use cases will be implemented on frontend to logout inactive session &amp; to keep active sessions alive if there is user activity.</w:t>
      </w:r>
    </w:p>
    <w:p w14:paraId="296A82BC" w14:textId="00B39C21" w:rsidR="00451721" w:rsidRDefault="00451721" w:rsidP="00451721">
      <w:pPr>
        <w:pStyle w:val="Heading4"/>
      </w:pPr>
      <w:r>
        <w:t>Auditing</w:t>
      </w:r>
    </w:p>
    <w:p w14:paraId="3290AD53" w14:textId="748D896A" w:rsidR="00451721" w:rsidRPr="001E238D" w:rsidRDefault="00451721" w:rsidP="00527426">
      <w:pPr>
        <w:ind w:left="450"/>
        <w:jc w:val="both"/>
      </w:pPr>
      <w:r>
        <w:t xml:space="preserve">Auditing of the user actions would be done. Any change in the system data would bear a stamp of the user who made the change. </w:t>
      </w:r>
      <w:r w:rsidR="00410EEC">
        <w:t>Non-repudiation</w:t>
      </w:r>
      <w:r>
        <w:t xml:space="preserve"> would effectively be achieved through logging of actions and stamping of modified data in the database</w:t>
      </w:r>
    </w:p>
    <w:p w14:paraId="52F2CC63" w14:textId="77777777" w:rsidR="00CB1CF2" w:rsidRDefault="00CB1CF2" w:rsidP="00CB1CF2">
      <w:pPr>
        <w:pStyle w:val="Heading4"/>
      </w:pPr>
      <w:r>
        <w:t>Sensitive data handling</w:t>
      </w:r>
    </w:p>
    <w:p w14:paraId="4797C283" w14:textId="037EA438" w:rsidR="00CB1CF2" w:rsidRDefault="00CB1CF2" w:rsidP="00527426">
      <w:pPr>
        <w:ind w:left="450"/>
        <w:jc w:val="both"/>
      </w:pPr>
      <w:r>
        <w:t xml:space="preserve">Any </w:t>
      </w:r>
      <w:r w:rsidRPr="00527426">
        <w:rPr>
          <w:lang w:val="en-US" w:eastAsia="ja-JP"/>
        </w:rPr>
        <w:t>communication</w:t>
      </w:r>
      <w:r>
        <w:t xml:space="preserve"> above the business layer is done using data transfer objects. Having only the required properties in the DTOs allow us to make sure that we are not sending any undesired filed of the requested object to the client such as password or card details.</w:t>
      </w:r>
    </w:p>
    <w:p w14:paraId="5A7C4F4A" w14:textId="5EE04A09" w:rsidR="00E931C8" w:rsidRPr="001E238D" w:rsidRDefault="00E931C8" w:rsidP="00E931C8">
      <w:pPr>
        <w:ind w:left="450"/>
        <w:jc w:val="both"/>
      </w:pPr>
      <w:r>
        <w:t xml:space="preserve">All the communication will be using SSL encryption and the same will be used across various components on the server side as well. E.g. communication between Frontend &amp; API Gateway, API Gateway &amp; </w:t>
      </w:r>
      <w:r>
        <w:lastRenderedPageBreak/>
        <w:t>Services, Services &amp; Databases, Services &amp; Cache, between two services, Services &amp; third party integration services will be SSL encrypted.</w:t>
      </w:r>
      <w:r w:rsidRPr="00E931C8">
        <w:t xml:space="preserve"> </w:t>
      </w:r>
    </w:p>
    <w:p w14:paraId="6DFAA944" w14:textId="02363A84" w:rsidR="00E931C8" w:rsidRDefault="00E931C8" w:rsidP="00E931C8">
      <w:pPr>
        <w:pStyle w:val="Heading4"/>
      </w:pPr>
      <w:r>
        <w:t>Encryption at rest</w:t>
      </w:r>
    </w:p>
    <w:p w14:paraId="6A1F4317" w14:textId="115C12D2" w:rsidR="00EC329D" w:rsidRPr="001E238D" w:rsidRDefault="00E931C8" w:rsidP="00EC329D">
      <w:pPr>
        <w:ind w:left="450"/>
        <w:jc w:val="both"/>
      </w:pPr>
      <w:r w:rsidRPr="001F100E">
        <w:t>Encryption at rest will be implemented using A</w:t>
      </w:r>
      <w:r w:rsidR="00A554D6" w:rsidRPr="001F100E">
        <w:t>zure</w:t>
      </w:r>
      <w:r w:rsidRPr="001F100E">
        <w:t xml:space="preserve"> inbuilt mechanism that ensures all the block store volumes are encrypted and any data transfer to and from the block store volumes is also encrypted.</w:t>
      </w:r>
      <w:r w:rsidR="001E3C19" w:rsidRPr="001F100E">
        <w:t xml:space="preserve"> SSL communication over network between components along with encryption at rest ensures that entire system ensures data security from end to end.</w:t>
      </w:r>
      <w:r w:rsidR="00EC329D" w:rsidRPr="00EC329D">
        <w:t xml:space="preserve"> </w:t>
      </w:r>
    </w:p>
    <w:p w14:paraId="4C5DC570" w14:textId="5B64E36D" w:rsidR="00EC329D" w:rsidRDefault="00EC329D" w:rsidP="00EC329D">
      <w:pPr>
        <w:pStyle w:val="Heading4"/>
      </w:pPr>
      <w:r>
        <w:t>Function level access control</w:t>
      </w:r>
    </w:p>
    <w:p w14:paraId="7C3A6A69" w14:textId="0A42612D" w:rsidR="00E931C8" w:rsidRPr="001E238D" w:rsidRDefault="006F489D" w:rsidP="00E931C8">
      <w:pPr>
        <w:ind w:left="450"/>
        <w:jc w:val="both"/>
      </w:pPr>
      <w:r>
        <w:t>The API core framework will ensure all endpoints are secured to allow only authenticated &amp; authorized requests. Other than that, many utilities will be implemented at the framework level on client side as well as server side that makes it fast and easy to check user access to operation at a granular level. Operation level access configuration will be stored in database and will be implemented in the core API &amp; business framework.</w:t>
      </w:r>
    </w:p>
    <w:p w14:paraId="240DFF8C" w14:textId="77777777" w:rsidR="00CB1CF2" w:rsidRDefault="00CB1CF2" w:rsidP="00CB1CF2">
      <w:pPr>
        <w:pStyle w:val="Heading4"/>
      </w:pPr>
      <w:r>
        <w:t>Input validation</w:t>
      </w:r>
    </w:p>
    <w:p w14:paraId="48115D2C" w14:textId="3128B1F3" w:rsidR="00CB1CF2" w:rsidRPr="00553E76" w:rsidRDefault="00CB1CF2" w:rsidP="00527426">
      <w:pPr>
        <w:ind w:left="450"/>
        <w:jc w:val="both"/>
      </w:pPr>
      <w:r>
        <w:t xml:space="preserve">Input validation is an important security aspect. Model level validations along with business level validations will be used </w:t>
      </w:r>
      <w:r w:rsidR="001E3C19">
        <w:t>on</w:t>
      </w:r>
      <w:r>
        <w:t xml:space="preserve"> the </w:t>
      </w:r>
      <w:r w:rsidR="001E3C19">
        <w:t>Frontend as well as API Services</w:t>
      </w:r>
      <w:r>
        <w:t xml:space="preserve"> to ensure valid inputs.</w:t>
      </w:r>
    </w:p>
    <w:p w14:paraId="5D304D7B" w14:textId="77777777" w:rsidR="00CB1CF2" w:rsidRDefault="00CB1CF2" w:rsidP="00CB1CF2">
      <w:pPr>
        <w:pStyle w:val="Heading4"/>
      </w:pPr>
      <w:r>
        <w:t>Protection against SQL Injections</w:t>
      </w:r>
    </w:p>
    <w:p w14:paraId="21194220" w14:textId="29304AE5" w:rsidR="00CB1CF2" w:rsidRPr="00553E76" w:rsidRDefault="00CB1CF2" w:rsidP="00527426">
      <w:pPr>
        <w:ind w:left="450"/>
        <w:jc w:val="both"/>
      </w:pPr>
      <w:r>
        <w:t>Entity</w:t>
      </w:r>
      <w:r w:rsidR="007C37BA">
        <w:t xml:space="preserve"> </w:t>
      </w:r>
      <w:r w:rsidR="0061414B">
        <w:t>F</w:t>
      </w:r>
      <w:proofErr w:type="spellStart"/>
      <w:r w:rsidR="00410EEC" w:rsidRPr="00527426">
        <w:rPr>
          <w:lang w:val="en-US" w:eastAsia="ja-JP"/>
        </w:rPr>
        <w:t>ramework</w:t>
      </w:r>
      <w:proofErr w:type="spellEnd"/>
      <w:r w:rsidR="0061414B">
        <w:rPr>
          <w:lang w:val="en-US" w:eastAsia="ja-JP"/>
        </w:rPr>
        <w:t xml:space="preserve"> Core</w:t>
      </w:r>
      <w:r>
        <w:t xml:space="preserve"> will be used as ORM for the application. It is a very stable object relational mapping framework and ensures that all database communications are secured from </w:t>
      </w:r>
      <w:r w:rsidR="0061414B">
        <w:t>known SQL</w:t>
      </w:r>
      <w:r>
        <w:t xml:space="preserve"> injections</w:t>
      </w:r>
      <w:r w:rsidR="0061414B">
        <w:t xml:space="preserve"> attacks</w:t>
      </w:r>
      <w:r>
        <w:t xml:space="preserve">. Further code first approach will be used and unless required stored procedures will be avoided as such calls can allow bypassing </w:t>
      </w:r>
      <w:r w:rsidR="0061414B">
        <w:t>SQL</w:t>
      </w:r>
      <w:r>
        <w:t xml:space="preserve"> injection security provided by entity framework. In cases where a stored procedure is required proper checks would be implemented on the data inputs.</w:t>
      </w:r>
    </w:p>
    <w:p w14:paraId="610A8251" w14:textId="77777777" w:rsidR="00CB1CF2" w:rsidRDefault="00CB1CF2" w:rsidP="00CB1CF2">
      <w:pPr>
        <w:pStyle w:val="Heading4"/>
      </w:pPr>
      <w:r>
        <w:t>Protection against XSS attacks</w:t>
      </w:r>
    </w:p>
    <w:p w14:paraId="6B363C35" w14:textId="6882931C" w:rsidR="00CB1CF2" w:rsidRPr="00D84481" w:rsidRDefault="00CB1CF2" w:rsidP="00527426">
      <w:pPr>
        <w:ind w:left="450"/>
        <w:jc w:val="both"/>
      </w:pPr>
      <w:r>
        <w:t xml:space="preserve">Angular </w:t>
      </w:r>
      <w:r w:rsidR="00CF6153">
        <w:t>Framework</w:t>
      </w:r>
      <w:r>
        <w:t xml:space="preserve"> will be used as </w:t>
      </w:r>
      <w:r w:rsidR="00FF29DD">
        <w:t>client-side</w:t>
      </w:r>
      <w:r>
        <w:t xml:space="preserve"> rendering framework. It takes care of sanitizing the data while rendering on the page and properly encode special characters.</w:t>
      </w:r>
    </w:p>
    <w:p w14:paraId="1AB0B4D8" w14:textId="77777777" w:rsidR="00CB1CF2" w:rsidRDefault="00CB1CF2" w:rsidP="00CB1CF2">
      <w:pPr>
        <w:pStyle w:val="Heading4"/>
      </w:pPr>
      <w:r>
        <w:t>Protection against CSRF attacks</w:t>
      </w:r>
    </w:p>
    <w:p w14:paraId="0816720D" w14:textId="558106C4" w:rsidR="00CB1CF2" w:rsidRPr="00D84481" w:rsidRDefault="00CB1CF2" w:rsidP="00527426">
      <w:pPr>
        <w:ind w:left="450"/>
        <w:jc w:val="both"/>
      </w:pPr>
      <w:r>
        <w:t xml:space="preserve">Token </w:t>
      </w:r>
      <w:r w:rsidRPr="00527426">
        <w:rPr>
          <w:lang w:val="en-US" w:eastAsia="ja-JP"/>
        </w:rPr>
        <w:t>based</w:t>
      </w:r>
      <w:r>
        <w:t xml:space="preserve"> authentication will be used instead of </w:t>
      </w:r>
      <w:r w:rsidR="00FF29DD">
        <w:t>cookie-based</w:t>
      </w:r>
      <w:r>
        <w:t xml:space="preserve"> authentication to ensure CSRF proof system.</w:t>
      </w:r>
    </w:p>
    <w:p w14:paraId="60221D4F" w14:textId="77777777" w:rsidR="00CB1CF2" w:rsidRDefault="00CB1CF2" w:rsidP="00CB1CF2">
      <w:pPr>
        <w:pStyle w:val="Heading2"/>
      </w:pPr>
      <w:bookmarkStart w:id="55" w:name="_Toc529963096"/>
      <w:r>
        <w:t>Exception Handling</w:t>
      </w:r>
      <w:bookmarkEnd w:id="53"/>
      <w:bookmarkEnd w:id="55"/>
    </w:p>
    <w:p w14:paraId="17CB4F92" w14:textId="1895C182" w:rsidR="00CB1CF2" w:rsidRDefault="00CB1CF2" w:rsidP="00527426">
      <w:pPr>
        <w:ind w:left="450"/>
        <w:jc w:val="both"/>
        <w:rPr>
          <w:lang w:val="en-US" w:eastAsia="ja-JP"/>
        </w:rPr>
      </w:pPr>
      <w:r>
        <w:rPr>
          <w:lang w:val="en-US" w:eastAsia="ja-JP"/>
        </w:rPr>
        <w:t>Exception handling will be done in all business methods</w:t>
      </w:r>
      <w:r w:rsidR="00842FBC">
        <w:rPr>
          <w:lang w:val="en-US" w:eastAsia="ja-JP"/>
        </w:rPr>
        <w:t xml:space="preserve"> w</w:t>
      </w:r>
      <w:r>
        <w:rPr>
          <w:lang w:val="en-US" w:eastAsia="ja-JP"/>
        </w:rPr>
        <w:t>herever a business constraint is breaking</w:t>
      </w:r>
      <w:r w:rsidR="00842FBC">
        <w:rPr>
          <w:lang w:val="en-US" w:eastAsia="ja-JP"/>
        </w:rPr>
        <w:t>. A</w:t>
      </w:r>
      <w:r>
        <w:rPr>
          <w:lang w:val="en-US" w:eastAsia="ja-JP"/>
        </w:rPr>
        <w:t xml:space="preserve"> custom exception class </w:t>
      </w:r>
      <w:proofErr w:type="spellStart"/>
      <w:r>
        <w:rPr>
          <w:lang w:val="en-US" w:eastAsia="ja-JP"/>
        </w:rPr>
        <w:t>BusinessException</w:t>
      </w:r>
      <w:proofErr w:type="spellEnd"/>
      <w:r>
        <w:rPr>
          <w:lang w:val="en-US" w:eastAsia="ja-JP"/>
        </w:rPr>
        <w:t xml:space="preserve"> will be implemented in the </w:t>
      </w:r>
      <w:r w:rsidR="00AF6050">
        <w:rPr>
          <w:lang w:val="en-US" w:eastAsia="ja-JP"/>
        </w:rPr>
        <w:t xml:space="preserve">global </w:t>
      </w:r>
      <w:r>
        <w:rPr>
          <w:lang w:val="en-US" w:eastAsia="ja-JP"/>
        </w:rPr>
        <w:t xml:space="preserve">shared </w:t>
      </w:r>
      <w:r w:rsidR="00AF6050">
        <w:rPr>
          <w:lang w:val="en-US" w:eastAsia="ja-JP"/>
        </w:rPr>
        <w:t>library</w:t>
      </w:r>
      <w:r>
        <w:rPr>
          <w:lang w:val="en-US" w:eastAsia="ja-JP"/>
        </w:rPr>
        <w:t>. This would allow us to specify a string message</w:t>
      </w:r>
      <w:r w:rsidR="00701DB5">
        <w:rPr>
          <w:lang w:val="en-US" w:eastAsia="ja-JP"/>
        </w:rPr>
        <w:t xml:space="preserve"> and </w:t>
      </w:r>
      <w:r>
        <w:rPr>
          <w:lang w:val="en-US" w:eastAsia="ja-JP"/>
        </w:rPr>
        <w:t xml:space="preserve">an error code for the business rule that is break. Whenever a business rule is breaking, an instance of </w:t>
      </w:r>
      <w:proofErr w:type="spellStart"/>
      <w:r>
        <w:rPr>
          <w:lang w:val="en-US" w:eastAsia="ja-JP"/>
        </w:rPr>
        <w:t>BusinessException</w:t>
      </w:r>
      <w:proofErr w:type="spellEnd"/>
      <w:r>
        <w:rPr>
          <w:lang w:val="en-US" w:eastAsia="ja-JP"/>
        </w:rPr>
        <w:t xml:space="preserve"> will be thrown from the code. All public business methods would catch, log and re-throw the exceptions.</w:t>
      </w:r>
    </w:p>
    <w:p w14:paraId="029076FA" w14:textId="44B04E58" w:rsidR="00701DB5" w:rsidRDefault="00CB1CF2" w:rsidP="00701DB5">
      <w:pPr>
        <w:ind w:left="450"/>
        <w:jc w:val="both"/>
        <w:rPr>
          <w:lang w:val="en-US" w:eastAsia="ja-JP"/>
        </w:rPr>
      </w:pPr>
      <w:r>
        <w:rPr>
          <w:lang w:val="en-US" w:eastAsia="ja-JP"/>
        </w:rPr>
        <w:t xml:space="preserve">All other exceptions will automatically bubble up to the upper layers. Finally, all exceptions will be cached in the </w:t>
      </w:r>
      <w:r w:rsidR="00316888">
        <w:rPr>
          <w:lang w:val="en-US" w:eastAsia="ja-JP"/>
        </w:rPr>
        <w:t>W</w:t>
      </w:r>
      <w:r>
        <w:rPr>
          <w:lang w:val="en-US" w:eastAsia="ja-JP"/>
        </w:rPr>
        <w:t xml:space="preserve">eb </w:t>
      </w:r>
      <w:r w:rsidR="00316888">
        <w:rPr>
          <w:lang w:val="en-US" w:eastAsia="ja-JP"/>
        </w:rPr>
        <w:t>API</w:t>
      </w:r>
      <w:r>
        <w:rPr>
          <w:lang w:val="en-US" w:eastAsia="ja-JP"/>
        </w:rPr>
        <w:t xml:space="preserve"> project with the help of a custom exception filter on </w:t>
      </w:r>
      <w:r w:rsidR="00316888">
        <w:rPr>
          <w:lang w:val="en-US" w:eastAsia="ja-JP"/>
        </w:rPr>
        <w:t>W</w:t>
      </w:r>
      <w:r>
        <w:rPr>
          <w:lang w:val="en-US" w:eastAsia="ja-JP"/>
        </w:rPr>
        <w:t xml:space="preserve">eb </w:t>
      </w:r>
      <w:r w:rsidR="00316888">
        <w:rPr>
          <w:lang w:val="en-US" w:eastAsia="ja-JP"/>
        </w:rPr>
        <w:t>API</w:t>
      </w:r>
      <w:r>
        <w:rPr>
          <w:lang w:val="en-US" w:eastAsia="ja-JP"/>
        </w:rPr>
        <w:t xml:space="preserve"> controllers. Inside this exception filter a decision is made whether the </w:t>
      </w:r>
      <w:r w:rsidR="00D50CB4">
        <w:rPr>
          <w:lang w:val="en-US" w:eastAsia="ja-JP"/>
        </w:rPr>
        <w:t>bubbled-up</w:t>
      </w:r>
      <w:r>
        <w:rPr>
          <w:lang w:val="en-US" w:eastAsia="ja-JP"/>
        </w:rPr>
        <w:t xml:space="preserve"> exception is a </w:t>
      </w:r>
      <w:proofErr w:type="spellStart"/>
      <w:r>
        <w:rPr>
          <w:lang w:val="en-US" w:eastAsia="ja-JP"/>
        </w:rPr>
        <w:t>BusinessException</w:t>
      </w:r>
      <w:proofErr w:type="spellEnd"/>
      <w:r>
        <w:rPr>
          <w:lang w:val="en-US" w:eastAsia="ja-JP"/>
        </w:rPr>
        <w:t xml:space="preserve"> or any other type of exception. Based on the type of exception and environment (debug/published), HTTP response will be formulated with HTTP Error codes (500 range). This HTTP response will be sent over to the client side in JSON format.</w:t>
      </w:r>
      <w:r w:rsidR="00BA13B4">
        <w:rPr>
          <w:lang w:val="en-US" w:eastAsia="ja-JP"/>
        </w:rPr>
        <w:t xml:space="preserve"> In case of request validation </w:t>
      </w:r>
      <w:r w:rsidR="00A52BC9">
        <w:rPr>
          <w:lang w:val="en-US" w:eastAsia="ja-JP"/>
        </w:rPr>
        <w:t>failure,</w:t>
      </w:r>
      <w:r w:rsidR="00BA13B4">
        <w:rPr>
          <w:lang w:val="en-US" w:eastAsia="ja-JP"/>
        </w:rPr>
        <w:t xml:space="preserve"> the response status codes will be of range 400 and the response body may include list of messages / validation error useful for the frontend.</w:t>
      </w:r>
    </w:p>
    <w:p w14:paraId="52B33814" w14:textId="65BC442E" w:rsidR="00CB1CF2" w:rsidRPr="00125C6E" w:rsidRDefault="00CB1CF2" w:rsidP="00701DB5">
      <w:pPr>
        <w:ind w:left="450"/>
        <w:jc w:val="both"/>
        <w:rPr>
          <w:lang w:val="en-US" w:eastAsia="ja-JP"/>
        </w:rPr>
      </w:pPr>
      <w:r>
        <w:rPr>
          <w:lang w:val="en-US" w:eastAsia="ja-JP"/>
        </w:rPr>
        <w:lastRenderedPageBreak/>
        <w:t>On the client side, there will be an interceptor that would check all requests for server errors and will do a generic handling in form of a notification to the user about what went wrong.</w:t>
      </w:r>
    </w:p>
    <w:p w14:paraId="407B46FC" w14:textId="77777777" w:rsidR="00CB1CF2" w:rsidRDefault="00CB1CF2" w:rsidP="00CB1CF2">
      <w:pPr>
        <w:pStyle w:val="Heading2"/>
      </w:pPr>
      <w:bookmarkStart w:id="56" w:name="_Toc276998231"/>
      <w:bookmarkStart w:id="57" w:name="_Ref455870195"/>
      <w:bookmarkStart w:id="58" w:name="_Ref455870242"/>
      <w:bookmarkStart w:id="59" w:name="_Ref455870249"/>
      <w:bookmarkStart w:id="60" w:name="_Toc529963097"/>
      <w:bookmarkStart w:id="61" w:name="_Toc276998230"/>
      <w:r>
        <w:t>Input Validation</w:t>
      </w:r>
      <w:bookmarkEnd w:id="56"/>
      <w:bookmarkEnd w:id="57"/>
      <w:bookmarkEnd w:id="58"/>
      <w:bookmarkEnd w:id="59"/>
      <w:bookmarkEnd w:id="60"/>
    </w:p>
    <w:p w14:paraId="545F04B7" w14:textId="3B880A77" w:rsidR="00CB1CF2" w:rsidRPr="007261DC" w:rsidRDefault="00CB1CF2" w:rsidP="00527426">
      <w:pPr>
        <w:ind w:left="450"/>
        <w:jc w:val="both"/>
        <w:rPr>
          <w:lang w:val="en-US" w:eastAsia="ja-JP"/>
        </w:rPr>
      </w:pPr>
      <w:r w:rsidRPr="007261DC">
        <w:rPr>
          <w:lang w:val="en-US" w:eastAsia="ja-JP"/>
        </w:rPr>
        <w:t>Input validation is performed to minimize malformed data from entering the system. In t</w:t>
      </w:r>
      <w:r w:rsidR="002C381F">
        <w:rPr>
          <w:lang w:val="en-US" w:eastAsia="ja-JP"/>
        </w:rPr>
        <w:t>he system</w:t>
      </w:r>
      <w:r w:rsidRPr="007261DC">
        <w:rPr>
          <w:lang w:val="en-US" w:eastAsia="ja-JP"/>
        </w:rPr>
        <w:t xml:space="preserve">, input validation would be done in three different </w:t>
      </w:r>
      <w:r w:rsidR="000D4740" w:rsidRPr="007261DC">
        <w:rPr>
          <w:lang w:val="en-US" w:eastAsia="ja-JP"/>
        </w:rPr>
        <w:t>flavors</w:t>
      </w:r>
      <w:r w:rsidRPr="007261DC">
        <w:rPr>
          <w:lang w:val="en-US" w:eastAsia="ja-JP"/>
        </w:rPr>
        <w:t xml:space="preserve"> as described.</w:t>
      </w:r>
    </w:p>
    <w:p w14:paraId="5C44D225" w14:textId="3AC17A65" w:rsidR="00CB1CF2" w:rsidRPr="007261DC" w:rsidRDefault="005B07E7" w:rsidP="00997759">
      <w:pPr>
        <w:pStyle w:val="BodyText"/>
        <w:numPr>
          <w:ilvl w:val="0"/>
          <w:numId w:val="22"/>
        </w:numPr>
        <w:ind w:left="1296"/>
        <w:rPr>
          <w:lang w:val="en-US" w:eastAsia="ja-JP"/>
        </w:rPr>
      </w:pPr>
      <w:r w:rsidRPr="007261DC">
        <w:rPr>
          <w:b/>
          <w:lang w:val="en-US" w:eastAsia="ja-JP"/>
        </w:rPr>
        <w:t>Client-side</w:t>
      </w:r>
      <w:r w:rsidR="00CB1CF2" w:rsidRPr="007261DC">
        <w:rPr>
          <w:b/>
          <w:lang w:val="en-US" w:eastAsia="ja-JP"/>
        </w:rPr>
        <w:t xml:space="preserve"> input validation:</w:t>
      </w:r>
      <w:r w:rsidR="00CB1CF2" w:rsidRPr="007261DC">
        <w:rPr>
          <w:lang w:val="en-US" w:eastAsia="ja-JP"/>
        </w:rPr>
        <w:t xml:space="preserve"> On client side before submission of any input all the form fields would be checked for valid input. This would lead to faster data validation and save server round trip in case it was possible to identify issue with the data </w:t>
      </w:r>
      <w:r w:rsidR="007261DC" w:rsidRPr="007261DC">
        <w:rPr>
          <w:lang w:val="en-US" w:eastAsia="ja-JP"/>
        </w:rPr>
        <w:t>on client</w:t>
      </w:r>
      <w:r w:rsidR="00CB1CF2" w:rsidRPr="007261DC">
        <w:rPr>
          <w:lang w:val="en-US" w:eastAsia="ja-JP"/>
        </w:rPr>
        <w:t xml:space="preserve"> side. These checks would be implemented in typescript.</w:t>
      </w:r>
    </w:p>
    <w:p w14:paraId="573EC456" w14:textId="10339FCF" w:rsidR="00CB1CF2" w:rsidRPr="007261DC" w:rsidRDefault="00F234F3" w:rsidP="00997759">
      <w:pPr>
        <w:pStyle w:val="BodyText"/>
        <w:numPr>
          <w:ilvl w:val="0"/>
          <w:numId w:val="22"/>
        </w:numPr>
        <w:ind w:left="1296"/>
        <w:rPr>
          <w:lang w:val="en-US" w:eastAsia="ja-JP"/>
        </w:rPr>
      </w:pPr>
      <w:r w:rsidRPr="007261DC">
        <w:rPr>
          <w:b/>
          <w:lang w:val="en-US" w:eastAsia="ja-JP"/>
        </w:rPr>
        <w:t>Server-side</w:t>
      </w:r>
      <w:r w:rsidR="00CB1CF2" w:rsidRPr="007261DC">
        <w:rPr>
          <w:b/>
          <w:lang w:val="en-US" w:eastAsia="ja-JP"/>
        </w:rPr>
        <w:t xml:space="preserve"> model validation:</w:t>
      </w:r>
      <w:r w:rsidR="00CB1CF2" w:rsidRPr="007261DC">
        <w:rPr>
          <w:lang w:val="en-US" w:eastAsia="ja-JP"/>
        </w:rPr>
        <w:t xml:space="preserve"> On server side</w:t>
      </w:r>
      <w:r w:rsidR="007261DC">
        <w:rPr>
          <w:lang w:val="en-US" w:eastAsia="ja-JP"/>
        </w:rPr>
        <w:t>,</w:t>
      </w:r>
      <w:r w:rsidR="00CB1CF2" w:rsidRPr="007261DC">
        <w:rPr>
          <w:lang w:val="en-US" w:eastAsia="ja-JP"/>
        </w:rPr>
        <w:t xml:space="preserve"> model validation will be done using data annotations on the model properties. This would ensure that no malformed data is accepted by the server. In </w:t>
      </w:r>
      <w:r w:rsidR="00413247" w:rsidRPr="007261DC">
        <w:rPr>
          <w:lang w:val="en-US" w:eastAsia="ja-JP"/>
        </w:rPr>
        <w:t>service-oriented</w:t>
      </w:r>
      <w:r w:rsidR="00CB1CF2" w:rsidRPr="007261DC">
        <w:rPr>
          <w:lang w:val="en-US" w:eastAsia="ja-JP"/>
        </w:rPr>
        <w:t xml:space="preserve"> architecture data can come from several places, and model validation on server side becomes single point of truth to ensure that data is in correct shape.</w:t>
      </w:r>
    </w:p>
    <w:p w14:paraId="1DFEEA7D" w14:textId="04A15262" w:rsidR="00CB1CF2" w:rsidRPr="007261DC" w:rsidRDefault="00CB1CF2" w:rsidP="00997759">
      <w:pPr>
        <w:pStyle w:val="BodyText"/>
        <w:numPr>
          <w:ilvl w:val="0"/>
          <w:numId w:val="22"/>
        </w:numPr>
        <w:ind w:left="1296"/>
        <w:rPr>
          <w:lang w:val="en-US" w:eastAsia="ja-JP"/>
        </w:rPr>
      </w:pPr>
      <w:r w:rsidRPr="007261DC">
        <w:rPr>
          <w:b/>
          <w:lang w:val="en-US" w:eastAsia="ja-JP"/>
        </w:rPr>
        <w:t>Business validation:</w:t>
      </w:r>
      <w:r w:rsidRPr="007261DC">
        <w:rPr>
          <w:lang w:val="en-US" w:eastAsia="ja-JP"/>
        </w:rPr>
        <w:t xml:space="preserve"> On server side</w:t>
      </w:r>
      <w:r w:rsidR="00B76993">
        <w:rPr>
          <w:lang w:val="en-US" w:eastAsia="ja-JP"/>
        </w:rPr>
        <w:t>,</w:t>
      </w:r>
      <w:r w:rsidRPr="007261DC">
        <w:rPr>
          <w:lang w:val="en-US" w:eastAsia="ja-JP"/>
        </w:rPr>
        <w:t xml:space="preserve"> </w:t>
      </w:r>
      <w:r w:rsidR="00B76993" w:rsidRPr="007261DC">
        <w:rPr>
          <w:lang w:val="en-US" w:eastAsia="ja-JP"/>
        </w:rPr>
        <w:t>wherever</w:t>
      </w:r>
      <w:r w:rsidRPr="007261DC">
        <w:rPr>
          <w:lang w:val="en-US" w:eastAsia="ja-JP"/>
        </w:rPr>
        <w:t xml:space="preserve"> possible business validation will be applied on the input data to ensure that the input data in not violating any business constraint. As a standard practice, all public business methods must </w:t>
      </w:r>
      <w:r w:rsidR="00B76993" w:rsidRPr="007261DC">
        <w:rPr>
          <w:lang w:val="en-US" w:eastAsia="ja-JP"/>
        </w:rPr>
        <w:t>first</w:t>
      </w:r>
      <w:r w:rsidRPr="007261DC">
        <w:rPr>
          <w:lang w:val="en-US" w:eastAsia="ja-JP"/>
        </w:rPr>
        <w:t xml:space="preserve"> check for the input parameter and will raise business exceptions if any business / data constraint is violated. </w:t>
      </w:r>
    </w:p>
    <w:p w14:paraId="57768FAE" w14:textId="77777777" w:rsidR="00CB1CF2" w:rsidRDefault="00CB1CF2" w:rsidP="00CB1CF2">
      <w:pPr>
        <w:pStyle w:val="Heading2"/>
      </w:pPr>
      <w:bookmarkStart w:id="62" w:name="_Toc529963098"/>
      <w:r>
        <w:t>Caching</w:t>
      </w:r>
      <w:bookmarkEnd w:id="61"/>
      <w:bookmarkEnd w:id="62"/>
    </w:p>
    <w:p w14:paraId="58A847F3" w14:textId="6852A43E" w:rsidR="00E65218" w:rsidRDefault="00282123" w:rsidP="00E65218">
      <w:pPr>
        <w:ind w:left="450"/>
        <w:jc w:val="both"/>
      </w:pPr>
      <w:r>
        <w:t>Caching will be readily used in the entire system</w:t>
      </w:r>
      <w:r w:rsidR="007F521A">
        <w:t xml:space="preserve"> to boost the overall performance. Various kinds of caching scenarios are listed here</w:t>
      </w:r>
      <w:r w:rsidR="00E65218">
        <w:t>:</w:t>
      </w:r>
      <w:r w:rsidR="00E65218" w:rsidRPr="00E65218">
        <w:t xml:space="preserve"> </w:t>
      </w:r>
    </w:p>
    <w:p w14:paraId="4ADD163C" w14:textId="77777777" w:rsidR="00E65218" w:rsidRPr="008F5C64" w:rsidRDefault="00E65218" w:rsidP="00E65218">
      <w:pPr>
        <w:pStyle w:val="ListParagraph"/>
        <w:numPr>
          <w:ilvl w:val="0"/>
          <w:numId w:val="14"/>
        </w:numPr>
      </w:pPr>
      <w:r w:rsidRPr="008F5C64">
        <w:t>Caching of generated tokens in Auth API for quickly checking of active session. This will be implemented with Radis Cache.</w:t>
      </w:r>
    </w:p>
    <w:p w14:paraId="1EAAD749" w14:textId="282A6DD5" w:rsidR="00E65218" w:rsidRPr="008F5C64" w:rsidRDefault="00E65218" w:rsidP="00E65218">
      <w:pPr>
        <w:pStyle w:val="ListParagraph"/>
        <w:numPr>
          <w:ilvl w:val="0"/>
          <w:numId w:val="14"/>
        </w:numPr>
      </w:pPr>
      <w:r w:rsidRPr="008F5C64">
        <w:t>Caching of reference</w:t>
      </w:r>
      <w:r w:rsidR="00003BEA">
        <w:t>/static</w:t>
      </w:r>
      <w:r w:rsidRPr="008F5C64">
        <w:t xml:space="preserve"> data in Radis cache because this data is changed infrequently.</w:t>
      </w:r>
    </w:p>
    <w:p w14:paraId="1B11DD0B" w14:textId="77777777" w:rsidR="00E65218" w:rsidRPr="008F5C64" w:rsidRDefault="00E65218" w:rsidP="00E65218">
      <w:pPr>
        <w:pStyle w:val="ListParagraph"/>
        <w:numPr>
          <w:ilvl w:val="0"/>
          <w:numId w:val="14"/>
        </w:numPr>
      </w:pPr>
      <w:r w:rsidRPr="008F5C64">
        <w:t>Caching of security rules to verify access to endpoints &amp; operation to avoid database lookup on each API call.</w:t>
      </w:r>
    </w:p>
    <w:p w14:paraId="1759BA74" w14:textId="3355E3B8" w:rsidR="00E65218" w:rsidRDefault="00E65218" w:rsidP="00E65218">
      <w:pPr>
        <w:pStyle w:val="ListParagraph"/>
        <w:numPr>
          <w:ilvl w:val="0"/>
          <w:numId w:val="14"/>
        </w:numPr>
      </w:pPr>
      <w:r w:rsidRPr="00BA2863">
        <w:t xml:space="preserve">Caching of front-end applications on </w:t>
      </w:r>
      <w:r w:rsidR="00922675" w:rsidRPr="00BA2863">
        <w:t>Azure</w:t>
      </w:r>
      <w:r w:rsidRPr="00BA2863">
        <w:t xml:space="preserve"> to serve the apps from nearest edge location for fastest application load time.</w:t>
      </w:r>
    </w:p>
    <w:p w14:paraId="010DC5B7" w14:textId="4099ADA7" w:rsidR="00DA7480" w:rsidRDefault="00DA7480" w:rsidP="00DA7480">
      <w:pPr>
        <w:pStyle w:val="ListParagraph"/>
        <w:ind w:left="1152"/>
      </w:pPr>
    </w:p>
    <w:p w14:paraId="62A7A99F" w14:textId="2D5A68C5" w:rsidR="001871D8" w:rsidRPr="00BA2863" w:rsidRDefault="0030260B" w:rsidP="00DA7480">
      <w:pPr>
        <w:pStyle w:val="ListParagraph"/>
        <w:ind w:left="1152"/>
      </w:pPr>
      <w:r>
        <w:rPr>
          <w:noProof/>
        </w:rPr>
        <w:lastRenderedPageBreak/>
        <w:drawing>
          <wp:inline distT="0" distB="0" distL="0" distR="0" wp14:anchorId="0072198C" wp14:editId="03DEEB7E">
            <wp:extent cx="5031234" cy="2763367"/>
            <wp:effectExtent l="0" t="0" r="0" b="0"/>
            <wp:docPr id="23" name="Picture 2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dis cache 1 - Copy.png"/>
                    <pic:cNvPicPr/>
                  </pic:nvPicPr>
                  <pic:blipFill>
                    <a:blip r:embed="rId55">
                      <a:extLst>
                        <a:ext uri="{28A0092B-C50C-407E-A947-70E740481C1C}">
                          <a14:useLocalDpi xmlns:a14="http://schemas.microsoft.com/office/drawing/2010/main" val="0"/>
                        </a:ext>
                      </a:extLst>
                    </a:blip>
                    <a:stretch>
                      <a:fillRect/>
                    </a:stretch>
                  </pic:blipFill>
                  <pic:spPr>
                    <a:xfrm>
                      <a:off x="0" y="0"/>
                      <a:ext cx="5031234" cy="2763367"/>
                    </a:xfrm>
                    <a:prstGeom prst="rect">
                      <a:avLst/>
                    </a:prstGeom>
                  </pic:spPr>
                </pic:pic>
              </a:graphicData>
            </a:graphic>
          </wp:inline>
        </w:drawing>
      </w:r>
    </w:p>
    <w:p w14:paraId="3BCA3577" w14:textId="53391915" w:rsidR="007F521A" w:rsidRDefault="0030260B" w:rsidP="007F521A">
      <w:pPr>
        <w:ind w:left="450"/>
        <w:jc w:val="both"/>
      </w:pPr>
      <w:r>
        <w:tab/>
      </w:r>
      <w:r>
        <w:tab/>
      </w:r>
      <w:r>
        <w:tab/>
      </w:r>
      <w:r>
        <w:tab/>
      </w:r>
      <w:r>
        <w:tab/>
      </w:r>
      <w:r>
        <w:tab/>
        <w:t xml:space="preserve">Redis Cache </w:t>
      </w:r>
      <w:r w:rsidR="003570EF">
        <w:t>diagram</w:t>
      </w:r>
    </w:p>
    <w:p w14:paraId="4A9B2D90" w14:textId="7C692A26" w:rsidR="00E65218" w:rsidRDefault="00E65218" w:rsidP="00E65218">
      <w:pPr>
        <w:ind w:left="450"/>
        <w:jc w:val="both"/>
      </w:pPr>
      <w:r w:rsidRPr="00B753FA">
        <w:t>For service layer caching, Radis cache cluster will be used with master slave replication</w:t>
      </w:r>
      <w:r w:rsidR="008E73A3" w:rsidRPr="00B753FA">
        <w:t xml:space="preserve"> for high availability and optimum performance.</w:t>
      </w:r>
    </w:p>
    <w:p w14:paraId="2ECD5990" w14:textId="77777777" w:rsidR="00E65218" w:rsidRDefault="00E65218" w:rsidP="00E65218">
      <w:pPr>
        <w:ind w:left="792"/>
      </w:pPr>
    </w:p>
    <w:p w14:paraId="0E4C8B60" w14:textId="77777777" w:rsidR="00CB1CF2" w:rsidRDefault="00CB1CF2" w:rsidP="00CB1CF2">
      <w:pPr>
        <w:pStyle w:val="Heading2"/>
      </w:pPr>
      <w:bookmarkStart w:id="63" w:name="_Toc529963099"/>
      <w:r>
        <w:t>Dependency Injection</w:t>
      </w:r>
      <w:bookmarkEnd w:id="63"/>
    </w:p>
    <w:p w14:paraId="298B91AE" w14:textId="17EB581C" w:rsidR="00CB1CF2" w:rsidRPr="007261DC" w:rsidRDefault="00CB1CF2" w:rsidP="00527426">
      <w:pPr>
        <w:ind w:left="450"/>
        <w:jc w:val="both"/>
      </w:pPr>
      <w:r w:rsidRPr="007261DC">
        <w:t xml:space="preserve">Dependency injection pattern will be used to </w:t>
      </w:r>
      <w:r w:rsidR="007261DC">
        <w:t>allow layers to communicate</w:t>
      </w:r>
      <w:r w:rsidR="008E73A3">
        <w:t xml:space="preserve"> </w:t>
      </w:r>
      <w:r w:rsidRPr="007261DC">
        <w:t>effectively</w:t>
      </w:r>
      <w:r w:rsidR="008E73A3">
        <w:t>,</w:t>
      </w:r>
      <w:r w:rsidRPr="007261DC">
        <w:t xml:space="preserve"> implement loose coupling, and to implement clean code. Unity framework will be used to implement dependency </w:t>
      </w:r>
      <w:r w:rsidRPr="00527426">
        <w:rPr>
          <w:lang w:val="en-US" w:eastAsia="ja-JP"/>
        </w:rPr>
        <w:t>injection</w:t>
      </w:r>
      <w:r w:rsidRPr="007261DC">
        <w:t>.</w:t>
      </w:r>
    </w:p>
    <w:p w14:paraId="165BFDE6" w14:textId="72231027" w:rsidR="00CB1CF2" w:rsidRPr="007261DC" w:rsidRDefault="007261DC" w:rsidP="00527426">
      <w:pPr>
        <w:ind w:left="450"/>
        <w:jc w:val="both"/>
      </w:pPr>
      <w:r>
        <w:t>Interfaces</w:t>
      </w:r>
      <w:r w:rsidR="00CB1CF2" w:rsidRPr="007261DC">
        <w:t xml:space="preserve"> </w:t>
      </w:r>
      <w:r w:rsidR="00CB1CF2" w:rsidRPr="00527426">
        <w:rPr>
          <w:lang w:val="en-US" w:eastAsia="ja-JP"/>
        </w:rPr>
        <w:t>exposed</w:t>
      </w:r>
      <w:r w:rsidR="00CB1CF2" w:rsidRPr="007261DC">
        <w:t xml:space="preserve"> by various layers will be available in the </w:t>
      </w:r>
      <w:r w:rsidR="008E73A3">
        <w:t>s</w:t>
      </w:r>
      <w:r w:rsidR="00CB1CF2" w:rsidRPr="007261DC">
        <w:t>hared project</w:t>
      </w:r>
      <w:r>
        <w:t>, and thus can be implemented/</w:t>
      </w:r>
      <w:r w:rsidR="00CB1CF2" w:rsidRPr="007261DC">
        <w:t xml:space="preserve">consumed by any other </w:t>
      </w:r>
      <w:r>
        <w:t>project</w:t>
      </w:r>
      <w:r w:rsidR="008E73A3">
        <w:t xml:space="preserve"> in the service</w:t>
      </w:r>
      <w:r w:rsidR="00CB1CF2" w:rsidRPr="007261DC">
        <w:t xml:space="preserve">. In brief, the </w:t>
      </w:r>
      <w:r w:rsidR="008E73A3">
        <w:t>API</w:t>
      </w:r>
      <w:r w:rsidR="00CB1CF2" w:rsidRPr="007261DC">
        <w:t xml:space="preserve"> layer projects will be consuming interfaces </w:t>
      </w:r>
      <w:r>
        <w:t>exposed</w:t>
      </w:r>
      <w:r w:rsidR="00CB1CF2" w:rsidRPr="007261DC">
        <w:t xml:space="preserve"> by </w:t>
      </w:r>
      <w:r w:rsidR="00CB1CF2" w:rsidRPr="00527426">
        <w:rPr>
          <w:lang w:val="en-US" w:eastAsia="ja-JP"/>
        </w:rPr>
        <w:t>the</w:t>
      </w:r>
      <w:r w:rsidR="00CB1CF2" w:rsidRPr="007261DC">
        <w:t xml:space="preserve"> business layer projects, the business layer projects will consume interfaces </w:t>
      </w:r>
      <w:r>
        <w:t>exposed</w:t>
      </w:r>
      <w:r w:rsidR="00CB1CF2" w:rsidRPr="007261DC">
        <w:t xml:space="preserve"> by the data and </w:t>
      </w:r>
      <w:r w:rsidR="003037CB">
        <w:t>shared</w:t>
      </w:r>
      <w:r w:rsidR="00CB1CF2" w:rsidRPr="007261DC">
        <w:t xml:space="preserve"> layer projects. </w:t>
      </w:r>
    </w:p>
    <w:p w14:paraId="62281C6C" w14:textId="5DDC0B42" w:rsidR="00CB1CF2" w:rsidRDefault="00CB1CF2" w:rsidP="00CB1CF2">
      <w:pPr>
        <w:pStyle w:val="Heading2"/>
      </w:pPr>
      <w:bookmarkStart w:id="64" w:name="_Toc529963100"/>
      <w:r>
        <w:t>Data Access</w:t>
      </w:r>
      <w:bookmarkEnd w:id="54"/>
      <w:bookmarkEnd w:id="64"/>
    </w:p>
    <w:p w14:paraId="496B8C9F" w14:textId="75A30E4F" w:rsidR="00EA33AD" w:rsidRPr="00EA33AD" w:rsidRDefault="00EA33AD" w:rsidP="003037CB">
      <w:pPr>
        <w:ind w:left="450"/>
        <w:jc w:val="both"/>
      </w:pPr>
      <w:r w:rsidRPr="00EA33AD">
        <w:t>Da</w:t>
      </w:r>
      <w:r>
        <w:t xml:space="preserve">ta will be saved in the system majorly in </w:t>
      </w:r>
      <w:r w:rsidR="00226764">
        <w:t>relations.</w:t>
      </w:r>
      <w:r>
        <w:t xml:space="preserve"> </w:t>
      </w:r>
    </w:p>
    <w:p w14:paraId="37D73A18" w14:textId="2FC445A9" w:rsidR="00CB1CF2" w:rsidRDefault="00EA33AD" w:rsidP="00527426">
      <w:pPr>
        <w:ind w:left="450"/>
        <w:jc w:val="both"/>
      </w:pPr>
      <w:r w:rsidRPr="00EA676A">
        <w:t>My</w:t>
      </w:r>
      <w:r w:rsidR="00CB1CF2" w:rsidRPr="00EA676A">
        <w:t xml:space="preserve"> </w:t>
      </w:r>
      <w:r w:rsidR="007261DC" w:rsidRPr="00EA676A">
        <w:t>SQL S</w:t>
      </w:r>
      <w:r w:rsidR="00CB1CF2" w:rsidRPr="00EA676A">
        <w:t>erver</w:t>
      </w:r>
      <w:r w:rsidR="00CB1CF2">
        <w:t xml:space="preserve"> will be used to store the data in relational schema. All the access to the data will be governed through data layer using Entity </w:t>
      </w:r>
      <w:r w:rsidR="00D57B19">
        <w:t>F</w:t>
      </w:r>
      <w:r w:rsidR="00CB1CF2">
        <w:t>ramework</w:t>
      </w:r>
      <w:r w:rsidR="00D57B19">
        <w:t xml:space="preserve"> Core</w:t>
      </w:r>
      <w:r w:rsidR="00CB1CF2">
        <w:t xml:space="preserve"> ORM. The data layer will expose a generic repository that can </w:t>
      </w:r>
      <w:r w:rsidR="00CB1CF2" w:rsidRPr="00527426">
        <w:rPr>
          <w:lang w:val="en-US" w:eastAsia="ja-JP"/>
        </w:rPr>
        <w:t>be</w:t>
      </w:r>
      <w:r w:rsidR="00CB1CF2">
        <w:t xml:space="preserve"> queried for any type derived from the base type. Code-First approach will be used for the database design, and entities will be modelled following a domain driven design.</w:t>
      </w:r>
    </w:p>
    <w:p w14:paraId="56DC82E9" w14:textId="48D8B5DA" w:rsidR="00CB1CF2" w:rsidRDefault="00CB1CF2" w:rsidP="00527426">
      <w:pPr>
        <w:ind w:left="450"/>
        <w:jc w:val="both"/>
      </w:pPr>
      <w:r>
        <w:t xml:space="preserve">All entities will be </w:t>
      </w:r>
      <w:r w:rsidRPr="00527426">
        <w:rPr>
          <w:lang w:val="en-US" w:eastAsia="ja-JP"/>
        </w:rPr>
        <w:t>derived</w:t>
      </w:r>
      <w:r>
        <w:t xml:space="preserve"> from a base entity that would contain common properties such as unique id, auditing field (created on, modified on, deleted on, created by, modified by, deleted by).</w:t>
      </w:r>
    </w:p>
    <w:p w14:paraId="6496F677" w14:textId="77777777" w:rsidR="00CB1CF2" w:rsidRDefault="00CB1CF2" w:rsidP="00CB1CF2">
      <w:pPr>
        <w:pStyle w:val="Heading2"/>
      </w:pPr>
      <w:bookmarkStart w:id="65" w:name="_Toc276998233"/>
      <w:bookmarkStart w:id="66" w:name="_Toc529963101"/>
      <w:r>
        <w:t>Data Transfer between Layers</w:t>
      </w:r>
      <w:bookmarkEnd w:id="65"/>
      <w:bookmarkEnd w:id="66"/>
    </w:p>
    <w:p w14:paraId="0E7A1A8F" w14:textId="45979F0A" w:rsidR="00CB1CF2" w:rsidRDefault="00CB1CF2" w:rsidP="00527426">
      <w:pPr>
        <w:ind w:left="450"/>
        <w:jc w:val="both"/>
      </w:pPr>
      <w:r>
        <w:t xml:space="preserve">Data transfer </w:t>
      </w:r>
      <w:r w:rsidRPr="00527426">
        <w:rPr>
          <w:lang w:val="en-US" w:eastAsia="ja-JP"/>
        </w:rPr>
        <w:t>between</w:t>
      </w:r>
      <w:r>
        <w:t xml:space="preserve"> layers will be done </w:t>
      </w:r>
      <w:r w:rsidR="00175FD4">
        <w:t>using</w:t>
      </w:r>
      <w:r>
        <w:t xml:space="preserve"> various formats and data structures. Below diagram show what </w:t>
      </w:r>
      <w:r w:rsidR="00175FD4">
        <w:t>format</w:t>
      </w:r>
      <w:r>
        <w:t xml:space="preserve"> of data flows from layer to layer</w:t>
      </w:r>
      <w:r w:rsidR="00175FD4">
        <w:t>, between services and from frontend to services</w:t>
      </w:r>
      <w:r>
        <w:t>.</w:t>
      </w:r>
    </w:p>
    <w:p w14:paraId="7D59A5EE" w14:textId="59B1F5FD" w:rsidR="00CB1CF2" w:rsidRDefault="00821921" w:rsidP="00997759">
      <w:pPr>
        <w:pStyle w:val="BodyText"/>
        <w:ind w:left="576"/>
        <w:jc w:val="center"/>
      </w:pPr>
      <w:r>
        <w:rPr>
          <w:noProof/>
        </w:rPr>
        <w:lastRenderedPageBreak/>
        <w:drawing>
          <wp:inline distT="0" distB="0" distL="0" distR="0" wp14:anchorId="1B36D4B6" wp14:editId="606B7C23">
            <wp:extent cx="4945075" cy="3430270"/>
            <wp:effectExtent l="0" t="0" r="8255"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TransferFlow.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967204" cy="3445620"/>
                    </a:xfrm>
                    <a:prstGeom prst="rect">
                      <a:avLst/>
                    </a:prstGeom>
                  </pic:spPr>
                </pic:pic>
              </a:graphicData>
            </a:graphic>
          </wp:inline>
        </w:drawing>
      </w:r>
    </w:p>
    <w:p w14:paraId="733F8E53" w14:textId="08741C20" w:rsidR="00CB1CF2" w:rsidRDefault="00CB1CF2" w:rsidP="00997759">
      <w:pPr>
        <w:pStyle w:val="BodyText"/>
        <w:ind w:left="576"/>
        <w:jc w:val="center"/>
        <w:rPr>
          <w:sz w:val="20"/>
        </w:rPr>
      </w:pPr>
      <w:r w:rsidRPr="00167DCA">
        <w:rPr>
          <w:sz w:val="20"/>
        </w:rPr>
        <w:t>Data transfer between layers</w:t>
      </w:r>
    </w:p>
    <w:p w14:paraId="6967B0F1" w14:textId="77777777" w:rsidR="00167DCA" w:rsidRPr="00167DCA" w:rsidRDefault="00167DCA" w:rsidP="00997759">
      <w:pPr>
        <w:pStyle w:val="BodyText"/>
        <w:ind w:left="576"/>
        <w:jc w:val="center"/>
        <w:rPr>
          <w:sz w:val="20"/>
        </w:rPr>
      </w:pPr>
    </w:p>
    <w:p w14:paraId="6843F186" w14:textId="7A4089F6" w:rsidR="00CB1CF2" w:rsidRDefault="00CB1CF2" w:rsidP="00527426">
      <w:pPr>
        <w:pStyle w:val="ListParagraph"/>
        <w:numPr>
          <w:ilvl w:val="0"/>
          <w:numId w:val="14"/>
        </w:numPr>
        <w:spacing w:after="160"/>
      </w:pPr>
      <w:r>
        <w:t xml:space="preserve">The presentation layer, containing the web project will totally </w:t>
      </w:r>
      <w:r w:rsidR="00507A81">
        <w:t>run</w:t>
      </w:r>
      <w:r>
        <w:t xml:space="preserve"> on the browser and send request to the </w:t>
      </w:r>
      <w:r w:rsidR="00BC2662">
        <w:t>W</w:t>
      </w:r>
      <w:r>
        <w:t xml:space="preserve">eb </w:t>
      </w:r>
      <w:r w:rsidR="00BC2662">
        <w:t>A</w:t>
      </w:r>
      <w:r w:rsidR="00772EEF">
        <w:t>PI</w:t>
      </w:r>
      <w:r>
        <w:t xml:space="preserve"> on server in JSON format through ajax request. Web </w:t>
      </w:r>
      <w:r w:rsidR="003B5264">
        <w:t>API</w:t>
      </w:r>
      <w:r>
        <w:t xml:space="preserve"> respond in JSON format too.</w:t>
      </w:r>
      <w:r w:rsidR="00973E36">
        <w:t xml:space="preserve"> Other than that, it will download static content – </w:t>
      </w:r>
      <w:r w:rsidR="0031150D">
        <w:t>H</w:t>
      </w:r>
      <w:r w:rsidR="00973E36">
        <w:t xml:space="preserve">tml, </w:t>
      </w:r>
      <w:r w:rsidR="0031150D">
        <w:t>CSS</w:t>
      </w:r>
      <w:r w:rsidR="00973E36">
        <w:t xml:space="preserve">, </w:t>
      </w:r>
      <w:r w:rsidR="005B1CFF">
        <w:t>JavaScript</w:t>
      </w:r>
      <w:r w:rsidR="00973E36">
        <w:t xml:space="preserve"> &amp; graphics from the server deploying the static frontend portals.</w:t>
      </w:r>
    </w:p>
    <w:p w14:paraId="45218CC6" w14:textId="369B963F" w:rsidR="00973E36" w:rsidRDefault="00973E36" w:rsidP="00527426">
      <w:pPr>
        <w:pStyle w:val="ListParagraph"/>
        <w:numPr>
          <w:ilvl w:val="0"/>
          <w:numId w:val="14"/>
        </w:numPr>
        <w:spacing w:after="160"/>
      </w:pPr>
      <w:r>
        <w:t xml:space="preserve">Ajax requests originating from frontend goes to API Gateway where there are rerouted to </w:t>
      </w:r>
      <w:r w:rsidRPr="005F5952">
        <w:t>configured services.</w:t>
      </w:r>
    </w:p>
    <w:p w14:paraId="119586C3" w14:textId="4717BCEA" w:rsidR="00CB1CF2" w:rsidRDefault="00CB1CF2" w:rsidP="00527426">
      <w:pPr>
        <w:pStyle w:val="ListParagraph"/>
        <w:numPr>
          <w:ilvl w:val="0"/>
          <w:numId w:val="14"/>
        </w:numPr>
        <w:spacing w:after="160"/>
      </w:pPr>
      <w:r>
        <w:t xml:space="preserve">JSON data arriving in </w:t>
      </w:r>
      <w:r w:rsidR="00126362">
        <w:t>W</w:t>
      </w:r>
      <w:r>
        <w:t xml:space="preserve">eb </w:t>
      </w:r>
      <w:r w:rsidR="00126362">
        <w:t>API</w:t>
      </w:r>
      <w:r>
        <w:t xml:space="preserve"> is de</w:t>
      </w:r>
      <w:r w:rsidR="00507A81">
        <w:t>-</w:t>
      </w:r>
      <w:r>
        <w:t xml:space="preserve">serialized to DTOs and </w:t>
      </w:r>
      <w:r w:rsidR="00973E36">
        <w:t>is</w:t>
      </w:r>
      <w:r>
        <w:t xml:space="preserve"> validated. These DTOs are feed to the business method invocation in business layers.</w:t>
      </w:r>
    </w:p>
    <w:p w14:paraId="305F9B97" w14:textId="6234F980" w:rsidR="00CB1CF2" w:rsidRDefault="00CB1CF2" w:rsidP="00527426">
      <w:pPr>
        <w:pStyle w:val="ListParagraph"/>
        <w:numPr>
          <w:ilvl w:val="0"/>
          <w:numId w:val="14"/>
        </w:numPr>
        <w:spacing w:after="160"/>
      </w:pPr>
      <w:r>
        <w:t xml:space="preserve">Business layer looks for required information in the </w:t>
      </w:r>
      <w:r w:rsidR="00B0151B">
        <w:t>DTO</w:t>
      </w:r>
      <w:r>
        <w:t xml:space="preserve"> and perform required </w:t>
      </w:r>
      <w:r w:rsidR="00836C22">
        <w:t>desired</w:t>
      </w:r>
      <w:r>
        <w:t xml:space="preserve"> operation on the data entities either by adding new entities or by modifying existing entities.</w:t>
      </w:r>
    </w:p>
    <w:p w14:paraId="5EE0C4E6" w14:textId="5273A692" w:rsidR="00CB1CF2" w:rsidRDefault="00507A81" w:rsidP="00527426">
      <w:pPr>
        <w:pStyle w:val="ListParagraph"/>
        <w:numPr>
          <w:ilvl w:val="0"/>
          <w:numId w:val="14"/>
        </w:numPr>
        <w:spacing w:after="160"/>
      </w:pPr>
      <w:r>
        <w:t xml:space="preserve">Integration layer </w:t>
      </w:r>
      <w:r w:rsidR="00973E36">
        <w:t>services</w:t>
      </w:r>
      <w:r>
        <w:t xml:space="preserve"> take</w:t>
      </w:r>
      <w:r w:rsidR="00CB1CF2">
        <w:t xml:space="preserve"> </w:t>
      </w:r>
      <w:r w:rsidR="00973E36">
        <w:t xml:space="preserve">JSON data </w:t>
      </w:r>
      <w:r w:rsidR="00CB1CF2">
        <w:t>as input and perform desired operation</w:t>
      </w:r>
      <w:r w:rsidR="00973E36">
        <w:t>s</w:t>
      </w:r>
      <w:r w:rsidR="00CB1CF2">
        <w:t xml:space="preserve">. The result is updated to the data entities and the integration layer again respond to the business layer with </w:t>
      </w:r>
      <w:r w:rsidR="00973E36">
        <w:t>JSON response</w:t>
      </w:r>
      <w:r w:rsidR="00CB1CF2">
        <w:t>.</w:t>
      </w:r>
    </w:p>
    <w:p w14:paraId="6FEE8B9C" w14:textId="7EE1789C" w:rsidR="00CB1CF2" w:rsidRDefault="00CB1CF2" w:rsidP="00527426">
      <w:pPr>
        <w:pStyle w:val="ListParagraph"/>
        <w:numPr>
          <w:ilvl w:val="0"/>
          <w:numId w:val="14"/>
        </w:numPr>
        <w:spacing w:after="160"/>
      </w:pPr>
      <w:r>
        <w:t>Some use</w:t>
      </w:r>
      <w:r w:rsidR="005761C3">
        <w:t xml:space="preserve"> </w:t>
      </w:r>
      <w:r w:rsidR="00507A81">
        <w:t>cases require</w:t>
      </w:r>
      <w:r>
        <w:t xml:space="preserve"> files to b</w:t>
      </w:r>
      <w:r w:rsidR="00CB24EC">
        <w:t>e</w:t>
      </w:r>
      <w:r>
        <w:t xml:space="preserve"> uploaded / download</w:t>
      </w:r>
      <w:r w:rsidR="00CB24EC">
        <w:t>ed</w:t>
      </w:r>
      <w:r>
        <w:t xml:space="preserve"> from the file servers, this communication is done by </w:t>
      </w:r>
      <w:r w:rsidR="00CB24EC">
        <w:t xml:space="preserve">document service and the persistent store is </w:t>
      </w:r>
      <w:r w:rsidR="00281998">
        <w:t>Azure File</w:t>
      </w:r>
      <w:r w:rsidR="00D36D50">
        <w:t xml:space="preserve">. Data transit and storage in </w:t>
      </w:r>
      <w:r w:rsidR="00281998">
        <w:t>Azure File</w:t>
      </w:r>
      <w:r w:rsidR="00D36D50">
        <w:t xml:space="preserve"> is encrypted.</w:t>
      </w:r>
    </w:p>
    <w:p w14:paraId="2D6EDAA1" w14:textId="77777777" w:rsidR="00B41BD6" w:rsidRDefault="00B41BD6">
      <w:pPr>
        <w:pStyle w:val="Heading2"/>
      </w:pPr>
      <w:bookmarkStart w:id="67" w:name="_Toc529963102"/>
      <w:r>
        <w:t>Test Cases</w:t>
      </w:r>
      <w:bookmarkEnd w:id="67"/>
    </w:p>
    <w:p w14:paraId="10C62F2E" w14:textId="06BD07AB" w:rsidR="00B41BD6" w:rsidRDefault="00B41BD6" w:rsidP="00527426">
      <w:pPr>
        <w:ind w:left="450"/>
        <w:jc w:val="both"/>
        <w:rPr>
          <w:lang w:val="en-US" w:eastAsia="ja-JP"/>
        </w:rPr>
      </w:pPr>
      <w:r>
        <w:rPr>
          <w:lang w:val="en-US" w:eastAsia="ja-JP"/>
        </w:rPr>
        <w:t>Test cases will be written for the presentation layer and the business layer</w:t>
      </w:r>
      <w:r w:rsidR="00CB24EC">
        <w:rPr>
          <w:lang w:val="en-US" w:eastAsia="ja-JP"/>
        </w:rPr>
        <w:t xml:space="preserve"> of the services</w:t>
      </w:r>
      <w:r>
        <w:rPr>
          <w:lang w:val="en-US" w:eastAsia="ja-JP"/>
        </w:rPr>
        <w:t>.</w:t>
      </w:r>
    </w:p>
    <w:p w14:paraId="1E0C9F47" w14:textId="77777777" w:rsidR="00B41BD6" w:rsidRDefault="00B41BD6" w:rsidP="00527426">
      <w:pPr>
        <w:ind w:left="450"/>
        <w:jc w:val="both"/>
        <w:rPr>
          <w:lang w:val="en-US" w:eastAsia="ja-JP"/>
        </w:rPr>
      </w:pPr>
      <w:r>
        <w:rPr>
          <w:lang w:val="en-US" w:eastAsia="ja-JP"/>
        </w:rPr>
        <w:t xml:space="preserve">Presentation </w:t>
      </w:r>
      <w:r w:rsidR="006A290A">
        <w:rPr>
          <w:lang w:val="en-US" w:eastAsia="ja-JP"/>
        </w:rPr>
        <w:t>Layer:</w:t>
      </w:r>
      <w:r>
        <w:rPr>
          <w:lang w:val="en-US" w:eastAsia="ja-JP"/>
        </w:rPr>
        <w:t xml:space="preserve"> presentation layer is </w:t>
      </w:r>
      <w:r w:rsidR="006A290A">
        <w:rPr>
          <w:lang w:val="en-US" w:eastAsia="ja-JP"/>
        </w:rPr>
        <w:t>coded in</w:t>
      </w:r>
      <w:r>
        <w:rPr>
          <w:lang w:val="en-US" w:eastAsia="ja-JP"/>
        </w:rPr>
        <w:t xml:space="preserve"> typescript using MVVM pattern</w:t>
      </w:r>
      <w:r w:rsidR="006A290A">
        <w:rPr>
          <w:lang w:val="en-US" w:eastAsia="ja-JP"/>
        </w:rPr>
        <w:t>. Test cases will be written using Jasmine and Karma framework. These test case would cover the services and controllers. These test cases can be run on visual studio task runner or on karma browser framework using any suitable browser.</w:t>
      </w:r>
    </w:p>
    <w:p w14:paraId="654716AC" w14:textId="77777777" w:rsidR="006A290A" w:rsidRPr="00B41BD6" w:rsidRDefault="006A290A" w:rsidP="00527426">
      <w:pPr>
        <w:ind w:left="450"/>
        <w:jc w:val="both"/>
        <w:rPr>
          <w:lang w:val="en-US" w:eastAsia="ja-JP"/>
        </w:rPr>
      </w:pPr>
      <w:r>
        <w:rPr>
          <w:lang w:val="en-US" w:eastAsia="ja-JP"/>
        </w:rPr>
        <w:lastRenderedPageBreak/>
        <w:t xml:space="preserve">Business Layer: Business layer test cases will be written on server side using Microsoft unit testing projects. </w:t>
      </w:r>
    </w:p>
    <w:p w14:paraId="733DA0F1" w14:textId="5AC1217F" w:rsidR="00966AE9" w:rsidRDefault="00D36D50">
      <w:pPr>
        <w:pStyle w:val="Heading2"/>
      </w:pPr>
      <w:bookmarkStart w:id="68" w:name="_Toc529963103"/>
      <w:r>
        <w:t>Client-Side</w:t>
      </w:r>
      <w:r w:rsidR="00966AE9">
        <w:t xml:space="preserve"> Frameworks</w:t>
      </w:r>
      <w:bookmarkEnd w:id="68"/>
    </w:p>
    <w:p w14:paraId="51E4AE6E" w14:textId="62EE65CB" w:rsidR="00966AE9" w:rsidRPr="00966AE9" w:rsidRDefault="00966AE9" w:rsidP="00CB24EC">
      <w:pPr>
        <w:ind w:left="450"/>
        <w:jc w:val="both"/>
        <w:rPr>
          <w:lang w:val="en-US" w:eastAsia="ja-JP"/>
        </w:rPr>
      </w:pPr>
      <w:r>
        <w:rPr>
          <w:lang w:val="en-US" w:eastAsia="ja-JP"/>
        </w:rPr>
        <w:t xml:space="preserve">There </w:t>
      </w:r>
      <w:r w:rsidR="00CB24EC">
        <w:rPr>
          <w:lang w:val="en-US" w:eastAsia="ja-JP"/>
        </w:rPr>
        <w:t xml:space="preserve">frontend will be completely based on latest version of Angular Framework. Angular framework </w:t>
      </w:r>
      <w:r w:rsidR="00CE6820">
        <w:rPr>
          <w:lang w:val="en-US" w:eastAsia="ja-JP"/>
        </w:rPr>
        <w:t>provides</w:t>
      </w:r>
      <w:r w:rsidR="00CB24EC">
        <w:rPr>
          <w:lang w:val="en-US" w:eastAsia="ja-JP"/>
        </w:rPr>
        <w:t xml:space="preserve"> a combination of tools &amp; package all in one place to develop, unit test, end to end test, environment handling, bundling, minification &amp; build generation. As compared to </w:t>
      </w:r>
      <w:r w:rsidR="00DC07E1">
        <w:rPr>
          <w:lang w:val="en-US" w:eastAsia="ja-JP"/>
        </w:rPr>
        <w:t>legacy</w:t>
      </w:r>
      <w:r w:rsidR="00CB24EC">
        <w:rPr>
          <w:lang w:val="en-US" w:eastAsia="ja-JP"/>
        </w:rPr>
        <w:t xml:space="preserve"> approaches where a combination of various framework was required to complete tasks mentioned above, Angular Framework now provide an all in one approach and promote a good architecture for developing front end applications with cross browser support.</w:t>
      </w:r>
    </w:p>
    <w:p w14:paraId="4D0489B4" w14:textId="14075449" w:rsidR="00FF7785" w:rsidRDefault="00FF7785" w:rsidP="00FF7785">
      <w:pPr>
        <w:pStyle w:val="Heading1"/>
      </w:pPr>
      <w:bookmarkStart w:id="69" w:name="_Toc529963104"/>
      <w:r>
        <w:lastRenderedPageBreak/>
        <w:t>Integration (External Systems) Architecture</w:t>
      </w:r>
      <w:bookmarkEnd w:id="69"/>
    </w:p>
    <w:p w14:paraId="4EF207F8" w14:textId="228E52ED" w:rsidR="00BE70FC" w:rsidRDefault="00D26FDB" w:rsidP="009B688A">
      <w:pPr>
        <w:ind w:left="450"/>
        <w:jc w:val="both"/>
        <w:rPr>
          <w:lang w:val="en-US" w:eastAsia="ja-JP"/>
        </w:rPr>
      </w:pPr>
      <w:r>
        <w:rPr>
          <w:lang w:val="en-US" w:eastAsia="ja-JP"/>
        </w:rPr>
        <w:t>As per the system design</w:t>
      </w:r>
      <w:r w:rsidR="00BE70FC">
        <w:rPr>
          <w:lang w:val="en-US" w:eastAsia="ja-JP"/>
        </w:rPr>
        <w:t xml:space="preserve"> wherever there is external system communication involved it will be dealt with a new service and other services will just make use of the former to decouple the responsibility &amp; standardize communication to external systems. As per requirement there are three categories of systems external to the proposed system with which communication needs to happen.</w:t>
      </w:r>
      <w:r w:rsidR="009B688A">
        <w:rPr>
          <w:lang w:val="en-US" w:eastAsia="ja-JP"/>
        </w:rPr>
        <w:t xml:space="preserve"> These are </w:t>
      </w:r>
      <w:r w:rsidR="00167DCA">
        <w:rPr>
          <w:lang w:val="en-US" w:eastAsia="ja-JP"/>
        </w:rPr>
        <w:t>- Document</w:t>
      </w:r>
      <w:r w:rsidR="00BE70FC">
        <w:rPr>
          <w:lang w:val="en-US" w:eastAsia="ja-JP"/>
        </w:rPr>
        <w:t xml:space="preserve"> Service, </w:t>
      </w:r>
      <w:r w:rsidR="00326C81">
        <w:rPr>
          <w:lang w:val="en-US" w:eastAsia="ja-JP"/>
        </w:rPr>
        <w:t>Transactions Service and Notification Service respectively</w:t>
      </w:r>
      <w:r w:rsidR="009B688A">
        <w:rPr>
          <w:lang w:val="en-US" w:eastAsia="ja-JP"/>
        </w:rPr>
        <w:t>, making use of following external systems:</w:t>
      </w:r>
    </w:p>
    <w:p w14:paraId="6B55FFA3" w14:textId="6AB7A294" w:rsidR="00BE70FC" w:rsidRDefault="00BE70FC" w:rsidP="00BE70FC">
      <w:pPr>
        <w:pStyle w:val="ListParagraph"/>
        <w:numPr>
          <w:ilvl w:val="0"/>
          <w:numId w:val="36"/>
        </w:numPr>
        <w:rPr>
          <w:lang w:eastAsia="ja-JP"/>
        </w:rPr>
      </w:pPr>
      <w:r>
        <w:rPr>
          <w:lang w:eastAsia="ja-JP"/>
        </w:rPr>
        <w:t>Document store</w:t>
      </w:r>
    </w:p>
    <w:p w14:paraId="2856098C" w14:textId="21E4F5C3" w:rsidR="00BE70FC" w:rsidRDefault="00BE70FC" w:rsidP="00BE70FC">
      <w:pPr>
        <w:pStyle w:val="ListParagraph"/>
        <w:numPr>
          <w:ilvl w:val="0"/>
          <w:numId w:val="36"/>
        </w:numPr>
        <w:rPr>
          <w:lang w:eastAsia="ja-JP"/>
        </w:rPr>
      </w:pPr>
      <w:r>
        <w:rPr>
          <w:lang w:eastAsia="ja-JP"/>
        </w:rPr>
        <w:t>Third party payment hubs</w:t>
      </w:r>
    </w:p>
    <w:p w14:paraId="07029331" w14:textId="0CB3C8A9" w:rsidR="00326C81" w:rsidRPr="00326C81" w:rsidRDefault="00BE70FC" w:rsidP="00326C81">
      <w:pPr>
        <w:pStyle w:val="ListParagraph"/>
        <w:numPr>
          <w:ilvl w:val="0"/>
          <w:numId w:val="36"/>
        </w:numPr>
        <w:rPr>
          <w:lang w:eastAsia="ja-JP"/>
        </w:rPr>
      </w:pPr>
      <w:r>
        <w:rPr>
          <w:lang w:eastAsia="ja-JP"/>
        </w:rPr>
        <w:t>SMS &amp; Email notifications</w:t>
      </w:r>
      <w:r w:rsidR="00326C81" w:rsidRPr="00326C81">
        <w:rPr>
          <w:lang w:eastAsia="ja-JP"/>
        </w:rPr>
        <w:t xml:space="preserve"> </w:t>
      </w:r>
      <w:r w:rsidR="009B688A">
        <w:rPr>
          <w:lang w:eastAsia="ja-JP"/>
        </w:rPr>
        <w:t>gateway</w:t>
      </w:r>
    </w:p>
    <w:p w14:paraId="33D25DBB" w14:textId="7E0B61E5" w:rsidR="002F4B4E" w:rsidRPr="002F4B4E" w:rsidRDefault="00326C81" w:rsidP="00527426">
      <w:pPr>
        <w:ind w:left="450"/>
        <w:jc w:val="both"/>
        <w:rPr>
          <w:lang w:val="en-US" w:eastAsia="ja-JP"/>
        </w:rPr>
      </w:pPr>
      <w:r>
        <w:rPr>
          <w:lang w:val="en-US" w:eastAsia="ja-JP"/>
        </w:rPr>
        <w:t>Communication to these externals systems will be implemented in Document Service, Transactions Service and Notification Service respectively. More details around integration characteristics of each service is mentioned below.</w:t>
      </w:r>
    </w:p>
    <w:p w14:paraId="28629C69" w14:textId="3249D82F" w:rsidR="00624DD3" w:rsidRDefault="00507F85" w:rsidP="002F4B4E">
      <w:pPr>
        <w:pStyle w:val="Heading2"/>
      </w:pPr>
      <w:bookmarkStart w:id="70" w:name="_Toc529963105"/>
      <w:r>
        <w:t>Document Store integration via Document Service</w:t>
      </w:r>
      <w:bookmarkEnd w:id="70"/>
    </w:p>
    <w:p w14:paraId="0E83455F" w14:textId="7333258A" w:rsidR="00507F85" w:rsidRDefault="00507F85" w:rsidP="00527426">
      <w:pPr>
        <w:ind w:left="450"/>
        <w:jc w:val="both"/>
        <w:rPr>
          <w:lang w:val="en-US" w:eastAsia="ja-JP"/>
        </w:rPr>
      </w:pPr>
      <w:r>
        <w:rPr>
          <w:lang w:val="en-US" w:eastAsia="ja-JP"/>
        </w:rPr>
        <w:t xml:space="preserve">The system </w:t>
      </w:r>
      <w:r w:rsidR="00D54EFC">
        <w:rPr>
          <w:lang w:val="en-US" w:eastAsia="ja-JP"/>
        </w:rPr>
        <w:t>needs</w:t>
      </w:r>
      <w:r>
        <w:rPr>
          <w:lang w:val="en-US" w:eastAsia="ja-JP"/>
        </w:rPr>
        <w:t xml:space="preserve"> to cater to upload and download of various kinds of documents such as – customer documents,</w:t>
      </w:r>
      <w:r w:rsidR="00E22B79">
        <w:rPr>
          <w:lang w:val="en-US" w:eastAsia="ja-JP"/>
        </w:rPr>
        <w:t xml:space="preserve"> </w:t>
      </w:r>
      <w:r w:rsidR="003B3EFD">
        <w:rPr>
          <w:lang w:val="en-US" w:eastAsia="ja-JP"/>
        </w:rPr>
        <w:t>incident</w:t>
      </w:r>
      <w:r w:rsidR="002C04AC">
        <w:rPr>
          <w:lang w:val="en-US" w:eastAsia="ja-JP"/>
        </w:rPr>
        <w:t xml:space="preserve">, </w:t>
      </w:r>
      <w:r w:rsidR="003B3EFD">
        <w:rPr>
          <w:lang w:val="en-US" w:eastAsia="ja-JP"/>
        </w:rPr>
        <w:t>claim documents</w:t>
      </w:r>
      <w:r w:rsidR="006F0843">
        <w:rPr>
          <w:lang w:val="en-US" w:eastAsia="ja-JP"/>
        </w:rPr>
        <w:t>,</w:t>
      </w:r>
      <w:r>
        <w:rPr>
          <w:lang w:val="en-US" w:eastAsia="ja-JP"/>
        </w:rPr>
        <w:t xml:space="preserve"> </w:t>
      </w:r>
      <w:r w:rsidR="003B3EFD">
        <w:rPr>
          <w:lang w:val="en-US" w:eastAsia="ja-JP"/>
        </w:rPr>
        <w:t>work order reports</w:t>
      </w:r>
      <w:r w:rsidR="002C04AC">
        <w:rPr>
          <w:lang w:val="en-US" w:eastAsia="ja-JP"/>
        </w:rPr>
        <w:t xml:space="preserve"> and </w:t>
      </w:r>
      <w:r w:rsidR="003B3EFD">
        <w:rPr>
          <w:lang w:val="en-US" w:eastAsia="ja-JP"/>
        </w:rPr>
        <w:t xml:space="preserve"> invoices</w:t>
      </w:r>
      <w:r w:rsidR="00F138E0">
        <w:rPr>
          <w:lang w:val="en-US" w:eastAsia="ja-JP"/>
        </w:rPr>
        <w:t xml:space="preserve"> </w:t>
      </w:r>
      <w:r w:rsidR="003B3EFD">
        <w:rPr>
          <w:lang w:val="en-US" w:eastAsia="ja-JP"/>
        </w:rPr>
        <w:t>etc</w:t>
      </w:r>
      <w:r>
        <w:rPr>
          <w:lang w:val="en-US" w:eastAsia="ja-JP"/>
        </w:rPr>
        <w:t xml:space="preserve">. This requirement will be dealt by document service. The document service will be built generically and can be deployed with varying configuration to support different kinds of documents in different areas of the system. E.g. separate instances of document service will be deployed for global services space, </w:t>
      </w:r>
      <w:r w:rsidR="00D44272">
        <w:rPr>
          <w:lang w:val="en-US" w:eastAsia="ja-JP"/>
        </w:rPr>
        <w:t>customer</w:t>
      </w:r>
      <w:r>
        <w:rPr>
          <w:lang w:val="en-US" w:eastAsia="ja-JP"/>
        </w:rPr>
        <w:t xml:space="preserve">, </w:t>
      </w:r>
      <w:r w:rsidR="00D44272">
        <w:rPr>
          <w:lang w:val="en-US" w:eastAsia="ja-JP"/>
        </w:rPr>
        <w:t>internal user</w:t>
      </w:r>
      <w:r>
        <w:rPr>
          <w:lang w:val="en-US" w:eastAsia="ja-JP"/>
        </w:rPr>
        <w:t xml:space="preserve"> &amp; </w:t>
      </w:r>
      <w:r w:rsidR="00D44272">
        <w:rPr>
          <w:lang w:val="en-US" w:eastAsia="ja-JP"/>
        </w:rPr>
        <w:t>partner</w:t>
      </w:r>
      <w:r>
        <w:rPr>
          <w:lang w:val="en-US" w:eastAsia="ja-JP"/>
        </w:rPr>
        <w:t>. This is to ensure horizontal scalability, high availability &amp; load distribution.</w:t>
      </w:r>
    </w:p>
    <w:p w14:paraId="6A173AF0" w14:textId="69466402" w:rsidR="00624DD3" w:rsidRDefault="00507F85" w:rsidP="00651F5B">
      <w:pPr>
        <w:ind w:left="450"/>
        <w:jc w:val="both"/>
        <w:rPr>
          <w:lang w:val="en-US" w:eastAsia="ja-JP"/>
        </w:rPr>
      </w:pPr>
      <w:r>
        <w:rPr>
          <w:lang w:val="en-US" w:eastAsia="ja-JP"/>
        </w:rPr>
        <w:t xml:space="preserve">As per our proposition of cloud vendor, </w:t>
      </w:r>
      <w:r w:rsidR="00731BE5">
        <w:rPr>
          <w:lang w:val="en-US" w:eastAsia="ja-JP"/>
        </w:rPr>
        <w:t>Azure File</w:t>
      </w:r>
      <w:r>
        <w:rPr>
          <w:lang w:val="en-US" w:eastAsia="ja-JP"/>
        </w:rPr>
        <w:t xml:space="preserve"> will be used as backing store for the documents. </w:t>
      </w:r>
      <w:r w:rsidR="00F94314">
        <w:rPr>
          <w:lang w:val="en-US" w:eastAsia="ja-JP"/>
        </w:rPr>
        <w:t>Azure File</w:t>
      </w:r>
      <w:r>
        <w:rPr>
          <w:lang w:val="en-US" w:eastAsia="ja-JP"/>
        </w:rPr>
        <w:t xml:space="preserve"> provides </w:t>
      </w:r>
      <w:r w:rsidR="00651F5B" w:rsidRPr="00651F5B">
        <w:rPr>
          <w:lang w:val="en-US" w:eastAsia="ja-JP"/>
        </w:rPr>
        <w:t>99.999999999% durability &amp; 99.99% availability.</w:t>
      </w:r>
      <w:r w:rsidR="00651F5B">
        <w:rPr>
          <w:lang w:val="en-US" w:eastAsia="ja-JP"/>
        </w:rPr>
        <w:t xml:space="preserve">  It will</w:t>
      </w:r>
      <w:r w:rsidR="001D1FE2">
        <w:rPr>
          <w:lang w:val="en-US" w:eastAsia="ja-JP"/>
        </w:rPr>
        <w:t xml:space="preserve"> also take care of encryption of data </w:t>
      </w:r>
      <w:r w:rsidR="00D54EFC">
        <w:rPr>
          <w:lang w:val="en-US" w:eastAsia="ja-JP"/>
        </w:rPr>
        <w:t>at rest &amp; in transit.</w:t>
      </w:r>
      <w:r w:rsidR="001D1FE2">
        <w:rPr>
          <w:lang w:val="en-US" w:eastAsia="ja-JP"/>
        </w:rPr>
        <w:t xml:space="preserve"> </w:t>
      </w:r>
      <w:r w:rsidR="00651F5B">
        <w:rPr>
          <w:lang w:val="en-US" w:eastAsia="ja-JP"/>
        </w:rPr>
        <w:t xml:space="preserve">The document service instances will maintain document metadata in their local databases and will store the </w:t>
      </w:r>
      <w:r w:rsidR="00B272C2">
        <w:rPr>
          <w:lang w:val="en-US" w:eastAsia="ja-JP"/>
        </w:rPr>
        <w:t>Azure File</w:t>
      </w:r>
      <w:r w:rsidR="00651F5B">
        <w:rPr>
          <w:lang w:val="en-US" w:eastAsia="ja-JP"/>
        </w:rPr>
        <w:t xml:space="preserve"> </w:t>
      </w:r>
      <w:r w:rsidR="0097293C">
        <w:rPr>
          <w:lang w:val="en-US" w:eastAsia="ja-JP"/>
        </w:rPr>
        <w:t>URL</w:t>
      </w:r>
      <w:r w:rsidR="00651F5B">
        <w:rPr>
          <w:lang w:val="en-US" w:eastAsia="ja-JP"/>
        </w:rPr>
        <w:t xml:space="preserve"> of the document for accessing the document.</w:t>
      </w:r>
    </w:p>
    <w:p w14:paraId="183CFE61" w14:textId="4148B912" w:rsidR="00624DD3" w:rsidRDefault="007D2018" w:rsidP="002F4B4E">
      <w:pPr>
        <w:pStyle w:val="Heading2"/>
      </w:pPr>
      <w:bookmarkStart w:id="71" w:name="_Toc529963106"/>
      <w:r>
        <w:t>External money transfer integration via Transaction Service</w:t>
      </w:r>
      <w:bookmarkEnd w:id="71"/>
    </w:p>
    <w:p w14:paraId="6D08E543" w14:textId="1622E843" w:rsidR="00333BCD" w:rsidRPr="00102EE0" w:rsidRDefault="00C12E37" w:rsidP="00333BCD">
      <w:pPr>
        <w:ind w:left="450"/>
        <w:jc w:val="both"/>
        <w:rPr>
          <w:lang w:eastAsia="ja-JP"/>
        </w:rPr>
      </w:pPr>
      <w:r w:rsidRPr="00363CA7">
        <w:rPr>
          <w:lang w:val="en-US" w:eastAsia="ja-JP"/>
        </w:rPr>
        <w:t>T</w:t>
      </w:r>
      <w:r w:rsidR="006953F4" w:rsidRPr="00363CA7">
        <w:rPr>
          <w:lang w:val="en-US" w:eastAsia="ja-JP"/>
        </w:rPr>
        <w:t>he</w:t>
      </w:r>
      <w:r w:rsidR="007D2018" w:rsidRPr="00363CA7">
        <w:rPr>
          <w:lang w:val="en-US" w:eastAsia="ja-JP"/>
        </w:rPr>
        <w:t xml:space="preserve"> proposed system </w:t>
      </w:r>
      <w:r w:rsidR="000025B9" w:rsidRPr="00363CA7">
        <w:rPr>
          <w:lang w:val="en-US" w:eastAsia="ja-JP"/>
        </w:rPr>
        <w:t>assigns</w:t>
      </w:r>
      <w:r w:rsidR="007D2018" w:rsidRPr="00363CA7">
        <w:rPr>
          <w:lang w:val="en-US" w:eastAsia="ja-JP"/>
        </w:rPr>
        <w:t xml:space="preserve"> the responsibility of communicating with payment </w:t>
      </w:r>
      <w:r w:rsidR="009A46EB" w:rsidRPr="00363CA7">
        <w:rPr>
          <w:lang w:val="en-US" w:eastAsia="ja-JP"/>
        </w:rPr>
        <w:t>gateways</w:t>
      </w:r>
      <w:r w:rsidR="007D2018" w:rsidRPr="00363CA7">
        <w:rPr>
          <w:lang w:val="en-US" w:eastAsia="ja-JP"/>
        </w:rPr>
        <w:t xml:space="preserve"> to the Transaction Service. There are two flavors of this service, one for the </w:t>
      </w:r>
      <w:r w:rsidR="000F54AF" w:rsidRPr="00363CA7">
        <w:rPr>
          <w:lang w:val="en-US" w:eastAsia="ja-JP"/>
        </w:rPr>
        <w:t xml:space="preserve">customers </w:t>
      </w:r>
      <w:r w:rsidR="007D2018" w:rsidRPr="00363CA7">
        <w:rPr>
          <w:lang w:val="en-US" w:eastAsia="ja-JP"/>
        </w:rPr>
        <w:t xml:space="preserve">and other for the </w:t>
      </w:r>
      <w:r w:rsidR="000F54AF" w:rsidRPr="00363CA7">
        <w:rPr>
          <w:lang w:val="en-US" w:eastAsia="ja-JP"/>
        </w:rPr>
        <w:t>internal purpose where company user can pay to the partner</w:t>
      </w:r>
      <w:r w:rsidR="007D2018" w:rsidRPr="00363CA7">
        <w:rPr>
          <w:lang w:val="en-US" w:eastAsia="ja-JP"/>
        </w:rPr>
        <w:t xml:space="preserve">. </w:t>
      </w:r>
    </w:p>
    <w:p w14:paraId="10758A0D" w14:textId="66636D75" w:rsidR="00B34243" w:rsidRDefault="00B34243">
      <w:pPr>
        <w:pStyle w:val="Heading2"/>
      </w:pPr>
      <w:bookmarkStart w:id="72" w:name="_Toc529963107"/>
      <w:r>
        <w:t>SMS &amp; Email notifications via Notification Service</w:t>
      </w:r>
      <w:bookmarkEnd w:id="72"/>
    </w:p>
    <w:p w14:paraId="772F1628" w14:textId="74585C6E" w:rsidR="00B34243" w:rsidRPr="00B34243" w:rsidRDefault="00ED348B" w:rsidP="00B34243">
      <w:pPr>
        <w:pStyle w:val="BodyText"/>
        <w:rPr>
          <w:lang w:val="en-US" w:eastAsia="ja-JP"/>
        </w:rPr>
      </w:pPr>
      <w:r>
        <w:rPr>
          <w:lang w:val="en-US" w:eastAsia="ja-JP"/>
        </w:rPr>
        <w:t>The feature to enable this communication will be implemented in the Notifications API. All other services that need to generate such notifications will be sending their requests to the notification service</w:t>
      </w:r>
      <w:r w:rsidR="00464ECC">
        <w:rPr>
          <w:lang w:val="en-US" w:eastAsia="ja-JP"/>
        </w:rPr>
        <w:t xml:space="preserve"> which will further responsible to deal with SMA and email sending.</w:t>
      </w:r>
    </w:p>
    <w:p w14:paraId="074E7CE6" w14:textId="77777777" w:rsidR="00B16E93" w:rsidRDefault="00B16E93" w:rsidP="00B16E93">
      <w:pPr>
        <w:pStyle w:val="Heading1"/>
      </w:pPr>
      <w:bookmarkStart w:id="73" w:name="_Toc529963108"/>
      <w:r>
        <w:lastRenderedPageBreak/>
        <w:t>Deployment Architecture</w:t>
      </w:r>
      <w:bookmarkEnd w:id="73"/>
    </w:p>
    <w:p w14:paraId="25E397EF" w14:textId="7A86EDA7" w:rsidR="00BA54D5" w:rsidRDefault="00BA54D5" w:rsidP="00BA54D5">
      <w:pPr>
        <w:ind w:left="450"/>
        <w:jc w:val="both"/>
        <w:rPr>
          <w:lang w:val="en-US" w:eastAsia="ja-JP"/>
        </w:rPr>
      </w:pPr>
      <w:r>
        <w:rPr>
          <w:lang w:val="en-US" w:eastAsia="ja-JP"/>
        </w:rPr>
        <w:t>Deployment process and deployment architecture will be the backbone of the system and will keep the</w:t>
      </w:r>
      <w:r w:rsidR="00BB20DD">
        <w:rPr>
          <w:lang w:val="en-US" w:eastAsia="ja-JP"/>
        </w:rPr>
        <w:t xml:space="preserve"> company</w:t>
      </w:r>
      <w:r>
        <w:rPr>
          <w:lang w:val="en-US" w:eastAsia="ja-JP"/>
        </w:rPr>
        <w:t xml:space="preserve"> far ahead in the competition with other vendors still relying on legacy technologies and incurring huge bills to use third party services for their </w:t>
      </w:r>
      <w:r w:rsidR="00CC39EE">
        <w:rPr>
          <w:lang w:val="en-US" w:eastAsia="ja-JP"/>
        </w:rPr>
        <w:t>existing claim system</w:t>
      </w:r>
      <w:r>
        <w:rPr>
          <w:lang w:val="en-US" w:eastAsia="ja-JP"/>
        </w:rPr>
        <w:t xml:space="preserve"> &amp; infrastructural components.</w:t>
      </w:r>
    </w:p>
    <w:p w14:paraId="539B92C1" w14:textId="37DD92AE" w:rsidR="00803E0E" w:rsidRDefault="00BA54D5" w:rsidP="006250B3">
      <w:pPr>
        <w:ind w:left="450"/>
        <w:jc w:val="both"/>
        <w:rPr>
          <w:lang w:val="en-US" w:eastAsia="ja-JP"/>
        </w:rPr>
      </w:pPr>
      <w:r>
        <w:rPr>
          <w:lang w:val="en-US" w:eastAsia="ja-JP"/>
        </w:rPr>
        <w:t xml:space="preserve">The proposed system will ensure best use of the dedicated </w:t>
      </w:r>
      <w:r w:rsidR="00B8198F">
        <w:rPr>
          <w:lang w:val="en-US" w:eastAsia="ja-JP"/>
        </w:rPr>
        <w:t>infrastructure</w:t>
      </w:r>
      <w:r>
        <w:rPr>
          <w:lang w:val="en-US" w:eastAsia="ja-JP"/>
        </w:rPr>
        <w:t xml:space="preserve"> and will have ability to scale up and down </w:t>
      </w:r>
      <w:r w:rsidR="006250B3">
        <w:rPr>
          <w:lang w:val="en-US" w:eastAsia="ja-JP"/>
        </w:rPr>
        <w:t>within</w:t>
      </w:r>
      <w:r>
        <w:rPr>
          <w:lang w:val="en-US" w:eastAsia="ja-JP"/>
        </w:rPr>
        <w:t xml:space="preserve"> few minutes to cater to peak load time as well as temporary spikes</w:t>
      </w:r>
      <w:r w:rsidR="00475D66">
        <w:rPr>
          <w:lang w:val="en-US" w:eastAsia="ja-JP"/>
        </w:rPr>
        <w:t xml:space="preserve"> by adding/removing </w:t>
      </w:r>
      <w:r w:rsidR="00B8198F">
        <w:rPr>
          <w:lang w:val="en-US" w:eastAsia="ja-JP"/>
        </w:rPr>
        <w:t>required infrastructure in cloud environment</w:t>
      </w:r>
      <w:r>
        <w:rPr>
          <w:lang w:val="en-US" w:eastAsia="ja-JP"/>
        </w:rPr>
        <w:t>.</w:t>
      </w:r>
    </w:p>
    <w:p w14:paraId="62E4E191" w14:textId="40DD6368" w:rsidR="00016746" w:rsidRDefault="002F3223" w:rsidP="00016746">
      <w:pPr>
        <w:ind w:left="450"/>
        <w:jc w:val="both"/>
        <w:rPr>
          <w:lang w:val="en-US" w:eastAsia="ja-JP"/>
        </w:rPr>
      </w:pPr>
      <w:r>
        <w:rPr>
          <w:lang w:val="en-US" w:eastAsia="ja-JP"/>
        </w:rPr>
        <w:t xml:space="preserve">The overall process of deployment will be divided into two phases. Phase1 will be one-time configuration of the above services on </w:t>
      </w:r>
      <w:r w:rsidR="00CD3817">
        <w:rPr>
          <w:lang w:val="en-US" w:eastAsia="ja-JP"/>
        </w:rPr>
        <w:t>Azure</w:t>
      </w:r>
      <w:r>
        <w:rPr>
          <w:lang w:val="en-US" w:eastAsia="ja-JP"/>
        </w:rPr>
        <w:t xml:space="preserve"> cloud. Phase2 will be ongoing deploymen</w:t>
      </w:r>
      <w:r w:rsidR="008C1355">
        <w:rPr>
          <w:lang w:val="en-US" w:eastAsia="ja-JP"/>
        </w:rPr>
        <w:t>t process whenever next version</w:t>
      </w:r>
      <w:r>
        <w:rPr>
          <w:lang w:val="en-US" w:eastAsia="ja-JP"/>
        </w:rPr>
        <w:t>/upgrade of the application is available.</w:t>
      </w:r>
    </w:p>
    <w:p w14:paraId="2BFEF1B2" w14:textId="6735A63E" w:rsidR="00016746" w:rsidRDefault="00016746" w:rsidP="00016746">
      <w:pPr>
        <w:pStyle w:val="Heading2"/>
      </w:pPr>
      <w:bookmarkStart w:id="74" w:name="_Toc529963109"/>
      <w:r>
        <w:t>Deployment Components</w:t>
      </w:r>
      <w:bookmarkEnd w:id="74"/>
    </w:p>
    <w:p w14:paraId="6553AE1C" w14:textId="453E09C0" w:rsidR="00016746" w:rsidRDefault="00016746" w:rsidP="00016746">
      <w:pPr>
        <w:ind w:left="450"/>
        <w:jc w:val="both"/>
        <w:rPr>
          <w:lang w:val="en-US" w:eastAsia="ja-JP"/>
        </w:rPr>
      </w:pPr>
      <w:r>
        <w:rPr>
          <w:lang w:val="en-US" w:eastAsia="ja-JP"/>
        </w:rPr>
        <w:t xml:space="preserve">For deployment some AWS managed services &amp; some self-managed services will be used. Overall the physical components used during deployment are </w:t>
      </w:r>
      <w:r w:rsidR="00D73E54">
        <w:rPr>
          <w:lang w:val="en-US" w:eastAsia="ja-JP"/>
        </w:rPr>
        <w:t>shown in the diagram below.</w:t>
      </w:r>
    </w:p>
    <w:p w14:paraId="7808F080" w14:textId="2D633AEC" w:rsidR="00D73E54" w:rsidRDefault="00D73E54" w:rsidP="00016746">
      <w:pPr>
        <w:ind w:left="450"/>
        <w:jc w:val="both"/>
        <w:rPr>
          <w:lang w:val="en-US" w:eastAsia="ja-JP"/>
        </w:rPr>
      </w:pPr>
      <w:r w:rsidRPr="00803E0E">
        <w:rPr>
          <w:noProof/>
        </w:rPr>
        <w:drawing>
          <wp:inline distT="0" distB="0" distL="0" distR="0" wp14:anchorId="52D83079" wp14:editId="4AC86966">
            <wp:extent cx="5648960" cy="4112971"/>
            <wp:effectExtent l="0" t="0" r="889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50311" cy="4113955"/>
                    </a:xfrm>
                    <a:prstGeom prst="rect">
                      <a:avLst/>
                    </a:prstGeom>
                    <a:noFill/>
                    <a:ln>
                      <a:noFill/>
                    </a:ln>
                  </pic:spPr>
                </pic:pic>
              </a:graphicData>
            </a:graphic>
          </wp:inline>
        </w:drawing>
      </w:r>
    </w:p>
    <w:p w14:paraId="4C609B2E" w14:textId="2DDDF2A6" w:rsidR="00016746" w:rsidRDefault="00E54876" w:rsidP="00016746">
      <w:pPr>
        <w:pStyle w:val="ListParagraph"/>
        <w:numPr>
          <w:ilvl w:val="0"/>
          <w:numId w:val="38"/>
        </w:numPr>
        <w:rPr>
          <w:lang w:eastAsia="ja-JP"/>
        </w:rPr>
      </w:pPr>
      <w:r>
        <w:rPr>
          <w:b/>
          <w:lang w:eastAsia="ja-JP"/>
        </w:rPr>
        <w:t>Azure</w:t>
      </w:r>
      <w:r w:rsidR="00016746" w:rsidRPr="00016746">
        <w:rPr>
          <w:b/>
          <w:lang w:eastAsia="ja-JP"/>
        </w:rPr>
        <w:t xml:space="preserve"> API Gateway</w:t>
      </w:r>
      <w:r w:rsidR="00016746">
        <w:rPr>
          <w:lang w:eastAsia="ja-JP"/>
        </w:rPr>
        <w:t xml:space="preserve"> – </w:t>
      </w:r>
      <w:r w:rsidR="00016746" w:rsidRPr="00016746">
        <w:rPr>
          <w:lang w:eastAsia="ja-JP"/>
        </w:rPr>
        <w:t xml:space="preserve">Amazon API Gateway is a fully managed service that makes it easy for developers to create, publish, maintain, monitor, and secure APIs at any scale. With a few clicks in the </w:t>
      </w:r>
      <w:r w:rsidR="00BA34F8">
        <w:rPr>
          <w:lang w:eastAsia="ja-JP"/>
        </w:rPr>
        <w:t>Azure API</w:t>
      </w:r>
      <w:r w:rsidR="00016746" w:rsidRPr="00016746">
        <w:rPr>
          <w:lang w:eastAsia="ja-JP"/>
        </w:rPr>
        <w:t xml:space="preserve"> Management, </w:t>
      </w:r>
      <w:r w:rsidR="00016746">
        <w:rPr>
          <w:lang w:eastAsia="ja-JP"/>
        </w:rPr>
        <w:t>we</w:t>
      </w:r>
      <w:r w:rsidR="00016746" w:rsidRPr="00016746">
        <w:rPr>
          <w:lang w:eastAsia="ja-JP"/>
        </w:rPr>
        <w:t xml:space="preserve"> can create an API that acts as a “front door” for applications to access data, business logic, or functionality from back-end services.</w:t>
      </w:r>
      <w:r w:rsidR="00E34BDF">
        <w:rPr>
          <w:lang w:eastAsia="ja-JP"/>
        </w:rPr>
        <w:t xml:space="preserve"> </w:t>
      </w:r>
    </w:p>
    <w:p w14:paraId="4252DDB8" w14:textId="064DCD9C" w:rsidR="00016746" w:rsidRPr="00016746" w:rsidRDefault="00016746" w:rsidP="00B511A6">
      <w:pPr>
        <w:pStyle w:val="ListParagraph"/>
        <w:ind w:left="810"/>
        <w:rPr>
          <w:lang w:eastAsia="ja-JP"/>
        </w:rPr>
      </w:pPr>
      <w:r w:rsidRPr="00016746">
        <w:rPr>
          <w:lang w:eastAsia="ja-JP"/>
        </w:rPr>
        <w:lastRenderedPageBreak/>
        <w:t xml:space="preserve">In our case, </w:t>
      </w:r>
      <w:r w:rsidR="00686A3C">
        <w:rPr>
          <w:lang w:eastAsia="ja-JP"/>
        </w:rPr>
        <w:t>Azure</w:t>
      </w:r>
      <w:r w:rsidRPr="00016746">
        <w:rPr>
          <w:lang w:eastAsia="ja-JP"/>
        </w:rPr>
        <w:t xml:space="preserve"> API gateway will be used for guarding, throttling, managing &amp; exposing the business services.</w:t>
      </w:r>
      <w:r w:rsidR="00D65ED3">
        <w:rPr>
          <w:lang w:eastAsia="ja-JP"/>
        </w:rPr>
        <w:t xml:space="preserve"> Since this is an </w:t>
      </w:r>
      <w:r w:rsidR="00112FDF">
        <w:rPr>
          <w:lang w:eastAsia="ja-JP"/>
        </w:rPr>
        <w:t>Azure</w:t>
      </w:r>
      <w:r w:rsidR="00D65ED3">
        <w:rPr>
          <w:lang w:eastAsia="ja-JP"/>
        </w:rPr>
        <w:t xml:space="preserve"> managed &amp; auto scaled service, we don’t need to know or manage the internal infrastructure.</w:t>
      </w:r>
    </w:p>
    <w:p w14:paraId="1006D91C" w14:textId="41945F0B" w:rsidR="00E34BDF" w:rsidRDefault="0094308B" w:rsidP="00E34BDF">
      <w:pPr>
        <w:pStyle w:val="ListParagraph"/>
        <w:numPr>
          <w:ilvl w:val="0"/>
          <w:numId w:val="38"/>
        </w:numPr>
        <w:rPr>
          <w:lang w:eastAsia="ja-JP"/>
        </w:rPr>
      </w:pPr>
      <w:r>
        <w:rPr>
          <w:b/>
          <w:lang w:eastAsia="ja-JP"/>
        </w:rPr>
        <w:t>Azure</w:t>
      </w:r>
      <w:r w:rsidR="00016746">
        <w:rPr>
          <w:b/>
          <w:lang w:eastAsia="ja-JP"/>
        </w:rPr>
        <w:t xml:space="preserve"> CloudFront</w:t>
      </w:r>
      <w:r w:rsidR="00D65ED3">
        <w:rPr>
          <w:b/>
          <w:lang w:eastAsia="ja-JP"/>
        </w:rPr>
        <w:t xml:space="preserve"> - </w:t>
      </w:r>
      <w:r w:rsidR="00525755" w:rsidRPr="00525755">
        <w:rPr>
          <w:lang w:eastAsia="ja-JP"/>
        </w:rPr>
        <w:t xml:space="preserve">Azure Content Delivery Network (CDN) is a global CDN solution for delivering high-bandwidth content. It can be hosted in Azure or any other location. With Azure CDN, </w:t>
      </w:r>
      <w:r w:rsidR="00254DB6">
        <w:rPr>
          <w:lang w:eastAsia="ja-JP"/>
        </w:rPr>
        <w:t>it</w:t>
      </w:r>
      <w:r w:rsidR="00525755" w:rsidRPr="00525755">
        <w:rPr>
          <w:lang w:eastAsia="ja-JP"/>
        </w:rPr>
        <w:t xml:space="preserve"> can cache static objects loaded from Azure Blob storage, a web application, or any publicly accessible web server, by using the closest point of presence (POP) server. Azure CDN can also accelerate dynamic content, which cannot be cached, by leveraging various network and routing optimizations</w:t>
      </w:r>
      <w:r w:rsidR="00D65ED3" w:rsidRPr="00D65ED3">
        <w:rPr>
          <w:lang w:eastAsia="ja-JP"/>
        </w:rPr>
        <w:t>.</w:t>
      </w:r>
    </w:p>
    <w:p w14:paraId="1DF0B425" w14:textId="5FE8B018" w:rsidR="00E34BDF" w:rsidRDefault="00E34BDF" w:rsidP="00B511A6">
      <w:pPr>
        <w:pStyle w:val="ListParagraph"/>
        <w:ind w:left="810"/>
        <w:rPr>
          <w:lang w:eastAsia="ja-JP"/>
        </w:rPr>
      </w:pPr>
      <w:r w:rsidRPr="00E34BDF">
        <w:rPr>
          <w:lang w:eastAsia="ja-JP"/>
        </w:rPr>
        <w:t>In our case CloudFront will be used to host static web portal to minimize the download time on browsers across the globe.</w:t>
      </w:r>
    </w:p>
    <w:p w14:paraId="7E9FA219" w14:textId="43845995" w:rsidR="00DC3972" w:rsidRDefault="002B188E" w:rsidP="00956568">
      <w:pPr>
        <w:pStyle w:val="ListParagraph"/>
        <w:numPr>
          <w:ilvl w:val="0"/>
          <w:numId w:val="38"/>
        </w:numPr>
        <w:rPr>
          <w:lang w:eastAsia="ja-JP"/>
        </w:rPr>
      </w:pPr>
      <w:r>
        <w:rPr>
          <w:b/>
          <w:lang w:eastAsia="ja-JP"/>
        </w:rPr>
        <w:t>Azure</w:t>
      </w:r>
      <w:r w:rsidR="00D73E54" w:rsidRPr="00D73E54">
        <w:rPr>
          <w:b/>
          <w:lang w:eastAsia="ja-JP"/>
        </w:rPr>
        <w:t xml:space="preserve"> </w:t>
      </w:r>
      <w:r>
        <w:rPr>
          <w:b/>
          <w:lang w:eastAsia="ja-JP"/>
        </w:rPr>
        <w:t>A</w:t>
      </w:r>
      <w:r w:rsidR="00D73E54" w:rsidRPr="00D73E54">
        <w:rPr>
          <w:b/>
          <w:lang w:eastAsia="ja-JP"/>
        </w:rPr>
        <w:t>KS</w:t>
      </w:r>
      <w:r w:rsidR="00D73E54">
        <w:rPr>
          <w:lang w:eastAsia="ja-JP"/>
        </w:rPr>
        <w:t xml:space="preserve"> - </w:t>
      </w:r>
      <w:r w:rsidR="00444B57" w:rsidRPr="00444B57">
        <w:rPr>
          <w:lang w:eastAsia="ja-JP"/>
        </w:rPr>
        <w:t>Azure Kubernetes Service (AKS) is a managed container orchestration service, based on the open source Kubernetes system, which is available on the Microsoft Azure public cloud. An organization can use AKS to deploy, scale and manage Docker containers and container-based applications across a cluster of container hosts</w:t>
      </w:r>
      <w:r w:rsidR="00444B57">
        <w:rPr>
          <w:lang w:eastAsia="ja-JP"/>
        </w:rPr>
        <w:t>.</w:t>
      </w:r>
    </w:p>
    <w:p w14:paraId="476D7B1A" w14:textId="404199B8" w:rsidR="00A15049" w:rsidRDefault="00D45BC7" w:rsidP="00E75C69">
      <w:pPr>
        <w:pStyle w:val="ListParagraph"/>
        <w:ind w:left="810"/>
        <w:rPr>
          <w:lang w:eastAsia="ja-JP"/>
        </w:rPr>
      </w:pPr>
      <w:r w:rsidRPr="00D45BC7">
        <w:rPr>
          <w:lang w:eastAsia="ja-JP"/>
        </w:rPr>
        <w:t xml:space="preserve">The fully managed Azure Kubernetes Service (AKS) makes deploying and managing </w:t>
      </w:r>
      <w:r w:rsidRPr="00D45BC7">
        <w:rPr>
          <w:lang w:eastAsia="ja-JP"/>
        </w:rPr>
        <w:t>containerized</w:t>
      </w:r>
      <w:r w:rsidRPr="00D45BC7">
        <w:rPr>
          <w:lang w:eastAsia="ja-JP"/>
        </w:rPr>
        <w:t xml:space="preserve"> applications easy.</w:t>
      </w:r>
      <w:r w:rsidR="00503375" w:rsidRPr="00503375">
        <w:t xml:space="preserve"> </w:t>
      </w:r>
      <w:r w:rsidR="00503375" w:rsidRPr="00503375">
        <w:rPr>
          <w:lang w:eastAsia="ja-JP"/>
        </w:rPr>
        <w:t>It offers serverless Kubernetes, an integrated continuous integration and continuous delivery (CI/CD) experience and enterprise-grade security and governance. Unite your development and operations teams on a single platform to rapidly build, deliver and scale applications with confidence.</w:t>
      </w:r>
    </w:p>
    <w:p w14:paraId="72B444EE" w14:textId="77777777" w:rsidR="00B511A6" w:rsidRPr="00DC3972" w:rsidRDefault="00B511A6" w:rsidP="00DC3972">
      <w:pPr>
        <w:pStyle w:val="ListParagraph"/>
        <w:ind w:left="810"/>
        <w:rPr>
          <w:lang w:eastAsia="ja-JP"/>
        </w:rPr>
      </w:pPr>
    </w:p>
    <w:p w14:paraId="5F7A2D5D" w14:textId="203F2F01" w:rsidR="00D241B8" w:rsidRDefault="005A7F93" w:rsidP="00956568">
      <w:pPr>
        <w:pStyle w:val="ListParagraph"/>
        <w:numPr>
          <w:ilvl w:val="0"/>
          <w:numId w:val="38"/>
        </w:numPr>
        <w:rPr>
          <w:lang w:eastAsia="ja-JP"/>
        </w:rPr>
      </w:pPr>
      <w:r w:rsidRPr="00F037D6">
        <w:rPr>
          <w:b/>
          <w:lang w:eastAsia="ja-JP"/>
        </w:rPr>
        <w:t>Kafka Streams</w:t>
      </w:r>
      <w:r w:rsidR="006B5AD9">
        <w:rPr>
          <w:lang w:eastAsia="ja-JP"/>
        </w:rPr>
        <w:t xml:space="preserve"> -</w:t>
      </w:r>
      <w:r>
        <w:rPr>
          <w:lang w:eastAsia="ja-JP"/>
        </w:rPr>
        <w:t xml:space="preserve"> </w:t>
      </w:r>
      <w:r w:rsidR="006B5AD9" w:rsidRPr="006B5AD9">
        <w:rPr>
          <w:lang w:eastAsia="ja-JP"/>
        </w:rPr>
        <w:t xml:space="preserve">Kafka is used for building real-time data pipelines and streaming apps. It is horizontally scalable, fault-tolerant, </w:t>
      </w:r>
      <w:r w:rsidR="00D241B8">
        <w:rPr>
          <w:lang w:eastAsia="ja-JP"/>
        </w:rPr>
        <w:t>amazingly</w:t>
      </w:r>
      <w:r w:rsidR="006B5AD9" w:rsidRPr="006B5AD9">
        <w:rPr>
          <w:lang w:eastAsia="ja-JP"/>
        </w:rPr>
        <w:t xml:space="preserve"> fast.</w:t>
      </w:r>
      <w:r w:rsidR="00F037D6">
        <w:rPr>
          <w:lang w:eastAsia="ja-JP"/>
        </w:rPr>
        <w:t xml:space="preserve"> </w:t>
      </w:r>
      <w:r w:rsidR="000B2F02">
        <w:rPr>
          <w:lang w:eastAsia="ja-JP"/>
        </w:rPr>
        <w:t xml:space="preserve">We will be using Kafka for implementing log stream for real time analysis and dumping to document DB for prolonged storage. </w:t>
      </w:r>
    </w:p>
    <w:p w14:paraId="60337022" w14:textId="2469AADE" w:rsidR="00956568" w:rsidRDefault="00B1226C" w:rsidP="00956568">
      <w:pPr>
        <w:pStyle w:val="ListParagraph"/>
        <w:numPr>
          <w:ilvl w:val="0"/>
          <w:numId w:val="38"/>
        </w:numPr>
        <w:rPr>
          <w:lang w:eastAsia="ja-JP"/>
        </w:rPr>
      </w:pPr>
      <w:r>
        <w:rPr>
          <w:b/>
          <w:lang w:eastAsia="ja-JP"/>
        </w:rPr>
        <w:t>Azure</w:t>
      </w:r>
      <w:r w:rsidR="00124348">
        <w:rPr>
          <w:b/>
          <w:lang w:eastAsia="ja-JP"/>
        </w:rPr>
        <w:t xml:space="preserve"> SQL</w:t>
      </w:r>
      <w:r w:rsidR="000B2F02" w:rsidRPr="000B2F02">
        <w:rPr>
          <w:b/>
          <w:lang w:eastAsia="ja-JP"/>
        </w:rPr>
        <w:t xml:space="preserve"> </w:t>
      </w:r>
      <w:r>
        <w:rPr>
          <w:b/>
          <w:lang w:eastAsia="ja-JP"/>
        </w:rPr>
        <w:t>Database</w:t>
      </w:r>
      <w:r w:rsidR="000B2F02" w:rsidRPr="000B2F02">
        <w:rPr>
          <w:b/>
          <w:lang w:eastAsia="ja-JP"/>
        </w:rPr>
        <w:t>-</w:t>
      </w:r>
      <w:r w:rsidR="000B2F02">
        <w:rPr>
          <w:lang w:eastAsia="ja-JP"/>
        </w:rPr>
        <w:t xml:space="preserve"> </w:t>
      </w:r>
      <w:r w:rsidR="0005084B" w:rsidRPr="0005084B">
        <w:rPr>
          <w:lang w:eastAsia="ja-JP"/>
        </w:rPr>
        <w:t xml:space="preserve">Microsoft Azure SQL </w:t>
      </w:r>
      <w:r w:rsidR="00811FEB" w:rsidRPr="0005084B">
        <w:rPr>
          <w:lang w:eastAsia="ja-JP"/>
        </w:rPr>
        <w:t>Database is</w:t>
      </w:r>
      <w:r w:rsidR="0005084B" w:rsidRPr="0005084B">
        <w:rPr>
          <w:lang w:eastAsia="ja-JP"/>
        </w:rPr>
        <w:t xml:space="preserve"> a managed cloud database (SaaS)</w:t>
      </w:r>
      <w:r w:rsidR="0005084B">
        <w:rPr>
          <w:lang w:eastAsia="ja-JP"/>
        </w:rPr>
        <w:t>.</w:t>
      </w:r>
    </w:p>
    <w:p w14:paraId="37838980" w14:textId="7DE09BC9" w:rsidR="004D5AC9" w:rsidRDefault="004D5AC9" w:rsidP="004D5AC9">
      <w:pPr>
        <w:pStyle w:val="ListParagraph"/>
        <w:ind w:left="810"/>
        <w:rPr>
          <w:lang w:eastAsia="ja-JP"/>
        </w:rPr>
      </w:pPr>
      <w:r>
        <w:rPr>
          <w:lang w:eastAsia="ja-JP"/>
        </w:rPr>
        <w:t>It</w:t>
      </w:r>
      <w:r w:rsidRPr="004D5AC9">
        <w:rPr>
          <w:lang w:eastAsia="ja-JP"/>
        </w:rPr>
        <w:t xml:space="preserve"> can scale quickly and reach global distribution without worrying about costly downtime</w:t>
      </w:r>
      <w:r w:rsidR="00811FEB">
        <w:rPr>
          <w:lang w:eastAsia="ja-JP"/>
        </w:rPr>
        <w:t xml:space="preserve">. It also </w:t>
      </w:r>
      <w:r w:rsidR="00F305BE">
        <w:rPr>
          <w:lang w:eastAsia="ja-JP"/>
        </w:rPr>
        <w:t>provides</w:t>
      </w:r>
      <w:r w:rsidR="00811FEB">
        <w:rPr>
          <w:lang w:eastAsia="ja-JP"/>
        </w:rPr>
        <w:t xml:space="preserve"> some cool features like full management and </w:t>
      </w:r>
      <w:r w:rsidR="00811FEB" w:rsidRPr="00811FEB">
        <w:rPr>
          <w:lang w:eastAsia="ja-JP"/>
        </w:rPr>
        <w:t>monitoring of multitenant apps with isolation benefits of one-customer-per-database</w:t>
      </w:r>
      <w:r w:rsidR="00F305BE">
        <w:rPr>
          <w:lang w:eastAsia="ja-JP"/>
        </w:rPr>
        <w:t xml:space="preserve">, </w:t>
      </w:r>
      <w:r w:rsidR="0014625B">
        <w:rPr>
          <w:lang w:eastAsia="ja-JP"/>
        </w:rPr>
        <w:t>l</w:t>
      </w:r>
      <w:r w:rsidR="00F305BE" w:rsidRPr="00F305BE">
        <w:rPr>
          <w:lang w:eastAsia="ja-JP"/>
        </w:rPr>
        <w:t>everage open source tools like VS Code and Microsoft tools like Visual Studio and SQL Server Management Studio, Azure Management Portal, PowerShell, and REST APIs</w:t>
      </w:r>
      <w:r w:rsidR="004A20BA">
        <w:rPr>
          <w:lang w:eastAsia="ja-JP"/>
        </w:rPr>
        <w:t xml:space="preserve">, </w:t>
      </w:r>
      <w:r w:rsidR="004A20BA" w:rsidRPr="004A20BA">
        <w:rPr>
          <w:lang w:eastAsia="ja-JP"/>
        </w:rPr>
        <w:t>Data protection with encryption, authentication, limiting user access to the appropriate subset of the data, continuous monitoring and auditing to help detect potential threats and provide a record of critical events in case of a breach</w:t>
      </w:r>
      <w:r w:rsidR="008B6BB3">
        <w:rPr>
          <w:lang w:eastAsia="ja-JP"/>
        </w:rPr>
        <w:t>.</w:t>
      </w:r>
    </w:p>
    <w:p w14:paraId="22D90371" w14:textId="48529EA9" w:rsidR="000B2F02" w:rsidRPr="000B2F02" w:rsidRDefault="000B2F02" w:rsidP="00956568">
      <w:pPr>
        <w:pStyle w:val="ListParagraph"/>
        <w:ind w:left="810"/>
        <w:rPr>
          <w:lang w:eastAsia="ja-JP"/>
        </w:rPr>
      </w:pPr>
      <w:r w:rsidRPr="000B2F02">
        <w:rPr>
          <w:lang w:eastAsia="ja-JP"/>
        </w:rPr>
        <w:t>Our implementation will make use of several A</w:t>
      </w:r>
      <w:r w:rsidR="0032140D">
        <w:rPr>
          <w:lang w:eastAsia="ja-JP"/>
        </w:rPr>
        <w:t>zure</w:t>
      </w:r>
      <w:r w:rsidRPr="000B2F02">
        <w:rPr>
          <w:lang w:eastAsia="ja-JP"/>
        </w:rPr>
        <w:t xml:space="preserve"> MySQL </w:t>
      </w:r>
      <w:r w:rsidR="0032140D">
        <w:rPr>
          <w:lang w:eastAsia="ja-JP"/>
        </w:rPr>
        <w:t>database</w:t>
      </w:r>
      <w:r w:rsidRPr="000B2F02">
        <w:rPr>
          <w:lang w:eastAsia="ja-JP"/>
        </w:rPr>
        <w:t>.</w:t>
      </w:r>
      <w:r w:rsidR="0091181C" w:rsidRPr="0091181C">
        <w:rPr>
          <w:lang w:eastAsia="ja-JP"/>
        </w:rPr>
        <w:t xml:space="preserve"> </w:t>
      </w:r>
      <w:r w:rsidR="0091181C">
        <w:rPr>
          <w:lang w:eastAsia="ja-JP"/>
        </w:rPr>
        <w:t xml:space="preserve">It </w:t>
      </w:r>
      <w:r w:rsidR="0091181C" w:rsidRPr="0091181C">
        <w:rPr>
          <w:lang w:eastAsia="ja-JP"/>
        </w:rPr>
        <w:t>is a relational database service based on the open-source MySQL Server engine. It's a fully managed database as a service offering that can handle mission-critical workloads with predictable performance and dynamic scalability</w:t>
      </w:r>
      <w:r w:rsidR="005276B7">
        <w:rPr>
          <w:lang w:eastAsia="ja-JP"/>
        </w:rPr>
        <w:t>.</w:t>
      </w:r>
      <w:r>
        <w:rPr>
          <w:lang w:eastAsia="ja-JP"/>
        </w:rPr>
        <w:t xml:space="preserve"> </w:t>
      </w:r>
    </w:p>
    <w:p w14:paraId="743984FE" w14:textId="1770F6D5" w:rsidR="00016746" w:rsidRDefault="000B2F02" w:rsidP="00A57161">
      <w:pPr>
        <w:pStyle w:val="ListParagraph"/>
        <w:numPr>
          <w:ilvl w:val="0"/>
          <w:numId w:val="38"/>
        </w:numPr>
        <w:rPr>
          <w:lang w:eastAsia="ja-JP"/>
        </w:rPr>
      </w:pPr>
      <w:r w:rsidRPr="00DC3972">
        <w:rPr>
          <w:lang w:eastAsia="ja-JP"/>
        </w:rPr>
        <w:t xml:space="preserve"> </w:t>
      </w:r>
      <w:r w:rsidR="00956568" w:rsidRPr="00614DA3">
        <w:rPr>
          <w:b/>
          <w:lang w:eastAsia="ja-JP"/>
        </w:rPr>
        <w:t>Mongo DB</w:t>
      </w:r>
      <w:r w:rsidR="00614DA3" w:rsidRPr="00614DA3">
        <w:rPr>
          <w:b/>
          <w:lang w:eastAsia="ja-JP"/>
        </w:rPr>
        <w:t xml:space="preserve"> Cluster - </w:t>
      </w:r>
      <w:r w:rsidR="00614DA3" w:rsidRPr="00614DA3">
        <w:rPr>
          <w:lang w:eastAsia="ja-JP"/>
        </w:rPr>
        <w:t>MongoDB is a free and open-source cross-platform document-oriented database program.  Classified as a NoSQL database program, MongoDB uses JSON-like documents with schemata. MongoDB provides high availability with replica sets.</w:t>
      </w:r>
    </w:p>
    <w:p w14:paraId="63BA053F" w14:textId="05510F7F" w:rsidR="00956568" w:rsidRDefault="00956568" w:rsidP="00652D0A">
      <w:pPr>
        <w:ind w:left="90" w:firstLine="720"/>
        <w:rPr>
          <w:lang w:eastAsia="ja-JP"/>
        </w:rPr>
      </w:pPr>
      <w:r>
        <w:rPr>
          <w:lang w:eastAsia="ja-JP"/>
        </w:rPr>
        <w:t>We will be using Mongo Db for various purposes such as storing logs</w:t>
      </w:r>
    </w:p>
    <w:p w14:paraId="55F04E2A" w14:textId="14CE796C" w:rsidR="004B07E9" w:rsidRDefault="004B07E9" w:rsidP="004B07E9">
      <w:pPr>
        <w:pStyle w:val="Heading2"/>
      </w:pPr>
      <w:bookmarkStart w:id="75" w:name="_Toc529963110"/>
      <w:r>
        <w:t xml:space="preserve">Deployment </w:t>
      </w:r>
      <w:r w:rsidR="00730DE1">
        <w:t>Diagram - Services</w:t>
      </w:r>
      <w:bookmarkEnd w:id="75"/>
    </w:p>
    <w:p w14:paraId="0C69E7DA" w14:textId="553B07EC" w:rsidR="004B07E9" w:rsidRDefault="004B07E9" w:rsidP="004B07E9">
      <w:pPr>
        <w:pStyle w:val="ListParagraph"/>
        <w:ind w:left="810"/>
        <w:rPr>
          <w:lang w:eastAsia="ja-JP"/>
        </w:rPr>
      </w:pPr>
      <w:r>
        <w:rPr>
          <w:lang w:eastAsia="ja-JP"/>
        </w:rPr>
        <w:t xml:space="preserve">While most of the components in the deployment architecture are simple and follow well know deployment standards for enterprise applications, the </w:t>
      </w:r>
      <w:r w:rsidR="00681303">
        <w:rPr>
          <w:lang w:eastAsia="ja-JP"/>
        </w:rPr>
        <w:t xml:space="preserve">business </w:t>
      </w:r>
      <w:r>
        <w:rPr>
          <w:lang w:eastAsia="ja-JP"/>
        </w:rPr>
        <w:t xml:space="preserve">services are deployed using cutting </w:t>
      </w:r>
      <w:r>
        <w:rPr>
          <w:lang w:eastAsia="ja-JP"/>
        </w:rPr>
        <w:lastRenderedPageBreak/>
        <w:t xml:space="preserve">edge technologies. </w:t>
      </w:r>
      <w:r w:rsidR="003B61CA">
        <w:rPr>
          <w:lang w:eastAsia="ja-JP"/>
        </w:rPr>
        <w:t>These s</w:t>
      </w:r>
      <w:r>
        <w:rPr>
          <w:lang w:eastAsia="ja-JP"/>
        </w:rPr>
        <w:t xml:space="preserve">ervices are containerized &amp; deployed on </w:t>
      </w:r>
      <w:r w:rsidR="003B61CA">
        <w:rPr>
          <w:lang w:eastAsia="ja-JP"/>
        </w:rPr>
        <w:t>K</w:t>
      </w:r>
      <w:r>
        <w:rPr>
          <w:lang w:eastAsia="ja-JP"/>
        </w:rPr>
        <w:t xml:space="preserve">ubernetes clusters inside the </w:t>
      </w:r>
      <w:r w:rsidR="003B61CA">
        <w:rPr>
          <w:lang w:eastAsia="ja-JP"/>
        </w:rPr>
        <w:t>K</w:t>
      </w:r>
      <w:r>
        <w:rPr>
          <w:lang w:eastAsia="ja-JP"/>
        </w:rPr>
        <w:t>ubernetes pods. The deployment is explained below.</w:t>
      </w:r>
    </w:p>
    <w:p w14:paraId="77873722" w14:textId="195AF8BB" w:rsidR="004B07E9" w:rsidRDefault="004B07E9" w:rsidP="004B07E9">
      <w:pPr>
        <w:pStyle w:val="ListParagraph"/>
        <w:ind w:left="810"/>
        <w:rPr>
          <w:lang w:eastAsia="ja-JP"/>
        </w:rPr>
      </w:pPr>
    </w:p>
    <w:p w14:paraId="5204EEA1" w14:textId="77777777" w:rsidR="004B07E9" w:rsidRDefault="004B07E9" w:rsidP="004B07E9">
      <w:pPr>
        <w:pStyle w:val="ListParagraph"/>
        <w:ind w:left="810"/>
        <w:rPr>
          <w:lang w:eastAsia="ja-JP"/>
        </w:rPr>
      </w:pPr>
    </w:p>
    <w:p w14:paraId="2C04E3C8" w14:textId="57F92C9C" w:rsidR="00614DA3" w:rsidRDefault="004B07E9" w:rsidP="00614DA3">
      <w:pPr>
        <w:pStyle w:val="ListParagraph"/>
        <w:ind w:left="810"/>
        <w:rPr>
          <w:lang w:val="en-IN" w:eastAsia="ja-JP"/>
        </w:rPr>
      </w:pPr>
      <w:r>
        <w:rPr>
          <w:noProof/>
          <w:lang w:val="en-IN" w:eastAsia="ja-JP"/>
        </w:rPr>
        <w:drawing>
          <wp:inline distT="0" distB="0" distL="0" distR="0" wp14:anchorId="4D112E6D" wp14:editId="4524D9CE">
            <wp:extent cx="5826589" cy="4050219"/>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847884" cy="4065022"/>
                    </a:xfrm>
                    <a:prstGeom prst="rect">
                      <a:avLst/>
                    </a:prstGeom>
                    <a:noFill/>
                  </pic:spPr>
                </pic:pic>
              </a:graphicData>
            </a:graphic>
          </wp:inline>
        </w:drawing>
      </w:r>
    </w:p>
    <w:p w14:paraId="0D313D08" w14:textId="4C9D05FB" w:rsidR="004B07E9" w:rsidRDefault="004B07E9" w:rsidP="00614DA3">
      <w:pPr>
        <w:pStyle w:val="ListParagraph"/>
        <w:ind w:left="810"/>
        <w:rPr>
          <w:lang w:val="en-IN" w:eastAsia="ja-JP"/>
        </w:rPr>
      </w:pPr>
    </w:p>
    <w:p w14:paraId="7BA6C4F1" w14:textId="1314504B" w:rsidR="002E260B" w:rsidRPr="005950AA" w:rsidRDefault="002E260B" w:rsidP="00614DA3">
      <w:pPr>
        <w:pStyle w:val="ListParagraph"/>
        <w:ind w:left="810"/>
        <w:rPr>
          <w:lang w:val="en-IN" w:eastAsia="ja-JP"/>
        </w:rPr>
      </w:pPr>
      <w:r w:rsidRPr="00354711">
        <w:rPr>
          <w:highlight w:val="yellow"/>
          <w:lang w:val="en-IN" w:eastAsia="ja-JP"/>
        </w:rPr>
        <w:t xml:space="preserve">The diagram shows how the app containers would run inside </w:t>
      </w:r>
      <w:r w:rsidR="001B2BA6" w:rsidRPr="00354711">
        <w:rPr>
          <w:highlight w:val="yellow"/>
          <w:lang w:val="en-IN" w:eastAsia="ja-JP"/>
        </w:rPr>
        <w:t>service pods hosted over EC2 virtual machines. Scaling of the pods is controlled by Kubernetes master node to meet required load as per inputs available from Metrics Server; Whereas whenever required, scaling of EC2 instances will be handled by AWS’s Cluster Auto Scaler.</w:t>
      </w:r>
    </w:p>
    <w:p w14:paraId="56BE60ED" w14:textId="77777777" w:rsidR="00EB6F42" w:rsidRDefault="00EB6F42">
      <w:pPr>
        <w:pStyle w:val="Heading2"/>
      </w:pPr>
      <w:bookmarkStart w:id="76" w:name="_Toc529963111"/>
      <w:r>
        <w:t>Deployment Environments</w:t>
      </w:r>
      <w:bookmarkEnd w:id="76"/>
    </w:p>
    <w:p w14:paraId="60994ECB" w14:textId="07049CA7" w:rsidR="00EB6F42" w:rsidRDefault="00EB6F42" w:rsidP="00527426">
      <w:pPr>
        <w:ind w:left="450"/>
        <w:jc w:val="both"/>
        <w:rPr>
          <w:lang w:val="en-US" w:eastAsia="ja-JP"/>
        </w:rPr>
      </w:pPr>
      <w:r>
        <w:rPr>
          <w:lang w:val="en-US" w:eastAsia="ja-JP"/>
        </w:rPr>
        <w:t xml:space="preserve">There would be </w:t>
      </w:r>
      <w:r w:rsidR="00E622B1">
        <w:rPr>
          <w:lang w:val="en-US" w:eastAsia="ja-JP"/>
        </w:rPr>
        <w:t>four</w:t>
      </w:r>
      <w:r>
        <w:rPr>
          <w:lang w:val="en-US" w:eastAsia="ja-JP"/>
        </w:rPr>
        <w:t xml:space="preserve"> deployment </w:t>
      </w:r>
      <w:r w:rsidR="0092214C">
        <w:rPr>
          <w:lang w:val="en-US" w:eastAsia="ja-JP"/>
        </w:rPr>
        <w:t>environments</w:t>
      </w:r>
      <w:r>
        <w:rPr>
          <w:lang w:val="en-US" w:eastAsia="ja-JP"/>
        </w:rPr>
        <w:t>:</w:t>
      </w:r>
    </w:p>
    <w:p w14:paraId="7470B4C2" w14:textId="5A3A7D36" w:rsidR="00EB6F42" w:rsidRDefault="00EB6F42" w:rsidP="00997759">
      <w:pPr>
        <w:pStyle w:val="BodyText"/>
        <w:numPr>
          <w:ilvl w:val="0"/>
          <w:numId w:val="26"/>
        </w:numPr>
        <w:ind w:left="1080"/>
        <w:rPr>
          <w:lang w:val="en-US" w:eastAsia="ja-JP"/>
        </w:rPr>
      </w:pPr>
      <w:r>
        <w:rPr>
          <w:lang w:val="en-US" w:eastAsia="ja-JP"/>
        </w:rPr>
        <w:t>Test Environment – for the testing team</w:t>
      </w:r>
    </w:p>
    <w:p w14:paraId="22D36FB6" w14:textId="59304F98" w:rsidR="00EB6F42" w:rsidRDefault="00EB6F42" w:rsidP="00997759">
      <w:pPr>
        <w:pStyle w:val="BodyText"/>
        <w:numPr>
          <w:ilvl w:val="0"/>
          <w:numId w:val="26"/>
        </w:numPr>
        <w:ind w:left="1080"/>
        <w:rPr>
          <w:lang w:val="en-US" w:eastAsia="ja-JP"/>
        </w:rPr>
      </w:pPr>
      <w:r>
        <w:rPr>
          <w:lang w:val="en-US" w:eastAsia="ja-JP"/>
        </w:rPr>
        <w:t>UAT Environment – for client testing</w:t>
      </w:r>
    </w:p>
    <w:p w14:paraId="2D6A5D93" w14:textId="3FD0D329" w:rsidR="00E622B1" w:rsidRDefault="00E622B1" w:rsidP="00997759">
      <w:pPr>
        <w:pStyle w:val="BodyText"/>
        <w:numPr>
          <w:ilvl w:val="0"/>
          <w:numId w:val="26"/>
        </w:numPr>
        <w:ind w:left="1080"/>
        <w:rPr>
          <w:lang w:val="en-US" w:eastAsia="ja-JP"/>
        </w:rPr>
      </w:pPr>
      <w:r>
        <w:rPr>
          <w:lang w:val="en-US" w:eastAsia="ja-JP"/>
        </w:rPr>
        <w:t>Staging Environment – for production stability testing</w:t>
      </w:r>
    </w:p>
    <w:p w14:paraId="24716F10" w14:textId="10E26B05" w:rsidR="00EB6F42" w:rsidRDefault="00EB6F42" w:rsidP="00997759">
      <w:pPr>
        <w:pStyle w:val="BodyText"/>
        <w:numPr>
          <w:ilvl w:val="0"/>
          <w:numId w:val="26"/>
        </w:numPr>
        <w:ind w:left="1080"/>
        <w:rPr>
          <w:lang w:val="en-US" w:eastAsia="ja-JP"/>
        </w:rPr>
      </w:pPr>
      <w:r>
        <w:rPr>
          <w:lang w:val="en-US" w:eastAsia="ja-JP"/>
        </w:rPr>
        <w:t>Prod Environment – for production</w:t>
      </w:r>
    </w:p>
    <w:p w14:paraId="2EBE7967" w14:textId="67F6EBDF" w:rsidR="00EB6F42" w:rsidRPr="00EB6F42" w:rsidRDefault="00EB6F42" w:rsidP="00527426">
      <w:pPr>
        <w:ind w:left="450"/>
        <w:jc w:val="both"/>
        <w:rPr>
          <w:lang w:val="en-US" w:eastAsia="ja-JP"/>
        </w:rPr>
      </w:pPr>
      <w:r>
        <w:rPr>
          <w:lang w:val="en-US" w:eastAsia="ja-JP"/>
        </w:rPr>
        <w:t xml:space="preserve">All </w:t>
      </w:r>
      <w:r w:rsidR="00E622B1">
        <w:rPr>
          <w:lang w:val="en-US" w:eastAsia="ja-JP"/>
        </w:rPr>
        <w:t>four</w:t>
      </w:r>
      <w:r>
        <w:rPr>
          <w:lang w:val="en-US" w:eastAsia="ja-JP"/>
        </w:rPr>
        <w:t xml:space="preserve"> environments will be available on </w:t>
      </w:r>
      <w:r w:rsidR="0056544A">
        <w:rPr>
          <w:lang w:val="en-US" w:eastAsia="ja-JP"/>
        </w:rPr>
        <w:t>Azure</w:t>
      </w:r>
      <w:r>
        <w:rPr>
          <w:lang w:val="en-US" w:eastAsia="ja-JP"/>
        </w:rPr>
        <w:t xml:space="preserve"> cloud infrastructure. The capability of </w:t>
      </w:r>
      <w:r w:rsidR="008507CE">
        <w:rPr>
          <w:lang w:val="en-US" w:eastAsia="ja-JP"/>
        </w:rPr>
        <w:t>these three environments</w:t>
      </w:r>
      <w:r>
        <w:rPr>
          <w:lang w:val="en-US" w:eastAsia="ja-JP"/>
        </w:rPr>
        <w:t xml:space="preserve"> </w:t>
      </w:r>
      <w:bookmarkStart w:id="77" w:name="_GoBack"/>
      <w:bookmarkEnd w:id="77"/>
      <w:r>
        <w:rPr>
          <w:lang w:val="en-US" w:eastAsia="ja-JP"/>
        </w:rPr>
        <w:t xml:space="preserve">would vary. The </w:t>
      </w:r>
      <w:r w:rsidR="00DC58D7">
        <w:rPr>
          <w:lang w:val="en-US" w:eastAsia="ja-JP"/>
        </w:rPr>
        <w:t xml:space="preserve">type of virtual machines </w:t>
      </w:r>
      <w:r>
        <w:rPr>
          <w:lang w:val="en-US" w:eastAsia="ja-JP"/>
        </w:rPr>
        <w:t xml:space="preserve">will be selected based on the performance output of the application </w:t>
      </w:r>
      <w:r w:rsidR="00DC58D7">
        <w:rPr>
          <w:lang w:val="en-US" w:eastAsia="ja-JP"/>
        </w:rPr>
        <w:t xml:space="preserve">when tested progressively on various environment with </w:t>
      </w:r>
      <w:r w:rsidR="00DC58D7" w:rsidRPr="00167DCA">
        <w:rPr>
          <w:lang w:val="en-US" w:eastAsia="ja-JP"/>
        </w:rPr>
        <w:t>load test scenarios</w:t>
      </w:r>
      <w:r>
        <w:rPr>
          <w:lang w:val="en-US" w:eastAsia="ja-JP"/>
        </w:rPr>
        <w:t>.</w:t>
      </w:r>
    </w:p>
    <w:p w14:paraId="78C84A16" w14:textId="77777777" w:rsidR="00B41856" w:rsidRDefault="00B41856" w:rsidP="00764460">
      <w:pPr>
        <w:pStyle w:val="Heading1"/>
      </w:pPr>
      <w:bookmarkStart w:id="78" w:name="_Toc529963112"/>
      <w:r w:rsidRPr="00764460">
        <w:lastRenderedPageBreak/>
        <w:t>Glossary</w:t>
      </w:r>
      <w:bookmarkEnd w:id="78"/>
    </w:p>
    <w:p w14:paraId="36CF30D1" w14:textId="77777777" w:rsidR="00106186" w:rsidRDefault="00106186" w:rsidP="00106186">
      <w:pPr>
        <w:pStyle w:val="Heading2"/>
      </w:pPr>
      <w:bookmarkStart w:id="79" w:name="_Toc529963113"/>
      <w:r>
        <w:t>Requirements Traceability Matrix</w:t>
      </w:r>
      <w:bookmarkEnd w:id="79"/>
    </w:p>
    <w:p w14:paraId="4590A176" w14:textId="0A4E42E6" w:rsidR="00106186" w:rsidRPr="00B16E93" w:rsidRDefault="000057CE" w:rsidP="00527426">
      <w:pPr>
        <w:ind w:left="450"/>
        <w:jc w:val="both"/>
        <w:rPr>
          <w:lang w:val="en-US" w:eastAsia="ja-JP"/>
        </w:rPr>
      </w:pPr>
      <w:r>
        <w:rPr>
          <w:lang w:val="en-US" w:eastAsia="ja-JP"/>
        </w:rPr>
        <w:t>U</w:t>
      </w:r>
      <w:r w:rsidR="00A74EFF">
        <w:rPr>
          <w:lang w:val="en-US" w:eastAsia="ja-JP"/>
        </w:rPr>
        <w:t>navailable at this point of time, since requirements, test cases, functional design are not available</w:t>
      </w:r>
    </w:p>
    <w:p w14:paraId="588EF60C" w14:textId="4C83BFDC" w:rsidR="005971E4" w:rsidRDefault="005971E4" w:rsidP="005971E4">
      <w:pPr>
        <w:pStyle w:val="Heading2"/>
      </w:pPr>
      <w:bookmarkStart w:id="80" w:name="_Toc529963114"/>
      <w:r>
        <w:t>Technology POCs</w:t>
      </w:r>
      <w:bookmarkEnd w:id="80"/>
    </w:p>
    <w:p w14:paraId="23036F16" w14:textId="5CC0DED3" w:rsidR="007E1758" w:rsidRDefault="007E1758" w:rsidP="007E1758">
      <w:pPr>
        <w:pStyle w:val="Heading3"/>
      </w:pPr>
      <w:r>
        <w:t>eClaim Incident Reporting</w:t>
      </w:r>
    </w:p>
    <w:p w14:paraId="55C9747C" w14:textId="49C3680E" w:rsidR="007E1758" w:rsidRDefault="007E1758" w:rsidP="007E1758">
      <w:pPr>
        <w:ind w:left="450"/>
        <w:jc w:val="both"/>
        <w:rPr>
          <w:lang w:val="en-US" w:eastAsia="ja-JP"/>
        </w:rPr>
      </w:pPr>
      <w:r>
        <w:rPr>
          <w:lang w:val="en-US" w:eastAsia="ja-JP"/>
        </w:rPr>
        <w:t>The POC illustrates single page application specifically a user interface to report the incident.</w:t>
      </w:r>
    </w:p>
    <w:p w14:paraId="687BBCA5" w14:textId="6E0104CB" w:rsidR="007E1758" w:rsidRDefault="007E1758" w:rsidP="007E1758">
      <w:pPr>
        <w:ind w:left="450"/>
        <w:jc w:val="both"/>
        <w:rPr>
          <w:lang w:val="en-US" w:eastAsia="ja-JP"/>
        </w:rPr>
      </w:pPr>
    </w:p>
    <w:p w14:paraId="3821CD71" w14:textId="7C973A90" w:rsidR="007E1758" w:rsidRDefault="009C2FAF" w:rsidP="007E1758">
      <w:pPr>
        <w:ind w:left="450"/>
        <w:jc w:val="both"/>
        <w:rPr>
          <w:lang w:val="en-US" w:eastAsia="ja-JP"/>
        </w:rPr>
      </w:pPr>
      <w:r>
        <w:rPr>
          <w:noProof/>
          <w:lang w:val="en-US" w:eastAsia="ja-JP"/>
        </w:rPr>
        <w:drawing>
          <wp:inline distT="0" distB="0" distL="0" distR="0" wp14:anchorId="50AEAD1C" wp14:editId="00FFB524">
            <wp:extent cx="5969307" cy="3829247"/>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ClaimApp - Copy.png"/>
                    <pic:cNvPicPr/>
                  </pic:nvPicPr>
                  <pic:blipFill>
                    <a:blip r:embed="rId59">
                      <a:extLst>
                        <a:ext uri="{28A0092B-C50C-407E-A947-70E740481C1C}">
                          <a14:useLocalDpi xmlns:a14="http://schemas.microsoft.com/office/drawing/2010/main" val="0"/>
                        </a:ext>
                      </a:extLst>
                    </a:blip>
                    <a:stretch>
                      <a:fillRect/>
                    </a:stretch>
                  </pic:blipFill>
                  <pic:spPr>
                    <a:xfrm>
                      <a:off x="0" y="0"/>
                      <a:ext cx="5969307" cy="3829247"/>
                    </a:xfrm>
                    <a:prstGeom prst="rect">
                      <a:avLst/>
                    </a:prstGeom>
                  </pic:spPr>
                </pic:pic>
              </a:graphicData>
            </a:graphic>
          </wp:inline>
        </w:drawing>
      </w:r>
    </w:p>
    <w:p w14:paraId="756446F7" w14:textId="77777777" w:rsidR="007E1758" w:rsidRPr="007E1758" w:rsidRDefault="007E1758" w:rsidP="007E1758">
      <w:pPr>
        <w:pStyle w:val="BodyText"/>
        <w:rPr>
          <w:lang w:val="en-US" w:eastAsia="ja-JP"/>
        </w:rPr>
      </w:pPr>
    </w:p>
    <w:p w14:paraId="7F81FD74" w14:textId="6B96FC8E" w:rsidR="005971E4" w:rsidRDefault="00CE7A17" w:rsidP="005971E4">
      <w:pPr>
        <w:pStyle w:val="Heading3"/>
      </w:pPr>
      <w:bookmarkStart w:id="81" w:name="_Toc529963115"/>
      <w:r>
        <w:t>Kubernetes based service orchestration</w:t>
      </w:r>
      <w:bookmarkEnd w:id="81"/>
    </w:p>
    <w:p w14:paraId="38E535D7" w14:textId="4D3EB9A2" w:rsidR="00A74EFF" w:rsidRDefault="00CE7A17" w:rsidP="00527426">
      <w:pPr>
        <w:ind w:left="450"/>
        <w:jc w:val="both"/>
        <w:rPr>
          <w:lang w:val="en-US" w:eastAsia="ja-JP"/>
        </w:rPr>
      </w:pPr>
      <w:r>
        <w:rPr>
          <w:lang w:val="en-US" w:eastAsia="ja-JP"/>
        </w:rPr>
        <w:t>The POC illustrates deployment of services with orchestration being handles by Kubernetes configuration.</w:t>
      </w:r>
    </w:p>
    <w:p w14:paraId="7A645E14" w14:textId="71187ED2" w:rsidR="00CE7A17" w:rsidRDefault="00016C24" w:rsidP="00527426">
      <w:pPr>
        <w:ind w:left="450"/>
        <w:jc w:val="both"/>
        <w:rPr>
          <w:lang w:val="en-US" w:eastAsia="ja-JP"/>
        </w:rPr>
      </w:pPr>
      <w:r>
        <w:rPr>
          <w:noProof/>
          <w:lang w:val="en-US" w:eastAsia="ja-JP"/>
        </w:rPr>
        <w:lastRenderedPageBreak/>
        <w:drawing>
          <wp:inline distT="0" distB="0" distL="0" distR="0" wp14:anchorId="53C63CD8" wp14:editId="188BD3A7">
            <wp:extent cx="5943905" cy="5550185"/>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ClaimAppKubernate - Copy.png"/>
                    <pic:cNvPicPr/>
                  </pic:nvPicPr>
                  <pic:blipFill>
                    <a:blip r:embed="rId60">
                      <a:extLst>
                        <a:ext uri="{28A0092B-C50C-407E-A947-70E740481C1C}">
                          <a14:useLocalDpi xmlns:a14="http://schemas.microsoft.com/office/drawing/2010/main" val="0"/>
                        </a:ext>
                      </a:extLst>
                    </a:blip>
                    <a:stretch>
                      <a:fillRect/>
                    </a:stretch>
                  </pic:blipFill>
                  <pic:spPr>
                    <a:xfrm>
                      <a:off x="0" y="0"/>
                      <a:ext cx="5943905" cy="5550185"/>
                    </a:xfrm>
                    <a:prstGeom prst="rect">
                      <a:avLst/>
                    </a:prstGeom>
                  </pic:spPr>
                </pic:pic>
              </a:graphicData>
            </a:graphic>
          </wp:inline>
        </w:drawing>
      </w:r>
    </w:p>
    <w:p w14:paraId="4C4F45C2" w14:textId="41C94914" w:rsidR="00A74EFF" w:rsidRDefault="00A74EFF" w:rsidP="00997759">
      <w:pPr>
        <w:pStyle w:val="BodyText"/>
        <w:ind w:left="720"/>
      </w:pPr>
    </w:p>
    <w:p w14:paraId="1833F65A" w14:textId="77777777" w:rsidR="00A74EFF" w:rsidRDefault="00A74EFF" w:rsidP="00A74EFF">
      <w:pPr>
        <w:pStyle w:val="BodyText"/>
        <w:jc w:val="center"/>
      </w:pPr>
      <w:r>
        <w:t>Screenshot from POC</w:t>
      </w:r>
    </w:p>
    <w:p w14:paraId="1C7E8A21" w14:textId="77777777" w:rsidR="00A74EFF" w:rsidRDefault="00A74EFF" w:rsidP="00A74EFF">
      <w:pPr>
        <w:pStyle w:val="BodyText"/>
      </w:pPr>
    </w:p>
    <w:p w14:paraId="3D85C6A4" w14:textId="77777777" w:rsidR="00012E81" w:rsidRDefault="00A74EFF" w:rsidP="00A74EFF">
      <w:pPr>
        <w:pStyle w:val="BodyText"/>
        <w:sectPr w:rsidR="00012E81" w:rsidSect="000328AB">
          <w:headerReference w:type="default" r:id="rId61"/>
          <w:footerReference w:type="default" r:id="rId62"/>
          <w:headerReference w:type="first" r:id="rId63"/>
          <w:footerReference w:type="first" r:id="rId64"/>
          <w:pgSz w:w="11906" w:h="16838"/>
          <w:pgMar w:top="1440" w:right="1080" w:bottom="1440" w:left="1080" w:header="708" w:footer="708" w:gutter="0"/>
          <w:pgNumType w:start="0"/>
          <w:cols w:space="708"/>
          <w:titlePg/>
          <w:docGrid w:linePitch="360"/>
        </w:sectPr>
      </w:pPr>
      <w:r>
        <w:t xml:space="preserve"> </w:t>
      </w:r>
    </w:p>
    <w:p w14:paraId="50225353" w14:textId="77777777" w:rsidR="00012E81" w:rsidRDefault="00012E81" w:rsidP="00012E81"/>
    <w:p w14:paraId="4FE37782" w14:textId="77777777" w:rsidR="00012E81" w:rsidRDefault="00DB2839" w:rsidP="00012E81">
      <w:r w:rsidRPr="00DB2839">
        <w:rPr>
          <w:noProof/>
          <w:lang w:val="en-US"/>
        </w:rPr>
        <mc:AlternateContent>
          <mc:Choice Requires="wps">
            <w:drawing>
              <wp:anchor distT="0" distB="0" distL="114300" distR="114300" simplePos="0" relativeHeight="251732992" behindDoc="0" locked="0" layoutInCell="1" allowOverlap="1" wp14:anchorId="3AAC80FD" wp14:editId="06DD2BA0">
                <wp:simplePos x="0" y="0"/>
                <wp:positionH relativeFrom="column">
                  <wp:posOffset>-652780</wp:posOffset>
                </wp:positionH>
                <wp:positionV relativeFrom="paragraph">
                  <wp:posOffset>5809615</wp:posOffset>
                </wp:positionV>
                <wp:extent cx="3641725" cy="3782060"/>
                <wp:effectExtent l="0" t="0" r="15875" b="27940"/>
                <wp:wrapNone/>
                <wp:docPr id="27702" name="Rectangle 27702"/>
                <wp:cNvGraphicFramePr/>
                <a:graphic xmlns:a="http://schemas.openxmlformats.org/drawingml/2006/main">
                  <a:graphicData uri="http://schemas.microsoft.com/office/word/2010/wordprocessingShape">
                    <wps:wsp>
                      <wps:cNvSpPr/>
                      <wps:spPr>
                        <a:xfrm>
                          <a:off x="0" y="0"/>
                          <a:ext cx="3641725" cy="3782060"/>
                        </a:xfrm>
                        <a:prstGeom prst="rect">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48D1F1" id="Rectangle 27702" o:spid="_x0000_s1026" style="position:absolute;margin-left:-51.4pt;margin-top:457.45pt;width:286.75pt;height:297.8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" filled="f" strokecolor="#f4b083 [1941]" strokeweight="1pt"/>
            </w:pict>
          </mc:Fallback>
        </mc:AlternateContent>
      </w:r>
      <w:r w:rsidRPr="00DB2839">
        <w:rPr>
          <w:noProof/>
          <w:lang w:val="en-US"/>
        </w:rPr>
        <w:drawing>
          <wp:anchor distT="0" distB="0" distL="114300" distR="114300" simplePos="0" relativeHeight="251731968" behindDoc="0" locked="0" layoutInCell="1" allowOverlap="1" wp14:anchorId="6DDF5810" wp14:editId="2C424DD5">
            <wp:simplePos x="0" y="0"/>
            <wp:positionH relativeFrom="column">
              <wp:posOffset>-479358</wp:posOffset>
            </wp:positionH>
            <wp:positionV relativeFrom="paragraph">
              <wp:posOffset>5636260</wp:posOffset>
            </wp:positionV>
            <wp:extent cx="2647950" cy="3924935"/>
            <wp:effectExtent l="0" t="0" r="0" b="0"/>
            <wp:wrapNone/>
            <wp:docPr id="27701" name="Picture 27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1" name="Picture 27701"/>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2647950" cy="3924935"/>
                    </a:xfrm>
                    <a:prstGeom prst="rect">
                      <a:avLst/>
                    </a:prstGeom>
                  </pic:spPr>
                </pic:pic>
              </a:graphicData>
            </a:graphic>
          </wp:anchor>
        </w:drawing>
      </w:r>
      <w:r w:rsidR="00495D29">
        <w:rPr>
          <w:noProof/>
          <w:lang w:val="en-US"/>
        </w:rPr>
        <w:drawing>
          <wp:anchor distT="0" distB="0" distL="114300" distR="114300" simplePos="0" relativeHeight="251709440" behindDoc="0" locked="0" layoutInCell="1" allowOverlap="1" wp14:anchorId="06B0AD23" wp14:editId="42EED981">
            <wp:simplePos x="0" y="0"/>
            <wp:positionH relativeFrom="column">
              <wp:posOffset>3337560</wp:posOffset>
            </wp:positionH>
            <wp:positionV relativeFrom="paragraph">
              <wp:posOffset>6400800</wp:posOffset>
            </wp:positionV>
            <wp:extent cx="1165225" cy="38798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165225" cy="387985"/>
                    </a:xfrm>
                    <a:prstGeom prst="rect">
                      <a:avLst/>
                    </a:prstGeom>
                    <a:solidFill>
                      <a:schemeClr val="bg1"/>
                    </a:solidFill>
                    <a:ln>
                      <a:noFill/>
                    </a:ln>
                  </pic:spPr>
                </pic:pic>
              </a:graphicData>
            </a:graphic>
            <wp14:sizeRelH relativeFrom="margin">
              <wp14:pctWidth>0</wp14:pctWidth>
            </wp14:sizeRelH>
            <wp14:sizeRelV relativeFrom="margin">
              <wp14:pctHeight>0</wp14:pctHeight>
            </wp14:sizeRelV>
          </wp:anchor>
        </w:drawing>
      </w:r>
      <w:r w:rsidR="00495D29">
        <w:rPr>
          <w:noProof/>
          <w:lang w:val="en-US"/>
        </w:rPr>
        <w:drawing>
          <wp:anchor distT="0" distB="0" distL="114300" distR="114300" simplePos="0" relativeHeight="251710464" behindDoc="0" locked="0" layoutInCell="1" allowOverlap="1" wp14:anchorId="601AEFC5" wp14:editId="046D4478">
            <wp:simplePos x="0" y="0"/>
            <wp:positionH relativeFrom="column">
              <wp:posOffset>5121275</wp:posOffset>
            </wp:positionH>
            <wp:positionV relativeFrom="paragraph">
              <wp:posOffset>6229350</wp:posOffset>
            </wp:positionV>
            <wp:extent cx="1118235" cy="561340"/>
            <wp:effectExtent l="0" t="0" r="5715" b="0"/>
            <wp:wrapNone/>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a:extLst>
                        <a:ext uri="{28A0092B-C50C-407E-A947-70E740481C1C}">
                          <a14:useLocalDpi xmlns:a14="http://schemas.microsoft.com/office/drawing/2010/main" val="0"/>
                        </a:ext>
                      </a:extLst>
                    </a:blip>
                    <a:stretch>
                      <a:fillRect/>
                    </a:stretch>
                  </pic:blipFill>
                  <pic:spPr bwMode="auto">
                    <a:xfrm>
                      <a:off x="0" y="0"/>
                      <a:ext cx="1118235" cy="561340"/>
                    </a:xfrm>
                    <a:prstGeom prst="rect">
                      <a:avLst/>
                    </a:prstGeom>
                    <a:solidFill>
                      <a:schemeClr val="bg1"/>
                    </a:solidFill>
                    <a:ln>
                      <a:noFill/>
                    </a:ln>
                  </pic:spPr>
                </pic:pic>
              </a:graphicData>
            </a:graphic>
            <wp14:sizeRelH relativeFrom="margin">
              <wp14:pctWidth>0</wp14:pctWidth>
            </wp14:sizeRelH>
            <wp14:sizeRelV relativeFrom="margin">
              <wp14:pctHeight>0</wp14:pctHeight>
            </wp14:sizeRelV>
          </wp:anchor>
        </w:drawing>
      </w:r>
      <w:r w:rsidR="00012E81">
        <w:rPr>
          <w:noProof/>
          <w:lang w:val="en-US"/>
        </w:rPr>
        <mc:AlternateContent>
          <mc:Choice Requires="wps">
            <w:drawing>
              <wp:anchor distT="0" distB="0" distL="114300" distR="114300" simplePos="0" relativeHeight="251711488" behindDoc="0" locked="0" layoutInCell="1" allowOverlap="1" wp14:anchorId="6EE85248" wp14:editId="61A9982E">
                <wp:simplePos x="0" y="0"/>
                <wp:positionH relativeFrom="column">
                  <wp:posOffset>3093720</wp:posOffset>
                </wp:positionH>
                <wp:positionV relativeFrom="paragraph">
                  <wp:posOffset>6572250</wp:posOffset>
                </wp:positionV>
                <wp:extent cx="3657600" cy="2755900"/>
                <wp:effectExtent l="0" t="0" r="0" b="635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2755900"/>
                        </a:xfrm>
                        <a:prstGeom prst="rect">
                          <a:avLst/>
                        </a:prstGeom>
                        <a:noFill/>
                        <a:ln w="9525">
                          <a:noFill/>
                          <a:miter lim="800000"/>
                          <a:headEnd/>
                          <a:tailEnd/>
                        </a:ln>
                        <a:effectLst/>
                      </wps:spPr>
                      <wps:txbx>
                        <w:txbxContent>
                          <w:p w14:paraId="378DF0B2" w14:textId="77777777" w:rsidR="003E147E" w:rsidRPr="00B61E62" w:rsidRDefault="003E147E" w:rsidP="00012E81">
                            <w:pPr>
                              <w:pStyle w:val="NormalWeb"/>
                              <w:spacing w:before="0" w:beforeAutospacing="0" w:after="0" w:afterAutospacing="0"/>
                              <w:textAlignment w:val="baseline"/>
                              <w:rPr>
                                <w:color w:val="808080" w:themeColor="background1" w:themeShade="80"/>
                              </w:rPr>
                            </w:pPr>
                            <w:r w:rsidRPr="00B61E62">
                              <w:rPr>
                                <w:rFonts w:asciiTheme="majorHAnsi" w:eastAsia="Calibri" w:hAnsi="Calibri Light"/>
                                <w:b/>
                                <w:bCs/>
                                <w:color w:val="808080" w:themeColor="background1" w:themeShade="80"/>
                                <w:kern w:val="24"/>
                                <w:lang w:val="en-US"/>
                              </w:rPr>
                              <w:t>COPYRIGHT NOTICE</w:t>
                            </w:r>
                          </w:p>
                          <w:p w14:paraId="5B57B95A" w14:textId="77777777" w:rsidR="003E147E" w:rsidRDefault="003E147E"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r w:rsidRPr="00B61E62">
                              <w:rPr>
                                <w:rFonts w:asciiTheme="majorHAnsi" w:eastAsia="Calibri" w:hAnsi="Calibri Light"/>
                                <w:color w:val="808080" w:themeColor="background1" w:themeShade="80"/>
                                <w:kern w:val="24"/>
                                <w:lang w:val="en-US"/>
                              </w:rPr>
                              <w:t xml:space="preserve">Copyright © 2013-15 </w:t>
                            </w:r>
                            <w:r w:rsidRPr="00B61E62">
                              <w:rPr>
                                <w:rFonts w:asciiTheme="majorHAnsi" w:hAnsi="Calibri Light"/>
                                <w:color w:val="808080" w:themeColor="background1" w:themeShade="80"/>
                                <w:kern w:val="24"/>
                                <w:lang w:val="en-US"/>
                              </w:rPr>
                              <w:t>Nagarro Software Pvt.</w:t>
                            </w:r>
                            <w:r w:rsidRPr="00B61E62">
                              <w:rPr>
                                <w:rFonts w:asciiTheme="majorHAnsi" w:eastAsia="Calibri" w:hAnsi="Calibri Light"/>
                                <w:color w:val="808080" w:themeColor="background1" w:themeShade="80"/>
                                <w:kern w:val="24"/>
                                <w:lang w:val="en-US"/>
                              </w:rPr>
                              <w:t xml:space="preserve"> Ltd</w:t>
                            </w:r>
                            <w:r w:rsidRPr="00B61E62">
                              <w:rPr>
                                <w:rFonts w:asciiTheme="majorHAnsi" w:hAnsi="Calibri Light"/>
                                <w:color w:val="808080" w:themeColor="background1" w:themeShade="80"/>
                                <w:kern w:val="24"/>
                                <w:lang w:val="en-US"/>
                              </w:rPr>
                              <w:t xml:space="preserve">. </w:t>
                            </w:r>
                            <w:r w:rsidRPr="00B61E62">
                              <w:rPr>
                                <w:rFonts w:asciiTheme="majorHAnsi" w:eastAsia="Calibri" w:hAnsi="Calibri Light"/>
                                <w:b/>
                                <w:bCs/>
                                <w:color w:val="808080" w:themeColor="background1" w:themeShade="80"/>
                                <w:kern w:val="24"/>
                                <w:lang w:val="en-US"/>
                              </w:rPr>
                              <w:t xml:space="preserve">All rights reserved. </w:t>
                            </w:r>
                          </w:p>
                          <w:p w14:paraId="4F6E8B16" w14:textId="77777777" w:rsidR="003E147E" w:rsidRDefault="003E147E"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p>
                          <w:p w14:paraId="5EDA9937" w14:textId="77777777" w:rsidR="003E147E" w:rsidRPr="00B61E62" w:rsidRDefault="003E147E" w:rsidP="00012E81">
                            <w:pPr>
                              <w:pStyle w:val="NormalWeb"/>
                              <w:kinsoku w:val="0"/>
                              <w:overflowPunct w:val="0"/>
                              <w:spacing w:before="0" w:beforeAutospacing="0" w:after="0" w:afterAutospacing="0"/>
                              <w:textAlignment w:val="baseline"/>
                              <w:rPr>
                                <w:color w:val="808080" w:themeColor="background1" w:themeShade="80"/>
                              </w:rPr>
                            </w:pPr>
                            <w:r w:rsidRPr="00B61E62">
                              <w:rPr>
                                <w:rFonts w:asciiTheme="majorHAnsi" w:eastAsia="Calibri" w:hAnsi="Calibri Light"/>
                                <w:color w:val="808080" w:themeColor="background1" w:themeShade="80"/>
                                <w:kern w:val="24"/>
                                <w:lang w:val="en-US"/>
                              </w:rPr>
                              <w:t xml:space="preserve">This document is confidential and proprietary to </w:t>
                            </w:r>
                            <w:r w:rsidRPr="00B61E62">
                              <w:rPr>
                                <w:rFonts w:asciiTheme="majorHAnsi" w:hAnsi="Calibri Light"/>
                                <w:color w:val="808080" w:themeColor="background1" w:themeShade="80"/>
                                <w:kern w:val="24"/>
                                <w:lang w:val="en-US"/>
                              </w:rPr>
                              <w:t>Nagarro Software Pvt. Ltd.</w:t>
                            </w:r>
                            <w:r w:rsidRPr="00B61E62">
                              <w:rPr>
                                <w:rFonts w:asciiTheme="majorHAnsi" w:eastAsia="Calibri" w:hAnsi="Calibri Light"/>
                                <w:color w:val="808080" w:themeColor="background1" w:themeShade="80"/>
                                <w:kern w:val="24"/>
                                <w:lang w:val="en-US"/>
                              </w:rPr>
                              <w:t xml:space="preserve"> and no part of it should be reproduced, published, transmitted or distributed in any form or by any means, electronic, mechanical, photocopying, recording or otherwise, or stored in any information storage or retrieval system of any nature nor should it be disclosed to third parties without the prior express written authorization of </w:t>
                            </w:r>
                            <w:r w:rsidRPr="00B61E62">
                              <w:rPr>
                                <w:rFonts w:asciiTheme="majorHAnsi" w:hAnsi="Calibri Light"/>
                                <w:color w:val="808080" w:themeColor="background1" w:themeShade="80"/>
                                <w:kern w:val="24"/>
                                <w:lang w:val="en-US"/>
                              </w:rPr>
                              <w:t>Nagarro Software Pvt. Ltd.</w:t>
                            </w:r>
                            <w:r w:rsidRPr="00B61E62">
                              <w:rPr>
                                <w:rFonts w:asciiTheme="majorHAnsi" w:hAnsi="Calibri Light" w:cstheme="minorBidi"/>
                                <w:color w:val="808080" w:themeColor="background1" w:themeShade="80"/>
                                <w:kern w:val="24"/>
                                <w:lang w:val="en-GB"/>
                              </w:rPr>
                              <w:t xml:space="preserve"> </w:t>
                            </w:r>
                          </w:p>
                        </w:txbxContent>
                      </wps:txbx>
                      <wps:bodyPr vert="horz" wrap="square" lIns="0" tIns="0" rIns="0" bIns="0" numCol="1" anchor="b"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85248" id="Rectangle 18" o:spid="_x0000_s1030" style="position:absolute;margin-left:243.6pt;margin-top:517.5pt;width:4in;height:21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" filled="f" stroked="f">
                <v:textbox inset="0,0,0,0">
                  <w:txbxContent>
                    <w:p w14:paraId="378DF0B2" w14:textId="77777777" w:rsidR="003E147E" w:rsidRPr="00B61E62" w:rsidRDefault="003E147E" w:rsidP="00012E81">
                      <w:pPr>
                        <w:pStyle w:val="NormalWeb"/>
                        <w:spacing w:before="0" w:beforeAutospacing="0" w:after="0" w:afterAutospacing="0"/>
                        <w:textAlignment w:val="baseline"/>
                        <w:rPr>
                          <w:color w:val="808080" w:themeColor="background1" w:themeShade="80"/>
                        </w:rPr>
                      </w:pPr>
                      <w:r w:rsidRPr="00B61E62">
                        <w:rPr>
                          <w:rFonts w:asciiTheme="majorHAnsi" w:eastAsia="Calibri" w:hAnsi="Calibri Light"/>
                          <w:b/>
                          <w:bCs/>
                          <w:color w:val="808080" w:themeColor="background1" w:themeShade="80"/>
                          <w:kern w:val="24"/>
                          <w:lang w:val="en-US"/>
                        </w:rPr>
                        <w:t>COPYRIGHT NOTICE</w:t>
                      </w:r>
                    </w:p>
                    <w:p w14:paraId="5B57B95A" w14:textId="77777777" w:rsidR="003E147E" w:rsidRDefault="003E147E"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r w:rsidRPr="00B61E62">
                        <w:rPr>
                          <w:rFonts w:asciiTheme="majorHAnsi" w:eastAsia="Calibri" w:hAnsi="Calibri Light"/>
                          <w:color w:val="808080" w:themeColor="background1" w:themeShade="80"/>
                          <w:kern w:val="24"/>
                          <w:lang w:val="en-US"/>
                        </w:rPr>
                        <w:t xml:space="preserve">Copyright © 2013-15 </w:t>
                      </w:r>
                      <w:r w:rsidRPr="00B61E62">
                        <w:rPr>
                          <w:rFonts w:asciiTheme="majorHAnsi" w:hAnsi="Calibri Light"/>
                          <w:color w:val="808080" w:themeColor="background1" w:themeShade="80"/>
                          <w:kern w:val="24"/>
                          <w:lang w:val="en-US"/>
                        </w:rPr>
                        <w:t>Nagarro Software Pvt.</w:t>
                      </w:r>
                      <w:r w:rsidRPr="00B61E62">
                        <w:rPr>
                          <w:rFonts w:asciiTheme="majorHAnsi" w:eastAsia="Calibri" w:hAnsi="Calibri Light"/>
                          <w:color w:val="808080" w:themeColor="background1" w:themeShade="80"/>
                          <w:kern w:val="24"/>
                          <w:lang w:val="en-US"/>
                        </w:rPr>
                        <w:t xml:space="preserve"> Ltd</w:t>
                      </w:r>
                      <w:r w:rsidRPr="00B61E62">
                        <w:rPr>
                          <w:rFonts w:asciiTheme="majorHAnsi" w:hAnsi="Calibri Light"/>
                          <w:color w:val="808080" w:themeColor="background1" w:themeShade="80"/>
                          <w:kern w:val="24"/>
                          <w:lang w:val="en-US"/>
                        </w:rPr>
                        <w:t xml:space="preserve">. </w:t>
                      </w:r>
                      <w:r w:rsidRPr="00B61E62">
                        <w:rPr>
                          <w:rFonts w:asciiTheme="majorHAnsi" w:eastAsia="Calibri" w:hAnsi="Calibri Light"/>
                          <w:b/>
                          <w:bCs/>
                          <w:color w:val="808080" w:themeColor="background1" w:themeShade="80"/>
                          <w:kern w:val="24"/>
                          <w:lang w:val="en-US"/>
                        </w:rPr>
                        <w:t xml:space="preserve">All rights reserved. </w:t>
                      </w:r>
                    </w:p>
                    <w:p w14:paraId="4F6E8B16" w14:textId="77777777" w:rsidR="003E147E" w:rsidRDefault="003E147E"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p>
                    <w:p w14:paraId="5EDA9937" w14:textId="77777777" w:rsidR="003E147E" w:rsidRPr="00B61E62" w:rsidRDefault="003E147E" w:rsidP="00012E81">
                      <w:pPr>
                        <w:pStyle w:val="NormalWeb"/>
                        <w:kinsoku w:val="0"/>
                        <w:overflowPunct w:val="0"/>
                        <w:spacing w:before="0" w:beforeAutospacing="0" w:after="0" w:afterAutospacing="0"/>
                        <w:textAlignment w:val="baseline"/>
                        <w:rPr>
                          <w:color w:val="808080" w:themeColor="background1" w:themeShade="80"/>
                        </w:rPr>
                      </w:pPr>
                      <w:r w:rsidRPr="00B61E62">
                        <w:rPr>
                          <w:rFonts w:asciiTheme="majorHAnsi" w:eastAsia="Calibri" w:hAnsi="Calibri Light"/>
                          <w:color w:val="808080" w:themeColor="background1" w:themeShade="80"/>
                          <w:kern w:val="24"/>
                          <w:lang w:val="en-US"/>
                        </w:rPr>
                        <w:t xml:space="preserve">This document is confidential and proprietary to </w:t>
                      </w:r>
                      <w:r w:rsidRPr="00B61E62">
                        <w:rPr>
                          <w:rFonts w:asciiTheme="majorHAnsi" w:hAnsi="Calibri Light"/>
                          <w:color w:val="808080" w:themeColor="background1" w:themeShade="80"/>
                          <w:kern w:val="24"/>
                          <w:lang w:val="en-US"/>
                        </w:rPr>
                        <w:t>Nagarro Software Pvt. Ltd.</w:t>
                      </w:r>
                      <w:r w:rsidRPr="00B61E62">
                        <w:rPr>
                          <w:rFonts w:asciiTheme="majorHAnsi" w:eastAsia="Calibri" w:hAnsi="Calibri Light"/>
                          <w:color w:val="808080" w:themeColor="background1" w:themeShade="80"/>
                          <w:kern w:val="24"/>
                          <w:lang w:val="en-US"/>
                        </w:rPr>
                        <w:t xml:space="preserve"> and no part of it should be reproduced, published, transmitted or distributed in any form or by any means, electronic, mechanical, photocopying, recording or otherwise, or stored in any information storage or retrieval system of any nature nor should it be disclosed to third parties without the prior express written authorization of </w:t>
                      </w:r>
                      <w:r w:rsidRPr="00B61E62">
                        <w:rPr>
                          <w:rFonts w:asciiTheme="majorHAnsi" w:hAnsi="Calibri Light"/>
                          <w:color w:val="808080" w:themeColor="background1" w:themeShade="80"/>
                          <w:kern w:val="24"/>
                          <w:lang w:val="en-US"/>
                        </w:rPr>
                        <w:t>Nagarro Software Pvt. Ltd.</w:t>
                      </w:r>
                      <w:r w:rsidRPr="00B61E62">
                        <w:rPr>
                          <w:rFonts w:asciiTheme="majorHAnsi" w:hAnsi="Calibri Light" w:cstheme="minorBidi"/>
                          <w:color w:val="808080" w:themeColor="background1" w:themeShade="80"/>
                          <w:kern w:val="24"/>
                          <w:lang w:val="en-GB"/>
                        </w:rPr>
                        <w:t xml:space="preserve"> </w:t>
                      </w:r>
                    </w:p>
                  </w:txbxContent>
                </v:textbox>
              </v:rect>
            </w:pict>
          </mc:Fallback>
        </mc:AlternateContent>
      </w:r>
      <w:r w:rsidR="00012E81">
        <w:br w:type="page"/>
      </w:r>
    </w:p>
    <w:p w14:paraId="646CA6B1" w14:textId="77777777" w:rsidR="00012E81" w:rsidRDefault="00012E81" w:rsidP="00012E81">
      <w:pPr>
        <w:sectPr w:rsidR="00012E81" w:rsidSect="000328AB">
          <w:headerReference w:type="first" r:id="rId66"/>
          <w:pgSz w:w="11906" w:h="16838"/>
          <w:pgMar w:top="1440" w:right="1080" w:bottom="1440" w:left="1080" w:header="708" w:footer="708" w:gutter="0"/>
          <w:pgNumType w:start="0"/>
          <w:cols w:space="708"/>
          <w:titlePg/>
          <w:docGrid w:linePitch="360"/>
        </w:sectPr>
      </w:pPr>
    </w:p>
    <w:tbl>
      <w:tblPr>
        <w:tblStyle w:val="TableGrid"/>
        <w:tblW w:w="9929"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005"/>
        <w:gridCol w:w="1500"/>
        <w:gridCol w:w="3064"/>
        <w:gridCol w:w="4360"/>
      </w:tblGrid>
      <w:tr w:rsidR="00012E81" w14:paraId="0AE2F12C" w14:textId="77777777" w:rsidTr="001B22C2">
        <w:trPr>
          <w:trHeight w:val="271"/>
        </w:trPr>
        <w:tc>
          <w:tcPr>
            <w:tcW w:w="5569" w:type="dxa"/>
            <w:gridSpan w:val="3"/>
            <w:tcBorders>
              <w:top w:val="dotted" w:sz="4" w:space="0" w:color="auto"/>
              <w:left w:val="dotted" w:sz="4" w:space="0" w:color="auto"/>
              <w:bottom w:val="dotted" w:sz="4" w:space="0" w:color="auto"/>
              <w:right w:val="dotted" w:sz="4" w:space="0" w:color="auto"/>
            </w:tcBorders>
            <w:hideMark/>
          </w:tcPr>
          <w:p w14:paraId="3743C6CB" w14:textId="77777777" w:rsidR="00012E81" w:rsidRDefault="00012E81" w:rsidP="001B22C2">
            <w:pPr>
              <w:rPr>
                <w:b/>
              </w:rPr>
            </w:pPr>
            <w:r>
              <w:rPr>
                <w:b/>
              </w:rPr>
              <w:lastRenderedPageBreak/>
              <w:t>Revision History</w:t>
            </w:r>
          </w:p>
        </w:tc>
        <w:tc>
          <w:tcPr>
            <w:tcW w:w="4360" w:type="dxa"/>
            <w:tcBorders>
              <w:top w:val="dotted" w:sz="4" w:space="0" w:color="auto"/>
              <w:left w:val="dotted" w:sz="4" w:space="0" w:color="auto"/>
              <w:bottom w:val="dotted" w:sz="4" w:space="0" w:color="auto"/>
              <w:right w:val="dotted" w:sz="4" w:space="0" w:color="auto"/>
            </w:tcBorders>
          </w:tcPr>
          <w:p w14:paraId="3E2E2234" w14:textId="77777777" w:rsidR="00012E81" w:rsidRDefault="00012E81" w:rsidP="001B22C2">
            <w:pPr>
              <w:rPr>
                <w:b/>
              </w:rPr>
            </w:pPr>
          </w:p>
        </w:tc>
      </w:tr>
      <w:tr w:rsidR="00012E81" w14:paraId="125FCE10" w14:textId="77777777" w:rsidTr="001B22C2">
        <w:trPr>
          <w:trHeight w:val="271"/>
        </w:trPr>
        <w:tc>
          <w:tcPr>
            <w:tcW w:w="1005"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3F4AD504" w14:textId="77777777" w:rsidR="00012E81" w:rsidRDefault="00012E81" w:rsidP="001B22C2">
            <w:r>
              <w:t>Version</w:t>
            </w:r>
          </w:p>
        </w:tc>
        <w:tc>
          <w:tcPr>
            <w:tcW w:w="1500"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34DABE7D" w14:textId="77777777" w:rsidR="00012E81" w:rsidRDefault="00012E81" w:rsidP="001B22C2">
            <w:r>
              <w:t>Date</w:t>
            </w:r>
          </w:p>
        </w:tc>
        <w:tc>
          <w:tcPr>
            <w:tcW w:w="3064"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46CA988D" w14:textId="77777777" w:rsidR="00012E81" w:rsidRDefault="00012E81" w:rsidP="001B22C2">
            <w:r>
              <w:t>Author/Contributor</w:t>
            </w:r>
          </w:p>
        </w:tc>
        <w:tc>
          <w:tcPr>
            <w:tcW w:w="4360"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654B3C93" w14:textId="77777777" w:rsidR="00012E81" w:rsidRDefault="00012E81" w:rsidP="001B22C2">
            <w:r>
              <w:t>Comments</w:t>
            </w:r>
          </w:p>
        </w:tc>
      </w:tr>
      <w:tr w:rsidR="00012E81" w14:paraId="01FC949D" w14:textId="77777777" w:rsidTr="001B22C2">
        <w:trPr>
          <w:trHeight w:val="271"/>
        </w:trPr>
        <w:tc>
          <w:tcPr>
            <w:tcW w:w="1005" w:type="dxa"/>
            <w:tcBorders>
              <w:top w:val="dotted" w:sz="4" w:space="0" w:color="auto"/>
              <w:left w:val="dotted" w:sz="4" w:space="0" w:color="auto"/>
              <w:bottom w:val="dotted" w:sz="4" w:space="0" w:color="auto"/>
              <w:right w:val="dotted" w:sz="4" w:space="0" w:color="auto"/>
            </w:tcBorders>
          </w:tcPr>
          <w:p w14:paraId="0070FC8E" w14:textId="77777777" w:rsidR="00012E81" w:rsidRDefault="00012E81" w:rsidP="00012E81">
            <w:r>
              <w:t>0.1</w:t>
            </w:r>
          </w:p>
        </w:tc>
        <w:tc>
          <w:tcPr>
            <w:tcW w:w="1500" w:type="dxa"/>
            <w:tcBorders>
              <w:top w:val="dotted" w:sz="4" w:space="0" w:color="auto"/>
              <w:left w:val="dotted" w:sz="4" w:space="0" w:color="auto"/>
              <w:bottom w:val="dotted" w:sz="4" w:space="0" w:color="auto"/>
              <w:right w:val="dotted" w:sz="4" w:space="0" w:color="auto"/>
            </w:tcBorders>
          </w:tcPr>
          <w:p w14:paraId="099584AB" w14:textId="27468267" w:rsidR="00012E81" w:rsidRPr="00221DB2" w:rsidRDefault="000F0E99" w:rsidP="00012E81">
            <w:pPr>
              <w:rPr>
                <w:lang w:val="en-IN"/>
              </w:rPr>
            </w:pPr>
            <w:r>
              <w:t>20</w:t>
            </w:r>
            <w:r w:rsidR="00AA20BB">
              <w:t>-</w:t>
            </w:r>
            <w:r>
              <w:t>06</w:t>
            </w:r>
            <w:r w:rsidR="00AA20BB">
              <w:t>-201</w:t>
            </w:r>
            <w:r>
              <w:t>9</w:t>
            </w:r>
          </w:p>
        </w:tc>
        <w:tc>
          <w:tcPr>
            <w:tcW w:w="3064" w:type="dxa"/>
            <w:tcBorders>
              <w:top w:val="dotted" w:sz="4" w:space="0" w:color="auto"/>
              <w:left w:val="dotted" w:sz="4" w:space="0" w:color="auto"/>
              <w:bottom w:val="dotted" w:sz="4" w:space="0" w:color="auto"/>
              <w:right w:val="dotted" w:sz="4" w:space="0" w:color="auto"/>
            </w:tcBorders>
          </w:tcPr>
          <w:p w14:paraId="480F46A0" w14:textId="5E1D6D85" w:rsidR="00012E81" w:rsidRDefault="00411F42" w:rsidP="00012E81">
            <w:r>
              <w:t>Sanjeet</w:t>
            </w:r>
            <w:r w:rsidR="00F02437">
              <w:t xml:space="preserve"> Chauhan</w:t>
            </w:r>
          </w:p>
        </w:tc>
        <w:tc>
          <w:tcPr>
            <w:tcW w:w="4360" w:type="dxa"/>
            <w:tcBorders>
              <w:top w:val="dotted" w:sz="4" w:space="0" w:color="auto"/>
              <w:left w:val="dotted" w:sz="4" w:space="0" w:color="auto"/>
              <w:bottom w:val="dotted" w:sz="4" w:space="0" w:color="auto"/>
              <w:right w:val="dotted" w:sz="4" w:space="0" w:color="auto"/>
            </w:tcBorders>
          </w:tcPr>
          <w:p w14:paraId="0D153771" w14:textId="77777777" w:rsidR="00012E81" w:rsidRDefault="00AA20BB" w:rsidP="00012E81">
            <w:r>
              <w:t>Initial Version</w:t>
            </w:r>
          </w:p>
        </w:tc>
      </w:tr>
      <w:tr w:rsidR="00012E81" w14:paraId="2792D18E" w14:textId="77777777" w:rsidTr="001B22C2">
        <w:trPr>
          <w:trHeight w:val="257"/>
        </w:trPr>
        <w:tc>
          <w:tcPr>
            <w:tcW w:w="1005" w:type="dxa"/>
            <w:tcBorders>
              <w:top w:val="dotted" w:sz="4" w:space="0" w:color="auto"/>
              <w:left w:val="dotted" w:sz="4" w:space="0" w:color="auto"/>
              <w:bottom w:val="dotted" w:sz="4" w:space="0" w:color="auto"/>
              <w:right w:val="dotted" w:sz="4" w:space="0" w:color="auto"/>
            </w:tcBorders>
          </w:tcPr>
          <w:p w14:paraId="51DE051B" w14:textId="77777777" w:rsidR="00012E81" w:rsidRDefault="00012E81" w:rsidP="001B22C2"/>
        </w:tc>
        <w:tc>
          <w:tcPr>
            <w:tcW w:w="1500" w:type="dxa"/>
            <w:tcBorders>
              <w:top w:val="dotted" w:sz="4" w:space="0" w:color="auto"/>
              <w:left w:val="dotted" w:sz="4" w:space="0" w:color="auto"/>
              <w:bottom w:val="dotted" w:sz="4" w:space="0" w:color="auto"/>
              <w:right w:val="dotted" w:sz="4" w:space="0" w:color="auto"/>
            </w:tcBorders>
          </w:tcPr>
          <w:p w14:paraId="4D76ADE2" w14:textId="77777777" w:rsidR="00012E81" w:rsidRDefault="00012E81" w:rsidP="001B22C2"/>
        </w:tc>
        <w:tc>
          <w:tcPr>
            <w:tcW w:w="3064" w:type="dxa"/>
            <w:tcBorders>
              <w:top w:val="dotted" w:sz="4" w:space="0" w:color="auto"/>
              <w:left w:val="dotted" w:sz="4" w:space="0" w:color="auto"/>
              <w:bottom w:val="dotted" w:sz="4" w:space="0" w:color="auto"/>
              <w:right w:val="dotted" w:sz="4" w:space="0" w:color="auto"/>
            </w:tcBorders>
          </w:tcPr>
          <w:p w14:paraId="5CF9961C" w14:textId="77777777" w:rsidR="00012E81" w:rsidRDefault="00012E81" w:rsidP="001B22C2"/>
        </w:tc>
        <w:tc>
          <w:tcPr>
            <w:tcW w:w="4360" w:type="dxa"/>
            <w:tcBorders>
              <w:top w:val="dotted" w:sz="4" w:space="0" w:color="auto"/>
              <w:left w:val="dotted" w:sz="4" w:space="0" w:color="auto"/>
              <w:bottom w:val="dotted" w:sz="4" w:space="0" w:color="auto"/>
              <w:right w:val="dotted" w:sz="4" w:space="0" w:color="auto"/>
            </w:tcBorders>
          </w:tcPr>
          <w:p w14:paraId="6E00964C" w14:textId="77777777" w:rsidR="00012E81" w:rsidRDefault="00012E81" w:rsidP="001B22C2"/>
        </w:tc>
      </w:tr>
    </w:tbl>
    <w:p w14:paraId="467DF673" w14:textId="77777777" w:rsidR="00012E81" w:rsidRDefault="00012E81" w:rsidP="00012E81"/>
    <w:p w14:paraId="696466A7" w14:textId="77777777" w:rsidR="00012E81" w:rsidRPr="009110BB" w:rsidRDefault="00012E81" w:rsidP="00012E81"/>
    <w:sectPr w:rsidR="00012E81" w:rsidRPr="009110BB" w:rsidSect="000328AB">
      <w:headerReference w:type="first" r:id="rId67"/>
      <w:footerReference w:type="first" r:id="rId68"/>
      <w:pgSz w:w="11906" w:h="16838"/>
      <w:pgMar w:top="1440" w:right="1080" w:bottom="1440" w:left="108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6" w:author="Sumit" w:date="2018-10-26T17:58:00Z" w:initials="S">
    <w:p w14:paraId="20C5124A" w14:textId="77777777" w:rsidR="003E147E" w:rsidRDefault="003E147E">
      <w:pPr>
        <w:pStyle w:val="CommentText"/>
      </w:pPr>
      <w:r>
        <w:rPr>
          <w:rStyle w:val="CommentReference"/>
        </w:rPr>
        <w:annotationRef/>
      </w:r>
      <w:r>
        <w:t>Show regions</w:t>
      </w:r>
    </w:p>
    <w:p w14:paraId="435B66B7" w14:textId="77777777" w:rsidR="003E147E" w:rsidRDefault="003E147E">
      <w:pPr>
        <w:pStyle w:val="CommentText"/>
      </w:pPr>
      <w:r>
        <w:t>Show better communication</w:t>
      </w:r>
    </w:p>
    <w:p w14:paraId="24805F69" w14:textId="77777777" w:rsidR="003E147E" w:rsidRDefault="003E147E">
      <w:pPr>
        <w:pStyle w:val="CommentText"/>
      </w:pPr>
      <w:r>
        <w:t>Show sharding</w:t>
      </w:r>
    </w:p>
    <w:p w14:paraId="6BD90C51" w14:textId="77777777" w:rsidR="003E147E" w:rsidRDefault="003E147E">
      <w:pPr>
        <w:pStyle w:val="CommentText"/>
      </w:pPr>
      <w:r>
        <w:t>Better view of kuberetes- take online ideas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D90C5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D90C51" w16cid:durableId="20C615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C29869" w14:textId="77777777" w:rsidR="00B23E7F" w:rsidRDefault="00B23E7F" w:rsidP="00DD4638">
      <w:pPr>
        <w:spacing w:after="0" w:line="240" w:lineRule="auto"/>
      </w:pPr>
      <w:r>
        <w:separator/>
      </w:r>
    </w:p>
  </w:endnote>
  <w:endnote w:type="continuationSeparator" w:id="0">
    <w:p w14:paraId="4018A9B1" w14:textId="77777777" w:rsidR="00B23E7F" w:rsidRDefault="00B23E7F" w:rsidP="00DD4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1F3EA7" w14:textId="77777777" w:rsidR="003E147E" w:rsidRDefault="003E147E" w:rsidP="009D77CA">
    <w:pPr>
      <w:pStyle w:val="Footer"/>
      <w:tabs>
        <w:tab w:val="clear" w:pos="9026"/>
        <w:tab w:val="right" w:pos="9639"/>
      </w:tabs>
    </w:pPr>
    <w:r w:rsidRPr="00DD4638">
      <w:rPr>
        <w:noProof/>
        <w:lang w:val="en-US"/>
      </w:rPr>
      <w:drawing>
        <wp:anchor distT="0" distB="0" distL="114300" distR="114300" simplePos="0" relativeHeight="251664384" behindDoc="0" locked="0" layoutInCell="1" allowOverlap="1" wp14:anchorId="1D0050F7" wp14:editId="302EDF2D">
          <wp:simplePos x="0" y="0"/>
          <wp:positionH relativeFrom="margin">
            <wp:posOffset>-88900</wp:posOffset>
          </wp:positionH>
          <wp:positionV relativeFrom="margin">
            <wp:posOffset>9086850</wp:posOffset>
          </wp:positionV>
          <wp:extent cx="721995" cy="362585"/>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3.gstatic.com/images?q=tbn:ANd9GcTIpBQSLwu9uGh6aqvfM7ysSgYaZeeG_QJDu4k3_0pNYEDfr6g&amp;t=1&amp;usg=__nAJFFWxJIs1IOkoIcLbYUKnnqRY="/>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21995" cy="36258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tab/>
      <w:t xml:space="preserve">Version </w:t>
    </w:r>
    <w:r w:rsidR="00B23E7F">
      <w:fldChar w:fldCharType="begin"/>
    </w:r>
    <w:r w:rsidR="00B23E7F">
      <w:instrText xml:space="preserve"> DOCPROPERTY  Version  \* MERGEFORMAT </w:instrText>
    </w:r>
    <w:r w:rsidR="00B23E7F">
      <w:fldChar w:fldCharType="separate"/>
    </w:r>
    <w:r>
      <w:t>0.1</w:t>
    </w:r>
    <w:r w:rsidR="00B23E7F">
      <w:fldChar w:fldCharType="end"/>
    </w:r>
    <w:r>
      <w:tab/>
    </w:r>
    <w:r w:rsidRPr="00023BAF">
      <w:fldChar w:fldCharType="begin"/>
    </w:r>
    <w:r w:rsidRPr="00023BAF">
      <w:instrText xml:space="preserve"> PAGE  \* Arabic  \* MERGEFORMAT </w:instrText>
    </w:r>
    <w:r w:rsidRPr="00023BAF">
      <w:fldChar w:fldCharType="separate"/>
    </w:r>
    <w:r>
      <w:rPr>
        <w:noProof/>
      </w:rPr>
      <w:t>28</w:t>
    </w:r>
    <w:r w:rsidRPr="00023BAF">
      <w:fldChar w:fldCharType="end"/>
    </w:r>
    <w:r w:rsidRPr="00023BAF">
      <w:t xml:space="preserve"> / </w:t>
    </w:r>
    <w:r>
      <w:rPr>
        <w:noProof/>
      </w:rPr>
      <w:fldChar w:fldCharType="begin"/>
    </w:r>
    <w:r>
      <w:rPr>
        <w:noProof/>
      </w:rPr>
      <w:instrText xml:space="preserve"> NUMPAGES  \* Arabic  \* MERGEFORMAT </w:instrText>
    </w:r>
    <w:r>
      <w:rPr>
        <w:noProof/>
      </w:rPr>
      <w:fldChar w:fldCharType="separate"/>
    </w:r>
    <w:r>
      <w:rPr>
        <w:noProof/>
      </w:rPr>
      <w:t>30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541C8" w14:textId="77777777" w:rsidR="003E147E" w:rsidRDefault="003E147E">
    <w:pPr>
      <w:pStyle w:val="Footer"/>
    </w:pPr>
    <w:r>
      <w:rPr>
        <w:noProof/>
        <w:lang w:val="en-US"/>
      </w:rPr>
      <w:drawing>
        <wp:anchor distT="0" distB="0" distL="114300" distR="114300" simplePos="0" relativeHeight="251676672" behindDoc="0" locked="0" layoutInCell="1" allowOverlap="1" wp14:anchorId="2CD14D06" wp14:editId="7484A9CE">
          <wp:simplePos x="0" y="0"/>
          <wp:positionH relativeFrom="column">
            <wp:posOffset>-679450</wp:posOffset>
          </wp:positionH>
          <wp:positionV relativeFrom="paragraph">
            <wp:posOffset>-2093595</wp:posOffset>
          </wp:positionV>
          <wp:extent cx="2066925" cy="27146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H="1">
                    <a:off x="0" y="0"/>
                    <a:ext cx="2066925" cy="271462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7CF84" w14:textId="77777777" w:rsidR="003E147E" w:rsidRDefault="003E147E">
    <w:pPr>
      <w:pStyle w:val="Footer"/>
    </w:pPr>
    <w:r>
      <w:rPr>
        <w:noProof/>
        <w:lang w:val="en-US"/>
      </w:rPr>
      <w:drawing>
        <wp:anchor distT="0" distB="0" distL="114300" distR="114300" simplePos="0" relativeHeight="251678720" behindDoc="0" locked="0" layoutInCell="1" allowOverlap="1" wp14:anchorId="6AEF0768" wp14:editId="6EFC00C3">
          <wp:simplePos x="0" y="0"/>
          <wp:positionH relativeFrom="column">
            <wp:posOffset>-679450</wp:posOffset>
          </wp:positionH>
          <wp:positionV relativeFrom="paragraph">
            <wp:posOffset>-2093595</wp:posOffset>
          </wp:positionV>
          <wp:extent cx="2066925" cy="2714625"/>
          <wp:effectExtent l="0" t="0" r="9525" b="952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H="1">
                    <a:off x="0" y="0"/>
                    <a:ext cx="2066925" cy="271462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001EB8" w14:textId="77777777" w:rsidR="00B23E7F" w:rsidRDefault="00B23E7F" w:rsidP="00DD4638">
      <w:pPr>
        <w:spacing w:after="0" w:line="240" w:lineRule="auto"/>
      </w:pPr>
      <w:r>
        <w:separator/>
      </w:r>
    </w:p>
  </w:footnote>
  <w:footnote w:type="continuationSeparator" w:id="0">
    <w:p w14:paraId="43F2BD82" w14:textId="77777777" w:rsidR="00B23E7F" w:rsidRDefault="00B23E7F" w:rsidP="00DD46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13B1E" w14:textId="24B492CC" w:rsidR="003E147E" w:rsidRPr="00FB1D86" w:rsidRDefault="003E147E" w:rsidP="00EB375F">
    <w:pPr>
      <w:tabs>
        <w:tab w:val="right" w:pos="9746"/>
      </w:tabs>
      <w:rPr>
        <w:sz w:val="36"/>
        <w:szCs w:val="36"/>
      </w:rPr>
    </w:pPr>
    <w:r>
      <w:rPr>
        <w:noProof/>
        <w:lang w:val="en-US"/>
      </w:rPr>
      <w:drawing>
        <wp:anchor distT="0" distB="0" distL="114300" distR="114300" simplePos="0" relativeHeight="251663359" behindDoc="1" locked="0" layoutInCell="1" allowOverlap="1" wp14:anchorId="0204CBFF" wp14:editId="0D12958F">
          <wp:simplePos x="0" y="0"/>
          <wp:positionH relativeFrom="column">
            <wp:posOffset>6174105</wp:posOffset>
          </wp:positionH>
          <wp:positionV relativeFrom="paragraph">
            <wp:posOffset>-449580</wp:posOffset>
          </wp:positionV>
          <wp:extent cx="695960" cy="914400"/>
          <wp:effectExtent l="0" t="0" r="889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BEBA8EAE-BF5A-486C-A8C5-ECC9F3942E4B}">
                        <a14:imgProps xmlns:a14="http://schemas.microsoft.com/office/drawing/2010/main">
                          <a14:imgLayer r:embed="rId2">
                            <a14:imgEffect>
                              <a14:brightnessContrast contrast="-40000"/>
                            </a14:imgEffect>
                          </a14:imgLayer>
                        </a14:imgProps>
                      </a:ext>
                      <a:ext uri="{28A0092B-C50C-407E-A947-70E740481C1C}">
                        <a14:useLocalDpi xmlns:a14="http://schemas.microsoft.com/office/drawing/2010/main" val="0"/>
                      </a:ext>
                    </a:extLst>
                  </a:blip>
                  <a:stretch>
                    <a:fillRect/>
                  </a:stretch>
                </pic:blipFill>
                <pic:spPr>
                  <a:xfrm flipV="1">
                    <a:off x="0" y="0"/>
                    <a:ext cx="695960" cy="914400"/>
                  </a:xfrm>
                  <a:prstGeom prst="rect">
                    <a:avLst/>
                  </a:prstGeom>
                </pic:spPr>
              </pic:pic>
            </a:graphicData>
          </a:graphic>
          <wp14:sizeRelH relativeFrom="page">
            <wp14:pctWidth>0</wp14:pctWidth>
          </wp14:sizeRelH>
          <wp14:sizeRelV relativeFrom="page">
            <wp14:pctHeight>0</wp14:pctHeight>
          </wp14:sizeRelV>
        </wp:anchor>
      </w:drawing>
    </w:r>
    <w:sdt>
      <w:sdtPr>
        <w:rPr>
          <w:color w:val="833C0B" w:themeColor="accent2" w:themeShade="80"/>
        </w:rPr>
        <w:alias w:val="Title"/>
        <w:tag w:val=""/>
        <w:id w:val="-1199697411"/>
        <w:dataBinding w:prefixMappings="xmlns:ns0='http://purl.org/dc/elements/1.1/' xmlns:ns1='http://schemas.openxmlformats.org/package/2006/metadata/core-properties' " w:xpath="/ns1:coreProperties[1]/ns0:title[1]" w:storeItemID="{6C3C8BC8-F283-45AE-878A-BAB7291924A1}"/>
        <w:text/>
      </w:sdtPr>
      <w:sdtEndPr/>
      <w:sdtContent>
        <w:proofErr w:type="spellStart"/>
        <w:r>
          <w:rPr>
            <w:color w:val="833C0B" w:themeColor="accent2" w:themeShade="80"/>
          </w:rPr>
          <w:t>YCompany</w:t>
        </w:r>
        <w:proofErr w:type="spellEnd"/>
        <w:r>
          <w:rPr>
            <w:color w:val="833C0B" w:themeColor="accent2" w:themeShade="80"/>
          </w:rPr>
          <w:t xml:space="preserve"> eClaims</w:t>
        </w:r>
      </w:sdtContent>
    </w:sdt>
    <w:r>
      <w:tab/>
    </w:r>
    <w:sdt>
      <w:sdtPr>
        <w:rPr>
          <w:color w:val="833C0B" w:themeColor="accent2" w:themeShade="80"/>
        </w:rPr>
        <w:alias w:val="Subtitle"/>
        <w:tag w:val=""/>
        <w:id w:val="1419062193"/>
        <w:dataBinding w:prefixMappings="xmlns:ns0='http://purl.org/dc/elements/1.1/' xmlns:ns1='http://schemas.openxmlformats.org/package/2006/metadata/core-properties' " w:xpath="/ns1:coreProperties[1]/ns0:subject[1]" w:storeItemID="{6C3C8BC8-F283-45AE-878A-BAB7291924A1}"/>
        <w:text/>
      </w:sdtPr>
      <w:sdtEndPr>
        <w:rPr>
          <w:b/>
        </w:rPr>
      </w:sdtEndPr>
      <w:sdtContent>
        <w:r>
          <w:rPr>
            <w:color w:val="833C0B" w:themeColor="accent2" w:themeShade="80"/>
          </w:rPr>
          <w:t>High Level Design Document</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13473" w14:textId="77777777" w:rsidR="003E147E" w:rsidRDefault="003E147E">
    <w:pPr>
      <w:pStyle w:val="Header"/>
    </w:pPr>
    <w:r w:rsidRPr="00647E3B">
      <w:rPr>
        <w:noProof/>
        <w:lang w:val="en-US"/>
      </w:rPr>
      <mc:AlternateContent>
        <mc:Choice Requires="wps">
          <w:drawing>
            <wp:anchor distT="0" distB="0" distL="114300" distR="114300" simplePos="0" relativeHeight="251671552" behindDoc="0" locked="0" layoutInCell="1" allowOverlap="1" wp14:anchorId="11348892" wp14:editId="27680240">
              <wp:simplePos x="0" y="0"/>
              <wp:positionH relativeFrom="column">
                <wp:posOffset>2941320</wp:posOffset>
              </wp:positionH>
              <wp:positionV relativeFrom="paragraph">
                <wp:posOffset>6168390</wp:posOffset>
              </wp:positionV>
              <wp:extent cx="0" cy="4345940"/>
              <wp:effectExtent l="95250" t="38100" r="57150" b="16510"/>
              <wp:wrapNone/>
              <wp:docPr id="41" name="Straight Arrow Connector 41"/>
              <wp:cNvGraphicFramePr/>
              <a:graphic xmlns:a="http://schemas.openxmlformats.org/drawingml/2006/main">
                <a:graphicData uri="http://schemas.microsoft.com/office/word/2010/wordprocessingShape">
                  <wps:wsp>
                    <wps:cNvCnPr/>
                    <wps:spPr>
                      <a:xfrm flipV="1">
                        <a:off x="0" y="0"/>
                        <a:ext cx="0" cy="434594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E5733F" id="_x0000_t32" coordsize="21600,21600" o:spt="32" o:oned="t" path="m,l21600,21600e" filled="f">
              <v:path arrowok="t" fillok="f" o:connecttype="none"/>
              <o:lock v:ext="edit" shapetype="t"/>
            </v:shapetype>
            <v:shape id="Straight Arrow Connector 41" o:spid="_x0000_s1026" type="#_x0000_t32" style="position:absolute;margin-left:231.6pt;margin-top:485.7pt;width:0;height:342.2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72576" behindDoc="0" locked="0" layoutInCell="1" allowOverlap="1" wp14:anchorId="5C2B0BBB" wp14:editId="7A6DE926">
              <wp:simplePos x="0" y="0"/>
              <wp:positionH relativeFrom="column">
                <wp:posOffset>3034665</wp:posOffset>
              </wp:positionH>
              <wp:positionV relativeFrom="paragraph">
                <wp:posOffset>5431790</wp:posOffset>
              </wp:positionV>
              <wp:extent cx="0" cy="5083175"/>
              <wp:effectExtent l="95250" t="38100" r="57150" b="22225"/>
              <wp:wrapNone/>
              <wp:docPr id="42" name="Straight Arrow Connector 42"/>
              <wp:cNvGraphicFramePr/>
              <a:graphic xmlns:a="http://schemas.openxmlformats.org/drawingml/2006/main">
                <a:graphicData uri="http://schemas.microsoft.com/office/word/2010/wordprocessingShape">
                  <wps:wsp>
                    <wps:cNvCnPr/>
                    <wps:spPr>
                      <a:xfrm flipV="1">
                        <a:off x="0" y="0"/>
                        <a:ext cx="0" cy="50831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A76259" id="Straight Arrow Connector 42" o:spid="_x0000_s1026" type="#_x0000_t32" style="position:absolute;margin-left:238.95pt;margin-top:427.7pt;width:0;height:400.2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73600" behindDoc="0" locked="0" layoutInCell="1" allowOverlap="1" wp14:anchorId="659641A7" wp14:editId="50617E68">
              <wp:simplePos x="0" y="0"/>
              <wp:positionH relativeFrom="column">
                <wp:posOffset>3116580</wp:posOffset>
              </wp:positionH>
              <wp:positionV relativeFrom="paragraph">
                <wp:posOffset>4812030</wp:posOffset>
              </wp:positionV>
              <wp:extent cx="0" cy="5819775"/>
              <wp:effectExtent l="95250" t="38100" r="57150" b="9525"/>
              <wp:wrapNone/>
              <wp:docPr id="43" name="Straight Arrow Connector 43"/>
              <wp:cNvGraphicFramePr/>
              <a:graphic xmlns:a="http://schemas.openxmlformats.org/drawingml/2006/main">
                <a:graphicData uri="http://schemas.microsoft.com/office/word/2010/wordprocessingShape">
                  <wps:wsp>
                    <wps:cNvCnPr/>
                    <wps:spPr>
                      <a:xfrm flipV="1">
                        <a:off x="0" y="0"/>
                        <a:ext cx="0" cy="58197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71AAA4" id="Straight Arrow Connector 43" o:spid="_x0000_s1026" type="#_x0000_t32" style="position:absolute;margin-left:245.4pt;margin-top:378.9pt;width:0;height:458.2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74624" behindDoc="0" locked="0" layoutInCell="1" allowOverlap="1" wp14:anchorId="473B3459" wp14:editId="455408A2">
              <wp:simplePos x="0" y="0"/>
              <wp:positionH relativeFrom="column">
                <wp:posOffset>2860040</wp:posOffset>
              </wp:positionH>
              <wp:positionV relativeFrom="paragraph">
                <wp:posOffset>7410450</wp:posOffset>
              </wp:positionV>
              <wp:extent cx="0" cy="3103880"/>
              <wp:effectExtent l="95250" t="38100" r="57150" b="20320"/>
              <wp:wrapNone/>
              <wp:docPr id="44" name="Straight Arrow Connector 44"/>
              <wp:cNvGraphicFramePr/>
              <a:graphic xmlns:a="http://schemas.openxmlformats.org/drawingml/2006/main">
                <a:graphicData uri="http://schemas.microsoft.com/office/word/2010/wordprocessingShape">
                  <wps:wsp>
                    <wps:cNvCnPr/>
                    <wps:spPr>
                      <a:xfrm flipV="1">
                        <a:off x="0" y="0"/>
                        <a:ext cx="0" cy="310388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988CA6" id="Straight Arrow Connector 44" o:spid="_x0000_s1026" type="#_x0000_t32" style="position:absolute;margin-left:225.2pt;margin-top:583.5pt;width:0;height:244.4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6432" behindDoc="0" locked="0" layoutInCell="1" allowOverlap="1" wp14:anchorId="43DC0193" wp14:editId="6A352C42">
              <wp:simplePos x="0" y="0"/>
              <wp:positionH relativeFrom="column">
                <wp:posOffset>4999355</wp:posOffset>
              </wp:positionH>
              <wp:positionV relativeFrom="paragraph">
                <wp:posOffset>830580</wp:posOffset>
              </wp:positionV>
              <wp:extent cx="0" cy="4345940"/>
              <wp:effectExtent l="0" t="77470" r="0" b="113030"/>
              <wp:wrapNone/>
              <wp:docPr id="45" name="Straight Arrow Connector 45"/>
              <wp:cNvGraphicFramePr/>
              <a:graphic xmlns:a="http://schemas.openxmlformats.org/drawingml/2006/main">
                <a:graphicData uri="http://schemas.microsoft.com/office/word/2010/wordprocessingShape">
                  <wps:wsp>
                    <wps:cNvCnPr/>
                    <wps:spPr>
                      <a:xfrm rot="16200000" flipV="1">
                        <a:off x="0" y="0"/>
                        <a:ext cx="0" cy="434594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9785DA" id="Straight Arrow Connector 45" o:spid="_x0000_s1026" type="#_x0000_t32" style="position:absolute;margin-left:393.65pt;margin-top:65.4pt;width:0;height:342.2pt;rotation:90;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7456" behindDoc="0" locked="0" layoutInCell="1" allowOverlap="1" wp14:anchorId="14EFC13D" wp14:editId="4CD4EBCB">
              <wp:simplePos x="0" y="0"/>
              <wp:positionH relativeFrom="column">
                <wp:posOffset>4600258</wp:posOffset>
              </wp:positionH>
              <wp:positionV relativeFrom="paragraph">
                <wp:posOffset>377507</wp:posOffset>
              </wp:positionV>
              <wp:extent cx="0" cy="5083175"/>
              <wp:effectExtent l="0" t="84138" r="0" b="106362"/>
              <wp:wrapNone/>
              <wp:docPr id="46" name="Straight Arrow Connector 46"/>
              <wp:cNvGraphicFramePr/>
              <a:graphic xmlns:a="http://schemas.openxmlformats.org/drawingml/2006/main">
                <a:graphicData uri="http://schemas.microsoft.com/office/word/2010/wordprocessingShape">
                  <wps:wsp>
                    <wps:cNvCnPr/>
                    <wps:spPr>
                      <a:xfrm rot="16200000" flipV="1">
                        <a:off x="0" y="0"/>
                        <a:ext cx="0" cy="50831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0F9F22" id="Straight Arrow Connector 46" o:spid="_x0000_s1026" type="#_x0000_t32" style="position:absolute;margin-left:362.25pt;margin-top:29.7pt;width:0;height:400.25pt;rotation:90;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8480" behindDoc="0" locked="0" layoutInCell="1" allowOverlap="1" wp14:anchorId="1F66B226" wp14:editId="41CD28C2">
              <wp:simplePos x="0" y="0"/>
              <wp:positionH relativeFrom="column">
                <wp:posOffset>4425633</wp:posOffset>
              </wp:positionH>
              <wp:positionV relativeFrom="paragraph">
                <wp:posOffset>-66993</wp:posOffset>
              </wp:positionV>
              <wp:extent cx="0" cy="5819775"/>
              <wp:effectExtent l="4762" t="71438" r="0" b="119062"/>
              <wp:wrapNone/>
              <wp:docPr id="47" name="Straight Arrow Connector 47"/>
              <wp:cNvGraphicFramePr/>
              <a:graphic xmlns:a="http://schemas.openxmlformats.org/drawingml/2006/main">
                <a:graphicData uri="http://schemas.microsoft.com/office/word/2010/wordprocessingShape">
                  <wps:wsp>
                    <wps:cNvCnPr/>
                    <wps:spPr>
                      <a:xfrm rot="16200000" flipV="1">
                        <a:off x="0" y="0"/>
                        <a:ext cx="0" cy="58197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7EF7E5" id="Straight Arrow Connector 47" o:spid="_x0000_s1026" type="#_x0000_t32" style="position:absolute;margin-left:348.5pt;margin-top:-5.3pt;width:0;height:458.25pt;rotation:90;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9504" behindDoc="0" locked="0" layoutInCell="1" allowOverlap="1" wp14:anchorId="76A162DB" wp14:editId="285A573B">
              <wp:simplePos x="0" y="0"/>
              <wp:positionH relativeFrom="column">
                <wp:posOffset>5612130</wp:posOffset>
              </wp:positionH>
              <wp:positionV relativeFrom="paragraph">
                <wp:posOffset>1538605</wp:posOffset>
              </wp:positionV>
              <wp:extent cx="0" cy="3103880"/>
              <wp:effectExtent l="0" t="85090" r="0" b="105410"/>
              <wp:wrapNone/>
              <wp:docPr id="48" name="Straight Arrow Connector 48"/>
              <wp:cNvGraphicFramePr/>
              <a:graphic xmlns:a="http://schemas.openxmlformats.org/drawingml/2006/main">
                <a:graphicData uri="http://schemas.microsoft.com/office/word/2010/wordprocessingShape">
                  <wps:wsp>
                    <wps:cNvCnPr/>
                    <wps:spPr>
                      <a:xfrm rot="16200000" flipV="1">
                        <a:off x="0" y="0"/>
                        <a:ext cx="0" cy="310388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772EF8" id="Straight Arrow Connector 48" o:spid="_x0000_s1026" type="#_x0000_t32" style="position:absolute;margin-left:441.9pt;margin-top:121.15pt;width:0;height:244.4pt;rotation:90;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" strokecolor="#f4b083 [1941]" strokeweight=".5pt">
              <v:stroke endarrow="open" joinstyle="miter"/>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F5631" w14:textId="77777777" w:rsidR="003E147E" w:rsidRDefault="003E147E">
    <w:pPr>
      <w:pStyle w:val="Header"/>
    </w:pPr>
    <w:r>
      <w:rPr>
        <w:noProof/>
        <w:lang w:val="en-US"/>
      </w:rPr>
      <w:drawing>
        <wp:anchor distT="0" distB="0" distL="114300" distR="114300" simplePos="0" relativeHeight="251680768" behindDoc="1" locked="0" layoutInCell="1" allowOverlap="1" wp14:anchorId="207340BE" wp14:editId="00878B13">
          <wp:simplePos x="0" y="0"/>
          <wp:positionH relativeFrom="column">
            <wp:posOffset>5255260</wp:posOffset>
          </wp:positionH>
          <wp:positionV relativeFrom="paragraph">
            <wp:posOffset>-417195</wp:posOffset>
          </wp:positionV>
          <wp:extent cx="1612265" cy="2117090"/>
          <wp:effectExtent l="0" t="0" r="6985"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V="1">
                    <a:off x="0" y="0"/>
                    <a:ext cx="1612265" cy="211709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06031" w14:textId="77777777" w:rsidR="003E147E" w:rsidRDefault="003E14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65503BAE"/>
    <w:lvl w:ilvl="0">
      <w:start w:val="1"/>
      <w:numFmt w:val="bullet"/>
      <w:pStyle w:val="ListBullet4"/>
      <w:lvlText w:val=""/>
      <w:lvlJc w:val="left"/>
      <w:pPr>
        <w:ind w:left="1440" w:hanging="360"/>
      </w:pPr>
      <w:rPr>
        <w:rFonts w:ascii="Symbol" w:hAnsi="Symbol" w:hint="default"/>
        <w:color w:val="A5A5A5" w:themeColor="accent3"/>
      </w:rPr>
    </w:lvl>
  </w:abstractNum>
  <w:abstractNum w:abstractNumId="1" w15:restartNumberingAfterBreak="0">
    <w:nsid w:val="08235338"/>
    <w:multiLevelType w:val="hybridMultilevel"/>
    <w:tmpl w:val="562EA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55FAC"/>
    <w:multiLevelType w:val="hybridMultilevel"/>
    <w:tmpl w:val="E46EF834"/>
    <w:lvl w:ilvl="0" w:tplc="1E70FBC2">
      <w:start w:val="1"/>
      <w:numFmt w:val="low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 w15:restartNumberingAfterBreak="0">
    <w:nsid w:val="0C652916"/>
    <w:multiLevelType w:val="hybridMultilevel"/>
    <w:tmpl w:val="2912D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4C050A"/>
    <w:multiLevelType w:val="hybridMultilevel"/>
    <w:tmpl w:val="08DE7C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76E1787"/>
    <w:multiLevelType w:val="multilevel"/>
    <w:tmpl w:val="ADB0BE12"/>
    <w:lvl w:ilvl="0">
      <w:start w:val="1"/>
      <w:numFmt w:val="upperLetter"/>
      <w:pStyle w:val="AppendixTitle"/>
      <w:suff w:val="space"/>
      <w:lvlText w:val="Appendix.%1"/>
      <w:lvlJc w:val="left"/>
      <w:pPr>
        <w:ind w:left="0" w:firstLine="0"/>
      </w:pPr>
      <w:rPr>
        <w:rFonts w:hint="default"/>
      </w:rPr>
    </w:lvl>
    <w:lvl w:ilvl="1">
      <w:start w:val="1"/>
      <w:numFmt w:val="decimal"/>
      <w:pStyle w:val="AppendixHeading1"/>
      <w:suff w:val="space"/>
      <w:lvlText w:val="%1.%2"/>
      <w:lvlJc w:val="left"/>
      <w:pPr>
        <w:ind w:left="-1049" w:firstLine="0"/>
      </w:pPr>
      <w:rPr>
        <w:rFonts w:hint="default"/>
      </w:rPr>
    </w:lvl>
    <w:lvl w:ilvl="2">
      <w:start w:val="1"/>
      <w:numFmt w:val="decimal"/>
      <w:pStyle w:val="AppendixHeading2"/>
      <w:suff w:val="space"/>
      <w:lvlText w:val="%1.%2.%3"/>
      <w:lvlJc w:val="left"/>
      <w:pPr>
        <w:ind w:left="0" w:firstLine="0"/>
      </w:pPr>
      <w:rPr>
        <w:rFonts w:hint="default"/>
      </w:rPr>
    </w:lvl>
    <w:lvl w:ilvl="3">
      <w:start w:val="1"/>
      <w:numFmt w:val="decimal"/>
      <w:suff w:val="space"/>
      <w:lvlText w:val="%1.%2.%3.%4"/>
      <w:lvlJc w:val="left"/>
      <w:pPr>
        <w:ind w:left="-1049"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17747765"/>
    <w:multiLevelType w:val="hybridMultilevel"/>
    <w:tmpl w:val="CFF213E4"/>
    <w:lvl w:ilvl="0" w:tplc="1EF2B2F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18687805"/>
    <w:multiLevelType w:val="hybridMultilevel"/>
    <w:tmpl w:val="36AA7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7D373E"/>
    <w:multiLevelType w:val="hybridMultilevel"/>
    <w:tmpl w:val="7FF2D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454526"/>
    <w:multiLevelType w:val="hybridMultilevel"/>
    <w:tmpl w:val="550C103C"/>
    <w:lvl w:ilvl="0" w:tplc="3DF6838E">
      <w:start w:val="1"/>
      <w:numFmt w:val="decimal"/>
      <w:lvlText w:val="%1."/>
      <w:lvlJc w:val="left"/>
      <w:pPr>
        <w:ind w:left="1890" w:hanging="360"/>
      </w:pPr>
      <w:rPr>
        <w:rFonts w:hint="default"/>
      </w:rPr>
    </w:lvl>
    <w:lvl w:ilvl="1" w:tplc="40090019" w:tentative="1">
      <w:start w:val="1"/>
      <w:numFmt w:val="lowerLetter"/>
      <w:lvlText w:val="%2."/>
      <w:lvlJc w:val="left"/>
      <w:pPr>
        <w:ind w:left="2610" w:hanging="360"/>
      </w:pPr>
    </w:lvl>
    <w:lvl w:ilvl="2" w:tplc="4009001B" w:tentative="1">
      <w:start w:val="1"/>
      <w:numFmt w:val="lowerRoman"/>
      <w:lvlText w:val="%3."/>
      <w:lvlJc w:val="right"/>
      <w:pPr>
        <w:ind w:left="3330" w:hanging="180"/>
      </w:pPr>
    </w:lvl>
    <w:lvl w:ilvl="3" w:tplc="4009000F" w:tentative="1">
      <w:start w:val="1"/>
      <w:numFmt w:val="decimal"/>
      <w:lvlText w:val="%4."/>
      <w:lvlJc w:val="left"/>
      <w:pPr>
        <w:ind w:left="4050" w:hanging="360"/>
      </w:pPr>
    </w:lvl>
    <w:lvl w:ilvl="4" w:tplc="40090019" w:tentative="1">
      <w:start w:val="1"/>
      <w:numFmt w:val="lowerLetter"/>
      <w:lvlText w:val="%5."/>
      <w:lvlJc w:val="left"/>
      <w:pPr>
        <w:ind w:left="4770" w:hanging="360"/>
      </w:pPr>
    </w:lvl>
    <w:lvl w:ilvl="5" w:tplc="4009001B" w:tentative="1">
      <w:start w:val="1"/>
      <w:numFmt w:val="lowerRoman"/>
      <w:lvlText w:val="%6."/>
      <w:lvlJc w:val="right"/>
      <w:pPr>
        <w:ind w:left="5490" w:hanging="180"/>
      </w:pPr>
    </w:lvl>
    <w:lvl w:ilvl="6" w:tplc="4009000F" w:tentative="1">
      <w:start w:val="1"/>
      <w:numFmt w:val="decimal"/>
      <w:lvlText w:val="%7."/>
      <w:lvlJc w:val="left"/>
      <w:pPr>
        <w:ind w:left="6210" w:hanging="360"/>
      </w:pPr>
    </w:lvl>
    <w:lvl w:ilvl="7" w:tplc="40090019" w:tentative="1">
      <w:start w:val="1"/>
      <w:numFmt w:val="lowerLetter"/>
      <w:lvlText w:val="%8."/>
      <w:lvlJc w:val="left"/>
      <w:pPr>
        <w:ind w:left="6930" w:hanging="360"/>
      </w:pPr>
    </w:lvl>
    <w:lvl w:ilvl="8" w:tplc="4009001B" w:tentative="1">
      <w:start w:val="1"/>
      <w:numFmt w:val="lowerRoman"/>
      <w:lvlText w:val="%9."/>
      <w:lvlJc w:val="right"/>
      <w:pPr>
        <w:ind w:left="7650" w:hanging="180"/>
      </w:pPr>
    </w:lvl>
  </w:abstractNum>
  <w:abstractNum w:abstractNumId="10" w15:restartNumberingAfterBreak="0">
    <w:nsid w:val="1EDF0189"/>
    <w:multiLevelType w:val="hybridMultilevel"/>
    <w:tmpl w:val="25605256"/>
    <w:lvl w:ilvl="0" w:tplc="2CC264A0">
      <w:start w:val="1"/>
      <w:numFmt w:val="bullet"/>
      <w:pStyle w:val="BulletList1"/>
      <w:lvlText w:val=""/>
      <w:lvlJc w:val="left"/>
      <w:pPr>
        <w:ind w:left="720" w:hanging="360"/>
      </w:pPr>
      <w:rPr>
        <w:rFonts w:ascii="Symbol" w:hAnsi="Symbol" w:hint="default"/>
        <w:sz w:val="20"/>
        <w:szCs w:val="20"/>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526AFE"/>
    <w:multiLevelType w:val="hybridMultilevel"/>
    <w:tmpl w:val="A41A0FC2"/>
    <w:lvl w:ilvl="0" w:tplc="00F4E6F2">
      <w:start w:val="1"/>
      <w:numFmt w:val="bullet"/>
      <w:pStyle w:val="Table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4DB1C7A"/>
    <w:multiLevelType w:val="hybridMultilevel"/>
    <w:tmpl w:val="53FC3A44"/>
    <w:lvl w:ilvl="0" w:tplc="1EB8D40E">
      <w:start w:val="1"/>
      <w:numFmt w:val="lowerRoman"/>
      <w:pStyle w:val="Numberinglist2"/>
      <w:lvlText w:val="%1."/>
      <w:lvlJc w:val="left"/>
      <w:pPr>
        <w:ind w:left="1287" w:hanging="360"/>
      </w:pPr>
      <w:rPr>
        <w:rFonts w:hint="default"/>
        <w:b w:val="0"/>
      </w:rPr>
    </w:lvl>
    <w:lvl w:ilvl="1" w:tplc="40090019">
      <w:start w:val="1"/>
      <w:numFmt w:val="lowerLetter"/>
      <w:pStyle w:val="Numberinglist3"/>
      <w:lvlText w:val="%2."/>
      <w:lvlJc w:val="left"/>
      <w:pPr>
        <w:ind w:left="2007" w:hanging="360"/>
      </w:pPr>
    </w:lvl>
    <w:lvl w:ilvl="2" w:tplc="4009001B">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3" w15:restartNumberingAfterBreak="0">
    <w:nsid w:val="28C6644E"/>
    <w:multiLevelType w:val="hybridMultilevel"/>
    <w:tmpl w:val="F45ADE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533487"/>
    <w:multiLevelType w:val="hybridMultilevel"/>
    <w:tmpl w:val="B81A5EB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22A35B2"/>
    <w:multiLevelType w:val="hybridMultilevel"/>
    <w:tmpl w:val="CF8A7D9E"/>
    <w:lvl w:ilvl="0" w:tplc="38CC44FA">
      <w:start w:val="1"/>
      <w:numFmt w:val="lowerLetter"/>
      <w:lvlText w:val="%1."/>
      <w:lvlJc w:val="left"/>
      <w:pPr>
        <w:ind w:left="1080" w:hanging="360"/>
      </w:pPr>
      <w:rPr>
        <w:rFonts w:hint="default"/>
      </w:rPr>
    </w:lvl>
    <w:lvl w:ilvl="1" w:tplc="40090001">
      <w:start w:val="1"/>
      <w:numFmt w:val="bullet"/>
      <w:lvlText w:val=""/>
      <w:lvlJc w:val="left"/>
      <w:pPr>
        <w:ind w:left="1800" w:hanging="360"/>
      </w:pPr>
      <w:rPr>
        <w:rFonts w:ascii="Symbol" w:hAnsi="Symbol" w:hint="default"/>
      </w:rPr>
    </w:lvl>
    <w:lvl w:ilvl="2" w:tplc="4009001B" w:tentative="1">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35BE700D"/>
    <w:multiLevelType w:val="hybridMultilevel"/>
    <w:tmpl w:val="49F46F76"/>
    <w:lvl w:ilvl="0" w:tplc="AD2E4638">
      <w:start w:val="1"/>
      <w:numFmt w:val="lowerLetter"/>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15:restartNumberingAfterBreak="0">
    <w:nsid w:val="3A434F91"/>
    <w:multiLevelType w:val="hybridMultilevel"/>
    <w:tmpl w:val="632C0A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4449A8"/>
    <w:multiLevelType w:val="hybridMultilevel"/>
    <w:tmpl w:val="2F485636"/>
    <w:lvl w:ilvl="0" w:tplc="AC8E6A66">
      <w:start w:val="1"/>
      <w:numFmt w:val="decimal"/>
      <w:lvlText w:val="%1."/>
      <w:lvlJc w:val="left"/>
      <w:pPr>
        <w:ind w:left="810" w:hanging="360"/>
      </w:pPr>
      <w:rPr>
        <w:rFonts w:asciiTheme="minorHAnsi" w:eastAsiaTheme="minorHAnsi" w:hAnsiTheme="minorHAnsi" w:cstheme="minorBidi"/>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9" w15:restartNumberingAfterBreak="0">
    <w:nsid w:val="3F6F46DC"/>
    <w:multiLevelType w:val="hybridMultilevel"/>
    <w:tmpl w:val="6C8CD7D8"/>
    <w:lvl w:ilvl="0" w:tplc="2CD69086">
      <w:start w:val="1"/>
      <w:numFmt w:val="decimal"/>
      <w:pStyle w:val="Numberinglist1"/>
      <w:lvlText w:val="%1."/>
      <w:lvlJc w:val="left"/>
      <w:pPr>
        <w:ind w:left="360" w:hanging="360"/>
      </w:pPr>
      <w:rPr>
        <w:b w:val="0"/>
        <w:bCs w:val="0"/>
        <w:i w:val="0"/>
        <w:iCs w:val="0"/>
        <w:caps w:val="0"/>
        <w:smallCaps w:val="0"/>
        <w:strike w:val="0"/>
        <w:dstrike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98D23132">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42C82309"/>
    <w:multiLevelType w:val="multilevel"/>
    <w:tmpl w:val="14AA0C0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48C750D7"/>
    <w:multiLevelType w:val="hybridMultilevel"/>
    <w:tmpl w:val="0E2E36CE"/>
    <w:lvl w:ilvl="0" w:tplc="001A31B0">
      <w:start w:val="1"/>
      <w:numFmt w:val="bullet"/>
      <w:pStyle w:val="BulletList2"/>
      <w:lvlText w:val="o"/>
      <w:lvlJc w:val="left"/>
      <w:pPr>
        <w:ind w:left="1287" w:hanging="360"/>
      </w:pPr>
      <w:rPr>
        <w:rFonts w:ascii="Courier New" w:hAnsi="Courier New" w:cs="Courier New" w:hint="default"/>
      </w:rPr>
    </w:lvl>
    <w:lvl w:ilvl="1" w:tplc="40090003">
      <w:start w:val="1"/>
      <w:numFmt w:val="bullet"/>
      <w:lvlText w:val="o"/>
      <w:lvlJc w:val="left"/>
      <w:pPr>
        <w:ind w:left="2007" w:hanging="360"/>
      </w:pPr>
      <w:rPr>
        <w:rFonts w:ascii="Courier New" w:hAnsi="Courier New" w:cs="Courier New" w:hint="default"/>
      </w:rPr>
    </w:lvl>
    <w:lvl w:ilvl="2" w:tplc="7BC482E8">
      <w:start w:val="1"/>
      <w:numFmt w:val="bullet"/>
      <w:pStyle w:val="BulletList3"/>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2" w15:restartNumberingAfterBreak="0">
    <w:nsid w:val="50202549"/>
    <w:multiLevelType w:val="hybridMultilevel"/>
    <w:tmpl w:val="20386764"/>
    <w:lvl w:ilvl="0" w:tplc="40090001">
      <w:start w:val="1"/>
      <w:numFmt w:val="bullet"/>
      <w:lvlText w:val=""/>
      <w:lvlJc w:val="left"/>
      <w:pPr>
        <w:ind w:left="1152" w:hanging="360"/>
      </w:pPr>
      <w:rPr>
        <w:rFonts w:ascii="Symbol" w:hAnsi="Symbol" w:hint="default"/>
      </w:rPr>
    </w:lvl>
    <w:lvl w:ilvl="1" w:tplc="40090003">
      <w:start w:val="1"/>
      <w:numFmt w:val="bullet"/>
      <w:lvlText w:val="o"/>
      <w:lvlJc w:val="left"/>
      <w:pPr>
        <w:ind w:left="1872" w:hanging="360"/>
      </w:pPr>
      <w:rPr>
        <w:rFonts w:ascii="Courier New" w:hAnsi="Courier New" w:cs="Courier New" w:hint="default"/>
      </w:rPr>
    </w:lvl>
    <w:lvl w:ilvl="2" w:tplc="40090005">
      <w:start w:val="1"/>
      <w:numFmt w:val="bullet"/>
      <w:lvlText w:val=""/>
      <w:lvlJc w:val="left"/>
      <w:pPr>
        <w:ind w:left="2592" w:hanging="360"/>
      </w:pPr>
      <w:rPr>
        <w:rFonts w:ascii="Wingdings" w:hAnsi="Wingdings" w:hint="default"/>
      </w:rPr>
    </w:lvl>
    <w:lvl w:ilvl="3" w:tplc="4009000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23" w15:restartNumberingAfterBreak="0">
    <w:nsid w:val="588A69B0"/>
    <w:multiLevelType w:val="hybridMultilevel"/>
    <w:tmpl w:val="CCE288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89A54A8"/>
    <w:multiLevelType w:val="hybridMultilevel"/>
    <w:tmpl w:val="51B4E9EC"/>
    <w:lvl w:ilvl="0" w:tplc="BB008E7A">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5" w15:restartNumberingAfterBreak="0">
    <w:nsid w:val="60236019"/>
    <w:multiLevelType w:val="hybridMultilevel"/>
    <w:tmpl w:val="CF684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86117F"/>
    <w:multiLevelType w:val="hybridMultilevel"/>
    <w:tmpl w:val="DA92C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CD4F17"/>
    <w:multiLevelType w:val="hybridMultilevel"/>
    <w:tmpl w:val="13563B36"/>
    <w:lvl w:ilvl="0" w:tplc="E1D43B6C">
      <w:start w:val="1"/>
      <w:numFmt w:val="decimal"/>
      <w:lvlText w:val="%1."/>
      <w:lvlJc w:val="left"/>
      <w:pPr>
        <w:ind w:left="3168" w:hanging="360"/>
      </w:pPr>
      <w:rPr>
        <w:rFonts w:hint="default"/>
      </w:rPr>
    </w:lvl>
    <w:lvl w:ilvl="1" w:tplc="04090019" w:tentative="1">
      <w:start w:val="1"/>
      <w:numFmt w:val="lowerLetter"/>
      <w:lvlText w:val="%2."/>
      <w:lvlJc w:val="left"/>
      <w:pPr>
        <w:ind w:left="3888" w:hanging="360"/>
      </w:pPr>
    </w:lvl>
    <w:lvl w:ilvl="2" w:tplc="0409001B" w:tentative="1">
      <w:start w:val="1"/>
      <w:numFmt w:val="lowerRoman"/>
      <w:lvlText w:val="%3."/>
      <w:lvlJc w:val="right"/>
      <w:pPr>
        <w:ind w:left="4608" w:hanging="180"/>
      </w:pPr>
    </w:lvl>
    <w:lvl w:ilvl="3" w:tplc="0409000F" w:tentative="1">
      <w:start w:val="1"/>
      <w:numFmt w:val="decimal"/>
      <w:lvlText w:val="%4."/>
      <w:lvlJc w:val="left"/>
      <w:pPr>
        <w:ind w:left="5328" w:hanging="360"/>
      </w:pPr>
    </w:lvl>
    <w:lvl w:ilvl="4" w:tplc="04090019" w:tentative="1">
      <w:start w:val="1"/>
      <w:numFmt w:val="lowerLetter"/>
      <w:lvlText w:val="%5."/>
      <w:lvlJc w:val="left"/>
      <w:pPr>
        <w:ind w:left="6048" w:hanging="360"/>
      </w:pPr>
    </w:lvl>
    <w:lvl w:ilvl="5" w:tplc="0409001B" w:tentative="1">
      <w:start w:val="1"/>
      <w:numFmt w:val="lowerRoman"/>
      <w:lvlText w:val="%6."/>
      <w:lvlJc w:val="right"/>
      <w:pPr>
        <w:ind w:left="6768" w:hanging="180"/>
      </w:pPr>
    </w:lvl>
    <w:lvl w:ilvl="6" w:tplc="0409000F" w:tentative="1">
      <w:start w:val="1"/>
      <w:numFmt w:val="decimal"/>
      <w:lvlText w:val="%7."/>
      <w:lvlJc w:val="left"/>
      <w:pPr>
        <w:ind w:left="7488" w:hanging="360"/>
      </w:pPr>
    </w:lvl>
    <w:lvl w:ilvl="7" w:tplc="04090019" w:tentative="1">
      <w:start w:val="1"/>
      <w:numFmt w:val="lowerLetter"/>
      <w:lvlText w:val="%8."/>
      <w:lvlJc w:val="left"/>
      <w:pPr>
        <w:ind w:left="8208" w:hanging="360"/>
      </w:pPr>
    </w:lvl>
    <w:lvl w:ilvl="8" w:tplc="0409001B" w:tentative="1">
      <w:start w:val="1"/>
      <w:numFmt w:val="lowerRoman"/>
      <w:lvlText w:val="%9."/>
      <w:lvlJc w:val="right"/>
      <w:pPr>
        <w:ind w:left="8928" w:hanging="180"/>
      </w:pPr>
    </w:lvl>
  </w:abstractNum>
  <w:abstractNum w:abstractNumId="28" w15:restartNumberingAfterBreak="0">
    <w:nsid w:val="62AB0DC6"/>
    <w:multiLevelType w:val="hybridMultilevel"/>
    <w:tmpl w:val="F6E8B51A"/>
    <w:lvl w:ilvl="0" w:tplc="1484571A">
      <w:start w:val="1"/>
      <w:numFmt w:val="decimal"/>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9" w15:restartNumberingAfterBreak="0">
    <w:nsid w:val="68AB4169"/>
    <w:multiLevelType w:val="hybridMultilevel"/>
    <w:tmpl w:val="4F0CE102"/>
    <w:lvl w:ilvl="0" w:tplc="80F0F136">
      <w:start w:val="1"/>
      <w:numFmt w:val="decimal"/>
      <w:lvlText w:val="%1."/>
      <w:lvlJc w:val="left"/>
      <w:pPr>
        <w:ind w:left="810" w:hanging="360"/>
      </w:pPr>
      <w:rPr>
        <w:rFonts w:hint="default"/>
      </w:rPr>
    </w:lvl>
    <w:lvl w:ilvl="1" w:tplc="40090019">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0" w15:restartNumberingAfterBreak="0">
    <w:nsid w:val="68EE358A"/>
    <w:multiLevelType w:val="hybridMultilevel"/>
    <w:tmpl w:val="50EC01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9814BB1"/>
    <w:multiLevelType w:val="hybridMultilevel"/>
    <w:tmpl w:val="F6DCECDA"/>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32" w15:restartNumberingAfterBreak="0">
    <w:nsid w:val="6C8E4BB0"/>
    <w:multiLevelType w:val="hybridMultilevel"/>
    <w:tmpl w:val="E7F0A5BC"/>
    <w:lvl w:ilvl="0" w:tplc="B8181E04">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3" w15:restartNumberingAfterBreak="0">
    <w:nsid w:val="6DE77A22"/>
    <w:multiLevelType w:val="hybridMultilevel"/>
    <w:tmpl w:val="E2DC904E"/>
    <w:lvl w:ilvl="0" w:tplc="40090001">
      <w:start w:val="1"/>
      <w:numFmt w:val="bullet"/>
      <w:lvlText w:val=""/>
      <w:lvlJc w:val="left"/>
      <w:pPr>
        <w:ind w:left="1296" w:hanging="360"/>
      </w:pPr>
      <w:rPr>
        <w:rFonts w:ascii="Symbol" w:hAnsi="Symbol" w:hint="default"/>
      </w:rPr>
    </w:lvl>
    <w:lvl w:ilvl="1" w:tplc="40090003">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34" w15:restartNumberingAfterBreak="0">
    <w:nsid w:val="70BE7791"/>
    <w:multiLevelType w:val="hybridMultilevel"/>
    <w:tmpl w:val="BE92998A"/>
    <w:lvl w:ilvl="0" w:tplc="BA62BABC">
      <w:start w:val="1"/>
      <w:numFmt w:val="bullet"/>
      <w:pStyle w:val="BulletedNotes"/>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num w:numId="1">
    <w:abstractNumId w:val="10"/>
  </w:num>
  <w:num w:numId="2">
    <w:abstractNumId w:val="21"/>
  </w:num>
  <w:num w:numId="3">
    <w:abstractNumId w:val="20"/>
  </w:num>
  <w:num w:numId="4">
    <w:abstractNumId w:val="5"/>
  </w:num>
  <w:num w:numId="5">
    <w:abstractNumId w:val="10"/>
  </w:num>
  <w:num w:numId="6">
    <w:abstractNumId w:val="21"/>
  </w:num>
  <w:num w:numId="7">
    <w:abstractNumId w:val="34"/>
  </w:num>
  <w:num w:numId="8">
    <w:abstractNumId w:val="20"/>
  </w:num>
  <w:num w:numId="9">
    <w:abstractNumId w:val="19"/>
  </w:num>
  <w:num w:numId="10">
    <w:abstractNumId w:val="12"/>
  </w:num>
  <w:num w:numId="11">
    <w:abstractNumId w:val="11"/>
  </w:num>
  <w:num w:numId="12">
    <w:abstractNumId w:val="14"/>
  </w:num>
  <w:num w:numId="13">
    <w:abstractNumId w:val="4"/>
  </w:num>
  <w:num w:numId="14">
    <w:abstractNumId w:val="22"/>
  </w:num>
  <w:num w:numId="15">
    <w:abstractNumId w:val="33"/>
  </w:num>
  <w:num w:numId="16">
    <w:abstractNumId w:val="25"/>
  </w:num>
  <w:num w:numId="17">
    <w:abstractNumId w:val="17"/>
  </w:num>
  <w:num w:numId="18">
    <w:abstractNumId w:val="16"/>
  </w:num>
  <w:num w:numId="19">
    <w:abstractNumId w:val="31"/>
  </w:num>
  <w:num w:numId="20">
    <w:abstractNumId w:val="0"/>
  </w:num>
  <w:num w:numId="21">
    <w:abstractNumId w:val="26"/>
  </w:num>
  <w:num w:numId="22">
    <w:abstractNumId w:val="3"/>
  </w:num>
  <w:num w:numId="23">
    <w:abstractNumId w:val="7"/>
  </w:num>
  <w:num w:numId="24">
    <w:abstractNumId w:val="13"/>
  </w:num>
  <w:num w:numId="25">
    <w:abstractNumId w:val="1"/>
  </w:num>
  <w:num w:numId="26">
    <w:abstractNumId w:val="8"/>
  </w:num>
  <w:num w:numId="27">
    <w:abstractNumId w:val="28"/>
  </w:num>
  <w:num w:numId="28">
    <w:abstractNumId w:val="6"/>
  </w:num>
  <w:num w:numId="29">
    <w:abstractNumId w:val="27"/>
  </w:num>
  <w:num w:numId="30">
    <w:abstractNumId w:val="23"/>
  </w:num>
  <w:num w:numId="31">
    <w:abstractNumId w:val="30"/>
  </w:num>
  <w:num w:numId="32">
    <w:abstractNumId w:val="29"/>
  </w:num>
  <w:num w:numId="33">
    <w:abstractNumId w:val="9"/>
  </w:num>
  <w:num w:numId="34">
    <w:abstractNumId w:val="15"/>
  </w:num>
  <w:num w:numId="35">
    <w:abstractNumId w:val="24"/>
  </w:num>
  <w:num w:numId="36">
    <w:abstractNumId w:val="32"/>
  </w:num>
  <w:num w:numId="37">
    <w:abstractNumId w:val="18"/>
  </w:num>
  <w:num w:numId="38">
    <w:abstractNumId w:val="2"/>
  </w:num>
  <w:num w:numId="39">
    <w:abstractNumId w:val="20"/>
  </w:num>
  <w:num w:numId="40">
    <w:abstractNumId w:val="20"/>
  </w:num>
  <w:num w:numId="41">
    <w:abstractNumId w:val="20"/>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mit">
    <w15:presenceInfo w15:providerId="AD" w15:userId="S::sumit@nagarro.com::4b5f0526-7ea7-493e-8058-5ea4ac1b74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BB5"/>
    <w:rsid w:val="000025B9"/>
    <w:rsid w:val="00002C3B"/>
    <w:rsid w:val="00003131"/>
    <w:rsid w:val="00003BEA"/>
    <w:rsid w:val="000040AC"/>
    <w:rsid w:val="000057CE"/>
    <w:rsid w:val="00005967"/>
    <w:rsid w:val="00007D24"/>
    <w:rsid w:val="00007FD7"/>
    <w:rsid w:val="00012A15"/>
    <w:rsid w:val="00012E81"/>
    <w:rsid w:val="000142A9"/>
    <w:rsid w:val="00016746"/>
    <w:rsid w:val="000168D7"/>
    <w:rsid w:val="00016C24"/>
    <w:rsid w:val="00021A68"/>
    <w:rsid w:val="00022A85"/>
    <w:rsid w:val="00023BAF"/>
    <w:rsid w:val="00024A07"/>
    <w:rsid w:val="000257DE"/>
    <w:rsid w:val="00026520"/>
    <w:rsid w:val="00027B08"/>
    <w:rsid w:val="00030A15"/>
    <w:rsid w:val="00031169"/>
    <w:rsid w:val="000312CC"/>
    <w:rsid w:val="000328AB"/>
    <w:rsid w:val="00033BC6"/>
    <w:rsid w:val="000345F7"/>
    <w:rsid w:val="00036D08"/>
    <w:rsid w:val="000407B4"/>
    <w:rsid w:val="00041348"/>
    <w:rsid w:val="00043313"/>
    <w:rsid w:val="000438D8"/>
    <w:rsid w:val="00044F16"/>
    <w:rsid w:val="0004530D"/>
    <w:rsid w:val="00046FE2"/>
    <w:rsid w:val="0005084B"/>
    <w:rsid w:val="000545A3"/>
    <w:rsid w:val="000549E5"/>
    <w:rsid w:val="00055C4B"/>
    <w:rsid w:val="00056C89"/>
    <w:rsid w:val="000570E0"/>
    <w:rsid w:val="00061069"/>
    <w:rsid w:val="00063F31"/>
    <w:rsid w:val="000647D6"/>
    <w:rsid w:val="00067BA9"/>
    <w:rsid w:val="00071D66"/>
    <w:rsid w:val="00077E4F"/>
    <w:rsid w:val="0008025B"/>
    <w:rsid w:val="00082C1D"/>
    <w:rsid w:val="00084765"/>
    <w:rsid w:val="000863ED"/>
    <w:rsid w:val="00092C70"/>
    <w:rsid w:val="0009495F"/>
    <w:rsid w:val="000A1F46"/>
    <w:rsid w:val="000A2B39"/>
    <w:rsid w:val="000A2C89"/>
    <w:rsid w:val="000A38E4"/>
    <w:rsid w:val="000A7129"/>
    <w:rsid w:val="000A7BC6"/>
    <w:rsid w:val="000B2A39"/>
    <w:rsid w:val="000B2F02"/>
    <w:rsid w:val="000C1B48"/>
    <w:rsid w:val="000C5822"/>
    <w:rsid w:val="000C5A7D"/>
    <w:rsid w:val="000C5F17"/>
    <w:rsid w:val="000D16C9"/>
    <w:rsid w:val="000D2D2B"/>
    <w:rsid w:val="000D2D5B"/>
    <w:rsid w:val="000D2ED8"/>
    <w:rsid w:val="000D45A5"/>
    <w:rsid w:val="000D4740"/>
    <w:rsid w:val="000D4756"/>
    <w:rsid w:val="000D60E9"/>
    <w:rsid w:val="000E2092"/>
    <w:rsid w:val="000E2348"/>
    <w:rsid w:val="000E243F"/>
    <w:rsid w:val="000F0E99"/>
    <w:rsid w:val="000F1546"/>
    <w:rsid w:val="000F38E7"/>
    <w:rsid w:val="000F54AF"/>
    <w:rsid w:val="000F6837"/>
    <w:rsid w:val="00101EDB"/>
    <w:rsid w:val="00102EE0"/>
    <w:rsid w:val="00104836"/>
    <w:rsid w:val="00106186"/>
    <w:rsid w:val="00107C9C"/>
    <w:rsid w:val="00112A5F"/>
    <w:rsid w:val="00112FDF"/>
    <w:rsid w:val="001136E2"/>
    <w:rsid w:val="00113E88"/>
    <w:rsid w:val="001160BF"/>
    <w:rsid w:val="00116315"/>
    <w:rsid w:val="00120964"/>
    <w:rsid w:val="00120F34"/>
    <w:rsid w:val="00121826"/>
    <w:rsid w:val="00122EA6"/>
    <w:rsid w:val="00124348"/>
    <w:rsid w:val="00124356"/>
    <w:rsid w:val="00125C6E"/>
    <w:rsid w:val="00126362"/>
    <w:rsid w:val="00127CC6"/>
    <w:rsid w:val="0014625B"/>
    <w:rsid w:val="0015386D"/>
    <w:rsid w:val="00155F38"/>
    <w:rsid w:val="00156034"/>
    <w:rsid w:val="00156A1B"/>
    <w:rsid w:val="001576C2"/>
    <w:rsid w:val="001629A0"/>
    <w:rsid w:val="00163858"/>
    <w:rsid w:val="00166AFE"/>
    <w:rsid w:val="00167DCA"/>
    <w:rsid w:val="00171072"/>
    <w:rsid w:val="00175FD4"/>
    <w:rsid w:val="00182837"/>
    <w:rsid w:val="00185982"/>
    <w:rsid w:val="001871D8"/>
    <w:rsid w:val="001916AD"/>
    <w:rsid w:val="00196DE9"/>
    <w:rsid w:val="00197A00"/>
    <w:rsid w:val="001A01F0"/>
    <w:rsid w:val="001A1657"/>
    <w:rsid w:val="001A33F5"/>
    <w:rsid w:val="001A4766"/>
    <w:rsid w:val="001A5120"/>
    <w:rsid w:val="001A708E"/>
    <w:rsid w:val="001B22C2"/>
    <w:rsid w:val="001B2326"/>
    <w:rsid w:val="001B2BA6"/>
    <w:rsid w:val="001B3355"/>
    <w:rsid w:val="001B38EB"/>
    <w:rsid w:val="001B4AA8"/>
    <w:rsid w:val="001B67D4"/>
    <w:rsid w:val="001B7681"/>
    <w:rsid w:val="001B7E4B"/>
    <w:rsid w:val="001C1225"/>
    <w:rsid w:val="001C36D7"/>
    <w:rsid w:val="001C5F83"/>
    <w:rsid w:val="001D1070"/>
    <w:rsid w:val="001D1FE2"/>
    <w:rsid w:val="001D2EF2"/>
    <w:rsid w:val="001D3D05"/>
    <w:rsid w:val="001D42F8"/>
    <w:rsid w:val="001E238D"/>
    <w:rsid w:val="001E287A"/>
    <w:rsid w:val="001E3C19"/>
    <w:rsid w:val="001E5959"/>
    <w:rsid w:val="001F100E"/>
    <w:rsid w:val="001F1ADA"/>
    <w:rsid w:val="001F615A"/>
    <w:rsid w:val="00201C34"/>
    <w:rsid w:val="002054CF"/>
    <w:rsid w:val="0020638A"/>
    <w:rsid w:val="0021015D"/>
    <w:rsid w:val="00210B3F"/>
    <w:rsid w:val="00213D30"/>
    <w:rsid w:val="00214904"/>
    <w:rsid w:val="00217FFE"/>
    <w:rsid w:val="00220C3B"/>
    <w:rsid w:val="00221A40"/>
    <w:rsid w:val="00221DB2"/>
    <w:rsid w:val="00221DE0"/>
    <w:rsid w:val="0022325B"/>
    <w:rsid w:val="002233DA"/>
    <w:rsid w:val="00223D48"/>
    <w:rsid w:val="0022573E"/>
    <w:rsid w:val="00226764"/>
    <w:rsid w:val="002273C4"/>
    <w:rsid w:val="00227940"/>
    <w:rsid w:val="00232EC1"/>
    <w:rsid w:val="002334D7"/>
    <w:rsid w:val="0023515C"/>
    <w:rsid w:val="00235F22"/>
    <w:rsid w:val="00237014"/>
    <w:rsid w:val="002401D1"/>
    <w:rsid w:val="00240743"/>
    <w:rsid w:val="002408AF"/>
    <w:rsid w:val="00243894"/>
    <w:rsid w:val="002438AF"/>
    <w:rsid w:val="0025005F"/>
    <w:rsid w:val="00254D6E"/>
    <w:rsid w:val="00254DB6"/>
    <w:rsid w:val="002560C6"/>
    <w:rsid w:val="00260769"/>
    <w:rsid w:val="0026140C"/>
    <w:rsid w:val="002618C0"/>
    <w:rsid w:val="002619C2"/>
    <w:rsid w:val="002634A9"/>
    <w:rsid w:val="00263537"/>
    <w:rsid w:val="0026395A"/>
    <w:rsid w:val="0026434C"/>
    <w:rsid w:val="00264724"/>
    <w:rsid w:val="00265CF5"/>
    <w:rsid w:val="00266485"/>
    <w:rsid w:val="002664B8"/>
    <w:rsid w:val="00270EF7"/>
    <w:rsid w:val="0027413F"/>
    <w:rsid w:val="00274FEC"/>
    <w:rsid w:val="002752DD"/>
    <w:rsid w:val="00277BB9"/>
    <w:rsid w:val="00281998"/>
    <w:rsid w:val="00282123"/>
    <w:rsid w:val="0028319E"/>
    <w:rsid w:val="00283E75"/>
    <w:rsid w:val="00287400"/>
    <w:rsid w:val="00291195"/>
    <w:rsid w:val="002943FE"/>
    <w:rsid w:val="002A371A"/>
    <w:rsid w:val="002A3AA9"/>
    <w:rsid w:val="002A4DEA"/>
    <w:rsid w:val="002A5A39"/>
    <w:rsid w:val="002A6448"/>
    <w:rsid w:val="002A7CBF"/>
    <w:rsid w:val="002B005D"/>
    <w:rsid w:val="002B07F5"/>
    <w:rsid w:val="002B13C5"/>
    <w:rsid w:val="002B188E"/>
    <w:rsid w:val="002B2868"/>
    <w:rsid w:val="002B36F5"/>
    <w:rsid w:val="002B4A64"/>
    <w:rsid w:val="002B697F"/>
    <w:rsid w:val="002B7488"/>
    <w:rsid w:val="002C04AC"/>
    <w:rsid w:val="002C0704"/>
    <w:rsid w:val="002C0F20"/>
    <w:rsid w:val="002C1A9D"/>
    <w:rsid w:val="002C1C9B"/>
    <w:rsid w:val="002C27B7"/>
    <w:rsid w:val="002C3447"/>
    <w:rsid w:val="002C381F"/>
    <w:rsid w:val="002C3DBA"/>
    <w:rsid w:val="002C612E"/>
    <w:rsid w:val="002C6788"/>
    <w:rsid w:val="002C6CB6"/>
    <w:rsid w:val="002D0B58"/>
    <w:rsid w:val="002D1B62"/>
    <w:rsid w:val="002D2AA8"/>
    <w:rsid w:val="002D3BDE"/>
    <w:rsid w:val="002D7D5A"/>
    <w:rsid w:val="002D7F7B"/>
    <w:rsid w:val="002E1F29"/>
    <w:rsid w:val="002E260B"/>
    <w:rsid w:val="002E48A2"/>
    <w:rsid w:val="002F0606"/>
    <w:rsid w:val="002F2231"/>
    <w:rsid w:val="002F3223"/>
    <w:rsid w:val="002F3E24"/>
    <w:rsid w:val="002F4B4E"/>
    <w:rsid w:val="00300488"/>
    <w:rsid w:val="00300636"/>
    <w:rsid w:val="0030260B"/>
    <w:rsid w:val="003037CB"/>
    <w:rsid w:val="003060C3"/>
    <w:rsid w:val="003077C5"/>
    <w:rsid w:val="003108E2"/>
    <w:rsid w:val="0031093B"/>
    <w:rsid w:val="0031150D"/>
    <w:rsid w:val="00312EE6"/>
    <w:rsid w:val="00313819"/>
    <w:rsid w:val="00316888"/>
    <w:rsid w:val="00317AF7"/>
    <w:rsid w:val="0032140D"/>
    <w:rsid w:val="00322AAC"/>
    <w:rsid w:val="00326C81"/>
    <w:rsid w:val="00326CFF"/>
    <w:rsid w:val="00327C64"/>
    <w:rsid w:val="00331D4C"/>
    <w:rsid w:val="00332A95"/>
    <w:rsid w:val="00333060"/>
    <w:rsid w:val="00333BCD"/>
    <w:rsid w:val="00333BED"/>
    <w:rsid w:val="00335DDF"/>
    <w:rsid w:val="00341E03"/>
    <w:rsid w:val="0034336C"/>
    <w:rsid w:val="003440A2"/>
    <w:rsid w:val="00347A2A"/>
    <w:rsid w:val="003514BB"/>
    <w:rsid w:val="003537C1"/>
    <w:rsid w:val="00354711"/>
    <w:rsid w:val="00355F75"/>
    <w:rsid w:val="0035682A"/>
    <w:rsid w:val="00356AEE"/>
    <w:rsid w:val="003570EF"/>
    <w:rsid w:val="00357F29"/>
    <w:rsid w:val="00357FED"/>
    <w:rsid w:val="00363CA7"/>
    <w:rsid w:val="00365CC7"/>
    <w:rsid w:val="003665EB"/>
    <w:rsid w:val="00367106"/>
    <w:rsid w:val="0037018B"/>
    <w:rsid w:val="0037132C"/>
    <w:rsid w:val="00372BFD"/>
    <w:rsid w:val="00372D9B"/>
    <w:rsid w:val="003730A2"/>
    <w:rsid w:val="00373A32"/>
    <w:rsid w:val="00377650"/>
    <w:rsid w:val="0038056B"/>
    <w:rsid w:val="0038111C"/>
    <w:rsid w:val="0038609E"/>
    <w:rsid w:val="0038688B"/>
    <w:rsid w:val="003918DD"/>
    <w:rsid w:val="00391A9F"/>
    <w:rsid w:val="00393EA5"/>
    <w:rsid w:val="003973CA"/>
    <w:rsid w:val="003A28CB"/>
    <w:rsid w:val="003A63EF"/>
    <w:rsid w:val="003A6794"/>
    <w:rsid w:val="003B08FF"/>
    <w:rsid w:val="003B0F83"/>
    <w:rsid w:val="003B28C9"/>
    <w:rsid w:val="003B2E1A"/>
    <w:rsid w:val="003B3A65"/>
    <w:rsid w:val="003B3EFD"/>
    <w:rsid w:val="003B5264"/>
    <w:rsid w:val="003B61CA"/>
    <w:rsid w:val="003B6200"/>
    <w:rsid w:val="003B6ECE"/>
    <w:rsid w:val="003C1BAC"/>
    <w:rsid w:val="003C2885"/>
    <w:rsid w:val="003C3F69"/>
    <w:rsid w:val="003C4965"/>
    <w:rsid w:val="003C4E9D"/>
    <w:rsid w:val="003C5017"/>
    <w:rsid w:val="003C6405"/>
    <w:rsid w:val="003E0B17"/>
    <w:rsid w:val="003E147E"/>
    <w:rsid w:val="003E1A49"/>
    <w:rsid w:val="003E2F01"/>
    <w:rsid w:val="003E3200"/>
    <w:rsid w:val="003E345E"/>
    <w:rsid w:val="003E39C8"/>
    <w:rsid w:val="003E3A5E"/>
    <w:rsid w:val="003E554E"/>
    <w:rsid w:val="003E57DD"/>
    <w:rsid w:val="003E6A45"/>
    <w:rsid w:val="003F2577"/>
    <w:rsid w:val="003F2EA9"/>
    <w:rsid w:val="003F30E9"/>
    <w:rsid w:val="003F3779"/>
    <w:rsid w:val="00401068"/>
    <w:rsid w:val="00407CF0"/>
    <w:rsid w:val="0041090C"/>
    <w:rsid w:val="00410EEC"/>
    <w:rsid w:val="00411F42"/>
    <w:rsid w:val="00413247"/>
    <w:rsid w:val="00415F7A"/>
    <w:rsid w:val="00423E87"/>
    <w:rsid w:val="0042541D"/>
    <w:rsid w:val="004271E9"/>
    <w:rsid w:val="00433133"/>
    <w:rsid w:val="00433D72"/>
    <w:rsid w:val="00434AF5"/>
    <w:rsid w:val="00436229"/>
    <w:rsid w:val="00442056"/>
    <w:rsid w:val="00444B57"/>
    <w:rsid w:val="00444DDB"/>
    <w:rsid w:val="00444E55"/>
    <w:rsid w:val="0044676D"/>
    <w:rsid w:val="0044677F"/>
    <w:rsid w:val="004505CE"/>
    <w:rsid w:val="00451132"/>
    <w:rsid w:val="00451721"/>
    <w:rsid w:val="00454351"/>
    <w:rsid w:val="00455219"/>
    <w:rsid w:val="00456848"/>
    <w:rsid w:val="00457F4C"/>
    <w:rsid w:val="00464E01"/>
    <w:rsid w:val="00464ECC"/>
    <w:rsid w:val="00465008"/>
    <w:rsid w:val="00466149"/>
    <w:rsid w:val="00467C08"/>
    <w:rsid w:val="00471006"/>
    <w:rsid w:val="004757A1"/>
    <w:rsid w:val="00475C23"/>
    <w:rsid w:val="00475D66"/>
    <w:rsid w:val="00480CE2"/>
    <w:rsid w:val="00482439"/>
    <w:rsid w:val="00485DEC"/>
    <w:rsid w:val="00485E73"/>
    <w:rsid w:val="004915F5"/>
    <w:rsid w:val="004928E7"/>
    <w:rsid w:val="00493E14"/>
    <w:rsid w:val="00495D29"/>
    <w:rsid w:val="00496FAB"/>
    <w:rsid w:val="004976E1"/>
    <w:rsid w:val="004A20BA"/>
    <w:rsid w:val="004A5373"/>
    <w:rsid w:val="004B07E9"/>
    <w:rsid w:val="004B1028"/>
    <w:rsid w:val="004B109B"/>
    <w:rsid w:val="004B59BB"/>
    <w:rsid w:val="004B63F5"/>
    <w:rsid w:val="004C1CBD"/>
    <w:rsid w:val="004C2503"/>
    <w:rsid w:val="004C2E4B"/>
    <w:rsid w:val="004C75EC"/>
    <w:rsid w:val="004C7855"/>
    <w:rsid w:val="004C7AF3"/>
    <w:rsid w:val="004C7FE3"/>
    <w:rsid w:val="004D0380"/>
    <w:rsid w:val="004D1001"/>
    <w:rsid w:val="004D3D96"/>
    <w:rsid w:val="004D3DDD"/>
    <w:rsid w:val="004D4BBB"/>
    <w:rsid w:val="004D5AC9"/>
    <w:rsid w:val="004D65B1"/>
    <w:rsid w:val="004D729A"/>
    <w:rsid w:val="004E0B6D"/>
    <w:rsid w:val="004E10E7"/>
    <w:rsid w:val="004E1471"/>
    <w:rsid w:val="004E249E"/>
    <w:rsid w:val="004E42F6"/>
    <w:rsid w:val="004E49A2"/>
    <w:rsid w:val="004F0638"/>
    <w:rsid w:val="004F12A4"/>
    <w:rsid w:val="004F1CAE"/>
    <w:rsid w:val="004F2CA8"/>
    <w:rsid w:val="004F308F"/>
    <w:rsid w:val="004F34E3"/>
    <w:rsid w:val="004F4E0F"/>
    <w:rsid w:val="004F4FD8"/>
    <w:rsid w:val="00500197"/>
    <w:rsid w:val="00500368"/>
    <w:rsid w:val="005019CA"/>
    <w:rsid w:val="00502AA5"/>
    <w:rsid w:val="00503375"/>
    <w:rsid w:val="00503E40"/>
    <w:rsid w:val="00505057"/>
    <w:rsid w:val="00505143"/>
    <w:rsid w:val="005055DC"/>
    <w:rsid w:val="00505D16"/>
    <w:rsid w:val="0050679F"/>
    <w:rsid w:val="00507A81"/>
    <w:rsid w:val="00507F85"/>
    <w:rsid w:val="005101F6"/>
    <w:rsid w:val="00511967"/>
    <w:rsid w:val="005121B2"/>
    <w:rsid w:val="005123B8"/>
    <w:rsid w:val="0051454B"/>
    <w:rsid w:val="00515637"/>
    <w:rsid w:val="00517C97"/>
    <w:rsid w:val="00520B59"/>
    <w:rsid w:val="00521036"/>
    <w:rsid w:val="00525755"/>
    <w:rsid w:val="00527426"/>
    <w:rsid w:val="005276B7"/>
    <w:rsid w:val="00527D43"/>
    <w:rsid w:val="0053083B"/>
    <w:rsid w:val="00530D42"/>
    <w:rsid w:val="0053217F"/>
    <w:rsid w:val="00536B21"/>
    <w:rsid w:val="00542C68"/>
    <w:rsid w:val="0055136F"/>
    <w:rsid w:val="00553E76"/>
    <w:rsid w:val="00555C8E"/>
    <w:rsid w:val="00556413"/>
    <w:rsid w:val="00557266"/>
    <w:rsid w:val="00560B03"/>
    <w:rsid w:val="00561934"/>
    <w:rsid w:val="0056281D"/>
    <w:rsid w:val="00563CE3"/>
    <w:rsid w:val="00564BEB"/>
    <w:rsid w:val="0056544A"/>
    <w:rsid w:val="00567D2C"/>
    <w:rsid w:val="005715EE"/>
    <w:rsid w:val="00573E20"/>
    <w:rsid w:val="00575B54"/>
    <w:rsid w:val="005760CA"/>
    <w:rsid w:val="005761C3"/>
    <w:rsid w:val="00576352"/>
    <w:rsid w:val="0058362B"/>
    <w:rsid w:val="00585DBD"/>
    <w:rsid w:val="00585FFC"/>
    <w:rsid w:val="00590C87"/>
    <w:rsid w:val="00591C53"/>
    <w:rsid w:val="005947EF"/>
    <w:rsid w:val="005950AA"/>
    <w:rsid w:val="005969BE"/>
    <w:rsid w:val="005971E4"/>
    <w:rsid w:val="005A07C3"/>
    <w:rsid w:val="005A5431"/>
    <w:rsid w:val="005A598A"/>
    <w:rsid w:val="005A7F93"/>
    <w:rsid w:val="005B053B"/>
    <w:rsid w:val="005B07E7"/>
    <w:rsid w:val="005B1CFF"/>
    <w:rsid w:val="005B2863"/>
    <w:rsid w:val="005B7ED2"/>
    <w:rsid w:val="005C3C00"/>
    <w:rsid w:val="005D2C9E"/>
    <w:rsid w:val="005D3379"/>
    <w:rsid w:val="005D63BF"/>
    <w:rsid w:val="005E0437"/>
    <w:rsid w:val="005E31A0"/>
    <w:rsid w:val="005E5C64"/>
    <w:rsid w:val="005E708A"/>
    <w:rsid w:val="005F201D"/>
    <w:rsid w:val="005F3939"/>
    <w:rsid w:val="005F5952"/>
    <w:rsid w:val="005F6D5A"/>
    <w:rsid w:val="005F714E"/>
    <w:rsid w:val="006009AD"/>
    <w:rsid w:val="00604FA4"/>
    <w:rsid w:val="006053B8"/>
    <w:rsid w:val="00606E34"/>
    <w:rsid w:val="006107F8"/>
    <w:rsid w:val="0061185C"/>
    <w:rsid w:val="0061414B"/>
    <w:rsid w:val="00614DA3"/>
    <w:rsid w:val="0061570C"/>
    <w:rsid w:val="00621850"/>
    <w:rsid w:val="00621B55"/>
    <w:rsid w:val="00622DF2"/>
    <w:rsid w:val="0062372B"/>
    <w:rsid w:val="00624DD3"/>
    <w:rsid w:val="006250B3"/>
    <w:rsid w:val="00625D2F"/>
    <w:rsid w:val="0062722A"/>
    <w:rsid w:val="0062770C"/>
    <w:rsid w:val="006301E2"/>
    <w:rsid w:val="00631E4F"/>
    <w:rsid w:val="00633C41"/>
    <w:rsid w:val="00633E26"/>
    <w:rsid w:val="006340FB"/>
    <w:rsid w:val="006363B5"/>
    <w:rsid w:val="006406D2"/>
    <w:rsid w:val="0064150D"/>
    <w:rsid w:val="00641B45"/>
    <w:rsid w:val="006428FA"/>
    <w:rsid w:val="006438B9"/>
    <w:rsid w:val="00643A62"/>
    <w:rsid w:val="00644EE6"/>
    <w:rsid w:val="006453B9"/>
    <w:rsid w:val="00647E3B"/>
    <w:rsid w:val="006511E8"/>
    <w:rsid w:val="00651F5B"/>
    <w:rsid w:val="006524B6"/>
    <w:rsid w:val="00652D0A"/>
    <w:rsid w:val="00656A5E"/>
    <w:rsid w:val="00660C68"/>
    <w:rsid w:val="0066116F"/>
    <w:rsid w:val="00670629"/>
    <w:rsid w:val="00676192"/>
    <w:rsid w:val="0068020B"/>
    <w:rsid w:val="00681303"/>
    <w:rsid w:val="00682F1B"/>
    <w:rsid w:val="006836BE"/>
    <w:rsid w:val="006840BC"/>
    <w:rsid w:val="00685A3D"/>
    <w:rsid w:val="00685D7F"/>
    <w:rsid w:val="00686A3C"/>
    <w:rsid w:val="0068727D"/>
    <w:rsid w:val="006878F3"/>
    <w:rsid w:val="00692D4A"/>
    <w:rsid w:val="006953F4"/>
    <w:rsid w:val="006A0F35"/>
    <w:rsid w:val="006A290A"/>
    <w:rsid w:val="006A4681"/>
    <w:rsid w:val="006A6593"/>
    <w:rsid w:val="006A6A38"/>
    <w:rsid w:val="006B1DA5"/>
    <w:rsid w:val="006B29CF"/>
    <w:rsid w:val="006B54D1"/>
    <w:rsid w:val="006B5AD9"/>
    <w:rsid w:val="006C0038"/>
    <w:rsid w:val="006C0149"/>
    <w:rsid w:val="006C09EF"/>
    <w:rsid w:val="006C0D11"/>
    <w:rsid w:val="006C125C"/>
    <w:rsid w:val="006C1542"/>
    <w:rsid w:val="006C1E54"/>
    <w:rsid w:val="006C5333"/>
    <w:rsid w:val="006C6733"/>
    <w:rsid w:val="006D03AE"/>
    <w:rsid w:val="006D3961"/>
    <w:rsid w:val="006D7766"/>
    <w:rsid w:val="006E440F"/>
    <w:rsid w:val="006E60E8"/>
    <w:rsid w:val="006E6F5F"/>
    <w:rsid w:val="006E7B37"/>
    <w:rsid w:val="006F0843"/>
    <w:rsid w:val="006F1A11"/>
    <w:rsid w:val="006F489D"/>
    <w:rsid w:val="006F4B16"/>
    <w:rsid w:val="006F6070"/>
    <w:rsid w:val="00701DB5"/>
    <w:rsid w:val="0070204B"/>
    <w:rsid w:val="007038B1"/>
    <w:rsid w:val="00703BA2"/>
    <w:rsid w:val="00707834"/>
    <w:rsid w:val="007107A2"/>
    <w:rsid w:val="00710B87"/>
    <w:rsid w:val="007119E6"/>
    <w:rsid w:val="00714579"/>
    <w:rsid w:val="0071779E"/>
    <w:rsid w:val="007205DA"/>
    <w:rsid w:val="0072366E"/>
    <w:rsid w:val="00723D12"/>
    <w:rsid w:val="007243E2"/>
    <w:rsid w:val="007253DA"/>
    <w:rsid w:val="007261DC"/>
    <w:rsid w:val="007302E2"/>
    <w:rsid w:val="00730DE1"/>
    <w:rsid w:val="007311B7"/>
    <w:rsid w:val="00731554"/>
    <w:rsid w:val="00731BE5"/>
    <w:rsid w:val="00734216"/>
    <w:rsid w:val="007356AB"/>
    <w:rsid w:val="0074329F"/>
    <w:rsid w:val="00750702"/>
    <w:rsid w:val="0075105A"/>
    <w:rsid w:val="00751E7C"/>
    <w:rsid w:val="00752F86"/>
    <w:rsid w:val="00755FEA"/>
    <w:rsid w:val="0076027E"/>
    <w:rsid w:val="00761814"/>
    <w:rsid w:val="00764460"/>
    <w:rsid w:val="00767E18"/>
    <w:rsid w:val="00772EEF"/>
    <w:rsid w:val="0077405B"/>
    <w:rsid w:val="0077434C"/>
    <w:rsid w:val="0077527B"/>
    <w:rsid w:val="007756DD"/>
    <w:rsid w:val="00777A12"/>
    <w:rsid w:val="00777A8B"/>
    <w:rsid w:val="007805DC"/>
    <w:rsid w:val="00781798"/>
    <w:rsid w:val="00785041"/>
    <w:rsid w:val="007850B7"/>
    <w:rsid w:val="00785360"/>
    <w:rsid w:val="00790ACA"/>
    <w:rsid w:val="00791310"/>
    <w:rsid w:val="007920C1"/>
    <w:rsid w:val="00797051"/>
    <w:rsid w:val="007974C7"/>
    <w:rsid w:val="00797900"/>
    <w:rsid w:val="00797E16"/>
    <w:rsid w:val="007A04E0"/>
    <w:rsid w:val="007A073F"/>
    <w:rsid w:val="007A0C70"/>
    <w:rsid w:val="007A2801"/>
    <w:rsid w:val="007A455C"/>
    <w:rsid w:val="007A527D"/>
    <w:rsid w:val="007B068F"/>
    <w:rsid w:val="007B0C64"/>
    <w:rsid w:val="007B25F8"/>
    <w:rsid w:val="007B3A3D"/>
    <w:rsid w:val="007B4F2E"/>
    <w:rsid w:val="007B75A1"/>
    <w:rsid w:val="007C19B9"/>
    <w:rsid w:val="007C2E7D"/>
    <w:rsid w:val="007C35F9"/>
    <w:rsid w:val="007C37BA"/>
    <w:rsid w:val="007C419A"/>
    <w:rsid w:val="007C47E8"/>
    <w:rsid w:val="007C543D"/>
    <w:rsid w:val="007C6A35"/>
    <w:rsid w:val="007D1AD4"/>
    <w:rsid w:val="007D2018"/>
    <w:rsid w:val="007D3FF5"/>
    <w:rsid w:val="007E0B99"/>
    <w:rsid w:val="007E14BD"/>
    <w:rsid w:val="007E1758"/>
    <w:rsid w:val="007E184B"/>
    <w:rsid w:val="007E5659"/>
    <w:rsid w:val="007F041B"/>
    <w:rsid w:val="007F11FD"/>
    <w:rsid w:val="007F3C87"/>
    <w:rsid w:val="007F521A"/>
    <w:rsid w:val="007F5D3C"/>
    <w:rsid w:val="007F7C81"/>
    <w:rsid w:val="00802E8F"/>
    <w:rsid w:val="00803E0E"/>
    <w:rsid w:val="00803F6E"/>
    <w:rsid w:val="0080452A"/>
    <w:rsid w:val="008073F8"/>
    <w:rsid w:val="0080777E"/>
    <w:rsid w:val="00807DC4"/>
    <w:rsid w:val="00811FEB"/>
    <w:rsid w:val="00817B3B"/>
    <w:rsid w:val="0082184C"/>
    <w:rsid w:val="00821921"/>
    <w:rsid w:val="00822DCE"/>
    <w:rsid w:val="00823563"/>
    <w:rsid w:val="00823C51"/>
    <w:rsid w:val="008248DA"/>
    <w:rsid w:val="00825714"/>
    <w:rsid w:val="00826543"/>
    <w:rsid w:val="00826A5E"/>
    <w:rsid w:val="00827816"/>
    <w:rsid w:val="00831CB7"/>
    <w:rsid w:val="0083274B"/>
    <w:rsid w:val="00832DA5"/>
    <w:rsid w:val="0083355B"/>
    <w:rsid w:val="00836C22"/>
    <w:rsid w:val="00840F5A"/>
    <w:rsid w:val="008426E9"/>
    <w:rsid w:val="00842FBC"/>
    <w:rsid w:val="00843BDC"/>
    <w:rsid w:val="008448D8"/>
    <w:rsid w:val="00845709"/>
    <w:rsid w:val="008460B3"/>
    <w:rsid w:val="008503E3"/>
    <w:rsid w:val="008507CE"/>
    <w:rsid w:val="0085130F"/>
    <w:rsid w:val="00851361"/>
    <w:rsid w:val="00851D4B"/>
    <w:rsid w:val="00854675"/>
    <w:rsid w:val="008567ED"/>
    <w:rsid w:val="00857047"/>
    <w:rsid w:val="00861023"/>
    <w:rsid w:val="00861E0B"/>
    <w:rsid w:val="00861ECC"/>
    <w:rsid w:val="00862ACF"/>
    <w:rsid w:val="008644BD"/>
    <w:rsid w:val="00865043"/>
    <w:rsid w:val="008665AD"/>
    <w:rsid w:val="00866E7C"/>
    <w:rsid w:val="0087140D"/>
    <w:rsid w:val="00871704"/>
    <w:rsid w:val="008726DB"/>
    <w:rsid w:val="00873C2D"/>
    <w:rsid w:val="0087641C"/>
    <w:rsid w:val="00876EB5"/>
    <w:rsid w:val="00880F5D"/>
    <w:rsid w:val="008844BC"/>
    <w:rsid w:val="00887833"/>
    <w:rsid w:val="00894888"/>
    <w:rsid w:val="0089500A"/>
    <w:rsid w:val="00895CD3"/>
    <w:rsid w:val="0089684E"/>
    <w:rsid w:val="0089772A"/>
    <w:rsid w:val="008A1CE1"/>
    <w:rsid w:val="008A3042"/>
    <w:rsid w:val="008A350E"/>
    <w:rsid w:val="008B3444"/>
    <w:rsid w:val="008B4B59"/>
    <w:rsid w:val="008B5131"/>
    <w:rsid w:val="008B6BB3"/>
    <w:rsid w:val="008B72D8"/>
    <w:rsid w:val="008C1355"/>
    <w:rsid w:val="008C1670"/>
    <w:rsid w:val="008C394E"/>
    <w:rsid w:val="008C5972"/>
    <w:rsid w:val="008C750A"/>
    <w:rsid w:val="008D4009"/>
    <w:rsid w:val="008D5047"/>
    <w:rsid w:val="008D536E"/>
    <w:rsid w:val="008D56FB"/>
    <w:rsid w:val="008E0DE6"/>
    <w:rsid w:val="008E12F4"/>
    <w:rsid w:val="008E2968"/>
    <w:rsid w:val="008E73A3"/>
    <w:rsid w:val="008E75E0"/>
    <w:rsid w:val="008F5C64"/>
    <w:rsid w:val="008F6414"/>
    <w:rsid w:val="008F643D"/>
    <w:rsid w:val="008F6C93"/>
    <w:rsid w:val="009018DC"/>
    <w:rsid w:val="00901D9F"/>
    <w:rsid w:val="0090512A"/>
    <w:rsid w:val="00906065"/>
    <w:rsid w:val="0090708D"/>
    <w:rsid w:val="009110BB"/>
    <w:rsid w:val="0091181C"/>
    <w:rsid w:val="009130BC"/>
    <w:rsid w:val="00915CA6"/>
    <w:rsid w:val="00916778"/>
    <w:rsid w:val="00920821"/>
    <w:rsid w:val="0092214C"/>
    <w:rsid w:val="00922675"/>
    <w:rsid w:val="00930935"/>
    <w:rsid w:val="00931275"/>
    <w:rsid w:val="00934D2A"/>
    <w:rsid w:val="009359AE"/>
    <w:rsid w:val="00935E5C"/>
    <w:rsid w:val="009364EE"/>
    <w:rsid w:val="0094308B"/>
    <w:rsid w:val="00943625"/>
    <w:rsid w:val="00943FD1"/>
    <w:rsid w:val="009460AF"/>
    <w:rsid w:val="0095191B"/>
    <w:rsid w:val="00951BCB"/>
    <w:rsid w:val="0095220F"/>
    <w:rsid w:val="00952A35"/>
    <w:rsid w:val="00953588"/>
    <w:rsid w:val="00953AAC"/>
    <w:rsid w:val="00955829"/>
    <w:rsid w:val="00955BCD"/>
    <w:rsid w:val="00956568"/>
    <w:rsid w:val="009568AF"/>
    <w:rsid w:val="009652B1"/>
    <w:rsid w:val="00966945"/>
    <w:rsid w:val="00966AE9"/>
    <w:rsid w:val="0097073F"/>
    <w:rsid w:val="0097293C"/>
    <w:rsid w:val="009732C9"/>
    <w:rsid w:val="00973E36"/>
    <w:rsid w:val="0097516E"/>
    <w:rsid w:val="00977DE5"/>
    <w:rsid w:val="00980D08"/>
    <w:rsid w:val="00984028"/>
    <w:rsid w:val="00985610"/>
    <w:rsid w:val="009861D4"/>
    <w:rsid w:val="00986337"/>
    <w:rsid w:val="00990FC0"/>
    <w:rsid w:val="009937AB"/>
    <w:rsid w:val="00997759"/>
    <w:rsid w:val="009A131D"/>
    <w:rsid w:val="009A2D99"/>
    <w:rsid w:val="009A3BF4"/>
    <w:rsid w:val="009A46EB"/>
    <w:rsid w:val="009A4C5D"/>
    <w:rsid w:val="009A5AAB"/>
    <w:rsid w:val="009A7019"/>
    <w:rsid w:val="009A705A"/>
    <w:rsid w:val="009B335B"/>
    <w:rsid w:val="009B3774"/>
    <w:rsid w:val="009B3929"/>
    <w:rsid w:val="009B3F90"/>
    <w:rsid w:val="009B60EE"/>
    <w:rsid w:val="009B688A"/>
    <w:rsid w:val="009B69E0"/>
    <w:rsid w:val="009C2FAF"/>
    <w:rsid w:val="009C4A04"/>
    <w:rsid w:val="009D49A9"/>
    <w:rsid w:val="009D51F7"/>
    <w:rsid w:val="009D64FD"/>
    <w:rsid w:val="009D77CA"/>
    <w:rsid w:val="009E512E"/>
    <w:rsid w:val="009F1E74"/>
    <w:rsid w:val="009F30A7"/>
    <w:rsid w:val="009F3EEA"/>
    <w:rsid w:val="009F4639"/>
    <w:rsid w:val="00A04F57"/>
    <w:rsid w:val="00A05456"/>
    <w:rsid w:val="00A06D36"/>
    <w:rsid w:val="00A07A78"/>
    <w:rsid w:val="00A10A13"/>
    <w:rsid w:val="00A14A38"/>
    <w:rsid w:val="00A15049"/>
    <w:rsid w:val="00A15D5D"/>
    <w:rsid w:val="00A16C11"/>
    <w:rsid w:val="00A20EC8"/>
    <w:rsid w:val="00A21635"/>
    <w:rsid w:val="00A2471F"/>
    <w:rsid w:val="00A26D65"/>
    <w:rsid w:val="00A27136"/>
    <w:rsid w:val="00A275D2"/>
    <w:rsid w:val="00A2767B"/>
    <w:rsid w:val="00A32B5C"/>
    <w:rsid w:val="00A34604"/>
    <w:rsid w:val="00A35589"/>
    <w:rsid w:val="00A36B19"/>
    <w:rsid w:val="00A37DA2"/>
    <w:rsid w:val="00A40E6E"/>
    <w:rsid w:val="00A41C8C"/>
    <w:rsid w:val="00A46626"/>
    <w:rsid w:val="00A52BC9"/>
    <w:rsid w:val="00A52C79"/>
    <w:rsid w:val="00A52CFA"/>
    <w:rsid w:val="00A5346E"/>
    <w:rsid w:val="00A554D6"/>
    <w:rsid w:val="00A562A5"/>
    <w:rsid w:val="00A57161"/>
    <w:rsid w:val="00A60855"/>
    <w:rsid w:val="00A624F1"/>
    <w:rsid w:val="00A65E99"/>
    <w:rsid w:val="00A67314"/>
    <w:rsid w:val="00A72D26"/>
    <w:rsid w:val="00A74043"/>
    <w:rsid w:val="00A7435E"/>
    <w:rsid w:val="00A74EFF"/>
    <w:rsid w:val="00A75186"/>
    <w:rsid w:val="00A76747"/>
    <w:rsid w:val="00A773B1"/>
    <w:rsid w:val="00A77DD6"/>
    <w:rsid w:val="00A77ED9"/>
    <w:rsid w:val="00A81B3C"/>
    <w:rsid w:val="00A83F07"/>
    <w:rsid w:val="00A8416A"/>
    <w:rsid w:val="00A84A0F"/>
    <w:rsid w:val="00A8587F"/>
    <w:rsid w:val="00A85D21"/>
    <w:rsid w:val="00A85EC6"/>
    <w:rsid w:val="00A86C3B"/>
    <w:rsid w:val="00A875C3"/>
    <w:rsid w:val="00A910C5"/>
    <w:rsid w:val="00A92E60"/>
    <w:rsid w:val="00A940F0"/>
    <w:rsid w:val="00A94B39"/>
    <w:rsid w:val="00A94E71"/>
    <w:rsid w:val="00A9578D"/>
    <w:rsid w:val="00A9694C"/>
    <w:rsid w:val="00AA1D87"/>
    <w:rsid w:val="00AA20BB"/>
    <w:rsid w:val="00AA2CCF"/>
    <w:rsid w:val="00AA34E9"/>
    <w:rsid w:val="00AA6CFE"/>
    <w:rsid w:val="00AB140A"/>
    <w:rsid w:val="00AB209A"/>
    <w:rsid w:val="00AB3F5E"/>
    <w:rsid w:val="00AB4078"/>
    <w:rsid w:val="00AB5A64"/>
    <w:rsid w:val="00AB61C1"/>
    <w:rsid w:val="00AB6A46"/>
    <w:rsid w:val="00AC1BB8"/>
    <w:rsid w:val="00AC6DB8"/>
    <w:rsid w:val="00AD2855"/>
    <w:rsid w:val="00AD5DAC"/>
    <w:rsid w:val="00AD71E9"/>
    <w:rsid w:val="00AD7849"/>
    <w:rsid w:val="00AE2CB4"/>
    <w:rsid w:val="00AE5E8D"/>
    <w:rsid w:val="00AE68FF"/>
    <w:rsid w:val="00AE6E0D"/>
    <w:rsid w:val="00AE7633"/>
    <w:rsid w:val="00AE7F31"/>
    <w:rsid w:val="00AF1506"/>
    <w:rsid w:val="00AF2BC1"/>
    <w:rsid w:val="00AF3D79"/>
    <w:rsid w:val="00AF431C"/>
    <w:rsid w:val="00AF6050"/>
    <w:rsid w:val="00AF74F6"/>
    <w:rsid w:val="00B0151B"/>
    <w:rsid w:val="00B03801"/>
    <w:rsid w:val="00B054A2"/>
    <w:rsid w:val="00B062F7"/>
    <w:rsid w:val="00B1226C"/>
    <w:rsid w:val="00B16E93"/>
    <w:rsid w:val="00B17848"/>
    <w:rsid w:val="00B22168"/>
    <w:rsid w:val="00B22624"/>
    <w:rsid w:val="00B2337D"/>
    <w:rsid w:val="00B23E7F"/>
    <w:rsid w:val="00B26362"/>
    <w:rsid w:val="00B26F5C"/>
    <w:rsid w:val="00B272C2"/>
    <w:rsid w:val="00B27BE9"/>
    <w:rsid w:val="00B31309"/>
    <w:rsid w:val="00B31E1A"/>
    <w:rsid w:val="00B34243"/>
    <w:rsid w:val="00B37EC9"/>
    <w:rsid w:val="00B41856"/>
    <w:rsid w:val="00B41BD6"/>
    <w:rsid w:val="00B42708"/>
    <w:rsid w:val="00B429CD"/>
    <w:rsid w:val="00B43E66"/>
    <w:rsid w:val="00B43ED3"/>
    <w:rsid w:val="00B4560E"/>
    <w:rsid w:val="00B459A1"/>
    <w:rsid w:val="00B475F7"/>
    <w:rsid w:val="00B511A6"/>
    <w:rsid w:val="00B5536C"/>
    <w:rsid w:val="00B56434"/>
    <w:rsid w:val="00B6482E"/>
    <w:rsid w:val="00B65BB5"/>
    <w:rsid w:val="00B66927"/>
    <w:rsid w:val="00B67044"/>
    <w:rsid w:val="00B716C6"/>
    <w:rsid w:val="00B747E3"/>
    <w:rsid w:val="00B753FA"/>
    <w:rsid w:val="00B758BC"/>
    <w:rsid w:val="00B76993"/>
    <w:rsid w:val="00B808B1"/>
    <w:rsid w:val="00B8198F"/>
    <w:rsid w:val="00B83974"/>
    <w:rsid w:val="00B85015"/>
    <w:rsid w:val="00B8520C"/>
    <w:rsid w:val="00B85A96"/>
    <w:rsid w:val="00B860C4"/>
    <w:rsid w:val="00B8658C"/>
    <w:rsid w:val="00B87AE1"/>
    <w:rsid w:val="00B91349"/>
    <w:rsid w:val="00B91AF2"/>
    <w:rsid w:val="00B92BDC"/>
    <w:rsid w:val="00B937BB"/>
    <w:rsid w:val="00B95911"/>
    <w:rsid w:val="00B96BE8"/>
    <w:rsid w:val="00B96FF5"/>
    <w:rsid w:val="00BA0F16"/>
    <w:rsid w:val="00BA13B4"/>
    <w:rsid w:val="00BA1A0D"/>
    <w:rsid w:val="00BA2863"/>
    <w:rsid w:val="00BA34F8"/>
    <w:rsid w:val="00BA3576"/>
    <w:rsid w:val="00BA3B42"/>
    <w:rsid w:val="00BA54D5"/>
    <w:rsid w:val="00BA56C5"/>
    <w:rsid w:val="00BA5FCD"/>
    <w:rsid w:val="00BA7996"/>
    <w:rsid w:val="00BB026F"/>
    <w:rsid w:val="00BB07D8"/>
    <w:rsid w:val="00BB15D4"/>
    <w:rsid w:val="00BB20DD"/>
    <w:rsid w:val="00BB76C0"/>
    <w:rsid w:val="00BC15C4"/>
    <w:rsid w:val="00BC21A7"/>
    <w:rsid w:val="00BC2662"/>
    <w:rsid w:val="00BC2F50"/>
    <w:rsid w:val="00BC4FA5"/>
    <w:rsid w:val="00BC69CB"/>
    <w:rsid w:val="00BD08CF"/>
    <w:rsid w:val="00BD1A48"/>
    <w:rsid w:val="00BD1CAB"/>
    <w:rsid w:val="00BD37CD"/>
    <w:rsid w:val="00BD497D"/>
    <w:rsid w:val="00BD6487"/>
    <w:rsid w:val="00BD6905"/>
    <w:rsid w:val="00BD6B54"/>
    <w:rsid w:val="00BD754F"/>
    <w:rsid w:val="00BE0220"/>
    <w:rsid w:val="00BE04B6"/>
    <w:rsid w:val="00BE161A"/>
    <w:rsid w:val="00BE34F9"/>
    <w:rsid w:val="00BE3C4E"/>
    <w:rsid w:val="00BE6390"/>
    <w:rsid w:val="00BE6754"/>
    <w:rsid w:val="00BE70FC"/>
    <w:rsid w:val="00BF0195"/>
    <w:rsid w:val="00BF6FC2"/>
    <w:rsid w:val="00BF7289"/>
    <w:rsid w:val="00BF735B"/>
    <w:rsid w:val="00BF7749"/>
    <w:rsid w:val="00C030E2"/>
    <w:rsid w:val="00C03668"/>
    <w:rsid w:val="00C065D4"/>
    <w:rsid w:val="00C10082"/>
    <w:rsid w:val="00C11C72"/>
    <w:rsid w:val="00C12E37"/>
    <w:rsid w:val="00C13FDC"/>
    <w:rsid w:val="00C1500A"/>
    <w:rsid w:val="00C16D6C"/>
    <w:rsid w:val="00C21FDF"/>
    <w:rsid w:val="00C3012E"/>
    <w:rsid w:val="00C30916"/>
    <w:rsid w:val="00C33046"/>
    <w:rsid w:val="00C336A1"/>
    <w:rsid w:val="00C35014"/>
    <w:rsid w:val="00C37148"/>
    <w:rsid w:val="00C41248"/>
    <w:rsid w:val="00C4213A"/>
    <w:rsid w:val="00C4686A"/>
    <w:rsid w:val="00C470E8"/>
    <w:rsid w:val="00C47389"/>
    <w:rsid w:val="00C47C08"/>
    <w:rsid w:val="00C53B94"/>
    <w:rsid w:val="00C558BF"/>
    <w:rsid w:val="00C57927"/>
    <w:rsid w:val="00C57D09"/>
    <w:rsid w:val="00C606ED"/>
    <w:rsid w:val="00C60CDA"/>
    <w:rsid w:val="00C61FBB"/>
    <w:rsid w:val="00C622EE"/>
    <w:rsid w:val="00C62407"/>
    <w:rsid w:val="00C63E07"/>
    <w:rsid w:val="00C644BF"/>
    <w:rsid w:val="00C70067"/>
    <w:rsid w:val="00C71409"/>
    <w:rsid w:val="00C7391A"/>
    <w:rsid w:val="00C74BC8"/>
    <w:rsid w:val="00C77EEC"/>
    <w:rsid w:val="00C817C0"/>
    <w:rsid w:val="00C818F5"/>
    <w:rsid w:val="00C84ACD"/>
    <w:rsid w:val="00C90FB6"/>
    <w:rsid w:val="00C9300A"/>
    <w:rsid w:val="00C95863"/>
    <w:rsid w:val="00C973FE"/>
    <w:rsid w:val="00CA0CC2"/>
    <w:rsid w:val="00CA1A51"/>
    <w:rsid w:val="00CA2170"/>
    <w:rsid w:val="00CA418A"/>
    <w:rsid w:val="00CA45FD"/>
    <w:rsid w:val="00CA4E30"/>
    <w:rsid w:val="00CA5607"/>
    <w:rsid w:val="00CB046E"/>
    <w:rsid w:val="00CB1CF2"/>
    <w:rsid w:val="00CB24EC"/>
    <w:rsid w:val="00CB2C30"/>
    <w:rsid w:val="00CB35DA"/>
    <w:rsid w:val="00CB4F60"/>
    <w:rsid w:val="00CB6F8B"/>
    <w:rsid w:val="00CB719A"/>
    <w:rsid w:val="00CB7FCB"/>
    <w:rsid w:val="00CC033B"/>
    <w:rsid w:val="00CC0AAB"/>
    <w:rsid w:val="00CC38FB"/>
    <w:rsid w:val="00CC39EE"/>
    <w:rsid w:val="00CD3817"/>
    <w:rsid w:val="00CD6300"/>
    <w:rsid w:val="00CE02B9"/>
    <w:rsid w:val="00CE25F7"/>
    <w:rsid w:val="00CE27E2"/>
    <w:rsid w:val="00CE2BDA"/>
    <w:rsid w:val="00CE57B4"/>
    <w:rsid w:val="00CE5925"/>
    <w:rsid w:val="00CE6820"/>
    <w:rsid w:val="00CE69E7"/>
    <w:rsid w:val="00CE7A17"/>
    <w:rsid w:val="00CF0EFD"/>
    <w:rsid w:val="00CF1B43"/>
    <w:rsid w:val="00CF1BF6"/>
    <w:rsid w:val="00CF47D8"/>
    <w:rsid w:val="00CF6153"/>
    <w:rsid w:val="00CF7974"/>
    <w:rsid w:val="00D00BCF"/>
    <w:rsid w:val="00D01F04"/>
    <w:rsid w:val="00D02E06"/>
    <w:rsid w:val="00D02F5A"/>
    <w:rsid w:val="00D03CD5"/>
    <w:rsid w:val="00D03EA6"/>
    <w:rsid w:val="00D05616"/>
    <w:rsid w:val="00D0646A"/>
    <w:rsid w:val="00D07C37"/>
    <w:rsid w:val="00D10E94"/>
    <w:rsid w:val="00D11BDA"/>
    <w:rsid w:val="00D130B5"/>
    <w:rsid w:val="00D1418F"/>
    <w:rsid w:val="00D153E9"/>
    <w:rsid w:val="00D17C3F"/>
    <w:rsid w:val="00D2156F"/>
    <w:rsid w:val="00D21AC8"/>
    <w:rsid w:val="00D241B8"/>
    <w:rsid w:val="00D24BBC"/>
    <w:rsid w:val="00D26E28"/>
    <w:rsid w:val="00D26FDB"/>
    <w:rsid w:val="00D30186"/>
    <w:rsid w:val="00D32104"/>
    <w:rsid w:val="00D3249F"/>
    <w:rsid w:val="00D33356"/>
    <w:rsid w:val="00D34C62"/>
    <w:rsid w:val="00D34FE8"/>
    <w:rsid w:val="00D3511D"/>
    <w:rsid w:val="00D3587C"/>
    <w:rsid w:val="00D36D50"/>
    <w:rsid w:val="00D3701E"/>
    <w:rsid w:val="00D41DB1"/>
    <w:rsid w:val="00D44272"/>
    <w:rsid w:val="00D45BC7"/>
    <w:rsid w:val="00D46216"/>
    <w:rsid w:val="00D46BAD"/>
    <w:rsid w:val="00D477E6"/>
    <w:rsid w:val="00D50CB4"/>
    <w:rsid w:val="00D515BA"/>
    <w:rsid w:val="00D53D18"/>
    <w:rsid w:val="00D53F9C"/>
    <w:rsid w:val="00D54B10"/>
    <w:rsid w:val="00D54EFC"/>
    <w:rsid w:val="00D55FA1"/>
    <w:rsid w:val="00D576DD"/>
    <w:rsid w:val="00D57B19"/>
    <w:rsid w:val="00D61D38"/>
    <w:rsid w:val="00D6371D"/>
    <w:rsid w:val="00D642B8"/>
    <w:rsid w:val="00D65ED3"/>
    <w:rsid w:val="00D66579"/>
    <w:rsid w:val="00D67DF1"/>
    <w:rsid w:val="00D73811"/>
    <w:rsid w:val="00D73839"/>
    <w:rsid w:val="00D73E54"/>
    <w:rsid w:val="00D76F4E"/>
    <w:rsid w:val="00D77CE2"/>
    <w:rsid w:val="00D802CF"/>
    <w:rsid w:val="00D80766"/>
    <w:rsid w:val="00D820F9"/>
    <w:rsid w:val="00D83AFF"/>
    <w:rsid w:val="00D83E13"/>
    <w:rsid w:val="00D84481"/>
    <w:rsid w:val="00D85112"/>
    <w:rsid w:val="00D906B7"/>
    <w:rsid w:val="00D930A6"/>
    <w:rsid w:val="00D93A44"/>
    <w:rsid w:val="00D947FE"/>
    <w:rsid w:val="00D95180"/>
    <w:rsid w:val="00D95D81"/>
    <w:rsid w:val="00D97E9B"/>
    <w:rsid w:val="00DA069B"/>
    <w:rsid w:val="00DA532E"/>
    <w:rsid w:val="00DA7480"/>
    <w:rsid w:val="00DB151B"/>
    <w:rsid w:val="00DB1B50"/>
    <w:rsid w:val="00DB2839"/>
    <w:rsid w:val="00DB67D5"/>
    <w:rsid w:val="00DB7F94"/>
    <w:rsid w:val="00DC07E1"/>
    <w:rsid w:val="00DC3972"/>
    <w:rsid w:val="00DC3AEC"/>
    <w:rsid w:val="00DC508A"/>
    <w:rsid w:val="00DC58D7"/>
    <w:rsid w:val="00DC597C"/>
    <w:rsid w:val="00DD3A28"/>
    <w:rsid w:val="00DD4638"/>
    <w:rsid w:val="00DD5F94"/>
    <w:rsid w:val="00DD6C56"/>
    <w:rsid w:val="00DD7799"/>
    <w:rsid w:val="00DD784A"/>
    <w:rsid w:val="00DE003E"/>
    <w:rsid w:val="00DE18ED"/>
    <w:rsid w:val="00DE4059"/>
    <w:rsid w:val="00DE700B"/>
    <w:rsid w:val="00DF0B84"/>
    <w:rsid w:val="00DF0CFB"/>
    <w:rsid w:val="00DF2B6C"/>
    <w:rsid w:val="00DF3D22"/>
    <w:rsid w:val="00DF5BBA"/>
    <w:rsid w:val="00E020AE"/>
    <w:rsid w:val="00E06429"/>
    <w:rsid w:val="00E068A2"/>
    <w:rsid w:val="00E07EE3"/>
    <w:rsid w:val="00E11569"/>
    <w:rsid w:val="00E164F3"/>
    <w:rsid w:val="00E16503"/>
    <w:rsid w:val="00E1732B"/>
    <w:rsid w:val="00E20A6D"/>
    <w:rsid w:val="00E22B79"/>
    <w:rsid w:val="00E254EA"/>
    <w:rsid w:val="00E27425"/>
    <w:rsid w:val="00E34BDF"/>
    <w:rsid w:val="00E3618B"/>
    <w:rsid w:val="00E3675A"/>
    <w:rsid w:val="00E41049"/>
    <w:rsid w:val="00E436AF"/>
    <w:rsid w:val="00E44AD1"/>
    <w:rsid w:val="00E460C6"/>
    <w:rsid w:val="00E4780D"/>
    <w:rsid w:val="00E518C5"/>
    <w:rsid w:val="00E53C0B"/>
    <w:rsid w:val="00E54015"/>
    <w:rsid w:val="00E54876"/>
    <w:rsid w:val="00E54C18"/>
    <w:rsid w:val="00E56652"/>
    <w:rsid w:val="00E56BD5"/>
    <w:rsid w:val="00E622B1"/>
    <w:rsid w:val="00E6248B"/>
    <w:rsid w:val="00E631A6"/>
    <w:rsid w:val="00E633F3"/>
    <w:rsid w:val="00E634DD"/>
    <w:rsid w:val="00E640EF"/>
    <w:rsid w:val="00E65218"/>
    <w:rsid w:val="00E66079"/>
    <w:rsid w:val="00E66F8F"/>
    <w:rsid w:val="00E67105"/>
    <w:rsid w:val="00E70B9C"/>
    <w:rsid w:val="00E70E2D"/>
    <w:rsid w:val="00E7280F"/>
    <w:rsid w:val="00E73A5A"/>
    <w:rsid w:val="00E74136"/>
    <w:rsid w:val="00E74F51"/>
    <w:rsid w:val="00E75C69"/>
    <w:rsid w:val="00E766E1"/>
    <w:rsid w:val="00E76A41"/>
    <w:rsid w:val="00E77E1B"/>
    <w:rsid w:val="00E8199E"/>
    <w:rsid w:val="00E85D11"/>
    <w:rsid w:val="00E85D13"/>
    <w:rsid w:val="00E86406"/>
    <w:rsid w:val="00E86CA5"/>
    <w:rsid w:val="00E92C15"/>
    <w:rsid w:val="00E931C8"/>
    <w:rsid w:val="00EA13AD"/>
    <w:rsid w:val="00EA179F"/>
    <w:rsid w:val="00EA1AE8"/>
    <w:rsid w:val="00EA33AD"/>
    <w:rsid w:val="00EA35E3"/>
    <w:rsid w:val="00EA3E16"/>
    <w:rsid w:val="00EA3E1C"/>
    <w:rsid w:val="00EA643D"/>
    <w:rsid w:val="00EA676A"/>
    <w:rsid w:val="00EA7319"/>
    <w:rsid w:val="00EB038E"/>
    <w:rsid w:val="00EB1D09"/>
    <w:rsid w:val="00EB21A0"/>
    <w:rsid w:val="00EB36DF"/>
    <w:rsid w:val="00EB375F"/>
    <w:rsid w:val="00EB42EE"/>
    <w:rsid w:val="00EB4436"/>
    <w:rsid w:val="00EB4688"/>
    <w:rsid w:val="00EB6055"/>
    <w:rsid w:val="00EB6CDD"/>
    <w:rsid w:val="00EB6F42"/>
    <w:rsid w:val="00EC1F51"/>
    <w:rsid w:val="00EC30FA"/>
    <w:rsid w:val="00EC329D"/>
    <w:rsid w:val="00EC554C"/>
    <w:rsid w:val="00EC5C55"/>
    <w:rsid w:val="00ED18F4"/>
    <w:rsid w:val="00ED348B"/>
    <w:rsid w:val="00ED46ED"/>
    <w:rsid w:val="00ED6929"/>
    <w:rsid w:val="00ED74A8"/>
    <w:rsid w:val="00ED7873"/>
    <w:rsid w:val="00EE5B1C"/>
    <w:rsid w:val="00EF3D3E"/>
    <w:rsid w:val="00EF77DE"/>
    <w:rsid w:val="00F02437"/>
    <w:rsid w:val="00F02F90"/>
    <w:rsid w:val="00F03599"/>
    <w:rsid w:val="00F037D6"/>
    <w:rsid w:val="00F04749"/>
    <w:rsid w:val="00F05F0F"/>
    <w:rsid w:val="00F07906"/>
    <w:rsid w:val="00F10EB1"/>
    <w:rsid w:val="00F11C28"/>
    <w:rsid w:val="00F138E0"/>
    <w:rsid w:val="00F15C56"/>
    <w:rsid w:val="00F15EF5"/>
    <w:rsid w:val="00F163A1"/>
    <w:rsid w:val="00F172CA"/>
    <w:rsid w:val="00F20BBB"/>
    <w:rsid w:val="00F21DB5"/>
    <w:rsid w:val="00F23218"/>
    <w:rsid w:val="00F234F3"/>
    <w:rsid w:val="00F27280"/>
    <w:rsid w:val="00F27490"/>
    <w:rsid w:val="00F305BE"/>
    <w:rsid w:val="00F31483"/>
    <w:rsid w:val="00F34B8F"/>
    <w:rsid w:val="00F35A5C"/>
    <w:rsid w:val="00F370A5"/>
    <w:rsid w:val="00F42A0C"/>
    <w:rsid w:val="00F44825"/>
    <w:rsid w:val="00F50ABE"/>
    <w:rsid w:val="00F53CFF"/>
    <w:rsid w:val="00F543F3"/>
    <w:rsid w:val="00F57952"/>
    <w:rsid w:val="00F57C67"/>
    <w:rsid w:val="00F604E7"/>
    <w:rsid w:val="00F6161A"/>
    <w:rsid w:val="00F61B9B"/>
    <w:rsid w:val="00F63876"/>
    <w:rsid w:val="00F64CAF"/>
    <w:rsid w:val="00F64E11"/>
    <w:rsid w:val="00F70815"/>
    <w:rsid w:val="00F72A13"/>
    <w:rsid w:val="00F74723"/>
    <w:rsid w:val="00F7617A"/>
    <w:rsid w:val="00F77E46"/>
    <w:rsid w:val="00F8130D"/>
    <w:rsid w:val="00F8242A"/>
    <w:rsid w:val="00F82CDC"/>
    <w:rsid w:val="00F82D8E"/>
    <w:rsid w:val="00F82ED5"/>
    <w:rsid w:val="00F83740"/>
    <w:rsid w:val="00F83E00"/>
    <w:rsid w:val="00F83F86"/>
    <w:rsid w:val="00F84CBF"/>
    <w:rsid w:val="00F90DC8"/>
    <w:rsid w:val="00F915D6"/>
    <w:rsid w:val="00F91983"/>
    <w:rsid w:val="00F94314"/>
    <w:rsid w:val="00F94412"/>
    <w:rsid w:val="00F95F8C"/>
    <w:rsid w:val="00F96361"/>
    <w:rsid w:val="00F977AB"/>
    <w:rsid w:val="00FA24D4"/>
    <w:rsid w:val="00FA336E"/>
    <w:rsid w:val="00FA3D40"/>
    <w:rsid w:val="00FA5553"/>
    <w:rsid w:val="00FB0DFB"/>
    <w:rsid w:val="00FB11EB"/>
    <w:rsid w:val="00FB1D86"/>
    <w:rsid w:val="00FB237C"/>
    <w:rsid w:val="00FB4A7E"/>
    <w:rsid w:val="00FB5AAB"/>
    <w:rsid w:val="00FC1147"/>
    <w:rsid w:val="00FC1BD6"/>
    <w:rsid w:val="00FC7228"/>
    <w:rsid w:val="00FD3177"/>
    <w:rsid w:val="00FD6F75"/>
    <w:rsid w:val="00FE28C4"/>
    <w:rsid w:val="00FE2DDC"/>
    <w:rsid w:val="00FE30EA"/>
    <w:rsid w:val="00FE40AF"/>
    <w:rsid w:val="00FE628C"/>
    <w:rsid w:val="00FF0B39"/>
    <w:rsid w:val="00FF21E2"/>
    <w:rsid w:val="00FF29DD"/>
    <w:rsid w:val="00FF2D8C"/>
    <w:rsid w:val="00FF5B7F"/>
    <w:rsid w:val="00FF77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A69B04"/>
  <w15:docId w15:val="{6FAB731E-8DC7-49DD-9C2A-E80B41FC1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36"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E3B"/>
  </w:style>
  <w:style w:type="paragraph" w:styleId="Heading1">
    <w:name w:val="heading 1"/>
    <w:next w:val="BodyText"/>
    <w:link w:val="Heading1Char"/>
    <w:uiPriority w:val="9"/>
    <w:qFormat/>
    <w:rsid w:val="00647E3B"/>
    <w:pPr>
      <w:keepNext/>
      <w:keepLines/>
      <w:pageBreakBefore/>
      <w:numPr>
        <w:numId w:val="8"/>
      </w:numPr>
      <w:spacing w:before="360" w:after="120" w:line="276" w:lineRule="auto"/>
      <w:outlineLvl w:val="0"/>
    </w:pPr>
    <w:rPr>
      <w:rFonts w:asciiTheme="majorHAnsi" w:eastAsiaTheme="majorEastAsia" w:hAnsiTheme="majorHAnsi" w:cs="Arial"/>
      <w:b/>
      <w:bCs/>
      <w:color w:val="833C0B" w:themeColor="accent2" w:themeShade="80"/>
      <w:sz w:val="32"/>
      <w:szCs w:val="28"/>
      <w:lang w:val="en-US" w:eastAsia="ja-JP"/>
    </w:rPr>
  </w:style>
  <w:style w:type="paragraph" w:styleId="Heading2">
    <w:name w:val="heading 2"/>
    <w:basedOn w:val="Heading1"/>
    <w:next w:val="BodyText"/>
    <w:link w:val="Heading2Char"/>
    <w:uiPriority w:val="9"/>
    <w:unhideWhenUsed/>
    <w:qFormat/>
    <w:rsid w:val="00647E3B"/>
    <w:pPr>
      <w:pageBreakBefore w:val="0"/>
      <w:numPr>
        <w:ilvl w:val="1"/>
      </w:numPr>
      <w:outlineLvl w:val="1"/>
    </w:pPr>
    <w:rPr>
      <w:bCs w:val="0"/>
      <w:sz w:val="28"/>
    </w:rPr>
  </w:style>
  <w:style w:type="paragraph" w:styleId="Heading3">
    <w:name w:val="heading 3"/>
    <w:basedOn w:val="Normal"/>
    <w:next w:val="BodyText"/>
    <w:link w:val="Heading3Char"/>
    <w:uiPriority w:val="9"/>
    <w:unhideWhenUsed/>
    <w:qFormat/>
    <w:rsid w:val="00647E3B"/>
    <w:pPr>
      <w:keepNext/>
      <w:keepLines/>
      <w:numPr>
        <w:ilvl w:val="2"/>
        <w:numId w:val="8"/>
      </w:numPr>
      <w:spacing w:before="320" w:after="120" w:line="276" w:lineRule="auto"/>
      <w:jc w:val="both"/>
      <w:outlineLvl w:val="2"/>
    </w:pPr>
    <w:rPr>
      <w:rFonts w:asciiTheme="majorHAnsi" w:eastAsiaTheme="majorEastAsia" w:hAnsiTheme="majorHAnsi" w:cs="Arial"/>
      <w:b/>
      <w:bCs/>
      <w:color w:val="833C0B" w:themeColor="accent2" w:themeShade="80"/>
      <w:sz w:val="24"/>
      <w:lang w:val="en-US" w:eastAsia="ja-JP"/>
    </w:rPr>
  </w:style>
  <w:style w:type="paragraph" w:styleId="Heading4">
    <w:name w:val="heading 4"/>
    <w:basedOn w:val="Normal"/>
    <w:next w:val="BodyText"/>
    <w:link w:val="Heading4Char"/>
    <w:uiPriority w:val="9"/>
    <w:unhideWhenUsed/>
    <w:qFormat/>
    <w:rsid w:val="00647E3B"/>
    <w:pPr>
      <w:keepNext/>
      <w:keepLines/>
      <w:numPr>
        <w:ilvl w:val="3"/>
        <w:numId w:val="8"/>
      </w:numPr>
      <w:spacing w:before="200" w:after="0" w:line="276" w:lineRule="auto"/>
      <w:outlineLvl w:val="3"/>
    </w:pPr>
    <w:rPr>
      <w:rFonts w:eastAsiaTheme="majorEastAsia" w:cstheme="majorBidi"/>
      <w:bCs/>
      <w:iCs/>
      <w:color w:val="387BBA"/>
    </w:rPr>
  </w:style>
  <w:style w:type="paragraph" w:styleId="Heading5">
    <w:name w:val="heading 5"/>
    <w:basedOn w:val="Normal"/>
    <w:next w:val="Normal"/>
    <w:link w:val="Heading5Char"/>
    <w:uiPriority w:val="9"/>
    <w:unhideWhenUsed/>
    <w:qFormat/>
    <w:rsid w:val="00647E3B"/>
    <w:pPr>
      <w:keepNext/>
      <w:keepLines/>
      <w:numPr>
        <w:ilvl w:val="4"/>
        <w:numId w:val="8"/>
      </w:numPr>
      <w:spacing w:before="200" w:after="0" w:line="276" w:lineRule="auto"/>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407CF0"/>
    <w:pPr>
      <w:keepNext/>
      <w:keepLines/>
      <w:spacing w:before="200" w:after="0" w:line="276" w:lineRule="auto"/>
      <w:ind w:left="1152" w:hanging="1152"/>
      <w:outlineLvl w:val="5"/>
    </w:pPr>
    <w:rPr>
      <w:rFonts w:asciiTheme="majorHAnsi" w:eastAsiaTheme="majorEastAsia" w:hAnsiTheme="majorHAnsi" w:cstheme="majorBidi"/>
      <w:i/>
      <w:iCs/>
      <w:color w:val="1F4D78" w:themeColor="accent1" w:themeShade="7F"/>
      <w:lang w:eastAsia="en-IN"/>
    </w:rPr>
  </w:style>
  <w:style w:type="paragraph" w:styleId="Heading7">
    <w:name w:val="heading 7"/>
    <w:basedOn w:val="Normal"/>
    <w:next w:val="Normal"/>
    <w:link w:val="Heading7Char"/>
    <w:uiPriority w:val="9"/>
    <w:semiHidden/>
    <w:unhideWhenUsed/>
    <w:qFormat/>
    <w:rsid w:val="00407CF0"/>
    <w:pPr>
      <w:keepNext/>
      <w:keepLines/>
      <w:spacing w:before="200" w:after="0" w:line="276" w:lineRule="auto"/>
      <w:ind w:left="1296" w:hanging="1296"/>
      <w:outlineLvl w:val="6"/>
    </w:pPr>
    <w:rPr>
      <w:rFonts w:asciiTheme="majorHAnsi" w:eastAsiaTheme="majorEastAsia" w:hAnsiTheme="majorHAnsi" w:cstheme="majorBidi"/>
      <w:i/>
      <w:iCs/>
      <w:color w:val="404040" w:themeColor="text1" w:themeTint="BF"/>
      <w:lang w:eastAsia="en-IN"/>
    </w:rPr>
  </w:style>
  <w:style w:type="paragraph" w:styleId="Heading8">
    <w:name w:val="heading 8"/>
    <w:basedOn w:val="Normal"/>
    <w:next w:val="Normal"/>
    <w:link w:val="Heading8Char"/>
    <w:uiPriority w:val="9"/>
    <w:semiHidden/>
    <w:unhideWhenUsed/>
    <w:qFormat/>
    <w:rsid w:val="00407CF0"/>
    <w:pPr>
      <w:keepNext/>
      <w:keepLines/>
      <w:spacing w:before="200" w:after="0" w:line="276" w:lineRule="auto"/>
      <w:ind w:left="1440" w:hanging="1440"/>
      <w:outlineLvl w:val="7"/>
    </w:pPr>
    <w:rPr>
      <w:rFonts w:asciiTheme="majorHAnsi" w:eastAsiaTheme="majorEastAsia" w:hAnsiTheme="majorHAnsi" w:cstheme="majorBidi"/>
      <w:color w:val="404040" w:themeColor="text1" w:themeTint="BF"/>
      <w:sz w:val="20"/>
      <w:szCs w:val="20"/>
      <w:lang w:eastAsia="en-IN"/>
    </w:rPr>
  </w:style>
  <w:style w:type="paragraph" w:styleId="Heading9">
    <w:name w:val="heading 9"/>
    <w:basedOn w:val="Normal"/>
    <w:next w:val="Normal"/>
    <w:link w:val="Heading9Char"/>
    <w:uiPriority w:val="9"/>
    <w:semiHidden/>
    <w:unhideWhenUsed/>
    <w:qFormat/>
    <w:rsid w:val="00407CF0"/>
    <w:pPr>
      <w:keepNext/>
      <w:keepLines/>
      <w:spacing w:before="200" w:after="0" w:line="276" w:lineRule="auto"/>
      <w:ind w:left="1584" w:hanging="1584"/>
      <w:outlineLvl w:val="8"/>
    </w:pPr>
    <w:rPr>
      <w:rFonts w:asciiTheme="majorHAnsi" w:eastAsiaTheme="majorEastAsia" w:hAnsiTheme="majorHAnsi" w:cstheme="majorBidi"/>
      <w:i/>
      <w:iCs/>
      <w:color w:val="404040" w:themeColor="text1" w:themeTint="BF"/>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7E3B"/>
    <w:rPr>
      <w:color w:val="808080"/>
    </w:rPr>
  </w:style>
  <w:style w:type="paragraph" w:styleId="Title">
    <w:name w:val="Title"/>
    <w:basedOn w:val="Normal"/>
    <w:next w:val="Normal"/>
    <w:link w:val="TitleChar"/>
    <w:uiPriority w:val="10"/>
    <w:qFormat/>
    <w:rsid w:val="00647E3B"/>
    <w:pPr>
      <w:spacing w:after="0" w:line="240" w:lineRule="auto"/>
      <w:contextualSpacing/>
      <w:jc w:val="right"/>
    </w:pPr>
    <w:rPr>
      <w:rFonts w:asciiTheme="majorHAnsi" w:eastAsiaTheme="majorEastAsia" w:hAnsiTheme="majorHAnsi" w:cstheme="majorBidi"/>
      <w:color w:val="833C0B" w:themeColor="accent2" w:themeShade="80"/>
      <w:spacing w:val="-10"/>
      <w:kern w:val="28"/>
      <w:sz w:val="80"/>
      <w:szCs w:val="56"/>
    </w:rPr>
  </w:style>
  <w:style w:type="character" w:customStyle="1" w:styleId="TitleChar">
    <w:name w:val="Title Char"/>
    <w:basedOn w:val="DefaultParagraphFont"/>
    <w:link w:val="Title"/>
    <w:uiPriority w:val="10"/>
    <w:rsid w:val="00647E3B"/>
    <w:rPr>
      <w:rFonts w:asciiTheme="majorHAnsi" w:eastAsiaTheme="majorEastAsia" w:hAnsiTheme="majorHAnsi" w:cstheme="majorBidi"/>
      <w:color w:val="833C0B" w:themeColor="accent2" w:themeShade="80"/>
      <w:spacing w:val="-10"/>
      <w:kern w:val="28"/>
      <w:sz w:val="80"/>
      <w:szCs w:val="56"/>
    </w:rPr>
  </w:style>
  <w:style w:type="paragraph" w:styleId="NoSpacing">
    <w:name w:val="No Spacing"/>
    <w:link w:val="NoSpacingChar"/>
    <w:uiPriority w:val="1"/>
    <w:qFormat/>
    <w:rsid w:val="00647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47E3B"/>
    <w:rPr>
      <w:rFonts w:eastAsiaTheme="minorEastAsia"/>
      <w:lang w:val="en-US"/>
    </w:rPr>
  </w:style>
  <w:style w:type="paragraph" w:styleId="BalloonText">
    <w:name w:val="Balloon Text"/>
    <w:basedOn w:val="Normal"/>
    <w:link w:val="BalloonTextChar"/>
    <w:uiPriority w:val="99"/>
    <w:semiHidden/>
    <w:unhideWhenUsed/>
    <w:rsid w:val="00647E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7E3B"/>
    <w:rPr>
      <w:rFonts w:ascii="Segoe UI" w:hAnsi="Segoe UI" w:cs="Segoe UI"/>
      <w:sz w:val="18"/>
      <w:szCs w:val="18"/>
    </w:rPr>
  </w:style>
  <w:style w:type="paragraph" w:styleId="Header">
    <w:name w:val="header"/>
    <w:basedOn w:val="Normal"/>
    <w:link w:val="HeaderChar"/>
    <w:uiPriority w:val="99"/>
    <w:unhideWhenUsed/>
    <w:rsid w:val="00647E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E3B"/>
  </w:style>
  <w:style w:type="paragraph" w:styleId="Footer">
    <w:name w:val="footer"/>
    <w:basedOn w:val="Normal"/>
    <w:link w:val="FooterChar"/>
    <w:uiPriority w:val="99"/>
    <w:unhideWhenUsed/>
    <w:rsid w:val="00647E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E3B"/>
  </w:style>
  <w:style w:type="table" w:styleId="TableGrid">
    <w:name w:val="Table Grid"/>
    <w:basedOn w:val="TableNormal"/>
    <w:uiPriority w:val="59"/>
    <w:rsid w:val="00647E3B"/>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647E3B"/>
    <w:rPr>
      <w:rFonts w:asciiTheme="majorHAnsi" w:eastAsiaTheme="majorEastAsia" w:hAnsiTheme="majorHAnsi" w:cs="Arial"/>
      <w:b/>
      <w:bCs/>
      <w:color w:val="833C0B" w:themeColor="accent2" w:themeShade="80"/>
      <w:sz w:val="32"/>
      <w:szCs w:val="28"/>
      <w:lang w:val="en-US" w:eastAsia="ja-JP"/>
    </w:rPr>
  </w:style>
  <w:style w:type="paragraph" w:styleId="TOCHeading">
    <w:name w:val="TOC Heading"/>
    <w:basedOn w:val="Heading1"/>
    <w:next w:val="Normal"/>
    <w:uiPriority w:val="39"/>
    <w:unhideWhenUsed/>
    <w:qFormat/>
    <w:rsid w:val="00647E3B"/>
    <w:pPr>
      <w:numPr>
        <w:numId w:val="0"/>
      </w:numPr>
      <w:outlineLvl w:val="9"/>
    </w:pPr>
  </w:style>
  <w:style w:type="paragraph" w:styleId="TOC1">
    <w:name w:val="toc 1"/>
    <w:basedOn w:val="Normal"/>
    <w:next w:val="Normal"/>
    <w:autoRedefine/>
    <w:uiPriority w:val="39"/>
    <w:unhideWhenUsed/>
    <w:rsid w:val="00647E3B"/>
    <w:pPr>
      <w:spacing w:after="100"/>
    </w:pPr>
  </w:style>
  <w:style w:type="character" w:styleId="Hyperlink">
    <w:name w:val="Hyperlink"/>
    <w:basedOn w:val="DefaultParagraphFont"/>
    <w:uiPriority w:val="99"/>
    <w:unhideWhenUsed/>
    <w:rsid w:val="00647E3B"/>
    <w:rPr>
      <w:color w:val="0563C1" w:themeColor="hyperlink"/>
      <w:u w:val="single"/>
    </w:rPr>
  </w:style>
  <w:style w:type="paragraph" w:styleId="Subtitle">
    <w:name w:val="Subtitle"/>
    <w:basedOn w:val="Normal"/>
    <w:next w:val="Normal"/>
    <w:link w:val="SubtitleChar"/>
    <w:uiPriority w:val="11"/>
    <w:qFormat/>
    <w:rsid w:val="00647E3B"/>
    <w:pPr>
      <w:jc w:val="right"/>
    </w:pPr>
    <w:rPr>
      <w:b/>
      <w:color w:val="833C0B" w:themeColor="accent2" w:themeShade="80"/>
      <w:sz w:val="48"/>
      <w:szCs w:val="36"/>
    </w:rPr>
  </w:style>
  <w:style w:type="character" w:customStyle="1" w:styleId="SubtitleChar">
    <w:name w:val="Subtitle Char"/>
    <w:basedOn w:val="DefaultParagraphFont"/>
    <w:link w:val="Subtitle"/>
    <w:uiPriority w:val="11"/>
    <w:rsid w:val="00647E3B"/>
    <w:rPr>
      <w:b/>
      <w:color w:val="833C0B" w:themeColor="accent2" w:themeShade="80"/>
      <w:sz w:val="48"/>
      <w:szCs w:val="36"/>
    </w:rPr>
  </w:style>
  <w:style w:type="character" w:customStyle="1" w:styleId="Heading2Char">
    <w:name w:val="Heading 2 Char"/>
    <w:basedOn w:val="DefaultParagraphFont"/>
    <w:link w:val="Heading2"/>
    <w:uiPriority w:val="9"/>
    <w:rsid w:val="00647E3B"/>
    <w:rPr>
      <w:rFonts w:asciiTheme="majorHAnsi" w:eastAsiaTheme="majorEastAsia" w:hAnsiTheme="majorHAnsi" w:cs="Arial"/>
      <w:b/>
      <w:color w:val="833C0B" w:themeColor="accent2" w:themeShade="80"/>
      <w:sz w:val="28"/>
      <w:szCs w:val="28"/>
      <w:lang w:val="en-US" w:eastAsia="ja-JP"/>
    </w:rPr>
  </w:style>
  <w:style w:type="paragraph" w:styleId="ListParagraph">
    <w:name w:val="List Paragraph"/>
    <w:aliases w:val="List Bulletized,B1 paragraph"/>
    <w:basedOn w:val="Normal"/>
    <w:link w:val="ListParagraphChar"/>
    <w:uiPriority w:val="34"/>
    <w:qFormat/>
    <w:rsid w:val="00647E3B"/>
    <w:pPr>
      <w:spacing w:after="200" w:line="276" w:lineRule="auto"/>
      <w:ind w:left="720"/>
      <w:contextualSpacing/>
      <w:jc w:val="both"/>
    </w:pPr>
    <w:rPr>
      <w:lang w:val="en-US"/>
    </w:rPr>
  </w:style>
  <w:style w:type="table" w:customStyle="1" w:styleId="GridTable1Light-Accent11">
    <w:name w:val="Grid Table 1 Light - Accent 11"/>
    <w:basedOn w:val="TableNormal"/>
    <w:uiPriority w:val="46"/>
    <w:rsid w:val="00647E3B"/>
    <w:pPr>
      <w:spacing w:after="0" w:line="240" w:lineRule="auto"/>
    </w:pPr>
    <w:rPr>
      <w:lang w:val="en-US"/>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647E3B"/>
    <w:pPr>
      <w:spacing w:after="0" w:line="240" w:lineRule="auto"/>
      <w:jc w:val="both"/>
    </w:pPr>
    <w:rPr>
      <w:sz w:val="20"/>
      <w:szCs w:val="20"/>
      <w:lang w:val="en-US"/>
    </w:rPr>
  </w:style>
  <w:style w:type="character" w:customStyle="1" w:styleId="FootnoteTextChar">
    <w:name w:val="Footnote Text Char"/>
    <w:basedOn w:val="DefaultParagraphFont"/>
    <w:link w:val="FootnoteText"/>
    <w:uiPriority w:val="99"/>
    <w:semiHidden/>
    <w:rsid w:val="00647E3B"/>
    <w:rPr>
      <w:sz w:val="20"/>
      <w:szCs w:val="20"/>
      <w:lang w:val="en-US"/>
    </w:rPr>
  </w:style>
  <w:style w:type="character" w:styleId="FootnoteReference">
    <w:name w:val="footnote reference"/>
    <w:basedOn w:val="DefaultParagraphFont"/>
    <w:uiPriority w:val="99"/>
    <w:semiHidden/>
    <w:unhideWhenUsed/>
    <w:rsid w:val="00647E3B"/>
    <w:rPr>
      <w:vertAlign w:val="superscript"/>
    </w:rPr>
  </w:style>
  <w:style w:type="paragraph" w:styleId="Caption">
    <w:name w:val="caption"/>
    <w:basedOn w:val="Normal"/>
    <w:next w:val="Normal"/>
    <w:uiPriority w:val="35"/>
    <w:unhideWhenUsed/>
    <w:qFormat/>
    <w:rsid w:val="00647E3B"/>
    <w:pPr>
      <w:spacing w:after="200" w:line="240" w:lineRule="auto"/>
      <w:jc w:val="both"/>
    </w:pPr>
    <w:rPr>
      <w:i/>
      <w:iCs/>
      <w:color w:val="44546A" w:themeColor="text2"/>
      <w:sz w:val="18"/>
      <w:szCs w:val="18"/>
      <w:lang w:val="en-US"/>
    </w:rPr>
  </w:style>
  <w:style w:type="table" w:customStyle="1" w:styleId="PlainTable11">
    <w:name w:val="Plain Table 11"/>
    <w:basedOn w:val="TableNormal"/>
    <w:uiPriority w:val="41"/>
    <w:rsid w:val="00647E3B"/>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2">
    <w:name w:val="toc 2"/>
    <w:basedOn w:val="Normal"/>
    <w:next w:val="Normal"/>
    <w:autoRedefine/>
    <w:uiPriority w:val="39"/>
    <w:unhideWhenUsed/>
    <w:rsid w:val="00647E3B"/>
    <w:pPr>
      <w:spacing w:after="100"/>
      <w:ind w:left="220"/>
    </w:pPr>
  </w:style>
  <w:style w:type="paragraph" w:styleId="NormalWeb">
    <w:name w:val="Normal (Web)"/>
    <w:basedOn w:val="Normal"/>
    <w:uiPriority w:val="99"/>
    <w:semiHidden/>
    <w:unhideWhenUsed/>
    <w:rsid w:val="00647E3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lockText">
    <w:name w:val="Block Text"/>
    <w:aliases w:val="Block Code Text"/>
    <w:basedOn w:val="Normal"/>
    <w:link w:val="BlockTextChar"/>
    <w:unhideWhenUsed/>
    <w:rsid w:val="00647E3B"/>
    <w:pPr>
      <w:pBdr>
        <w:top w:val="single" w:sz="2" w:space="12" w:color="FFFFFF"/>
        <w:bottom w:val="single" w:sz="2" w:space="12" w:color="FFFFFF"/>
      </w:pBdr>
      <w:shd w:val="clear" w:color="auto" w:fill="EEECE1"/>
      <w:tabs>
        <w:tab w:val="left" w:pos="993"/>
      </w:tabs>
      <w:spacing w:before="120" w:after="240" w:line="276" w:lineRule="auto"/>
      <w:ind w:left="992" w:right="567"/>
      <w:contextualSpacing/>
    </w:pPr>
    <w:rPr>
      <w:rFonts w:ascii="Courier New" w:eastAsiaTheme="minorEastAsia" w:hAnsi="Courier New" w:cs="Courier New"/>
      <w:iCs/>
      <w:color w:val="000000" w:themeColor="text1"/>
      <w:sz w:val="20"/>
      <w:lang w:val="en-US" w:eastAsia="ja-JP"/>
    </w:rPr>
  </w:style>
  <w:style w:type="paragraph" w:styleId="BodyText">
    <w:name w:val="Body Text"/>
    <w:link w:val="BodyTextChar"/>
    <w:uiPriority w:val="99"/>
    <w:unhideWhenUsed/>
    <w:rsid w:val="00647E3B"/>
    <w:pPr>
      <w:spacing w:after="120" w:line="276" w:lineRule="auto"/>
    </w:pPr>
  </w:style>
  <w:style w:type="character" w:customStyle="1" w:styleId="BodyTextChar">
    <w:name w:val="Body Text Char"/>
    <w:basedOn w:val="DefaultParagraphFont"/>
    <w:link w:val="BodyText"/>
    <w:uiPriority w:val="99"/>
    <w:rsid w:val="00647E3B"/>
  </w:style>
  <w:style w:type="paragraph" w:customStyle="1" w:styleId="BulletList1">
    <w:name w:val="Bullet List 1"/>
    <w:link w:val="BulletList1Char"/>
    <w:qFormat/>
    <w:rsid w:val="00647E3B"/>
    <w:pPr>
      <w:numPr>
        <w:numId w:val="5"/>
      </w:numPr>
      <w:spacing w:before="120" w:after="0" w:line="276" w:lineRule="auto"/>
    </w:pPr>
  </w:style>
  <w:style w:type="character" w:customStyle="1" w:styleId="BulletList1Char">
    <w:name w:val="Bullet List 1 Char"/>
    <w:basedOn w:val="DefaultParagraphFont"/>
    <w:link w:val="BulletList1"/>
    <w:rsid w:val="00647E3B"/>
  </w:style>
  <w:style w:type="paragraph" w:customStyle="1" w:styleId="BulletList2">
    <w:name w:val="Bullet List 2"/>
    <w:basedOn w:val="BulletList1"/>
    <w:link w:val="BulletList2Char"/>
    <w:qFormat/>
    <w:rsid w:val="00647E3B"/>
    <w:pPr>
      <w:numPr>
        <w:numId w:val="6"/>
      </w:numPr>
    </w:pPr>
  </w:style>
  <w:style w:type="character" w:customStyle="1" w:styleId="BulletList2Char">
    <w:name w:val="Bullet List 2 Char"/>
    <w:basedOn w:val="BulletList1Char"/>
    <w:link w:val="BulletList2"/>
    <w:rsid w:val="00647E3B"/>
  </w:style>
  <w:style w:type="paragraph" w:customStyle="1" w:styleId="BulletList3">
    <w:name w:val="Bullet List 3"/>
    <w:basedOn w:val="BulletList2"/>
    <w:link w:val="BulletList3Char"/>
    <w:qFormat/>
    <w:rsid w:val="00647E3B"/>
    <w:pPr>
      <w:numPr>
        <w:ilvl w:val="2"/>
      </w:numPr>
    </w:pPr>
  </w:style>
  <w:style w:type="character" w:customStyle="1" w:styleId="BulletList3Char">
    <w:name w:val="Bullet List 3 Char"/>
    <w:basedOn w:val="BulletList2Char"/>
    <w:link w:val="BulletList3"/>
    <w:rsid w:val="00647E3B"/>
  </w:style>
  <w:style w:type="paragraph" w:customStyle="1" w:styleId="BulletedNotes">
    <w:name w:val="Bulleted Notes"/>
    <w:basedOn w:val="Normal"/>
    <w:link w:val="BulletedNotesChar"/>
    <w:qFormat/>
    <w:rsid w:val="00647E3B"/>
    <w:pPr>
      <w:numPr>
        <w:numId w:val="7"/>
      </w:numPr>
      <w:shd w:val="clear" w:color="auto" w:fill="DEEAF6" w:themeFill="accent1" w:themeFillTint="33"/>
      <w:spacing w:after="120" w:line="276" w:lineRule="auto"/>
      <w:ind w:right="567"/>
    </w:pPr>
    <w:rPr>
      <w:lang w:val="en-US" w:eastAsia="ja-JP"/>
    </w:rPr>
  </w:style>
  <w:style w:type="character" w:customStyle="1" w:styleId="BulletedNotesChar">
    <w:name w:val="Bulleted Notes Char"/>
    <w:basedOn w:val="DefaultParagraphFont"/>
    <w:link w:val="BulletedNotes"/>
    <w:rsid w:val="00647E3B"/>
    <w:rPr>
      <w:shd w:val="clear" w:color="auto" w:fill="DEEAF6" w:themeFill="accent1" w:themeFillTint="33"/>
      <w:lang w:val="en-US" w:eastAsia="ja-JP"/>
    </w:rPr>
  </w:style>
  <w:style w:type="paragraph" w:customStyle="1" w:styleId="NoteText">
    <w:name w:val="Note Text"/>
    <w:link w:val="NoteTextChar"/>
    <w:uiPriority w:val="99"/>
    <w:rsid w:val="00647E3B"/>
    <w:pPr>
      <w:shd w:val="clear" w:color="auto" w:fill="DEEAF6" w:themeFill="accent1" w:themeFillTint="33"/>
      <w:autoSpaceDE w:val="0"/>
      <w:autoSpaceDN w:val="0"/>
      <w:adjustRightInd w:val="0"/>
      <w:spacing w:before="120" w:after="120" w:line="276" w:lineRule="auto"/>
      <w:ind w:left="567" w:right="567"/>
    </w:pPr>
    <w:rPr>
      <w:rFonts w:cs="Calibri"/>
      <w:szCs w:val="24"/>
      <w:lang w:val="x-none"/>
    </w:rPr>
  </w:style>
  <w:style w:type="character" w:customStyle="1" w:styleId="NoteTextChar">
    <w:name w:val="Note Text Char"/>
    <w:link w:val="NoteText"/>
    <w:uiPriority w:val="99"/>
    <w:rsid w:val="00647E3B"/>
    <w:rPr>
      <w:rFonts w:cs="Calibri"/>
      <w:szCs w:val="24"/>
      <w:shd w:val="clear" w:color="auto" w:fill="DEEAF6" w:themeFill="accent1" w:themeFillTint="33"/>
      <w:lang w:val="x-none"/>
    </w:rPr>
  </w:style>
  <w:style w:type="paragraph" w:customStyle="1" w:styleId="CautionText">
    <w:name w:val="Caution Text"/>
    <w:basedOn w:val="NoteText"/>
    <w:link w:val="CautionTextChar"/>
    <w:qFormat/>
    <w:rsid w:val="00647E3B"/>
    <w:pPr>
      <w:shd w:val="clear" w:color="auto" w:fill="F6E6E6"/>
    </w:pPr>
  </w:style>
  <w:style w:type="character" w:customStyle="1" w:styleId="CautionTextChar">
    <w:name w:val="Caution Text Char"/>
    <w:basedOn w:val="NoteTextChar"/>
    <w:link w:val="CautionText"/>
    <w:rsid w:val="00647E3B"/>
    <w:rPr>
      <w:rFonts w:cs="Calibri"/>
      <w:szCs w:val="24"/>
      <w:shd w:val="clear" w:color="auto" w:fill="F6E6E6"/>
      <w:lang w:val="x-none"/>
    </w:rPr>
  </w:style>
  <w:style w:type="paragraph" w:customStyle="1" w:styleId="CodeText">
    <w:name w:val="Code Text"/>
    <w:basedOn w:val="BodyText"/>
    <w:link w:val="CodeTextChar"/>
    <w:qFormat/>
    <w:rsid w:val="00647E3B"/>
    <w:pPr>
      <w:spacing w:before="240"/>
    </w:pPr>
    <w:rPr>
      <w:rFonts w:ascii="Courier New" w:hAnsi="Courier New" w:cs="Courier New"/>
      <w:sz w:val="20"/>
      <w:lang w:val="en-US" w:eastAsia="ja-JP"/>
    </w:rPr>
  </w:style>
  <w:style w:type="character" w:customStyle="1" w:styleId="CodeTextChar">
    <w:name w:val="Code Text Char"/>
    <w:basedOn w:val="BodyTextChar"/>
    <w:link w:val="CodeText"/>
    <w:rsid w:val="00647E3B"/>
    <w:rPr>
      <w:rFonts w:ascii="Courier New" w:hAnsi="Courier New" w:cs="Courier New"/>
      <w:sz w:val="20"/>
      <w:lang w:val="en-US" w:eastAsia="ja-JP"/>
    </w:rPr>
  </w:style>
  <w:style w:type="character" w:customStyle="1" w:styleId="Heading3Char">
    <w:name w:val="Heading 3 Char"/>
    <w:basedOn w:val="DefaultParagraphFont"/>
    <w:link w:val="Heading3"/>
    <w:uiPriority w:val="9"/>
    <w:rsid w:val="00647E3B"/>
    <w:rPr>
      <w:rFonts w:asciiTheme="majorHAnsi" w:eastAsiaTheme="majorEastAsia" w:hAnsiTheme="majorHAnsi" w:cs="Arial"/>
      <w:b/>
      <w:bCs/>
      <w:color w:val="833C0B" w:themeColor="accent2" w:themeShade="80"/>
      <w:sz w:val="24"/>
      <w:lang w:val="en-US" w:eastAsia="ja-JP"/>
    </w:rPr>
  </w:style>
  <w:style w:type="character" w:customStyle="1" w:styleId="Heading4Char">
    <w:name w:val="Heading 4 Char"/>
    <w:basedOn w:val="DefaultParagraphFont"/>
    <w:link w:val="Heading4"/>
    <w:uiPriority w:val="9"/>
    <w:rsid w:val="00647E3B"/>
    <w:rPr>
      <w:rFonts w:eastAsiaTheme="majorEastAsia" w:cstheme="majorBidi"/>
      <w:bCs/>
      <w:iCs/>
      <w:color w:val="387BBA"/>
    </w:rPr>
  </w:style>
  <w:style w:type="character" w:customStyle="1" w:styleId="Heading5Char">
    <w:name w:val="Heading 5 Char"/>
    <w:basedOn w:val="DefaultParagraphFont"/>
    <w:link w:val="Heading5"/>
    <w:uiPriority w:val="9"/>
    <w:rsid w:val="00647E3B"/>
    <w:rPr>
      <w:rFonts w:asciiTheme="majorHAnsi" w:eastAsiaTheme="majorEastAsia" w:hAnsiTheme="majorHAnsi" w:cstheme="majorBidi"/>
      <w:color w:val="1F4D78" w:themeColor="accent1" w:themeShade="7F"/>
    </w:rPr>
  </w:style>
  <w:style w:type="paragraph" w:customStyle="1" w:styleId="Numberinglist1">
    <w:name w:val="Numbering list 1"/>
    <w:basedOn w:val="BodyText"/>
    <w:link w:val="Numberinglist1Char"/>
    <w:qFormat/>
    <w:rsid w:val="00647E3B"/>
    <w:pPr>
      <w:numPr>
        <w:numId w:val="9"/>
      </w:numPr>
      <w:spacing w:before="120"/>
    </w:pPr>
    <w:rPr>
      <w:lang w:val="en-US" w:eastAsia="ja-JP"/>
    </w:rPr>
  </w:style>
  <w:style w:type="character" w:customStyle="1" w:styleId="Numberinglist1Char">
    <w:name w:val="Numbering list 1 Char"/>
    <w:basedOn w:val="BodyTextChar"/>
    <w:link w:val="Numberinglist1"/>
    <w:rsid w:val="00647E3B"/>
    <w:rPr>
      <w:lang w:val="en-US" w:eastAsia="ja-JP"/>
    </w:rPr>
  </w:style>
  <w:style w:type="paragraph" w:customStyle="1" w:styleId="Numberinglist2">
    <w:name w:val="Numbering list 2"/>
    <w:basedOn w:val="Numberinglist1"/>
    <w:link w:val="Numberinglist2Char"/>
    <w:qFormat/>
    <w:rsid w:val="00647E3B"/>
    <w:pPr>
      <w:numPr>
        <w:numId w:val="10"/>
      </w:numPr>
    </w:pPr>
  </w:style>
  <w:style w:type="character" w:customStyle="1" w:styleId="Numberinglist2Char">
    <w:name w:val="Numbering list 2 Char"/>
    <w:basedOn w:val="Numberinglist1Char"/>
    <w:link w:val="Numberinglist2"/>
    <w:rsid w:val="00647E3B"/>
    <w:rPr>
      <w:lang w:val="en-US" w:eastAsia="ja-JP"/>
    </w:rPr>
  </w:style>
  <w:style w:type="paragraph" w:customStyle="1" w:styleId="Numberinglist3">
    <w:name w:val="Numbering list 3"/>
    <w:basedOn w:val="Numberinglist2"/>
    <w:link w:val="Numberinglist3Char"/>
    <w:qFormat/>
    <w:rsid w:val="00647E3B"/>
    <w:pPr>
      <w:numPr>
        <w:ilvl w:val="1"/>
      </w:numPr>
      <w:spacing w:before="240"/>
      <w:jc w:val="both"/>
    </w:pPr>
  </w:style>
  <w:style w:type="character" w:customStyle="1" w:styleId="Numberinglist3Char">
    <w:name w:val="Numbering list 3 Char"/>
    <w:basedOn w:val="Numberinglist2Char"/>
    <w:link w:val="Numberinglist3"/>
    <w:rsid w:val="00647E3B"/>
    <w:rPr>
      <w:lang w:val="en-US" w:eastAsia="ja-JP"/>
    </w:rPr>
  </w:style>
  <w:style w:type="paragraph" w:customStyle="1" w:styleId="TableBlockText">
    <w:name w:val="Table Block Text"/>
    <w:basedOn w:val="BlockText"/>
    <w:link w:val="TableBlockTextChar"/>
    <w:qFormat/>
    <w:rsid w:val="00647E3B"/>
    <w:pPr>
      <w:tabs>
        <w:tab w:val="left" w:pos="0"/>
      </w:tabs>
      <w:spacing w:before="240"/>
      <w:ind w:left="57" w:right="170"/>
    </w:pPr>
    <w:rPr>
      <w:rFonts w:eastAsia="Times New Roman" w:cs="Times New Roman"/>
      <w:i/>
      <w:iCs w:val="0"/>
      <w:color w:val="auto"/>
      <w:sz w:val="18"/>
      <w:szCs w:val="20"/>
    </w:rPr>
  </w:style>
  <w:style w:type="character" w:customStyle="1" w:styleId="TableBlockTextChar">
    <w:name w:val="Table Block Text Char"/>
    <w:basedOn w:val="DefaultParagraphFont"/>
    <w:link w:val="TableBlockText"/>
    <w:rsid w:val="00647E3B"/>
    <w:rPr>
      <w:rFonts w:ascii="Courier New" w:eastAsia="Times New Roman" w:hAnsi="Courier New" w:cs="Times New Roman"/>
      <w:i/>
      <w:sz w:val="18"/>
      <w:szCs w:val="20"/>
      <w:shd w:val="clear" w:color="auto" w:fill="EEECE1"/>
      <w:lang w:val="en-US" w:eastAsia="ja-JP"/>
    </w:rPr>
  </w:style>
  <w:style w:type="paragraph" w:customStyle="1" w:styleId="TableText">
    <w:name w:val="Table Text"/>
    <w:link w:val="TableTextChar"/>
    <w:qFormat/>
    <w:rsid w:val="00647E3B"/>
    <w:pPr>
      <w:spacing w:before="120" w:after="120" w:line="276" w:lineRule="auto"/>
      <w:ind w:right="113"/>
    </w:pPr>
    <w:rPr>
      <w:bCs/>
      <w:lang w:val="en-US"/>
    </w:rPr>
  </w:style>
  <w:style w:type="character" w:customStyle="1" w:styleId="TableTextChar">
    <w:name w:val="Table Text Char"/>
    <w:basedOn w:val="DefaultParagraphFont"/>
    <w:link w:val="TableText"/>
    <w:rsid w:val="00647E3B"/>
    <w:rPr>
      <w:bCs/>
      <w:lang w:val="en-US"/>
    </w:rPr>
  </w:style>
  <w:style w:type="paragraph" w:customStyle="1" w:styleId="TableBullet">
    <w:name w:val="Table Bullet"/>
    <w:basedOn w:val="TableText"/>
    <w:qFormat/>
    <w:rsid w:val="00647E3B"/>
    <w:pPr>
      <w:numPr>
        <w:numId w:val="11"/>
      </w:numPr>
      <w:spacing w:after="60"/>
      <w:ind w:right="28"/>
    </w:pPr>
    <w:rPr>
      <w:rFonts w:eastAsia="Times New Roman" w:cs="Times New Roman"/>
      <w:noProof/>
      <w:szCs w:val="36"/>
    </w:rPr>
  </w:style>
  <w:style w:type="paragraph" w:customStyle="1" w:styleId="TableNoteText">
    <w:name w:val="Table Note Text"/>
    <w:basedOn w:val="Normal"/>
    <w:link w:val="TableNoteTextChar"/>
    <w:qFormat/>
    <w:rsid w:val="00647E3B"/>
    <w:pPr>
      <w:shd w:val="clear" w:color="auto" w:fill="D1E0F3"/>
      <w:spacing w:after="120" w:line="276" w:lineRule="auto"/>
    </w:pPr>
    <w:rPr>
      <w:lang w:val="en-US" w:eastAsia="ja-JP"/>
    </w:rPr>
  </w:style>
  <w:style w:type="character" w:customStyle="1" w:styleId="TableNoteTextChar">
    <w:name w:val="Table Note Text Char"/>
    <w:basedOn w:val="DefaultParagraphFont"/>
    <w:link w:val="TableNoteText"/>
    <w:rsid w:val="00647E3B"/>
    <w:rPr>
      <w:shd w:val="clear" w:color="auto" w:fill="D1E0F3"/>
      <w:lang w:val="en-US" w:eastAsia="ja-JP"/>
    </w:rPr>
  </w:style>
  <w:style w:type="paragraph" w:customStyle="1" w:styleId="TableCautionText">
    <w:name w:val="Table Caution Text"/>
    <w:basedOn w:val="TableNoteText"/>
    <w:link w:val="TableCautionTextChar"/>
    <w:qFormat/>
    <w:rsid w:val="00647E3B"/>
    <w:pPr>
      <w:shd w:val="clear" w:color="auto" w:fill="F6E6E6"/>
    </w:pPr>
  </w:style>
  <w:style w:type="character" w:customStyle="1" w:styleId="TableCautionTextChar">
    <w:name w:val="Table Caution Text Char"/>
    <w:basedOn w:val="TableNoteTextChar"/>
    <w:link w:val="TableCautionText"/>
    <w:rsid w:val="00647E3B"/>
    <w:rPr>
      <w:shd w:val="clear" w:color="auto" w:fill="F6E6E6"/>
      <w:lang w:val="en-US" w:eastAsia="ja-JP"/>
    </w:rPr>
  </w:style>
  <w:style w:type="paragraph" w:customStyle="1" w:styleId="TableHeader">
    <w:name w:val="Table Header"/>
    <w:basedOn w:val="Normal"/>
    <w:link w:val="TableHeaderChar"/>
    <w:qFormat/>
    <w:rsid w:val="00647E3B"/>
    <w:pPr>
      <w:spacing w:before="120" w:after="200" w:line="276" w:lineRule="auto"/>
      <w:ind w:left="113"/>
    </w:pPr>
    <w:rPr>
      <w:rFonts w:eastAsiaTheme="majorEastAsia" w:cstheme="majorBidi"/>
      <w:b/>
      <w:bCs/>
      <w:color w:val="833C0B" w:themeColor="accent2" w:themeShade="80"/>
      <w:szCs w:val="24"/>
    </w:rPr>
  </w:style>
  <w:style w:type="character" w:customStyle="1" w:styleId="TableHeaderChar">
    <w:name w:val="Table Header Char"/>
    <w:basedOn w:val="DefaultParagraphFont"/>
    <w:link w:val="TableHeader"/>
    <w:rsid w:val="00647E3B"/>
    <w:rPr>
      <w:rFonts w:eastAsiaTheme="majorEastAsia" w:cstheme="majorBidi"/>
      <w:b/>
      <w:bCs/>
      <w:color w:val="833C0B" w:themeColor="accent2" w:themeShade="80"/>
      <w:szCs w:val="24"/>
    </w:rPr>
  </w:style>
  <w:style w:type="paragraph" w:customStyle="1" w:styleId="AppendixTitle">
    <w:name w:val="Appendix Title"/>
    <w:basedOn w:val="Normal"/>
    <w:next w:val="BodyText"/>
    <w:link w:val="AppendixTitleChar"/>
    <w:qFormat/>
    <w:rsid w:val="00647E3B"/>
    <w:pPr>
      <w:pageBreakBefore/>
      <w:numPr>
        <w:numId w:val="4"/>
      </w:numPr>
      <w:tabs>
        <w:tab w:val="left" w:pos="-424"/>
        <w:tab w:val="left" w:pos="2160"/>
        <w:tab w:val="left" w:pos="5115"/>
      </w:tabs>
      <w:spacing w:before="360" w:after="120" w:line="360" w:lineRule="auto"/>
      <w:outlineLvl w:val="0"/>
    </w:pPr>
    <w:rPr>
      <w:rFonts w:asciiTheme="majorHAnsi" w:eastAsia="Times New Roman" w:hAnsiTheme="majorHAnsi" w:cs="Arial"/>
      <w:b/>
      <w:color w:val="833C0B" w:themeColor="accent2" w:themeShade="80"/>
      <w:kern w:val="32"/>
      <w:sz w:val="32"/>
      <w:szCs w:val="52"/>
      <w:lang w:val="en-US"/>
    </w:rPr>
  </w:style>
  <w:style w:type="character" w:customStyle="1" w:styleId="AppendixTitleChar">
    <w:name w:val="Appendix Title Char"/>
    <w:basedOn w:val="DefaultParagraphFont"/>
    <w:link w:val="AppendixTitle"/>
    <w:rsid w:val="00647E3B"/>
    <w:rPr>
      <w:rFonts w:asciiTheme="majorHAnsi" w:eastAsia="Times New Roman" w:hAnsiTheme="majorHAnsi" w:cs="Arial"/>
      <w:b/>
      <w:color w:val="833C0B" w:themeColor="accent2" w:themeShade="80"/>
      <w:kern w:val="32"/>
      <w:sz w:val="32"/>
      <w:szCs w:val="52"/>
      <w:lang w:val="en-US"/>
    </w:rPr>
  </w:style>
  <w:style w:type="paragraph" w:customStyle="1" w:styleId="AppendixHeading1">
    <w:name w:val="Appendix_Heading1"/>
    <w:basedOn w:val="Heading1"/>
    <w:next w:val="BodyText"/>
    <w:link w:val="AppendixHeading1Char"/>
    <w:autoRedefine/>
    <w:qFormat/>
    <w:rsid w:val="00647E3B"/>
    <w:pPr>
      <w:keepLines w:val="0"/>
      <w:pageBreakBefore w:val="0"/>
      <w:numPr>
        <w:ilvl w:val="1"/>
        <w:numId w:val="4"/>
      </w:numPr>
      <w:tabs>
        <w:tab w:val="left" w:pos="-424"/>
        <w:tab w:val="left" w:pos="5115"/>
      </w:tabs>
      <w:spacing w:line="360" w:lineRule="auto"/>
    </w:pPr>
    <w:rPr>
      <w:rFonts w:eastAsia="Times New Roman"/>
      <w:kern w:val="32"/>
      <w:sz w:val="28"/>
    </w:rPr>
  </w:style>
  <w:style w:type="character" w:customStyle="1" w:styleId="AppendixHeading1Char">
    <w:name w:val="Appendix_Heading1 Char"/>
    <w:basedOn w:val="Heading1Char"/>
    <w:link w:val="AppendixHeading1"/>
    <w:rsid w:val="00647E3B"/>
    <w:rPr>
      <w:rFonts w:asciiTheme="majorHAnsi" w:eastAsia="Times New Roman" w:hAnsiTheme="majorHAnsi" w:cs="Arial"/>
      <w:b/>
      <w:bCs/>
      <w:color w:val="833C0B" w:themeColor="accent2" w:themeShade="80"/>
      <w:kern w:val="32"/>
      <w:sz w:val="28"/>
      <w:szCs w:val="28"/>
      <w:lang w:val="en-US" w:eastAsia="ja-JP"/>
    </w:rPr>
  </w:style>
  <w:style w:type="paragraph" w:customStyle="1" w:styleId="AppendixHeading2">
    <w:name w:val="Appendix_Heading2"/>
    <w:basedOn w:val="Heading2"/>
    <w:next w:val="BodyText"/>
    <w:link w:val="AppendixHeading2Char"/>
    <w:qFormat/>
    <w:rsid w:val="00647E3B"/>
    <w:pPr>
      <w:keepLines w:val="0"/>
      <w:numPr>
        <w:ilvl w:val="2"/>
        <w:numId w:val="4"/>
      </w:numPr>
      <w:tabs>
        <w:tab w:val="left" w:pos="-424"/>
        <w:tab w:val="left" w:pos="5115"/>
      </w:tabs>
      <w:spacing w:line="360" w:lineRule="auto"/>
    </w:pPr>
    <w:rPr>
      <w:rFonts w:eastAsia="Times New Roman"/>
      <w:bCs/>
      <w:kern w:val="32"/>
    </w:rPr>
  </w:style>
  <w:style w:type="character" w:customStyle="1" w:styleId="AppendixHeading2Char">
    <w:name w:val="Appendix_Heading2 Char"/>
    <w:basedOn w:val="Heading2Char"/>
    <w:link w:val="AppendixHeading2"/>
    <w:rsid w:val="00647E3B"/>
    <w:rPr>
      <w:rFonts w:asciiTheme="majorHAnsi" w:eastAsia="Times New Roman" w:hAnsiTheme="majorHAnsi" w:cs="Arial"/>
      <w:b/>
      <w:bCs/>
      <w:color w:val="833C0B" w:themeColor="accent2" w:themeShade="80"/>
      <w:kern w:val="32"/>
      <w:sz w:val="28"/>
      <w:szCs w:val="28"/>
      <w:lang w:val="en-US" w:eastAsia="ja-JP"/>
    </w:rPr>
  </w:style>
  <w:style w:type="character" w:customStyle="1" w:styleId="apple-converted-space">
    <w:name w:val="apple-converted-space"/>
    <w:basedOn w:val="DefaultParagraphFont"/>
    <w:rsid w:val="00647E3B"/>
  </w:style>
  <w:style w:type="paragraph" w:styleId="TOC3">
    <w:name w:val="toc 3"/>
    <w:basedOn w:val="Normal"/>
    <w:next w:val="Normal"/>
    <w:autoRedefine/>
    <w:uiPriority w:val="39"/>
    <w:unhideWhenUsed/>
    <w:rsid w:val="00647E3B"/>
    <w:pPr>
      <w:tabs>
        <w:tab w:val="left" w:pos="1320"/>
        <w:tab w:val="right" w:leader="dot" w:pos="9736"/>
      </w:tabs>
      <w:spacing w:after="100"/>
      <w:ind w:left="440"/>
    </w:pPr>
  </w:style>
  <w:style w:type="character" w:customStyle="1" w:styleId="BlockTextChar">
    <w:name w:val="Block Text Char"/>
    <w:aliases w:val="Block Code Text Char"/>
    <w:basedOn w:val="CodeTextChar"/>
    <w:link w:val="BlockText"/>
    <w:rsid w:val="00647E3B"/>
    <w:rPr>
      <w:rFonts w:ascii="Courier New" w:eastAsiaTheme="minorEastAsia" w:hAnsi="Courier New" w:cs="Courier New"/>
      <w:iCs/>
      <w:color w:val="000000" w:themeColor="text1"/>
      <w:sz w:val="20"/>
      <w:shd w:val="clear" w:color="auto" w:fill="EEECE1"/>
      <w:lang w:val="en-US" w:eastAsia="ja-JP"/>
    </w:rPr>
  </w:style>
  <w:style w:type="paragraph" w:customStyle="1" w:styleId="GlossaryTerm">
    <w:name w:val="Glossary Term"/>
    <w:basedOn w:val="BodyText"/>
    <w:link w:val="GlossaryTermChar"/>
    <w:qFormat/>
    <w:rsid w:val="00647E3B"/>
    <w:rPr>
      <w:color w:val="833C0B" w:themeColor="accent2" w:themeShade="80"/>
      <w:lang w:val="en-US" w:eastAsia="ja-JP"/>
    </w:rPr>
  </w:style>
  <w:style w:type="character" w:customStyle="1" w:styleId="GlossaryTermChar">
    <w:name w:val="Glossary Term Char"/>
    <w:basedOn w:val="BodyTextChar"/>
    <w:link w:val="GlossaryTerm"/>
    <w:rsid w:val="00647E3B"/>
    <w:rPr>
      <w:color w:val="833C0B" w:themeColor="accent2" w:themeShade="80"/>
      <w:lang w:val="en-US" w:eastAsia="ja-JP"/>
    </w:rPr>
  </w:style>
  <w:style w:type="character" w:customStyle="1" w:styleId="Heading6Char">
    <w:name w:val="Heading 6 Char"/>
    <w:basedOn w:val="DefaultParagraphFont"/>
    <w:link w:val="Heading6"/>
    <w:uiPriority w:val="9"/>
    <w:rsid w:val="00407CF0"/>
    <w:rPr>
      <w:rFonts w:asciiTheme="majorHAnsi" w:eastAsiaTheme="majorEastAsia" w:hAnsiTheme="majorHAnsi" w:cstheme="majorBidi"/>
      <w:i/>
      <w:iCs/>
      <w:color w:val="1F4D78" w:themeColor="accent1" w:themeShade="7F"/>
      <w:lang w:eastAsia="en-IN"/>
    </w:rPr>
  </w:style>
  <w:style w:type="character" w:customStyle="1" w:styleId="Heading7Char">
    <w:name w:val="Heading 7 Char"/>
    <w:basedOn w:val="DefaultParagraphFont"/>
    <w:link w:val="Heading7"/>
    <w:uiPriority w:val="9"/>
    <w:semiHidden/>
    <w:rsid w:val="00407CF0"/>
    <w:rPr>
      <w:rFonts w:asciiTheme="majorHAnsi" w:eastAsiaTheme="majorEastAsia" w:hAnsiTheme="majorHAnsi" w:cstheme="majorBidi"/>
      <w:i/>
      <w:iCs/>
      <w:color w:val="404040" w:themeColor="text1" w:themeTint="BF"/>
      <w:lang w:eastAsia="en-IN"/>
    </w:rPr>
  </w:style>
  <w:style w:type="character" w:customStyle="1" w:styleId="Heading8Char">
    <w:name w:val="Heading 8 Char"/>
    <w:basedOn w:val="DefaultParagraphFont"/>
    <w:link w:val="Heading8"/>
    <w:uiPriority w:val="9"/>
    <w:semiHidden/>
    <w:rsid w:val="00407CF0"/>
    <w:rPr>
      <w:rFonts w:asciiTheme="majorHAnsi" w:eastAsiaTheme="majorEastAsia" w:hAnsiTheme="majorHAnsi" w:cstheme="majorBidi"/>
      <w:color w:val="404040" w:themeColor="text1" w:themeTint="BF"/>
      <w:sz w:val="20"/>
      <w:szCs w:val="20"/>
      <w:lang w:eastAsia="en-IN"/>
    </w:rPr>
  </w:style>
  <w:style w:type="character" w:customStyle="1" w:styleId="Heading9Char">
    <w:name w:val="Heading 9 Char"/>
    <w:basedOn w:val="DefaultParagraphFont"/>
    <w:link w:val="Heading9"/>
    <w:uiPriority w:val="9"/>
    <w:semiHidden/>
    <w:rsid w:val="00407CF0"/>
    <w:rPr>
      <w:rFonts w:asciiTheme="majorHAnsi" w:eastAsiaTheme="majorEastAsia" w:hAnsiTheme="majorHAnsi" w:cstheme="majorBidi"/>
      <w:i/>
      <w:iCs/>
      <w:color w:val="404040" w:themeColor="text1" w:themeTint="BF"/>
      <w:sz w:val="20"/>
      <w:szCs w:val="20"/>
      <w:lang w:eastAsia="en-IN"/>
    </w:rPr>
  </w:style>
  <w:style w:type="character" w:customStyle="1" w:styleId="ListParagraphChar">
    <w:name w:val="List Paragraph Char"/>
    <w:aliases w:val="List Bulletized Char,B1 paragraph Char"/>
    <w:basedOn w:val="DefaultParagraphFont"/>
    <w:link w:val="ListParagraph"/>
    <w:uiPriority w:val="34"/>
    <w:locked/>
    <w:rsid w:val="00B65BB5"/>
    <w:rPr>
      <w:lang w:val="en-US"/>
    </w:rPr>
  </w:style>
  <w:style w:type="paragraph" w:styleId="ListBullet4">
    <w:name w:val="List Bullet 4"/>
    <w:basedOn w:val="Normal"/>
    <w:uiPriority w:val="36"/>
    <w:unhideWhenUsed/>
    <w:qFormat/>
    <w:rsid w:val="00955BCD"/>
    <w:pPr>
      <w:numPr>
        <w:numId w:val="20"/>
      </w:numPr>
      <w:spacing w:after="0" w:line="276" w:lineRule="auto"/>
      <w:jc w:val="both"/>
    </w:pPr>
    <w:rPr>
      <w:rFonts w:ascii="Segoe UI" w:hAnsi="Segoe UI" w:cs="Times New Roman"/>
      <w:color w:val="000000" w:themeColor="text1"/>
      <w:spacing w:val="10"/>
      <w:sz w:val="20"/>
      <w:szCs w:val="20"/>
      <w:lang w:val="en-US"/>
    </w:rPr>
  </w:style>
  <w:style w:type="character" w:styleId="CommentReference">
    <w:name w:val="annotation reference"/>
    <w:basedOn w:val="DefaultParagraphFont"/>
    <w:uiPriority w:val="99"/>
    <w:semiHidden/>
    <w:unhideWhenUsed/>
    <w:rsid w:val="000545A3"/>
    <w:rPr>
      <w:sz w:val="16"/>
      <w:szCs w:val="16"/>
    </w:rPr>
  </w:style>
  <w:style w:type="paragraph" w:styleId="CommentText">
    <w:name w:val="annotation text"/>
    <w:basedOn w:val="Normal"/>
    <w:link w:val="CommentTextChar"/>
    <w:uiPriority w:val="99"/>
    <w:semiHidden/>
    <w:unhideWhenUsed/>
    <w:rsid w:val="000545A3"/>
    <w:pPr>
      <w:spacing w:line="240" w:lineRule="auto"/>
    </w:pPr>
    <w:rPr>
      <w:sz w:val="20"/>
      <w:szCs w:val="20"/>
    </w:rPr>
  </w:style>
  <w:style w:type="character" w:customStyle="1" w:styleId="CommentTextChar">
    <w:name w:val="Comment Text Char"/>
    <w:basedOn w:val="DefaultParagraphFont"/>
    <w:link w:val="CommentText"/>
    <w:uiPriority w:val="99"/>
    <w:semiHidden/>
    <w:rsid w:val="000545A3"/>
    <w:rPr>
      <w:sz w:val="20"/>
      <w:szCs w:val="20"/>
    </w:rPr>
  </w:style>
  <w:style w:type="paragraph" w:styleId="CommentSubject">
    <w:name w:val="annotation subject"/>
    <w:basedOn w:val="CommentText"/>
    <w:next w:val="CommentText"/>
    <w:link w:val="CommentSubjectChar"/>
    <w:uiPriority w:val="99"/>
    <w:semiHidden/>
    <w:unhideWhenUsed/>
    <w:rsid w:val="000545A3"/>
    <w:rPr>
      <w:b/>
      <w:bCs/>
    </w:rPr>
  </w:style>
  <w:style w:type="character" w:customStyle="1" w:styleId="CommentSubjectChar">
    <w:name w:val="Comment Subject Char"/>
    <w:basedOn w:val="CommentTextChar"/>
    <w:link w:val="CommentSubject"/>
    <w:uiPriority w:val="99"/>
    <w:semiHidden/>
    <w:rsid w:val="000545A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791169">
      <w:bodyDiv w:val="1"/>
      <w:marLeft w:val="0"/>
      <w:marRight w:val="0"/>
      <w:marTop w:val="0"/>
      <w:marBottom w:val="0"/>
      <w:divBdr>
        <w:top w:val="none" w:sz="0" w:space="0" w:color="auto"/>
        <w:left w:val="none" w:sz="0" w:space="0" w:color="auto"/>
        <w:bottom w:val="none" w:sz="0" w:space="0" w:color="auto"/>
        <w:right w:val="none" w:sz="0" w:space="0" w:color="auto"/>
      </w:divBdr>
    </w:div>
    <w:div w:id="892304269">
      <w:bodyDiv w:val="1"/>
      <w:marLeft w:val="0"/>
      <w:marRight w:val="0"/>
      <w:marTop w:val="0"/>
      <w:marBottom w:val="0"/>
      <w:divBdr>
        <w:top w:val="none" w:sz="0" w:space="0" w:color="auto"/>
        <w:left w:val="none" w:sz="0" w:space="0" w:color="auto"/>
        <w:bottom w:val="none" w:sz="0" w:space="0" w:color="auto"/>
        <w:right w:val="none" w:sz="0" w:space="0" w:color="auto"/>
      </w:divBdr>
    </w:div>
    <w:div w:id="1039860745">
      <w:bodyDiv w:val="1"/>
      <w:marLeft w:val="0"/>
      <w:marRight w:val="0"/>
      <w:marTop w:val="0"/>
      <w:marBottom w:val="0"/>
      <w:divBdr>
        <w:top w:val="none" w:sz="0" w:space="0" w:color="auto"/>
        <w:left w:val="none" w:sz="0" w:space="0" w:color="auto"/>
        <w:bottom w:val="none" w:sz="0" w:space="0" w:color="auto"/>
        <w:right w:val="none" w:sz="0" w:space="0" w:color="auto"/>
      </w:divBdr>
    </w:div>
    <w:div w:id="1341543601">
      <w:bodyDiv w:val="1"/>
      <w:marLeft w:val="0"/>
      <w:marRight w:val="0"/>
      <w:marTop w:val="0"/>
      <w:marBottom w:val="0"/>
      <w:divBdr>
        <w:top w:val="none" w:sz="0" w:space="0" w:color="auto"/>
        <w:left w:val="none" w:sz="0" w:space="0" w:color="auto"/>
        <w:bottom w:val="none" w:sz="0" w:space="0" w:color="auto"/>
        <w:right w:val="none" w:sz="0" w:space="0" w:color="auto"/>
      </w:divBdr>
    </w:div>
    <w:div w:id="1510412614">
      <w:bodyDiv w:val="1"/>
      <w:marLeft w:val="0"/>
      <w:marRight w:val="0"/>
      <w:marTop w:val="0"/>
      <w:marBottom w:val="0"/>
      <w:divBdr>
        <w:top w:val="none" w:sz="0" w:space="0" w:color="auto"/>
        <w:left w:val="none" w:sz="0" w:space="0" w:color="auto"/>
        <w:bottom w:val="none" w:sz="0" w:space="0" w:color="auto"/>
        <w:right w:val="none" w:sz="0" w:space="0" w:color="auto"/>
      </w:divBdr>
    </w:div>
    <w:div w:id="1715738697">
      <w:bodyDiv w:val="1"/>
      <w:marLeft w:val="0"/>
      <w:marRight w:val="0"/>
      <w:marTop w:val="0"/>
      <w:marBottom w:val="0"/>
      <w:divBdr>
        <w:top w:val="none" w:sz="0" w:space="0" w:color="auto"/>
        <w:left w:val="none" w:sz="0" w:space="0" w:color="auto"/>
        <w:bottom w:val="none" w:sz="0" w:space="0" w:color="auto"/>
        <w:right w:val="none" w:sz="0" w:space="0" w:color="auto"/>
      </w:divBdr>
    </w:div>
    <w:div w:id="1807308800">
      <w:bodyDiv w:val="1"/>
      <w:marLeft w:val="0"/>
      <w:marRight w:val="0"/>
      <w:marTop w:val="0"/>
      <w:marBottom w:val="0"/>
      <w:divBdr>
        <w:top w:val="none" w:sz="0" w:space="0" w:color="auto"/>
        <w:left w:val="none" w:sz="0" w:space="0" w:color="auto"/>
        <w:bottom w:val="none" w:sz="0" w:space="0" w:color="auto"/>
        <w:right w:val="none" w:sz="0" w:space="0" w:color="auto"/>
      </w:divBdr>
    </w:div>
    <w:div w:id="192217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image" Target="media/image5.png"/><Relationship Id="rId21" Type="http://schemas.openxmlformats.org/officeDocument/2006/relationships/diagramQuickStyle" Target="diagrams/quickStyle2.xml"/><Relationship Id="rId34" Type="http://schemas.openxmlformats.org/officeDocument/2006/relationships/diagramData" Target="diagrams/data5.xml"/><Relationship Id="rId42" Type="http://schemas.openxmlformats.org/officeDocument/2006/relationships/image" Target="media/image8.png"/><Relationship Id="rId47" Type="http://schemas.microsoft.com/office/2011/relationships/commentsExtended" Target="commentsExtended.xml"/><Relationship Id="rId50" Type="http://schemas.openxmlformats.org/officeDocument/2006/relationships/image" Target="media/image11.png"/><Relationship Id="rId55" Type="http://schemas.openxmlformats.org/officeDocument/2006/relationships/image" Target="media/image16.png"/><Relationship Id="rId63" Type="http://schemas.openxmlformats.org/officeDocument/2006/relationships/header" Target="header2.xml"/><Relationship Id="rId68" Type="http://schemas.openxmlformats.org/officeDocument/2006/relationships/footer" Target="footer3.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diagramData" Target="diagrams/data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Data" Target="diagrams/data3.xml"/><Relationship Id="rId32" Type="http://schemas.openxmlformats.org/officeDocument/2006/relationships/diagramColors" Target="diagrams/colors4.xml"/><Relationship Id="rId37" Type="http://schemas.openxmlformats.org/officeDocument/2006/relationships/diagramColors" Target="diagrams/colors5.xml"/><Relationship Id="rId40" Type="http://schemas.openxmlformats.org/officeDocument/2006/relationships/image" Target="media/image6.png"/><Relationship Id="rId45" Type="http://schemas.openxmlformats.org/officeDocument/2006/relationships/image" Target="media/image9.png"/><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diagramQuickStyle" Target="diagrams/quickStyle5.xml"/><Relationship Id="rId49" Type="http://schemas.openxmlformats.org/officeDocument/2006/relationships/image" Target="media/image10.png"/><Relationship Id="rId57" Type="http://schemas.openxmlformats.org/officeDocument/2006/relationships/image" Target="media/image18.emf"/><Relationship Id="rId61"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diagramData" Target="diagrams/data2.xml"/><Relationship Id="rId31" Type="http://schemas.openxmlformats.org/officeDocument/2006/relationships/diagramQuickStyle" Target="diagrams/quickStyle4.xml"/><Relationship Id="rId44" Type="http://schemas.openxmlformats.org/officeDocument/2006/relationships/hyperlink" Target="https://en.wikipedia.org/wiki/Microsoft" TargetMode="External"/><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diagramLayout" Target="diagrams/layout5.xml"/><Relationship Id="rId43" Type="http://schemas.openxmlformats.org/officeDocument/2006/relationships/hyperlink" Target="https://en.wikipedia.org/wiki/Free_and_open_source" TargetMode="External"/><Relationship Id="rId48" Type="http://schemas.microsoft.com/office/2016/09/relationships/commentsIds" Target="commentsIds.xml"/><Relationship Id="rId56" Type="http://schemas.openxmlformats.org/officeDocument/2006/relationships/image" Target="media/image17.png"/><Relationship Id="rId64" Type="http://schemas.openxmlformats.org/officeDocument/2006/relationships/footer" Target="footer2.xm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microsoft.com/office/2007/relationships/diagramDrawing" Target="diagrams/drawing4.xml"/><Relationship Id="rId38" Type="http://schemas.microsoft.com/office/2007/relationships/diagramDrawing" Target="diagrams/drawing5.xml"/><Relationship Id="rId46" Type="http://schemas.openxmlformats.org/officeDocument/2006/relationships/comments" Target="comments.xml"/><Relationship Id="rId59" Type="http://schemas.openxmlformats.org/officeDocument/2006/relationships/image" Target="media/image20.png"/><Relationship Id="rId67" Type="http://schemas.openxmlformats.org/officeDocument/2006/relationships/header" Target="header4.xml"/><Relationship Id="rId20" Type="http://schemas.openxmlformats.org/officeDocument/2006/relationships/diagramLayout" Target="diagrams/layout2.xml"/><Relationship Id="rId41" Type="http://schemas.openxmlformats.org/officeDocument/2006/relationships/image" Target="media/image7.png"/><Relationship Id="rId54" Type="http://schemas.openxmlformats.org/officeDocument/2006/relationships/image" Target="media/image15.png"/><Relationship Id="rId62" Type="http://schemas.openxmlformats.org/officeDocument/2006/relationships/footer" Target="footer1.xml"/><Relationship Id="rId70"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2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mit2138\Desktop\TL\Assignment%20-%20June%2016\HLD%20-%20EHRS.dotx"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pPr algn="ctr"/>
          <a:r>
            <a:rPr lang="en-US"/>
            <a:t>Frontend Applications</a:t>
          </a:r>
        </a:p>
      </dgm:t>
    </dgm:pt>
    <dgm:pt modelId="{0B179E62-6497-4270-BA97-AAEB34E51F15}" type="parTrans" cxnId="{BCC36B8D-B033-43AB-B6A1-424DE739CF0A}">
      <dgm:prSet/>
      <dgm:spPr/>
      <dgm:t>
        <a:bodyPr/>
        <a:lstStyle/>
        <a:p>
          <a:pPr algn="ctr"/>
          <a:endParaRPr lang="en-US"/>
        </a:p>
      </dgm:t>
    </dgm:pt>
    <dgm:pt modelId="{3949AC6D-DB93-4C8D-8AAF-47A9FFD075ED}" type="sibTrans" cxnId="{BCC36B8D-B033-43AB-B6A1-424DE739CF0A}">
      <dgm:prSet/>
      <dgm:spPr/>
      <dgm:t>
        <a:bodyPr/>
        <a:lstStyle/>
        <a:p>
          <a:pPr algn="ctr"/>
          <a:endParaRPr lang="en-US"/>
        </a:p>
      </dgm:t>
    </dgm:pt>
    <dgm:pt modelId="{70428375-5F3A-43CC-97F9-5326817DE799}">
      <dgm:prSet/>
      <dgm:spPr/>
      <dgm:t>
        <a:bodyPr/>
        <a:lstStyle/>
        <a:p>
          <a:pPr algn="ctr"/>
          <a:r>
            <a:rPr lang="en-US"/>
            <a:t>Customer</a:t>
          </a:r>
        </a:p>
        <a:p>
          <a:pPr algn="ctr"/>
          <a:r>
            <a:rPr lang="en-US"/>
            <a:t>Portal</a:t>
          </a:r>
        </a:p>
      </dgm:t>
    </dgm:pt>
    <dgm:pt modelId="{FCD837A7-0274-4E65-90A0-CE9430583DAB}" type="parTrans" cxnId="{C1B4AA98-4FAB-4657-9EA7-057FD96D23F6}">
      <dgm:prSet/>
      <dgm:spPr/>
      <dgm:t>
        <a:bodyPr/>
        <a:lstStyle/>
        <a:p>
          <a:pPr algn="ctr"/>
          <a:endParaRPr lang="en-IN"/>
        </a:p>
      </dgm:t>
    </dgm:pt>
    <dgm:pt modelId="{C9F927CB-FD21-4407-BC4C-45738D4CD35D}" type="sibTrans" cxnId="{C1B4AA98-4FAB-4657-9EA7-057FD96D23F6}">
      <dgm:prSet/>
      <dgm:spPr/>
      <dgm:t>
        <a:bodyPr/>
        <a:lstStyle/>
        <a:p>
          <a:pPr algn="ctr"/>
          <a:endParaRPr lang="en-IN"/>
        </a:p>
      </dgm:t>
    </dgm:pt>
    <dgm:pt modelId="{3D74AA4C-8916-4814-ADB1-818AEEEE156E}">
      <dgm:prSet/>
      <dgm:spPr/>
      <dgm:t>
        <a:bodyPr/>
        <a:lstStyle/>
        <a:p>
          <a:pPr algn="ctr"/>
          <a:r>
            <a:rPr lang="en-US"/>
            <a:t>Partner Portal</a:t>
          </a:r>
        </a:p>
      </dgm:t>
    </dgm:pt>
    <dgm:pt modelId="{9A014355-55FF-4690-918D-FF168F3734DF}" type="parTrans" cxnId="{AE13EA84-3A3E-4E3A-8239-626C17BE1C1D}">
      <dgm:prSet/>
      <dgm:spPr/>
      <dgm:t>
        <a:bodyPr/>
        <a:lstStyle/>
        <a:p>
          <a:pPr algn="ctr"/>
          <a:endParaRPr lang="en-IN"/>
        </a:p>
      </dgm:t>
    </dgm:pt>
    <dgm:pt modelId="{BF59C434-8544-479A-8D72-1992CF24167D}" type="sibTrans" cxnId="{AE13EA84-3A3E-4E3A-8239-626C17BE1C1D}">
      <dgm:prSet/>
      <dgm:spPr/>
      <dgm:t>
        <a:bodyPr/>
        <a:lstStyle/>
        <a:p>
          <a:pPr algn="ctr"/>
          <a:endParaRPr lang="en-IN"/>
        </a:p>
      </dgm:t>
    </dgm:pt>
    <dgm:pt modelId="{95CEE8F0-EED6-45C9-9678-3B671652CB9B}">
      <dgm:prSet/>
      <dgm:spPr/>
      <dgm:t>
        <a:bodyPr/>
        <a:lstStyle/>
        <a:p>
          <a:pPr algn="ctr"/>
          <a:r>
            <a:rPr lang="en-US"/>
            <a:t>Kubernetes Web UI</a:t>
          </a:r>
        </a:p>
      </dgm:t>
    </dgm:pt>
    <dgm:pt modelId="{0BBDFA04-6EB4-404D-8437-454464D985E2}" type="parTrans" cxnId="{4A1BBAE6-127B-4A03-99C6-F42C79401266}">
      <dgm:prSet/>
      <dgm:spPr/>
      <dgm:t>
        <a:bodyPr/>
        <a:lstStyle/>
        <a:p>
          <a:pPr algn="ctr"/>
          <a:endParaRPr lang="en-IN"/>
        </a:p>
      </dgm:t>
    </dgm:pt>
    <dgm:pt modelId="{55EA5248-19EE-4C98-AFA6-99CB576EE5B5}" type="sibTrans" cxnId="{4A1BBAE6-127B-4A03-99C6-F42C79401266}">
      <dgm:prSet/>
      <dgm:spPr/>
      <dgm:t>
        <a:bodyPr/>
        <a:lstStyle/>
        <a:p>
          <a:pPr algn="ctr"/>
          <a:endParaRPr lang="en-IN"/>
        </a:p>
      </dgm:t>
    </dgm:pt>
    <dgm:pt modelId="{50AFFC5A-915F-4634-A85B-7E785E241B1D}">
      <dgm:prSet/>
      <dgm:spPr/>
      <dgm:t>
        <a:bodyPr/>
        <a:lstStyle/>
        <a:p>
          <a:pPr algn="ctr"/>
          <a:r>
            <a:rPr lang="en-US"/>
            <a:t>Kibana Dashb</a:t>
          </a:r>
        </a:p>
      </dgm:t>
    </dgm:pt>
    <dgm:pt modelId="{54CDFC9E-775A-49AE-A700-10F38F4F3309}" type="parTrans" cxnId="{EA52FD0F-CBB5-4010-A8B9-EE42B6207FBD}">
      <dgm:prSet/>
      <dgm:spPr/>
      <dgm:t>
        <a:bodyPr/>
        <a:lstStyle/>
        <a:p>
          <a:pPr algn="ctr"/>
          <a:endParaRPr lang="en-IN"/>
        </a:p>
      </dgm:t>
    </dgm:pt>
    <dgm:pt modelId="{022ADE82-5F55-43F9-9F94-C2E1D79A5412}" type="sibTrans" cxnId="{EA52FD0F-CBB5-4010-A8B9-EE42B6207FBD}">
      <dgm:prSet/>
      <dgm:spPr/>
      <dgm:t>
        <a:bodyPr/>
        <a:lstStyle/>
        <a:p>
          <a:pPr algn="ctr"/>
          <a:endParaRPr lang="en-IN"/>
        </a:p>
      </dgm:t>
    </dgm:pt>
    <dgm:pt modelId="{5B200E68-6FBB-44C2-B52F-05384D6D83C5}">
      <dgm:prSet/>
      <dgm:spPr/>
      <dgm:t>
        <a:bodyPr/>
        <a:lstStyle/>
        <a:p>
          <a:pPr algn="ctr"/>
          <a:r>
            <a:rPr lang="en-US"/>
            <a:t>Internal Portal</a:t>
          </a:r>
        </a:p>
      </dgm:t>
    </dgm:pt>
    <dgm:pt modelId="{7FE8B2DF-023A-40D4-B1E8-C476728DCA6A}" type="parTrans" cxnId="{3F93EB2C-B219-4596-8C23-F2F8E238C7F1}">
      <dgm:prSet/>
      <dgm:spPr/>
      <dgm:t>
        <a:bodyPr/>
        <a:lstStyle/>
        <a:p>
          <a:endParaRPr lang="en-IN"/>
        </a:p>
      </dgm:t>
    </dgm:pt>
    <dgm:pt modelId="{58DFFFBB-8F4B-439C-855F-A79C240DFEA6}" type="sibTrans" cxnId="{3F93EB2C-B219-4596-8C23-F2F8E238C7F1}">
      <dgm:prSet/>
      <dgm:spPr/>
      <dgm:t>
        <a:bodyPr/>
        <a:lstStyle/>
        <a:p>
          <a:endParaRPr lang="en-IN"/>
        </a:p>
      </dgm:t>
    </dgm:pt>
    <dgm:pt modelId="{A6B85974-38E7-4269-9C46-F137EA9FE5C6}">
      <dgm:prSet/>
      <dgm:spPr/>
      <dgm:t>
        <a:bodyPr/>
        <a:lstStyle/>
        <a:p>
          <a:pPr algn="ctr"/>
          <a:endParaRPr lang="en-US"/>
        </a:p>
      </dgm:t>
    </dgm:pt>
    <dgm:pt modelId="{101BBA97-8FC8-4425-808B-209EB14CCB96}" type="parTrans" cxnId="{67626007-41FB-4914-AB6D-3870AE1D0DC4}">
      <dgm:prSet/>
      <dgm:spPr/>
      <dgm:t>
        <a:bodyPr/>
        <a:lstStyle/>
        <a:p>
          <a:endParaRPr lang="en-IN"/>
        </a:p>
      </dgm:t>
    </dgm:pt>
    <dgm:pt modelId="{86C4CABB-8B20-45BA-A307-EFB100493BCC}" type="sibTrans" cxnId="{67626007-41FB-4914-AB6D-3870AE1D0DC4}">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dgm:spPr/>
    </dgm:pt>
    <dgm:pt modelId="{1D2A26B1-9170-40B7-B7EC-75335B74C4D1}" type="pres">
      <dgm:prSet presAssocID="{FCD837A7-0274-4E65-90A0-CE9430583DAB}" presName="parTrans" presStyleLbl="sibTrans2D1" presStyleIdx="0" presStyleCnt="5"/>
      <dgm:spPr/>
    </dgm:pt>
    <dgm:pt modelId="{B4A054FC-13DA-4EFC-B94D-1F7C401C8C40}" type="pres">
      <dgm:prSet presAssocID="{FCD837A7-0274-4E65-90A0-CE9430583DAB}" presName="connectorText" presStyleLbl="sibTrans2D1" presStyleIdx="0" presStyleCnt="5"/>
      <dgm:spPr/>
    </dgm:pt>
    <dgm:pt modelId="{29AA7D9D-4CA7-4E66-895D-397450C22A32}" type="pres">
      <dgm:prSet presAssocID="{70428375-5F3A-43CC-97F9-5326817DE799}" presName="node" presStyleLbl="node1" presStyleIdx="0" presStyleCnt="5">
        <dgm:presLayoutVars>
          <dgm:bulletEnabled val="1"/>
        </dgm:presLayoutVars>
      </dgm:prSet>
      <dgm:spPr/>
    </dgm:pt>
    <dgm:pt modelId="{75EC2FAC-8168-4359-BF63-AE8563A48859}" type="pres">
      <dgm:prSet presAssocID="{9A014355-55FF-4690-918D-FF168F3734DF}" presName="parTrans" presStyleLbl="sibTrans2D1" presStyleIdx="1" presStyleCnt="5"/>
      <dgm:spPr/>
    </dgm:pt>
    <dgm:pt modelId="{44326407-D354-4619-95E9-F40924B8BBE0}" type="pres">
      <dgm:prSet presAssocID="{9A014355-55FF-4690-918D-FF168F3734DF}" presName="connectorText" presStyleLbl="sibTrans2D1" presStyleIdx="1" presStyleCnt="5"/>
      <dgm:spPr/>
    </dgm:pt>
    <dgm:pt modelId="{FFC6AD59-3E0D-4FC1-812E-AFE73497107C}" type="pres">
      <dgm:prSet presAssocID="{3D74AA4C-8916-4814-ADB1-818AEEEE156E}" presName="node" presStyleLbl="node1" presStyleIdx="1" presStyleCnt="5">
        <dgm:presLayoutVars>
          <dgm:bulletEnabled val="1"/>
        </dgm:presLayoutVars>
      </dgm:prSet>
      <dgm:spPr/>
    </dgm:pt>
    <dgm:pt modelId="{D0565A7F-345A-4D4B-A058-1512776E7514}" type="pres">
      <dgm:prSet presAssocID="{0BBDFA04-6EB4-404D-8437-454464D985E2}" presName="parTrans" presStyleLbl="sibTrans2D1" presStyleIdx="2" presStyleCnt="5"/>
      <dgm:spPr/>
    </dgm:pt>
    <dgm:pt modelId="{795DDF7D-CE30-4F33-B6F6-AA99A9B3DF0D}" type="pres">
      <dgm:prSet presAssocID="{0BBDFA04-6EB4-404D-8437-454464D985E2}" presName="connectorText" presStyleLbl="sibTrans2D1" presStyleIdx="2" presStyleCnt="5"/>
      <dgm:spPr/>
    </dgm:pt>
    <dgm:pt modelId="{4E0F3DC1-5424-4960-9FFA-140CF9D99AAB}" type="pres">
      <dgm:prSet presAssocID="{95CEE8F0-EED6-45C9-9678-3B671652CB9B}" presName="node" presStyleLbl="node1" presStyleIdx="2" presStyleCnt="5">
        <dgm:presLayoutVars>
          <dgm:bulletEnabled val="1"/>
        </dgm:presLayoutVars>
      </dgm:prSet>
      <dgm:spPr/>
    </dgm:pt>
    <dgm:pt modelId="{EC8371CE-B516-42F9-A645-CB475B9F0049}" type="pres">
      <dgm:prSet presAssocID="{54CDFC9E-775A-49AE-A700-10F38F4F3309}" presName="parTrans" presStyleLbl="sibTrans2D1" presStyleIdx="3" presStyleCnt="5"/>
      <dgm:spPr/>
    </dgm:pt>
    <dgm:pt modelId="{51474305-4124-49A6-B1DD-0527EBA2D20F}" type="pres">
      <dgm:prSet presAssocID="{54CDFC9E-775A-49AE-A700-10F38F4F3309}" presName="connectorText" presStyleLbl="sibTrans2D1" presStyleIdx="3" presStyleCnt="5"/>
      <dgm:spPr/>
    </dgm:pt>
    <dgm:pt modelId="{142E45D2-D824-44BC-9305-ED2212D914DC}" type="pres">
      <dgm:prSet presAssocID="{50AFFC5A-915F-4634-A85B-7E785E241B1D}" presName="node" presStyleLbl="node1" presStyleIdx="3" presStyleCnt="5">
        <dgm:presLayoutVars>
          <dgm:bulletEnabled val="1"/>
        </dgm:presLayoutVars>
      </dgm:prSet>
      <dgm:spPr/>
    </dgm:pt>
    <dgm:pt modelId="{315C4E6D-EB79-4DA6-8573-C6DA9BA32DA3}" type="pres">
      <dgm:prSet presAssocID="{7FE8B2DF-023A-40D4-B1E8-C476728DCA6A}" presName="parTrans" presStyleLbl="sibTrans2D1" presStyleIdx="4" presStyleCnt="5"/>
      <dgm:spPr/>
    </dgm:pt>
    <dgm:pt modelId="{8BCE8590-C374-48C0-9CD1-8ABF052122BB}" type="pres">
      <dgm:prSet presAssocID="{7FE8B2DF-023A-40D4-B1E8-C476728DCA6A}" presName="connectorText" presStyleLbl="sibTrans2D1" presStyleIdx="4" presStyleCnt="5"/>
      <dgm:spPr/>
    </dgm:pt>
    <dgm:pt modelId="{9C682F81-C78D-4A5A-A545-C1A4B360A01A}" type="pres">
      <dgm:prSet presAssocID="{5B200E68-6FBB-44C2-B52F-05384D6D83C5}" presName="node" presStyleLbl="node1" presStyleIdx="4" presStyleCnt="5">
        <dgm:presLayoutVars>
          <dgm:bulletEnabled val="1"/>
        </dgm:presLayoutVars>
      </dgm:prSet>
      <dgm:spPr/>
    </dgm:pt>
  </dgm:ptLst>
  <dgm:cxnLst>
    <dgm:cxn modelId="{F5785800-F7F6-443C-AC38-4C51FDF3E671}" type="presOf" srcId="{FCD837A7-0274-4E65-90A0-CE9430583DAB}" destId="{1D2A26B1-9170-40B7-B7EC-75335B74C4D1}" srcOrd="0" destOrd="0" presId="urn:microsoft.com/office/officeart/2005/8/layout/radial5"/>
    <dgm:cxn modelId="{67626007-41FB-4914-AB6D-3870AE1D0DC4}" srcId="{F57754FF-7A31-4B5C-9CB9-1C2EB5C16B0B}" destId="{A6B85974-38E7-4269-9C46-F137EA9FE5C6}" srcOrd="1" destOrd="0" parTransId="{101BBA97-8FC8-4425-808B-209EB14CCB96}" sibTransId="{86C4CABB-8B20-45BA-A307-EFB100493BCC}"/>
    <dgm:cxn modelId="{EA52FD0F-CBB5-4010-A8B9-EE42B6207FBD}" srcId="{E79D51AB-AF93-4BCB-A449-255A5611C390}" destId="{50AFFC5A-915F-4634-A85B-7E785E241B1D}" srcOrd="3" destOrd="0" parTransId="{54CDFC9E-775A-49AE-A700-10F38F4F3309}" sibTransId="{022ADE82-5F55-43F9-9F94-C2E1D79A5412}"/>
    <dgm:cxn modelId="{092A1518-EBE2-43EA-8F28-B3DBA6096950}" type="presOf" srcId="{FCD837A7-0274-4E65-90A0-CE9430583DAB}" destId="{B4A054FC-13DA-4EFC-B94D-1F7C401C8C40}" srcOrd="1" destOrd="0" presId="urn:microsoft.com/office/officeart/2005/8/layout/radial5"/>
    <dgm:cxn modelId="{09C62725-202F-4044-A9F2-D7895CA9FDD6}" type="presOf" srcId="{0BBDFA04-6EB4-404D-8437-454464D985E2}" destId="{795DDF7D-CE30-4F33-B6F6-AA99A9B3DF0D}" srcOrd="1" destOrd="0" presId="urn:microsoft.com/office/officeart/2005/8/layout/radial5"/>
    <dgm:cxn modelId="{3F93EB2C-B219-4596-8C23-F2F8E238C7F1}" srcId="{E79D51AB-AF93-4BCB-A449-255A5611C390}" destId="{5B200E68-6FBB-44C2-B52F-05384D6D83C5}" srcOrd="4" destOrd="0" parTransId="{7FE8B2DF-023A-40D4-B1E8-C476728DCA6A}" sibTransId="{58DFFFBB-8F4B-439C-855F-A79C240DFEA6}"/>
    <dgm:cxn modelId="{8882F230-3009-4139-806D-B24773F5497A}" type="presOf" srcId="{54CDFC9E-775A-49AE-A700-10F38F4F3309}" destId="{51474305-4124-49A6-B1DD-0527EBA2D20F}" srcOrd="1" destOrd="0" presId="urn:microsoft.com/office/officeart/2005/8/layout/radial5"/>
    <dgm:cxn modelId="{9323F535-58CF-411E-A9FC-7B43891C1725}" type="presOf" srcId="{7FE8B2DF-023A-40D4-B1E8-C476728DCA6A}" destId="{315C4E6D-EB79-4DA6-8573-C6DA9BA32DA3}" srcOrd="0" destOrd="0" presId="urn:microsoft.com/office/officeart/2005/8/layout/radial5"/>
    <dgm:cxn modelId="{9F2D0D41-91FA-4607-90F9-7EF831EFB99E}" type="presOf" srcId="{9A014355-55FF-4690-918D-FF168F3734DF}" destId="{44326407-D354-4619-95E9-F40924B8BBE0}" srcOrd="1" destOrd="0" presId="urn:microsoft.com/office/officeart/2005/8/layout/radial5"/>
    <dgm:cxn modelId="{1E01B968-4B85-418D-853A-59A8B774B3FC}" type="presOf" srcId="{F57754FF-7A31-4B5C-9CB9-1C2EB5C16B0B}" destId="{2FAB4D71-B9DD-4299-A150-1DC042B61DB0}" srcOrd="0" destOrd="0" presId="urn:microsoft.com/office/officeart/2005/8/layout/radial5"/>
    <dgm:cxn modelId="{9926E54B-D1D8-4457-BF94-C5D5A6312ACD}" type="presOf" srcId="{5B200E68-6FBB-44C2-B52F-05384D6D83C5}" destId="{9C682F81-C78D-4A5A-A545-C1A4B360A01A}" srcOrd="0" destOrd="0" presId="urn:microsoft.com/office/officeart/2005/8/layout/radial5"/>
    <dgm:cxn modelId="{E8090972-C81D-49B7-AB49-CB430E86A3E6}" type="presOf" srcId="{9A014355-55FF-4690-918D-FF168F3734DF}" destId="{75EC2FAC-8168-4359-BF63-AE8563A48859}" srcOrd="0" destOrd="0" presId="urn:microsoft.com/office/officeart/2005/8/layout/radial5"/>
    <dgm:cxn modelId="{E985D358-83ED-4D22-906A-5EBA31330B5E}" type="presOf" srcId="{50AFFC5A-915F-4634-A85B-7E785E241B1D}" destId="{142E45D2-D824-44BC-9305-ED2212D914DC}" srcOrd="0" destOrd="0" presId="urn:microsoft.com/office/officeart/2005/8/layout/radial5"/>
    <dgm:cxn modelId="{12D6477A-107C-4D90-BBB8-480A50D75656}" type="presOf" srcId="{3D74AA4C-8916-4814-ADB1-818AEEEE156E}" destId="{FFC6AD59-3E0D-4FC1-812E-AFE73497107C}" srcOrd="0" destOrd="0" presId="urn:microsoft.com/office/officeart/2005/8/layout/radial5"/>
    <dgm:cxn modelId="{AE13EA84-3A3E-4E3A-8239-626C17BE1C1D}" srcId="{E79D51AB-AF93-4BCB-A449-255A5611C390}" destId="{3D74AA4C-8916-4814-ADB1-818AEEEE156E}" srcOrd="1" destOrd="0" parTransId="{9A014355-55FF-4690-918D-FF168F3734DF}" sibTransId="{BF59C434-8544-479A-8D72-1992CF24167D}"/>
    <dgm:cxn modelId="{BCC36B8D-B033-43AB-B6A1-424DE739CF0A}" srcId="{F57754FF-7A31-4B5C-9CB9-1C2EB5C16B0B}" destId="{E79D51AB-AF93-4BCB-A449-255A5611C390}" srcOrd="0" destOrd="0" parTransId="{0B179E62-6497-4270-BA97-AAEB34E51F15}" sibTransId="{3949AC6D-DB93-4C8D-8AAF-47A9FFD075ED}"/>
    <dgm:cxn modelId="{1DB2108F-CF8D-454A-A6D0-35BAA660BADC}" type="presOf" srcId="{0BBDFA04-6EB4-404D-8437-454464D985E2}" destId="{D0565A7F-345A-4D4B-A058-1512776E7514}" srcOrd="0" destOrd="0" presId="urn:microsoft.com/office/officeart/2005/8/layout/radial5"/>
    <dgm:cxn modelId="{C1B4AA98-4FAB-4657-9EA7-057FD96D23F6}" srcId="{E79D51AB-AF93-4BCB-A449-255A5611C390}" destId="{70428375-5F3A-43CC-97F9-5326817DE799}" srcOrd="0" destOrd="0" parTransId="{FCD837A7-0274-4E65-90A0-CE9430583DAB}" sibTransId="{C9F927CB-FD21-4407-BC4C-45738D4CD35D}"/>
    <dgm:cxn modelId="{B2E023AA-A2B1-4273-B8EF-6B2AD3F0EA2D}" type="presOf" srcId="{E79D51AB-AF93-4BCB-A449-255A5611C390}" destId="{3D668B28-8A77-4E4E-A1BB-621A75917CFC}" srcOrd="0" destOrd="0" presId="urn:microsoft.com/office/officeart/2005/8/layout/radial5"/>
    <dgm:cxn modelId="{8E08C0AD-6213-4FE4-B615-26B79C8FC4B5}" type="presOf" srcId="{7FE8B2DF-023A-40D4-B1E8-C476728DCA6A}" destId="{8BCE8590-C374-48C0-9CD1-8ABF052122BB}" srcOrd="1" destOrd="0" presId="urn:microsoft.com/office/officeart/2005/8/layout/radial5"/>
    <dgm:cxn modelId="{BBE2AAD4-8E91-4758-BA8F-3972CCBF266D}" type="presOf" srcId="{70428375-5F3A-43CC-97F9-5326817DE799}" destId="{29AA7D9D-4CA7-4E66-895D-397450C22A32}" srcOrd="0" destOrd="0" presId="urn:microsoft.com/office/officeart/2005/8/layout/radial5"/>
    <dgm:cxn modelId="{4A1BBAE6-127B-4A03-99C6-F42C79401266}" srcId="{E79D51AB-AF93-4BCB-A449-255A5611C390}" destId="{95CEE8F0-EED6-45C9-9678-3B671652CB9B}" srcOrd="2" destOrd="0" parTransId="{0BBDFA04-6EB4-404D-8437-454464D985E2}" sibTransId="{55EA5248-19EE-4C98-AFA6-99CB576EE5B5}"/>
    <dgm:cxn modelId="{4DE8DCEA-A576-4088-9783-F5A96C55339E}" type="presOf" srcId="{95CEE8F0-EED6-45C9-9678-3B671652CB9B}" destId="{4E0F3DC1-5424-4960-9FFA-140CF9D99AAB}" srcOrd="0" destOrd="0" presId="urn:microsoft.com/office/officeart/2005/8/layout/radial5"/>
    <dgm:cxn modelId="{30ED91EB-8C53-4193-B49E-FC279F567BF3}" type="presOf" srcId="{54CDFC9E-775A-49AE-A700-10F38F4F3309}" destId="{EC8371CE-B516-42F9-A645-CB475B9F0049}" srcOrd="0"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A85BA75C-0E21-413C-9F08-E976CC057F2D}" type="presParOf" srcId="{2FAB4D71-B9DD-4299-A150-1DC042B61DB0}" destId="{1D2A26B1-9170-40B7-B7EC-75335B74C4D1}" srcOrd="1" destOrd="0" presId="urn:microsoft.com/office/officeart/2005/8/layout/radial5"/>
    <dgm:cxn modelId="{F6D98FBD-A4B9-40D9-994A-928BE4FDFC31}" type="presParOf" srcId="{1D2A26B1-9170-40B7-B7EC-75335B74C4D1}" destId="{B4A054FC-13DA-4EFC-B94D-1F7C401C8C40}" srcOrd="0" destOrd="0" presId="urn:microsoft.com/office/officeart/2005/8/layout/radial5"/>
    <dgm:cxn modelId="{72FCE409-21B9-49C7-A969-BC889C515AD3}" type="presParOf" srcId="{2FAB4D71-B9DD-4299-A150-1DC042B61DB0}" destId="{29AA7D9D-4CA7-4E66-895D-397450C22A32}" srcOrd="2" destOrd="0" presId="urn:microsoft.com/office/officeart/2005/8/layout/radial5"/>
    <dgm:cxn modelId="{B5A750E5-973E-49B7-8CE1-769544D0B8F9}" type="presParOf" srcId="{2FAB4D71-B9DD-4299-A150-1DC042B61DB0}" destId="{75EC2FAC-8168-4359-BF63-AE8563A48859}" srcOrd="3" destOrd="0" presId="urn:microsoft.com/office/officeart/2005/8/layout/radial5"/>
    <dgm:cxn modelId="{EA0C05BD-4845-49F1-9513-24B450695EA2}" type="presParOf" srcId="{75EC2FAC-8168-4359-BF63-AE8563A48859}" destId="{44326407-D354-4619-95E9-F40924B8BBE0}" srcOrd="0" destOrd="0" presId="urn:microsoft.com/office/officeart/2005/8/layout/radial5"/>
    <dgm:cxn modelId="{FC7DA44D-633B-4A7B-8E45-9A93092EC8E3}" type="presParOf" srcId="{2FAB4D71-B9DD-4299-A150-1DC042B61DB0}" destId="{FFC6AD59-3E0D-4FC1-812E-AFE73497107C}" srcOrd="4" destOrd="0" presId="urn:microsoft.com/office/officeart/2005/8/layout/radial5"/>
    <dgm:cxn modelId="{05512D87-36BA-49DA-A7AF-BAB144C517CE}" type="presParOf" srcId="{2FAB4D71-B9DD-4299-A150-1DC042B61DB0}" destId="{D0565A7F-345A-4D4B-A058-1512776E7514}" srcOrd="5" destOrd="0" presId="urn:microsoft.com/office/officeart/2005/8/layout/radial5"/>
    <dgm:cxn modelId="{877D5B55-0F1E-4005-9C94-A9F00D9250CC}" type="presParOf" srcId="{D0565A7F-345A-4D4B-A058-1512776E7514}" destId="{795DDF7D-CE30-4F33-B6F6-AA99A9B3DF0D}" srcOrd="0" destOrd="0" presId="urn:microsoft.com/office/officeart/2005/8/layout/radial5"/>
    <dgm:cxn modelId="{D9A01F5B-AEBF-4D7A-9451-15A076C4D588}" type="presParOf" srcId="{2FAB4D71-B9DD-4299-A150-1DC042B61DB0}" destId="{4E0F3DC1-5424-4960-9FFA-140CF9D99AAB}" srcOrd="6" destOrd="0" presId="urn:microsoft.com/office/officeart/2005/8/layout/radial5"/>
    <dgm:cxn modelId="{2D99F846-D584-4BFF-82AD-6C65FA18E6F7}" type="presParOf" srcId="{2FAB4D71-B9DD-4299-A150-1DC042B61DB0}" destId="{EC8371CE-B516-42F9-A645-CB475B9F0049}" srcOrd="7" destOrd="0" presId="urn:microsoft.com/office/officeart/2005/8/layout/radial5"/>
    <dgm:cxn modelId="{F5159D8F-EEEB-4491-A956-4A1CB29C26A5}" type="presParOf" srcId="{EC8371CE-B516-42F9-A645-CB475B9F0049}" destId="{51474305-4124-49A6-B1DD-0527EBA2D20F}" srcOrd="0" destOrd="0" presId="urn:microsoft.com/office/officeart/2005/8/layout/radial5"/>
    <dgm:cxn modelId="{49E9BF24-68FF-4022-83AA-C805635AFD7A}" type="presParOf" srcId="{2FAB4D71-B9DD-4299-A150-1DC042B61DB0}" destId="{142E45D2-D824-44BC-9305-ED2212D914DC}" srcOrd="8" destOrd="0" presId="urn:microsoft.com/office/officeart/2005/8/layout/radial5"/>
    <dgm:cxn modelId="{C3A6B935-4995-4FB2-8C21-DFAD74CE3DA6}" type="presParOf" srcId="{2FAB4D71-B9DD-4299-A150-1DC042B61DB0}" destId="{315C4E6D-EB79-4DA6-8573-C6DA9BA32DA3}" srcOrd="9" destOrd="0" presId="urn:microsoft.com/office/officeart/2005/8/layout/radial5"/>
    <dgm:cxn modelId="{C71FC7AC-5A84-41F4-B0D5-5AF2B368F173}" type="presParOf" srcId="{315C4E6D-EB79-4DA6-8573-C6DA9BA32DA3}" destId="{8BCE8590-C374-48C0-9CD1-8ABF052122BB}" srcOrd="0" destOrd="0" presId="urn:microsoft.com/office/officeart/2005/8/layout/radial5"/>
    <dgm:cxn modelId="{C5364DFC-9358-472D-81F6-94569CC88CDF}" type="presParOf" srcId="{2FAB4D71-B9DD-4299-A150-1DC042B61DB0}" destId="{9C682F81-C78D-4A5A-A545-C1A4B360A01A}" srcOrd="10" destOrd="0" presId="urn:microsoft.com/office/officeart/2005/8/layout/radial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pPr algn="ctr"/>
          <a:r>
            <a:rPr lang="en-US"/>
            <a:t>Global Services</a:t>
          </a:r>
        </a:p>
      </dgm:t>
    </dgm:pt>
    <dgm:pt modelId="{0B179E62-6497-4270-BA97-AAEB34E51F15}" type="parTrans" cxnId="{BCC36B8D-B033-43AB-B6A1-424DE739CF0A}">
      <dgm:prSet/>
      <dgm:spPr/>
      <dgm:t>
        <a:bodyPr/>
        <a:lstStyle/>
        <a:p>
          <a:pPr algn="ctr"/>
          <a:endParaRPr lang="en-US"/>
        </a:p>
      </dgm:t>
    </dgm:pt>
    <dgm:pt modelId="{3949AC6D-DB93-4C8D-8AAF-47A9FFD075ED}" type="sibTrans" cxnId="{BCC36B8D-B033-43AB-B6A1-424DE739CF0A}">
      <dgm:prSet/>
      <dgm:spPr/>
      <dgm:t>
        <a:bodyPr/>
        <a:lstStyle/>
        <a:p>
          <a:pPr algn="ctr"/>
          <a:endParaRPr lang="en-US"/>
        </a:p>
      </dgm:t>
    </dgm:pt>
    <dgm:pt modelId="{B69BDAF0-AD13-4CCF-BC44-6A69069CDDB8}">
      <dgm:prSet phldrT="[Text]"/>
      <dgm:spPr/>
      <dgm:t>
        <a:bodyPr/>
        <a:lstStyle/>
        <a:p>
          <a:pPr algn="ctr"/>
          <a:r>
            <a:rPr lang="en-US"/>
            <a:t>Auth API</a:t>
          </a:r>
        </a:p>
      </dgm:t>
    </dgm:pt>
    <dgm:pt modelId="{91C77DB4-98ED-494B-BDD6-3994F49B3BD5}" type="parTrans" cxnId="{C6532B41-6BA0-49A8-B42F-7E8197ADC77B}">
      <dgm:prSet/>
      <dgm:spPr/>
      <dgm:t>
        <a:bodyPr/>
        <a:lstStyle/>
        <a:p>
          <a:pPr algn="ctr"/>
          <a:endParaRPr lang="en-US"/>
        </a:p>
      </dgm:t>
    </dgm:pt>
    <dgm:pt modelId="{52112480-6CC3-4DB3-AC51-C92DE3AAC0F4}" type="sibTrans" cxnId="{C6532B41-6BA0-49A8-B42F-7E8197ADC77B}">
      <dgm:prSet/>
      <dgm:spPr/>
      <dgm:t>
        <a:bodyPr/>
        <a:lstStyle/>
        <a:p>
          <a:pPr algn="ctr"/>
          <a:endParaRPr lang="en-US"/>
        </a:p>
      </dgm:t>
    </dgm:pt>
    <dgm:pt modelId="{09F459A7-BBE0-4044-A296-3994A4B24777}">
      <dgm:prSet phldrT="[Text]"/>
      <dgm:spPr/>
      <dgm:t>
        <a:bodyPr/>
        <a:lstStyle/>
        <a:p>
          <a:pPr algn="ctr"/>
          <a:r>
            <a:rPr lang="en-US"/>
            <a:t>Promotion API</a:t>
          </a:r>
        </a:p>
      </dgm:t>
    </dgm:pt>
    <dgm:pt modelId="{2D9C9B72-3C15-498F-8102-B9FA6D54A4D0}" type="parTrans" cxnId="{6E9CBFA5-EEB6-44D0-ABBD-90012E3B22D1}">
      <dgm:prSet/>
      <dgm:spPr/>
      <dgm:t>
        <a:bodyPr/>
        <a:lstStyle/>
        <a:p>
          <a:pPr algn="ctr"/>
          <a:endParaRPr lang="en-US"/>
        </a:p>
      </dgm:t>
    </dgm:pt>
    <dgm:pt modelId="{2E4CD533-2968-4E40-BE38-CDE2ACDB7E2F}" type="sibTrans" cxnId="{6E9CBFA5-EEB6-44D0-ABBD-90012E3B22D1}">
      <dgm:prSet/>
      <dgm:spPr/>
      <dgm:t>
        <a:bodyPr/>
        <a:lstStyle/>
        <a:p>
          <a:pPr algn="ctr"/>
          <a:endParaRPr lang="en-US"/>
        </a:p>
      </dgm:t>
    </dgm:pt>
    <dgm:pt modelId="{120C69C1-EE45-45AB-BCCD-1298303FEDEF}">
      <dgm:prSet phldrT="[Text]"/>
      <dgm:spPr/>
      <dgm:t>
        <a:bodyPr/>
        <a:lstStyle/>
        <a:p>
          <a:pPr algn="ctr"/>
          <a:r>
            <a:rPr lang="en-US"/>
            <a:t>Notification API</a:t>
          </a:r>
        </a:p>
      </dgm:t>
    </dgm:pt>
    <dgm:pt modelId="{6CB4A013-7A49-4135-B1C8-8C3E235197E5}" type="parTrans" cxnId="{F35688D4-B826-4BE4-9DE8-F71DAC64337A}">
      <dgm:prSet/>
      <dgm:spPr/>
      <dgm:t>
        <a:bodyPr/>
        <a:lstStyle/>
        <a:p>
          <a:pPr algn="ctr"/>
          <a:endParaRPr lang="en-IN"/>
        </a:p>
      </dgm:t>
    </dgm:pt>
    <dgm:pt modelId="{70DCBE9E-1373-40F2-8B5B-612EEDAF1A1F}" type="sibTrans" cxnId="{F35688D4-B826-4BE4-9DE8-F71DAC64337A}">
      <dgm:prSet/>
      <dgm:spPr/>
      <dgm:t>
        <a:bodyPr/>
        <a:lstStyle/>
        <a:p>
          <a:pPr algn="ctr"/>
          <a:endParaRPr lang="en-IN"/>
        </a:p>
      </dgm:t>
    </dgm:pt>
    <dgm:pt modelId="{CF825D0F-B072-4F21-A931-94997A33306C}">
      <dgm:prSet phldrT="[Text]"/>
      <dgm:spPr/>
      <dgm:t>
        <a:bodyPr/>
        <a:lstStyle/>
        <a:p>
          <a:pPr algn="ctr"/>
          <a:r>
            <a:rPr lang="en-US"/>
            <a:t>Logs API</a:t>
          </a:r>
        </a:p>
      </dgm:t>
    </dgm:pt>
    <dgm:pt modelId="{B5312F8D-5F98-40C0-B7F2-C391C0E9E660}" type="parTrans" cxnId="{13030E3B-401D-4024-9629-610544BC936F}">
      <dgm:prSet/>
      <dgm:spPr/>
      <dgm:t>
        <a:bodyPr/>
        <a:lstStyle/>
        <a:p>
          <a:pPr algn="ctr"/>
          <a:endParaRPr lang="en-IN"/>
        </a:p>
      </dgm:t>
    </dgm:pt>
    <dgm:pt modelId="{BD3F1517-0722-41DF-B83F-7425CE7DED51}" type="sibTrans" cxnId="{13030E3B-401D-4024-9629-610544BC936F}">
      <dgm:prSet/>
      <dgm:spPr/>
      <dgm:t>
        <a:bodyPr/>
        <a:lstStyle/>
        <a:p>
          <a:pPr algn="ctr"/>
          <a:endParaRPr lang="en-IN"/>
        </a:p>
      </dgm:t>
    </dgm:pt>
    <dgm:pt modelId="{E80EA5FB-DFB3-4F27-84E9-0B30171F5DD6}">
      <dgm:prSet phldrT="[Text]"/>
      <dgm:spPr/>
      <dgm:t>
        <a:bodyPr/>
        <a:lstStyle/>
        <a:p>
          <a:pPr algn="ctr"/>
          <a:r>
            <a:rPr lang="en-US"/>
            <a:t>Path Resolution API</a:t>
          </a:r>
        </a:p>
      </dgm:t>
    </dgm:pt>
    <dgm:pt modelId="{B492C3AD-7327-4311-97C9-AF07E3685021}" type="parTrans" cxnId="{A3B89AAF-C42D-4EA9-9AA8-BB449D6E8C09}">
      <dgm:prSet/>
      <dgm:spPr/>
      <dgm:t>
        <a:bodyPr/>
        <a:lstStyle/>
        <a:p>
          <a:pPr algn="ctr"/>
          <a:endParaRPr lang="en-IN"/>
        </a:p>
      </dgm:t>
    </dgm:pt>
    <dgm:pt modelId="{D712C289-8584-47E9-8F13-8B6012A4AA4B}" type="sibTrans" cxnId="{A3B89AAF-C42D-4EA9-9AA8-BB449D6E8C09}">
      <dgm:prSet/>
      <dgm:spPr/>
      <dgm:t>
        <a:bodyPr/>
        <a:lstStyle/>
        <a:p>
          <a:pPr algn="ctr"/>
          <a:endParaRPr lang="en-IN"/>
        </a:p>
      </dgm:t>
    </dgm:pt>
    <dgm:pt modelId="{A4785198-A473-488F-8774-F5C69906B873}">
      <dgm:prSet phldrT="[Text]"/>
      <dgm:spPr/>
      <dgm:t>
        <a:bodyPr/>
        <a:lstStyle/>
        <a:p>
          <a:pPr algn="ctr"/>
          <a:r>
            <a:rPr lang="en-US"/>
            <a:t>Reference Data API</a:t>
          </a:r>
        </a:p>
      </dgm:t>
    </dgm:pt>
    <dgm:pt modelId="{483EF185-4060-4351-B5D6-BD0554F2EA2F}" type="parTrans" cxnId="{BA29B228-3ACA-41E8-90B1-A1C54853E537}">
      <dgm:prSet/>
      <dgm:spPr/>
      <dgm:t>
        <a:bodyPr/>
        <a:lstStyle/>
        <a:p>
          <a:pPr algn="ctr"/>
          <a:endParaRPr lang="en-IN"/>
        </a:p>
      </dgm:t>
    </dgm:pt>
    <dgm:pt modelId="{EE7AD060-735F-4F68-BF66-2DAB0E19D870}" type="sibTrans" cxnId="{BA29B228-3ACA-41E8-90B1-A1C54853E537}">
      <dgm:prSet/>
      <dgm:spPr/>
      <dgm:t>
        <a:bodyPr/>
        <a:lstStyle/>
        <a:p>
          <a:pPr algn="ctr"/>
          <a:endParaRPr lang="en-IN"/>
        </a:p>
      </dgm:t>
    </dgm:pt>
    <dgm:pt modelId="{DA521000-3E6B-4158-BE39-E59A5EE18438}">
      <dgm:prSet phldrT="[Text]"/>
      <dgm:spPr/>
      <dgm:t>
        <a:bodyPr/>
        <a:lstStyle/>
        <a:p>
          <a:pPr algn="ctr"/>
          <a:r>
            <a:rPr lang="en-US"/>
            <a:t>Profile API</a:t>
          </a:r>
        </a:p>
      </dgm:t>
    </dgm:pt>
    <dgm:pt modelId="{0975696C-A9EF-4AFC-BB22-A2F87EA23A4B}" type="sibTrans" cxnId="{BE86B691-8AE6-49BB-8244-BB1B840B6CA7}">
      <dgm:prSet/>
      <dgm:spPr/>
      <dgm:t>
        <a:bodyPr/>
        <a:lstStyle/>
        <a:p>
          <a:pPr algn="ctr"/>
          <a:endParaRPr lang="en-US"/>
        </a:p>
      </dgm:t>
    </dgm:pt>
    <dgm:pt modelId="{068698D4-FE0B-4D82-8725-7FF08D432E67}" type="parTrans" cxnId="{BE86B691-8AE6-49BB-8244-BB1B840B6CA7}">
      <dgm:prSet/>
      <dgm:spPr/>
      <dgm:t>
        <a:bodyPr/>
        <a:lstStyle/>
        <a:p>
          <a:pPr algn="ctr"/>
          <a:endParaRPr lang="en-US"/>
        </a:p>
      </dgm:t>
    </dgm:pt>
    <dgm:pt modelId="{4CAB3AAD-F618-40EF-88AC-5CEF12A1843B}">
      <dgm:prSet phldrT="[Text]"/>
      <dgm:spPr/>
      <dgm:t>
        <a:bodyPr/>
        <a:lstStyle/>
        <a:p>
          <a:pPr algn="ctr"/>
          <a:r>
            <a:rPr lang="en-US"/>
            <a:t>Document API</a:t>
          </a:r>
        </a:p>
      </dgm:t>
    </dgm:pt>
    <dgm:pt modelId="{72523F80-1B89-4384-AF12-0C44922D360B}" type="parTrans" cxnId="{A1CE527C-1393-42ED-A4AA-6047F42A50F7}">
      <dgm:prSet/>
      <dgm:spPr/>
      <dgm:t>
        <a:bodyPr/>
        <a:lstStyle/>
        <a:p>
          <a:endParaRPr lang="en-IN"/>
        </a:p>
      </dgm:t>
    </dgm:pt>
    <dgm:pt modelId="{55271A23-F9FC-403C-B421-A9FF3A935A86}" type="sibTrans" cxnId="{A1CE527C-1393-42ED-A4AA-6047F42A50F7}">
      <dgm:prSet/>
      <dgm:spPr/>
      <dgm:t>
        <a:bodyPr/>
        <a:lstStyle/>
        <a:p>
          <a:endParaRPr lang="en-IN"/>
        </a:p>
      </dgm:t>
    </dgm:pt>
    <dgm:pt modelId="{E71BF98F-0493-4A43-8776-4008C1BE890D}">
      <dgm:prSet phldrT="[Text]"/>
      <dgm:spPr/>
      <dgm:t>
        <a:bodyPr/>
        <a:lstStyle/>
        <a:p>
          <a:pPr algn="ctr"/>
          <a:r>
            <a:rPr lang="en-US"/>
            <a:t>Search API</a:t>
          </a:r>
        </a:p>
      </dgm:t>
    </dgm:pt>
    <dgm:pt modelId="{A5345C8E-D35C-4DBC-994E-53036449F0E2}" type="parTrans" cxnId="{4F7FD70E-D40C-4A30-AD69-71DA0C4BBCE6}">
      <dgm:prSet/>
      <dgm:spPr/>
      <dgm:t>
        <a:bodyPr/>
        <a:lstStyle/>
        <a:p>
          <a:endParaRPr lang="en-IN"/>
        </a:p>
      </dgm:t>
    </dgm:pt>
    <dgm:pt modelId="{5133DFFD-7720-47B6-A5D9-7FB0A21AB008}" type="sibTrans" cxnId="{4F7FD70E-D40C-4A30-AD69-71DA0C4BBCE6}">
      <dgm:prSet/>
      <dgm:spPr/>
      <dgm:t>
        <a:bodyPr/>
        <a:lstStyle/>
        <a:p>
          <a:endParaRPr lang="en-IN"/>
        </a:p>
      </dgm:t>
    </dgm:pt>
    <dgm:pt modelId="{B6E45E06-997B-41D7-9BB1-7366977209C8}">
      <dgm:prSet phldrT="[Text]"/>
      <dgm:spPr/>
      <dgm:t>
        <a:bodyPr/>
        <a:lstStyle/>
        <a:p>
          <a:pPr algn="ctr"/>
          <a:r>
            <a:rPr lang="en-US"/>
            <a:t>Reports APT</a:t>
          </a:r>
        </a:p>
      </dgm:t>
    </dgm:pt>
    <dgm:pt modelId="{8D766D3F-A7BB-4B36-9EA9-6E007FF69A65}" type="parTrans" cxnId="{7C0D6543-209B-4BDE-BB8A-532CF0F5A1ED}">
      <dgm:prSet/>
      <dgm:spPr/>
      <dgm:t>
        <a:bodyPr/>
        <a:lstStyle/>
        <a:p>
          <a:endParaRPr lang="en-IN"/>
        </a:p>
      </dgm:t>
    </dgm:pt>
    <dgm:pt modelId="{81902DBF-32B7-406E-AD09-BBDB9BC07601}" type="sibTrans" cxnId="{7C0D6543-209B-4BDE-BB8A-532CF0F5A1ED}">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dgm:spPr/>
    </dgm:pt>
    <dgm:pt modelId="{A5C1E508-0E34-4273-BC3A-521079676D8A}" type="pres">
      <dgm:prSet presAssocID="{91C77DB4-98ED-494B-BDD6-3994F49B3BD5}" presName="parTrans" presStyleLbl="sibTrans2D1" presStyleIdx="0" presStyleCnt="10"/>
      <dgm:spPr/>
    </dgm:pt>
    <dgm:pt modelId="{52325445-A946-48CD-BE00-DF7A424AD846}" type="pres">
      <dgm:prSet presAssocID="{91C77DB4-98ED-494B-BDD6-3994F49B3BD5}" presName="connectorText" presStyleLbl="sibTrans2D1" presStyleIdx="0" presStyleCnt="10"/>
      <dgm:spPr/>
    </dgm:pt>
    <dgm:pt modelId="{035EB317-9D5F-4670-B959-958F556467C9}" type="pres">
      <dgm:prSet presAssocID="{B69BDAF0-AD13-4CCF-BC44-6A69069CDDB8}" presName="node" presStyleLbl="node1" presStyleIdx="0" presStyleCnt="10">
        <dgm:presLayoutVars>
          <dgm:bulletEnabled val="1"/>
        </dgm:presLayoutVars>
      </dgm:prSet>
      <dgm:spPr/>
    </dgm:pt>
    <dgm:pt modelId="{DFF4C456-52A3-4FAD-9B3A-1BC3CC281DD6}" type="pres">
      <dgm:prSet presAssocID="{068698D4-FE0B-4D82-8725-7FF08D432E67}" presName="parTrans" presStyleLbl="sibTrans2D1" presStyleIdx="1" presStyleCnt="10"/>
      <dgm:spPr/>
    </dgm:pt>
    <dgm:pt modelId="{00E67F5F-857D-4F03-80B9-43BD35AA4880}" type="pres">
      <dgm:prSet presAssocID="{068698D4-FE0B-4D82-8725-7FF08D432E67}" presName="connectorText" presStyleLbl="sibTrans2D1" presStyleIdx="1" presStyleCnt="10"/>
      <dgm:spPr/>
    </dgm:pt>
    <dgm:pt modelId="{C3AB2587-A762-40C3-A6B2-CDD1CD282BD0}" type="pres">
      <dgm:prSet presAssocID="{DA521000-3E6B-4158-BE39-E59A5EE18438}" presName="node" presStyleLbl="node1" presStyleIdx="1" presStyleCnt="10">
        <dgm:presLayoutVars>
          <dgm:bulletEnabled val="1"/>
        </dgm:presLayoutVars>
      </dgm:prSet>
      <dgm:spPr/>
    </dgm:pt>
    <dgm:pt modelId="{91DC1734-969C-430C-913B-7FAB6DB2A13A}" type="pres">
      <dgm:prSet presAssocID="{72523F80-1B89-4384-AF12-0C44922D360B}" presName="parTrans" presStyleLbl="sibTrans2D1" presStyleIdx="2" presStyleCnt="10"/>
      <dgm:spPr/>
    </dgm:pt>
    <dgm:pt modelId="{AC964472-8214-43CB-A34A-8575644CE55B}" type="pres">
      <dgm:prSet presAssocID="{72523F80-1B89-4384-AF12-0C44922D360B}" presName="connectorText" presStyleLbl="sibTrans2D1" presStyleIdx="2" presStyleCnt="10"/>
      <dgm:spPr/>
    </dgm:pt>
    <dgm:pt modelId="{A460A29D-4195-41CE-83FB-F7A38E42DCF1}" type="pres">
      <dgm:prSet presAssocID="{4CAB3AAD-F618-40EF-88AC-5CEF12A1843B}" presName="node" presStyleLbl="node1" presStyleIdx="2" presStyleCnt="10">
        <dgm:presLayoutVars>
          <dgm:bulletEnabled val="1"/>
        </dgm:presLayoutVars>
      </dgm:prSet>
      <dgm:spPr/>
    </dgm:pt>
    <dgm:pt modelId="{72DBCFC9-2C1C-4A10-9CF1-BB9251538C24}" type="pres">
      <dgm:prSet presAssocID="{2D9C9B72-3C15-498F-8102-B9FA6D54A4D0}" presName="parTrans" presStyleLbl="sibTrans2D1" presStyleIdx="3" presStyleCnt="10"/>
      <dgm:spPr/>
    </dgm:pt>
    <dgm:pt modelId="{33C02627-5268-4C2A-A2BD-40B54F88A882}" type="pres">
      <dgm:prSet presAssocID="{2D9C9B72-3C15-498F-8102-B9FA6D54A4D0}" presName="connectorText" presStyleLbl="sibTrans2D1" presStyleIdx="3" presStyleCnt="10"/>
      <dgm:spPr/>
    </dgm:pt>
    <dgm:pt modelId="{CADFF50D-0A94-486A-9B7C-F1314E77A297}" type="pres">
      <dgm:prSet presAssocID="{09F459A7-BBE0-4044-A296-3994A4B24777}" presName="node" presStyleLbl="node1" presStyleIdx="3" presStyleCnt="10">
        <dgm:presLayoutVars>
          <dgm:bulletEnabled val="1"/>
        </dgm:presLayoutVars>
      </dgm:prSet>
      <dgm:spPr/>
    </dgm:pt>
    <dgm:pt modelId="{962DFC05-7F14-40EF-A04C-F3D8D458BA89}" type="pres">
      <dgm:prSet presAssocID="{6CB4A013-7A49-4135-B1C8-8C3E235197E5}" presName="parTrans" presStyleLbl="sibTrans2D1" presStyleIdx="4" presStyleCnt="10"/>
      <dgm:spPr/>
    </dgm:pt>
    <dgm:pt modelId="{21805CAD-6EB1-424A-9E15-B976661F84C3}" type="pres">
      <dgm:prSet presAssocID="{6CB4A013-7A49-4135-B1C8-8C3E235197E5}" presName="connectorText" presStyleLbl="sibTrans2D1" presStyleIdx="4" presStyleCnt="10"/>
      <dgm:spPr/>
    </dgm:pt>
    <dgm:pt modelId="{C7D6BFF1-3785-4CA8-ACB3-697255AB1407}" type="pres">
      <dgm:prSet presAssocID="{120C69C1-EE45-45AB-BCCD-1298303FEDEF}" presName="node" presStyleLbl="node1" presStyleIdx="4" presStyleCnt="10">
        <dgm:presLayoutVars>
          <dgm:bulletEnabled val="1"/>
        </dgm:presLayoutVars>
      </dgm:prSet>
      <dgm:spPr/>
    </dgm:pt>
    <dgm:pt modelId="{91E30158-D721-4630-B0FE-D60CEC39EDBA}" type="pres">
      <dgm:prSet presAssocID="{B5312F8D-5F98-40C0-B7F2-C391C0E9E660}" presName="parTrans" presStyleLbl="sibTrans2D1" presStyleIdx="5" presStyleCnt="10"/>
      <dgm:spPr/>
    </dgm:pt>
    <dgm:pt modelId="{323FA181-7999-404B-85B0-36825B76BB95}" type="pres">
      <dgm:prSet presAssocID="{B5312F8D-5F98-40C0-B7F2-C391C0E9E660}" presName="connectorText" presStyleLbl="sibTrans2D1" presStyleIdx="5" presStyleCnt="10"/>
      <dgm:spPr/>
    </dgm:pt>
    <dgm:pt modelId="{9A94D41C-3629-4376-95DA-08340160B04D}" type="pres">
      <dgm:prSet presAssocID="{CF825D0F-B072-4F21-A931-94997A33306C}" presName="node" presStyleLbl="node1" presStyleIdx="5" presStyleCnt="10">
        <dgm:presLayoutVars>
          <dgm:bulletEnabled val="1"/>
        </dgm:presLayoutVars>
      </dgm:prSet>
      <dgm:spPr/>
    </dgm:pt>
    <dgm:pt modelId="{3E111256-427C-48B0-BCD2-C87B2A0DD10E}" type="pres">
      <dgm:prSet presAssocID="{B492C3AD-7327-4311-97C9-AF07E3685021}" presName="parTrans" presStyleLbl="sibTrans2D1" presStyleIdx="6" presStyleCnt="10"/>
      <dgm:spPr/>
    </dgm:pt>
    <dgm:pt modelId="{B95068C1-3D45-4DD9-AE19-C41E1216495C}" type="pres">
      <dgm:prSet presAssocID="{B492C3AD-7327-4311-97C9-AF07E3685021}" presName="connectorText" presStyleLbl="sibTrans2D1" presStyleIdx="6" presStyleCnt="10"/>
      <dgm:spPr/>
    </dgm:pt>
    <dgm:pt modelId="{1C75C574-2E92-4CB8-BD29-4DAB4B7A2938}" type="pres">
      <dgm:prSet presAssocID="{E80EA5FB-DFB3-4F27-84E9-0B30171F5DD6}" presName="node" presStyleLbl="node1" presStyleIdx="6" presStyleCnt="10">
        <dgm:presLayoutVars>
          <dgm:bulletEnabled val="1"/>
        </dgm:presLayoutVars>
      </dgm:prSet>
      <dgm:spPr/>
    </dgm:pt>
    <dgm:pt modelId="{C64DC1E8-FF93-4EF5-9092-8768B257BBE8}" type="pres">
      <dgm:prSet presAssocID="{483EF185-4060-4351-B5D6-BD0554F2EA2F}" presName="parTrans" presStyleLbl="sibTrans2D1" presStyleIdx="7" presStyleCnt="10"/>
      <dgm:spPr/>
    </dgm:pt>
    <dgm:pt modelId="{92B75724-414A-4B36-9691-10D1CBFEBC74}" type="pres">
      <dgm:prSet presAssocID="{483EF185-4060-4351-B5D6-BD0554F2EA2F}" presName="connectorText" presStyleLbl="sibTrans2D1" presStyleIdx="7" presStyleCnt="10"/>
      <dgm:spPr/>
    </dgm:pt>
    <dgm:pt modelId="{A1BF147E-2C18-434E-B93A-F84F8EAB2F06}" type="pres">
      <dgm:prSet presAssocID="{A4785198-A473-488F-8774-F5C69906B873}" presName="node" presStyleLbl="node1" presStyleIdx="7" presStyleCnt="10">
        <dgm:presLayoutVars>
          <dgm:bulletEnabled val="1"/>
        </dgm:presLayoutVars>
      </dgm:prSet>
      <dgm:spPr/>
    </dgm:pt>
    <dgm:pt modelId="{D8C4B0D2-6FBD-45C8-99D1-62852BA4ABA1}" type="pres">
      <dgm:prSet presAssocID="{A5345C8E-D35C-4DBC-994E-53036449F0E2}" presName="parTrans" presStyleLbl="sibTrans2D1" presStyleIdx="8" presStyleCnt="10"/>
      <dgm:spPr/>
    </dgm:pt>
    <dgm:pt modelId="{49B24F8E-032C-4FDD-8C2B-D43ACB00F6D6}" type="pres">
      <dgm:prSet presAssocID="{A5345C8E-D35C-4DBC-994E-53036449F0E2}" presName="connectorText" presStyleLbl="sibTrans2D1" presStyleIdx="8" presStyleCnt="10"/>
      <dgm:spPr/>
    </dgm:pt>
    <dgm:pt modelId="{D0C4B7E7-88A2-4FF7-AA1C-4E3E2E338D8E}" type="pres">
      <dgm:prSet presAssocID="{E71BF98F-0493-4A43-8776-4008C1BE890D}" presName="node" presStyleLbl="node1" presStyleIdx="8" presStyleCnt="10">
        <dgm:presLayoutVars>
          <dgm:bulletEnabled val="1"/>
        </dgm:presLayoutVars>
      </dgm:prSet>
      <dgm:spPr/>
    </dgm:pt>
    <dgm:pt modelId="{D9551F92-3D74-4918-8E45-4E31569454AF}" type="pres">
      <dgm:prSet presAssocID="{8D766D3F-A7BB-4B36-9EA9-6E007FF69A65}" presName="parTrans" presStyleLbl="sibTrans2D1" presStyleIdx="9" presStyleCnt="10"/>
      <dgm:spPr/>
    </dgm:pt>
    <dgm:pt modelId="{A13D5B98-011D-4A6A-93A6-4A6E81A4C5B3}" type="pres">
      <dgm:prSet presAssocID="{8D766D3F-A7BB-4B36-9EA9-6E007FF69A65}" presName="connectorText" presStyleLbl="sibTrans2D1" presStyleIdx="9" presStyleCnt="10"/>
      <dgm:spPr/>
    </dgm:pt>
    <dgm:pt modelId="{F1C1138F-92CB-431A-A934-D4AE64AE503A}" type="pres">
      <dgm:prSet presAssocID="{B6E45E06-997B-41D7-9BB1-7366977209C8}" presName="node" presStyleLbl="node1" presStyleIdx="9" presStyleCnt="10">
        <dgm:presLayoutVars>
          <dgm:bulletEnabled val="1"/>
        </dgm:presLayoutVars>
      </dgm:prSet>
      <dgm:spPr/>
    </dgm:pt>
  </dgm:ptLst>
  <dgm:cxnLst>
    <dgm:cxn modelId="{F4C94503-9B6F-465A-AEC3-0F6C5604D771}" type="presOf" srcId="{A5345C8E-D35C-4DBC-994E-53036449F0E2}" destId="{D8C4B0D2-6FBD-45C8-99D1-62852BA4ABA1}" srcOrd="0" destOrd="0" presId="urn:microsoft.com/office/officeart/2005/8/layout/radial5"/>
    <dgm:cxn modelId="{A7A20204-0F3F-4BDC-B9DD-FA2F87CBB2D1}" type="presOf" srcId="{2D9C9B72-3C15-498F-8102-B9FA6D54A4D0}" destId="{33C02627-5268-4C2A-A2BD-40B54F88A882}" srcOrd="1" destOrd="0" presId="urn:microsoft.com/office/officeart/2005/8/layout/radial5"/>
    <dgm:cxn modelId="{3D840D08-24DA-4160-9942-903FF2023E50}" type="presOf" srcId="{B5312F8D-5F98-40C0-B7F2-C391C0E9E660}" destId="{323FA181-7999-404B-85B0-36825B76BB95}" srcOrd="1" destOrd="0" presId="urn:microsoft.com/office/officeart/2005/8/layout/radial5"/>
    <dgm:cxn modelId="{4F7FD70E-D40C-4A30-AD69-71DA0C4BBCE6}" srcId="{E79D51AB-AF93-4BCB-A449-255A5611C390}" destId="{E71BF98F-0493-4A43-8776-4008C1BE890D}" srcOrd="8" destOrd="0" parTransId="{A5345C8E-D35C-4DBC-994E-53036449F0E2}" sibTransId="{5133DFFD-7720-47B6-A5D9-7FB0A21AB008}"/>
    <dgm:cxn modelId="{B9ADC812-DEFA-4557-91E0-DC3927C87B83}" type="presOf" srcId="{8D766D3F-A7BB-4B36-9EA9-6E007FF69A65}" destId="{A13D5B98-011D-4A6A-93A6-4A6E81A4C5B3}" srcOrd="1" destOrd="0" presId="urn:microsoft.com/office/officeart/2005/8/layout/radial5"/>
    <dgm:cxn modelId="{AA719F1B-2E02-4ADD-A4E8-1BB6AAFCF4C6}" type="presOf" srcId="{CF825D0F-B072-4F21-A931-94997A33306C}" destId="{9A94D41C-3629-4376-95DA-08340160B04D}" srcOrd="0" destOrd="0" presId="urn:microsoft.com/office/officeart/2005/8/layout/radial5"/>
    <dgm:cxn modelId="{CD0DD91C-23FB-4A3A-BCAD-8768BC39D1EB}" type="presOf" srcId="{DA521000-3E6B-4158-BE39-E59A5EE18438}" destId="{C3AB2587-A762-40C3-A6B2-CDD1CD282BD0}" srcOrd="0" destOrd="0" presId="urn:microsoft.com/office/officeart/2005/8/layout/radial5"/>
    <dgm:cxn modelId="{B4B7FF22-DEAB-4866-9CF6-F5C66C835603}" type="presOf" srcId="{09F459A7-BBE0-4044-A296-3994A4B24777}" destId="{CADFF50D-0A94-486A-9B7C-F1314E77A297}" srcOrd="0" destOrd="0" presId="urn:microsoft.com/office/officeart/2005/8/layout/radial5"/>
    <dgm:cxn modelId="{BA29B228-3ACA-41E8-90B1-A1C54853E537}" srcId="{E79D51AB-AF93-4BCB-A449-255A5611C390}" destId="{A4785198-A473-488F-8774-F5C69906B873}" srcOrd="7" destOrd="0" parTransId="{483EF185-4060-4351-B5D6-BD0554F2EA2F}" sibTransId="{EE7AD060-735F-4F68-BF66-2DAB0E19D870}"/>
    <dgm:cxn modelId="{AB494C2F-596F-42F0-9084-50497B13F330}" type="presOf" srcId="{91C77DB4-98ED-494B-BDD6-3994F49B3BD5}" destId="{52325445-A946-48CD-BE00-DF7A424AD846}" srcOrd="1" destOrd="0" presId="urn:microsoft.com/office/officeart/2005/8/layout/radial5"/>
    <dgm:cxn modelId="{0A7F4A33-E4E7-49BE-95D8-3B0F21F158AB}" type="presOf" srcId="{120C69C1-EE45-45AB-BCCD-1298303FEDEF}" destId="{C7D6BFF1-3785-4CA8-ACB3-697255AB1407}" srcOrd="0" destOrd="0" presId="urn:microsoft.com/office/officeart/2005/8/layout/radial5"/>
    <dgm:cxn modelId="{FDFCE835-F488-49FD-A61C-DFC3FB8F83A7}" type="presOf" srcId="{72523F80-1B89-4384-AF12-0C44922D360B}" destId="{91DC1734-969C-430C-913B-7FAB6DB2A13A}" srcOrd="0" destOrd="0" presId="urn:microsoft.com/office/officeart/2005/8/layout/radial5"/>
    <dgm:cxn modelId="{13030E3B-401D-4024-9629-610544BC936F}" srcId="{E79D51AB-AF93-4BCB-A449-255A5611C390}" destId="{CF825D0F-B072-4F21-A931-94997A33306C}" srcOrd="5" destOrd="0" parTransId="{B5312F8D-5F98-40C0-B7F2-C391C0E9E660}" sibTransId="{BD3F1517-0722-41DF-B83F-7425CE7DED51}"/>
    <dgm:cxn modelId="{5D90C65B-E691-4254-B5EF-57EBE58A474F}" type="presOf" srcId="{6CB4A013-7A49-4135-B1C8-8C3E235197E5}" destId="{962DFC05-7F14-40EF-A04C-F3D8D458BA89}" srcOrd="0" destOrd="0" presId="urn:microsoft.com/office/officeart/2005/8/layout/radial5"/>
    <dgm:cxn modelId="{C6532B41-6BA0-49A8-B42F-7E8197ADC77B}" srcId="{E79D51AB-AF93-4BCB-A449-255A5611C390}" destId="{B69BDAF0-AD13-4CCF-BC44-6A69069CDDB8}" srcOrd="0" destOrd="0" parTransId="{91C77DB4-98ED-494B-BDD6-3994F49B3BD5}" sibTransId="{52112480-6CC3-4DB3-AC51-C92DE3AAC0F4}"/>
    <dgm:cxn modelId="{7C0D6543-209B-4BDE-BB8A-532CF0F5A1ED}" srcId="{E79D51AB-AF93-4BCB-A449-255A5611C390}" destId="{B6E45E06-997B-41D7-9BB1-7366977209C8}" srcOrd="9" destOrd="0" parTransId="{8D766D3F-A7BB-4B36-9EA9-6E007FF69A65}" sibTransId="{81902DBF-32B7-406E-AD09-BBDB9BC07601}"/>
    <dgm:cxn modelId="{1E01B968-4B85-418D-853A-59A8B774B3FC}" type="presOf" srcId="{F57754FF-7A31-4B5C-9CB9-1C2EB5C16B0B}" destId="{2FAB4D71-B9DD-4299-A150-1DC042B61DB0}" srcOrd="0" destOrd="0" presId="urn:microsoft.com/office/officeart/2005/8/layout/radial5"/>
    <dgm:cxn modelId="{601A274A-DE6C-42BB-BAFD-AE14CCD0483F}" type="presOf" srcId="{6CB4A013-7A49-4135-B1C8-8C3E235197E5}" destId="{21805CAD-6EB1-424A-9E15-B976661F84C3}" srcOrd="1" destOrd="0" presId="urn:microsoft.com/office/officeart/2005/8/layout/radial5"/>
    <dgm:cxn modelId="{C49A434E-892B-4CE4-9927-9BD82F66E7FE}" type="presOf" srcId="{B492C3AD-7327-4311-97C9-AF07E3685021}" destId="{3E111256-427C-48B0-BCD2-C87B2A0DD10E}" srcOrd="0" destOrd="0" presId="urn:microsoft.com/office/officeart/2005/8/layout/radial5"/>
    <dgm:cxn modelId="{67647A78-D443-40FD-A7EE-099ACEE1513F}" type="presOf" srcId="{72523F80-1B89-4384-AF12-0C44922D360B}" destId="{AC964472-8214-43CB-A34A-8575644CE55B}" srcOrd="1" destOrd="0" presId="urn:microsoft.com/office/officeart/2005/8/layout/radial5"/>
    <dgm:cxn modelId="{A1CE527C-1393-42ED-A4AA-6047F42A50F7}" srcId="{E79D51AB-AF93-4BCB-A449-255A5611C390}" destId="{4CAB3AAD-F618-40EF-88AC-5CEF12A1843B}" srcOrd="2" destOrd="0" parTransId="{72523F80-1B89-4384-AF12-0C44922D360B}" sibTransId="{55271A23-F9FC-403C-B421-A9FF3A935A86}"/>
    <dgm:cxn modelId="{EE70DE85-F8EB-46F0-9FE8-421D484C92A4}" type="presOf" srcId="{E80EA5FB-DFB3-4F27-84E9-0B30171F5DD6}" destId="{1C75C574-2E92-4CB8-BD29-4DAB4B7A2938}" srcOrd="0" destOrd="0" presId="urn:microsoft.com/office/officeart/2005/8/layout/radial5"/>
    <dgm:cxn modelId="{C3394A88-9C43-46E0-A1B0-364BAFC3C835}" type="presOf" srcId="{A5345C8E-D35C-4DBC-994E-53036449F0E2}" destId="{49B24F8E-032C-4FDD-8C2B-D43ACB00F6D6}" srcOrd="1" destOrd="0" presId="urn:microsoft.com/office/officeart/2005/8/layout/radial5"/>
    <dgm:cxn modelId="{BCC36B8D-B033-43AB-B6A1-424DE739CF0A}" srcId="{F57754FF-7A31-4B5C-9CB9-1C2EB5C16B0B}" destId="{E79D51AB-AF93-4BCB-A449-255A5611C390}" srcOrd="0" destOrd="0" parTransId="{0B179E62-6497-4270-BA97-AAEB34E51F15}" sibTransId="{3949AC6D-DB93-4C8D-8AAF-47A9FFD075ED}"/>
    <dgm:cxn modelId="{BE86B691-8AE6-49BB-8244-BB1B840B6CA7}" srcId="{E79D51AB-AF93-4BCB-A449-255A5611C390}" destId="{DA521000-3E6B-4158-BE39-E59A5EE18438}" srcOrd="1" destOrd="0" parTransId="{068698D4-FE0B-4D82-8725-7FF08D432E67}" sibTransId="{0975696C-A9EF-4AFC-BB22-A2F87EA23A4B}"/>
    <dgm:cxn modelId="{8B1E9A97-E563-4CDD-93BE-1B2716D23FEF}" type="presOf" srcId="{B5312F8D-5F98-40C0-B7F2-C391C0E9E660}" destId="{91E30158-D721-4630-B0FE-D60CEC39EDBA}" srcOrd="0" destOrd="0" presId="urn:microsoft.com/office/officeart/2005/8/layout/radial5"/>
    <dgm:cxn modelId="{0227949C-45E6-4B44-8E32-EB7851A14E8D}" type="presOf" srcId="{B6E45E06-997B-41D7-9BB1-7366977209C8}" destId="{F1C1138F-92CB-431A-A934-D4AE64AE503A}" srcOrd="0" destOrd="0" presId="urn:microsoft.com/office/officeart/2005/8/layout/radial5"/>
    <dgm:cxn modelId="{91DB3DA1-0FCB-450C-B362-5FFE82FE2D3A}" type="presOf" srcId="{068698D4-FE0B-4D82-8725-7FF08D432E67}" destId="{DFF4C456-52A3-4FAD-9B3A-1BC3CC281DD6}" srcOrd="0" destOrd="0" presId="urn:microsoft.com/office/officeart/2005/8/layout/radial5"/>
    <dgm:cxn modelId="{6E9CBFA5-EEB6-44D0-ABBD-90012E3B22D1}" srcId="{E79D51AB-AF93-4BCB-A449-255A5611C390}" destId="{09F459A7-BBE0-4044-A296-3994A4B24777}" srcOrd="3" destOrd="0" parTransId="{2D9C9B72-3C15-498F-8102-B9FA6D54A4D0}" sibTransId="{2E4CD533-2968-4E40-BE38-CDE2ACDB7E2F}"/>
    <dgm:cxn modelId="{B2E023AA-A2B1-4273-B8EF-6B2AD3F0EA2D}" type="presOf" srcId="{E79D51AB-AF93-4BCB-A449-255A5611C390}" destId="{3D668B28-8A77-4E4E-A1BB-621A75917CFC}" srcOrd="0" destOrd="0" presId="urn:microsoft.com/office/officeart/2005/8/layout/radial5"/>
    <dgm:cxn modelId="{A3B89AAF-C42D-4EA9-9AA8-BB449D6E8C09}" srcId="{E79D51AB-AF93-4BCB-A449-255A5611C390}" destId="{E80EA5FB-DFB3-4F27-84E9-0B30171F5DD6}" srcOrd="6" destOrd="0" parTransId="{B492C3AD-7327-4311-97C9-AF07E3685021}" sibTransId="{D712C289-8584-47E9-8F13-8B6012A4AA4B}"/>
    <dgm:cxn modelId="{32B091B2-A0A2-4DF7-BD8C-B7E507EBC0BF}" type="presOf" srcId="{E71BF98F-0493-4A43-8776-4008C1BE890D}" destId="{D0C4B7E7-88A2-4FF7-AA1C-4E3E2E338D8E}" srcOrd="0" destOrd="0" presId="urn:microsoft.com/office/officeart/2005/8/layout/radial5"/>
    <dgm:cxn modelId="{86AEC4BF-4EAA-48E8-9326-5627E4EF4051}" type="presOf" srcId="{483EF185-4060-4351-B5D6-BD0554F2EA2F}" destId="{92B75724-414A-4B36-9691-10D1CBFEBC74}" srcOrd="1" destOrd="0" presId="urn:microsoft.com/office/officeart/2005/8/layout/radial5"/>
    <dgm:cxn modelId="{DC3116C0-F73F-4E9F-95D9-4468070B0E95}" type="presOf" srcId="{8D766D3F-A7BB-4B36-9EA9-6E007FF69A65}" destId="{D9551F92-3D74-4918-8E45-4E31569454AF}" srcOrd="0" destOrd="0" presId="urn:microsoft.com/office/officeart/2005/8/layout/radial5"/>
    <dgm:cxn modelId="{3D1CE4C0-00C6-4AD6-9E92-323C39CB6ACE}" type="presOf" srcId="{91C77DB4-98ED-494B-BDD6-3994F49B3BD5}" destId="{A5C1E508-0E34-4273-BC3A-521079676D8A}" srcOrd="0" destOrd="0" presId="urn:microsoft.com/office/officeart/2005/8/layout/radial5"/>
    <dgm:cxn modelId="{804282D4-FA89-474F-B653-DD2E9BE74261}" type="presOf" srcId="{068698D4-FE0B-4D82-8725-7FF08D432E67}" destId="{00E67F5F-857D-4F03-80B9-43BD35AA4880}" srcOrd="1" destOrd="0" presId="urn:microsoft.com/office/officeart/2005/8/layout/radial5"/>
    <dgm:cxn modelId="{F35688D4-B826-4BE4-9DE8-F71DAC64337A}" srcId="{E79D51AB-AF93-4BCB-A449-255A5611C390}" destId="{120C69C1-EE45-45AB-BCCD-1298303FEDEF}" srcOrd="4" destOrd="0" parTransId="{6CB4A013-7A49-4135-B1C8-8C3E235197E5}" sibTransId="{70DCBE9E-1373-40F2-8B5B-612EEDAF1A1F}"/>
    <dgm:cxn modelId="{AE7167D5-1BF3-4422-8D8A-FD21C7E4615D}" type="presOf" srcId="{4CAB3AAD-F618-40EF-88AC-5CEF12A1843B}" destId="{A460A29D-4195-41CE-83FB-F7A38E42DCF1}" srcOrd="0" destOrd="0" presId="urn:microsoft.com/office/officeart/2005/8/layout/radial5"/>
    <dgm:cxn modelId="{57D14EDA-EFD5-4C2E-9657-D6AED5D07258}" type="presOf" srcId="{483EF185-4060-4351-B5D6-BD0554F2EA2F}" destId="{C64DC1E8-FF93-4EF5-9092-8768B257BBE8}" srcOrd="0" destOrd="0" presId="urn:microsoft.com/office/officeart/2005/8/layout/radial5"/>
    <dgm:cxn modelId="{6C4251DE-4D67-4720-9B4D-13DC786014B1}" type="presOf" srcId="{B69BDAF0-AD13-4CCF-BC44-6A69069CDDB8}" destId="{035EB317-9D5F-4670-B959-958F556467C9}" srcOrd="0" destOrd="0" presId="urn:microsoft.com/office/officeart/2005/8/layout/radial5"/>
    <dgm:cxn modelId="{E4899AE2-6BFE-4B30-AA9C-D6DBB429D83E}" type="presOf" srcId="{A4785198-A473-488F-8774-F5C69906B873}" destId="{A1BF147E-2C18-434E-B93A-F84F8EAB2F06}" srcOrd="0" destOrd="0" presId="urn:microsoft.com/office/officeart/2005/8/layout/radial5"/>
    <dgm:cxn modelId="{BD9A25E7-87CD-489F-B592-8ADC16848C88}" type="presOf" srcId="{B492C3AD-7327-4311-97C9-AF07E3685021}" destId="{B95068C1-3D45-4DD9-AE19-C41E1216495C}" srcOrd="1" destOrd="0" presId="urn:microsoft.com/office/officeart/2005/8/layout/radial5"/>
    <dgm:cxn modelId="{5FFBC2F0-5C3E-429F-9A07-8FC1545E5710}" type="presOf" srcId="{2D9C9B72-3C15-498F-8102-B9FA6D54A4D0}" destId="{72DBCFC9-2C1C-4A10-9CF1-BB9251538C24}" srcOrd="0"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6DF01B77-0DBE-4AA9-88A0-E27A0F751C9E}" type="presParOf" srcId="{2FAB4D71-B9DD-4299-A150-1DC042B61DB0}" destId="{A5C1E508-0E34-4273-BC3A-521079676D8A}" srcOrd="1" destOrd="0" presId="urn:microsoft.com/office/officeart/2005/8/layout/radial5"/>
    <dgm:cxn modelId="{5ABE0EB2-5C7A-49A8-AF58-935FF4DD1A1D}" type="presParOf" srcId="{A5C1E508-0E34-4273-BC3A-521079676D8A}" destId="{52325445-A946-48CD-BE00-DF7A424AD846}" srcOrd="0" destOrd="0" presId="urn:microsoft.com/office/officeart/2005/8/layout/radial5"/>
    <dgm:cxn modelId="{07948553-91DB-44A6-8A28-0F5F9E96FBFE}" type="presParOf" srcId="{2FAB4D71-B9DD-4299-A150-1DC042B61DB0}" destId="{035EB317-9D5F-4670-B959-958F556467C9}" srcOrd="2" destOrd="0" presId="urn:microsoft.com/office/officeart/2005/8/layout/radial5"/>
    <dgm:cxn modelId="{F1BA059F-5D40-419B-A1A7-7C2FC26CCCE7}" type="presParOf" srcId="{2FAB4D71-B9DD-4299-A150-1DC042B61DB0}" destId="{DFF4C456-52A3-4FAD-9B3A-1BC3CC281DD6}" srcOrd="3" destOrd="0" presId="urn:microsoft.com/office/officeart/2005/8/layout/radial5"/>
    <dgm:cxn modelId="{4818F208-00A2-4F8E-B1C3-B8E850C001CD}" type="presParOf" srcId="{DFF4C456-52A3-4FAD-9B3A-1BC3CC281DD6}" destId="{00E67F5F-857D-4F03-80B9-43BD35AA4880}" srcOrd="0" destOrd="0" presId="urn:microsoft.com/office/officeart/2005/8/layout/radial5"/>
    <dgm:cxn modelId="{3E3AB731-E1C7-4893-A8E5-0A4733B0DF5A}" type="presParOf" srcId="{2FAB4D71-B9DD-4299-A150-1DC042B61DB0}" destId="{C3AB2587-A762-40C3-A6B2-CDD1CD282BD0}" srcOrd="4" destOrd="0" presId="urn:microsoft.com/office/officeart/2005/8/layout/radial5"/>
    <dgm:cxn modelId="{1898060B-7D14-43C1-9770-01C819B98EF3}" type="presParOf" srcId="{2FAB4D71-B9DD-4299-A150-1DC042B61DB0}" destId="{91DC1734-969C-430C-913B-7FAB6DB2A13A}" srcOrd="5" destOrd="0" presId="urn:microsoft.com/office/officeart/2005/8/layout/radial5"/>
    <dgm:cxn modelId="{F5C7D64D-2728-4048-B0A5-BD1B1229F18E}" type="presParOf" srcId="{91DC1734-969C-430C-913B-7FAB6DB2A13A}" destId="{AC964472-8214-43CB-A34A-8575644CE55B}" srcOrd="0" destOrd="0" presId="urn:microsoft.com/office/officeart/2005/8/layout/radial5"/>
    <dgm:cxn modelId="{A2FF356F-FD9D-4346-9846-BE2D4DC190A8}" type="presParOf" srcId="{2FAB4D71-B9DD-4299-A150-1DC042B61DB0}" destId="{A460A29D-4195-41CE-83FB-F7A38E42DCF1}" srcOrd="6" destOrd="0" presId="urn:microsoft.com/office/officeart/2005/8/layout/radial5"/>
    <dgm:cxn modelId="{CCF9F43A-6D45-4976-BAC6-756C1CFBA416}" type="presParOf" srcId="{2FAB4D71-B9DD-4299-A150-1DC042B61DB0}" destId="{72DBCFC9-2C1C-4A10-9CF1-BB9251538C24}" srcOrd="7" destOrd="0" presId="urn:microsoft.com/office/officeart/2005/8/layout/radial5"/>
    <dgm:cxn modelId="{9D908067-F2CB-4AF0-93AD-ED2241A093BB}" type="presParOf" srcId="{72DBCFC9-2C1C-4A10-9CF1-BB9251538C24}" destId="{33C02627-5268-4C2A-A2BD-40B54F88A882}" srcOrd="0" destOrd="0" presId="urn:microsoft.com/office/officeart/2005/8/layout/radial5"/>
    <dgm:cxn modelId="{99528BBE-CBDB-484A-A2FF-B33BFE2E2F00}" type="presParOf" srcId="{2FAB4D71-B9DD-4299-A150-1DC042B61DB0}" destId="{CADFF50D-0A94-486A-9B7C-F1314E77A297}" srcOrd="8" destOrd="0" presId="urn:microsoft.com/office/officeart/2005/8/layout/radial5"/>
    <dgm:cxn modelId="{2A1F59C4-1B9B-4FD6-8699-D075B9D43187}" type="presParOf" srcId="{2FAB4D71-B9DD-4299-A150-1DC042B61DB0}" destId="{962DFC05-7F14-40EF-A04C-F3D8D458BA89}" srcOrd="9" destOrd="0" presId="urn:microsoft.com/office/officeart/2005/8/layout/radial5"/>
    <dgm:cxn modelId="{F59C6137-AE33-4039-B46B-BBC51DC0097A}" type="presParOf" srcId="{962DFC05-7F14-40EF-A04C-F3D8D458BA89}" destId="{21805CAD-6EB1-424A-9E15-B976661F84C3}" srcOrd="0" destOrd="0" presId="urn:microsoft.com/office/officeart/2005/8/layout/radial5"/>
    <dgm:cxn modelId="{B31367A4-5001-4219-987D-B27182B290F0}" type="presParOf" srcId="{2FAB4D71-B9DD-4299-A150-1DC042B61DB0}" destId="{C7D6BFF1-3785-4CA8-ACB3-697255AB1407}" srcOrd="10" destOrd="0" presId="urn:microsoft.com/office/officeart/2005/8/layout/radial5"/>
    <dgm:cxn modelId="{FE9EAA4C-E4A7-4574-8921-2C4897205C83}" type="presParOf" srcId="{2FAB4D71-B9DD-4299-A150-1DC042B61DB0}" destId="{91E30158-D721-4630-B0FE-D60CEC39EDBA}" srcOrd="11" destOrd="0" presId="urn:microsoft.com/office/officeart/2005/8/layout/radial5"/>
    <dgm:cxn modelId="{5E05AED0-A508-4C53-BCB9-6E6951BDB424}" type="presParOf" srcId="{91E30158-D721-4630-B0FE-D60CEC39EDBA}" destId="{323FA181-7999-404B-85B0-36825B76BB95}" srcOrd="0" destOrd="0" presId="urn:microsoft.com/office/officeart/2005/8/layout/radial5"/>
    <dgm:cxn modelId="{6E6B3EBA-1656-4F3E-9312-943453C98AF1}" type="presParOf" srcId="{2FAB4D71-B9DD-4299-A150-1DC042B61DB0}" destId="{9A94D41C-3629-4376-95DA-08340160B04D}" srcOrd="12" destOrd="0" presId="urn:microsoft.com/office/officeart/2005/8/layout/radial5"/>
    <dgm:cxn modelId="{755C011E-4F9C-46C3-A2F6-99DB45C1F634}" type="presParOf" srcId="{2FAB4D71-B9DD-4299-A150-1DC042B61DB0}" destId="{3E111256-427C-48B0-BCD2-C87B2A0DD10E}" srcOrd="13" destOrd="0" presId="urn:microsoft.com/office/officeart/2005/8/layout/radial5"/>
    <dgm:cxn modelId="{C65CC795-3E42-40DD-8FE8-3FAC380C48A9}" type="presParOf" srcId="{3E111256-427C-48B0-BCD2-C87B2A0DD10E}" destId="{B95068C1-3D45-4DD9-AE19-C41E1216495C}" srcOrd="0" destOrd="0" presId="urn:microsoft.com/office/officeart/2005/8/layout/radial5"/>
    <dgm:cxn modelId="{00094F9E-997A-424D-A089-2BBEF296A2EF}" type="presParOf" srcId="{2FAB4D71-B9DD-4299-A150-1DC042B61DB0}" destId="{1C75C574-2E92-4CB8-BD29-4DAB4B7A2938}" srcOrd="14" destOrd="0" presId="urn:microsoft.com/office/officeart/2005/8/layout/radial5"/>
    <dgm:cxn modelId="{238130F2-4688-497F-BEB0-37240D5A24AA}" type="presParOf" srcId="{2FAB4D71-B9DD-4299-A150-1DC042B61DB0}" destId="{C64DC1E8-FF93-4EF5-9092-8768B257BBE8}" srcOrd="15" destOrd="0" presId="urn:microsoft.com/office/officeart/2005/8/layout/radial5"/>
    <dgm:cxn modelId="{D0BE4C79-26A4-4762-8EDB-02C04CC645FB}" type="presParOf" srcId="{C64DC1E8-FF93-4EF5-9092-8768B257BBE8}" destId="{92B75724-414A-4B36-9691-10D1CBFEBC74}" srcOrd="0" destOrd="0" presId="urn:microsoft.com/office/officeart/2005/8/layout/radial5"/>
    <dgm:cxn modelId="{11474AE6-9CF8-4693-B019-884B32CD0AFF}" type="presParOf" srcId="{2FAB4D71-B9DD-4299-A150-1DC042B61DB0}" destId="{A1BF147E-2C18-434E-B93A-F84F8EAB2F06}" srcOrd="16" destOrd="0" presId="urn:microsoft.com/office/officeart/2005/8/layout/radial5"/>
    <dgm:cxn modelId="{78ED9B86-CB6D-4B4D-95B8-F6023E9A7060}" type="presParOf" srcId="{2FAB4D71-B9DD-4299-A150-1DC042B61DB0}" destId="{D8C4B0D2-6FBD-45C8-99D1-62852BA4ABA1}" srcOrd="17" destOrd="0" presId="urn:microsoft.com/office/officeart/2005/8/layout/radial5"/>
    <dgm:cxn modelId="{1E6E7ADB-67B9-400E-A0DB-D922594CF818}" type="presParOf" srcId="{D8C4B0D2-6FBD-45C8-99D1-62852BA4ABA1}" destId="{49B24F8E-032C-4FDD-8C2B-D43ACB00F6D6}" srcOrd="0" destOrd="0" presId="urn:microsoft.com/office/officeart/2005/8/layout/radial5"/>
    <dgm:cxn modelId="{F0AAD233-9DAF-48FA-8E9E-0B858A692016}" type="presParOf" srcId="{2FAB4D71-B9DD-4299-A150-1DC042B61DB0}" destId="{D0C4B7E7-88A2-4FF7-AA1C-4E3E2E338D8E}" srcOrd="18" destOrd="0" presId="urn:microsoft.com/office/officeart/2005/8/layout/radial5"/>
    <dgm:cxn modelId="{2811490C-0212-4D4F-806E-81367C8A49AB}" type="presParOf" srcId="{2FAB4D71-B9DD-4299-A150-1DC042B61DB0}" destId="{D9551F92-3D74-4918-8E45-4E31569454AF}" srcOrd="19" destOrd="0" presId="urn:microsoft.com/office/officeart/2005/8/layout/radial5"/>
    <dgm:cxn modelId="{53FC2CFD-85CD-4031-9461-01EF02CC686F}" type="presParOf" srcId="{D9551F92-3D74-4918-8E45-4E31569454AF}" destId="{A13D5B98-011D-4A6A-93A6-4A6E81A4C5B3}" srcOrd="0" destOrd="0" presId="urn:microsoft.com/office/officeart/2005/8/layout/radial5"/>
    <dgm:cxn modelId="{888E6D5A-28E0-4981-88A0-9E9FCEA3D0A4}" type="presParOf" srcId="{2FAB4D71-B9DD-4299-A150-1DC042B61DB0}" destId="{F1C1138F-92CB-431A-A934-D4AE64AE503A}" srcOrd="20" destOrd="0" presId="urn:microsoft.com/office/officeart/2005/8/layout/radial5"/>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r>
            <a:rPr lang="en-US"/>
            <a:t>Customer Services</a:t>
          </a:r>
        </a:p>
      </dgm:t>
    </dgm:pt>
    <dgm:pt modelId="{0B179E62-6497-4270-BA97-AAEB34E51F15}" type="parTrans" cxnId="{BCC36B8D-B033-43AB-B6A1-424DE739CF0A}">
      <dgm:prSet/>
      <dgm:spPr/>
      <dgm:t>
        <a:bodyPr/>
        <a:lstStyle/>
        <a:p>
          <a:endParaRPr lang="en-US"/>
        </a:p>
      </dgm:t>
    </dgm:pt>
    <dgm:pt modelId="{3949AC6D-DB93-4C8D-8AAF-47A9FFD075ED}" type="sibTrans" cxnId="{BCC36B8D-B033-43AB-B6A1-424DE739CF0A}">
      <dgm:prSet/>
      <dgm:spPr/>
      <dgm:t>
        <a:bodyPr/>
        <a:lstStyle/>
        <a:p>
          <a:endParaRPr lang="en-US"/>
        </a:p>
      </dgm:t>
    </dgm:pt>
    <dgm:pt modelId="{39CA637D-CD20-4EBF-844C-972A9665229E}">
      <dgm:prSet phldrT="[Text]"/>
      <dgm:spPr/>
      <dgm:t>
        <a:bodyPr/>
        <a:lstStyle/>
        <a:p>
          <a:r>
            <a:rPr lang="en-US"/>
            <a:t>Document API</a:t>
          </a:r>
        </a:p>
      </dgm:t>
    </dgm:pt>
    <dgm:pt modelId="{84AFE386-5CF8-48C1-8A3E-5CB2C7B62817}" type="parTrans" cxnId="{26BD943E-9604-45C0-B74A-36924EC7D282}">
      <dgm:prSet/>
      <dgm:spPr/>
      <dgm:t>
        <a:bodyPr/>
        <a:lstStyle/>
        <a:p>
          <a:endParaRPr lang="en-IN"/>
        </a:p>
      </dgm:t>
    </dgm:pt>
    <dgm:pt modelId="{B01904A7-D403-4895-BD27-7BA5FFA63CB7}" type="sibTrans" cxnId="{26BD943E-9604-45C0-B74A-36924EC7D282}">
      <dgm:prSet/>
      <dgm:spPr/>
      <dgm:t>
        <a:bodyPr/>
        <a:lstStyle/>
        <a:p>
          <a:endParaRPr lang="en-IN"/>
        </a:p>
      </dgm:t>
    </dgm:pt>
    <dgm:pt modelId="{40BAE32A-E0B5-48EE-8186-5926C0E44E45}">
      <dgm:prSet phldrT="[Text]"/>
      <dgm:spPr/>
      <dgm:t>
        <a:bodyPr/>
        <a:lstStyle/>
        <a:p>
          <a:r>
            <a:rPr lang="en-US"/>
            <a:t>Payment API</a:t>
          </a:r>
        </a:p>
      </dgm:t>
    </dgm:pt>
    <dgm:pt modelId="{664E0FEA-441B-41AA-8526-E971A745A4A1}" type="parTrans" cxnId="{76EE7FB6-5FE7-4E62-923B-71D8EE57C937}">
      <dgm:prSet/>
      <dgm:spPr/>
      <dgm:t>
        <a:bodyPr/>
        <a:lstStyle/>
        <a:p>
          <a:endParaRPr lang="en-IN"/>
        </a:p>
      </dgm:t>
    </dgm:pt>
    <dgm:pt modelId="{BCAE7667-FFC7-4062-AD40-3C781EA55BB3}" type="sibTrans" cxnId="{76EE7FB6-5FE7-4E62-923B-71D8EE57C937}">
      <dgm:prSet/>
      <dgm:spPr/>
      <dgm:t>
        <a:bodyPr/>
        <a:lstStyle/>
        <a:p>
          <a:endParaRPr lang="en-IN"/>
        </a:p>
      </dgm:t>
    </dgm:pt>
    <dgm:pt modelId="{67D810D6-5B24-4208-9414-C4221166E9AE}">
      <dgm:prSet phldrT="[Text]"/>
      <dgm:spPr/>
      <dgm:t>
        <a:bodyPr/>
        <a:lstStyle/>
        <a:p>
          <a:r>
            <a:rPr lang="en-US"/>
            <a:t>Report API</a:t>
          </a:r>
        </a:p>
      </dgm:t>
    </dgm:pt>
    <dgm:pt modelId="{52561212-C4E2-422B-A113-B1942C0B28D7}" type="parTrans" cxnId="{F9BBFCFC-3731-4B2B-81CC-BA113C4C641A}">
      <dgm:prSet/>
      <dgm:spPr/>
      <dgm:t>
        <a:bodyPr/>
        <a:lstStyle/>
        <a:p>
          <a:endParaRPr lang="en-IN"/>
        </a:p>
      </dgm:t>
    </dgm:pt>
    <dgm:pt modelId="{1492726F-5D84-42BC-856D-0FA2039BAD4E}" type="sibTrans" cxnId="{F9BBFCFC-3731-4B2B-81CC-BA113C4C641A}">
      <dgm:prSet/>
      <dgm:spPr/>
      <dgm:t>
        <a:bodyPr/>
        <a:lstStyle/>
        <a:p>
          <a:endParaRPr lang="en-IN"/>
        </a:p>
      </dgm:t>
    </dgm:pt>
    <dgm:pt modelId="{376622C0-6577-4054-83BB-A677BF781E7E}">
      <dgm:prSet phldrT="[Text]"/>
      <dgm:spPr/>
      <dgm:t>
        <a:bodyPr/>
        <a:lstStyle/>
        <a:p>
          <a:r>
            <a:rPr lang="en-US"/>
            <a:t>Claim API</a:t>
          </a:r>
        </a:p>
      </dgm:t>
    </dgm:pt>
    <dgm:pt modelId="{F1CE2A92-4D2F-4E83-A986-E9DCAB7B6C22}" type="parTrans" cxnId="{F217B85B-4318-42EE-BD0E-CB27EFB5A70F}">
      <dgm:prSet/>
      <dgm:spPr/>
      <dgm:t>
        <a:bodyPr/>
        <a:lstStyle/>
        <a:p>
          <a:endParaRPr lang="en-IN"/>
        </a:p>
      </dgm:t>
    </dgm:pt>
    <dgm:pt modelId="{EF88D152-A4FE-46DB-A0AF-D8B9BC6CB842}" type="sibTrans" cxnId="{F217B85B-4318-42EE-BD0E-CB27EFB5A70F}">
      <dgm:prSet/>
      <dgm:spPr/>
      <dgm:t>
        <a:bodyPr/>
        <a:lstStyle/>
        <a:p>
          <a:endParaRPr lang="en-IN"/>
        </a:p>
      </dgm:t>
    </dgm:pt>
    <dgm:pt modelId="{6C561C3A-AD82-4452-BF77-573BC25DAB93}">
      <dgm:prSet phldrT="[Text]"/>
      <dgm:spPr/>
      <dgm:t>
        <a:bodyPr/>
        <a:lstStyle/>
        <a:p>
          <a:r>
            <a:rPr lang="en-US"/>
            <a:t>Incident API</a:t>
          </a:r>
        </a:p>
      </dgm:t>
    </dgm:pt>
    <dgm:pt modelId="{B7A89964-D534-43A7-9E62-58570FD0C8D5}" type="parTrans" cxnId="{9DE6B761-DD00-42C7-9F43-4A2BAFF6AE6B}">
      <dgm:prSet/>
      <dgm:spPr/>
      <dgm:t>
        <a:bodyPr/>
        <a:lstStyle/>
        <a:p>
          <a:endParaRPr lang="en-IN"/>
        </a:p>
      </dgm:t>
    </dgm:pt>
    <dgm:pt modelId="{7AFD15B9-0F24-4EE0-B183-075944C8088B}" type="sibTrans" cxnId="{9DE6B761-DD00-42C7-9F43-4A2BAFF6AE6B}">
      <dgm:prSet/>
      <dgm:spPr/>
      <dgm:t>
        <a:bodyPr/>
        <a:lstStyle/>
        <a:p>
          <a:endParaRPr lang="en-IN"/>
        </a:p>
      </dgm:t>
    </dgm:pt>
    <dgm:pt modelId="{05C8B05F-B585-4463-8F79-1867CFA625C0}">
      <dgm:prSet phldrT="[Text]"/>
      <dgm:spPr/>
      <dgm:t>
        <a:bodyPr/>
        <a:lstStyle/>
        <a:p>
          <a:r>
            <a:rPr lang="en-US"/>
            <a:t>Customer API</a:t>
          </a:r>
        </a:p>
      </dgm:t>
    </dgm:pt>
    <dgm:pt modelId="{8208E956-4ACF-4F90-B9B1-399CE0B11FD5}" type="parTrans" cxnId="{5B77CCE0-FBDF-4050-89C0-45AB6C0B8592}">
      <dgm:prSet/>
      <dgm:spPr/>
      <dgm:t>
        <a:bodyPr/>
        <a:lstStyle/>
        <a:p>
          <a:endParaRPr lang="en-IN"/>
        </a:p>
      </dgm:t>
    </dgm:pt>
    <dgm:pt modelId="{AA1EDD6B-6D60-400A-975A-1925A69530C4}" type="sibTrans" cxnId="{5B77CCE0-FBDF-4050-89C0-45AB6C0B8592}">
      <dgm:prSet/>
      <dgm:spPr/>
      <dgm:t>
        <a:bodyPr/>
        <a:lstStyle/>
        <a:p>
          <a:endParaRPr lang="en-IN"/>
        </a:p>
      </dgm:t>
    </dgm:pt>
    <dgm:pt modelId="{6CE7B151-535C-4736-B84A-A949BAFF308B}">
      <dgm:prSet phldrT="[Text]"/>
      <dgm:spPr/>
      <dgm:t>
        <a:bodyPr/>
        <a:lstStyle/>
        <a:p>
          <a:r>
            <a:rPr lang="en-US"/>
            <a:t>Contact API</a:t>
          </a:r>
        </a:p>
      </dgm:t>
    </dgm:pt>
    <dgm:pt modelId="{34BC638E-5DE5-494E-8D32-BBC818A10F90}" type="parTrans" cxnId="{74D0D5A1-1595-4DFA-88B4-464D11930249}">
      <dgm:prSet/>
      <dgm:spPr/>
      <dgm:t>
        <a:bodyPr/>
        <a:lstStyle/>
        <a:p>
          <a:endParaRPr lang="en-IN"/>
        </a:p>
      </dgm:t>
    </dgm:pt>
    <dgm:pt modelId="{2BAC04A7-9EAC-478A-93F5-65D1ABEE50DB}" type="sibTrans" cxnId="{74D0D5A1-1595-4DFA-88B4-464D11930249}">
      <dgm:prSet/>
      <dgm:spPr/>
      <dgm:t>
        <a:bodyPr/>
        <a:lstStyle/>
        <a:p>
          <a:endParaRPr lang="en-IN"/>
        </a:p>
      </dgm:t>
    </dgm:pt>
    <dgm:pt modelId="{454256BA-FC7C-4C28-977B-AB745E8FC372}">
      <dgm:prSet phldrT="[Text]"/>
      <dgm:spPr/>
      <dgm:t>
        <a:bodyPr/>
        <a:lstStyle/>
        <a:p>
          <a:r>
            <a:rPr lang="en-US"/>
            <a:t>CustomerTracking API</a:t>
          </a:r>
        </a:p>
      </dgm:t>
    </dgm:pt>
    <dgm:pt modelId="{15DD2BF8-0268-4976-8382-CCB3E65AF8C3}" type="parTrans" cxnId="{1B0C2548-CDEF-4859-A114-D5185D60D4D0}">
      <dgm:prSet/>
      <dgm:spPr/>
      <dgm:t>
        <a:bodyPr/>
        <a:lstStyle/>
        <a:p>
          <a:endParaRPr lang="en-IN"/>
        </a:p>
      </dgm:t>
    </dgm:pt>
    <dgm:pt modelId="{1A91BD66-1A6C-451D-8459-125A283F7874}" type="sibTrans" cxnId="{1B0C2548-CDEF-4859-A114-D5185D60D4D0}">
      <dgm:prSet/>
      <dgm:spPr/>
      <dgm:t>
        <a:bodyPr/>
        <a:lstStyle/>
        <a:p>
          <a:endParaRPr lang="en-IN"/>
        </a:p>
      </dgm:t>
    </dgm:pt>
    <dgm:pt modelId="{9A908E2A-28BA-4A85-87E8-815FD19FF951}">
      <dgm:prSet phldrT="[Text]"/>
      <dgm:spPr/>
      <dgm:t>
        <a:bodyPr/>
        <a:lstStyle/>
        <a:p>
          <a:r>
            <a:rPr lang="en-US"/>
            <a:t>PolicyAPI</a:t>
          </a:r>
        </a:p>
      </dgm:t>
    </dgm:pt>
    <dgm:pt modelId="{B505C12C-B816-4DE9-882C-F84F3D05AD19}" type="parTrans" cxnId="{037EF0DB-7F2F-4B7E-AD15-93615BD94992}">
      <dgm:prSet/>
      <dgm:spPr/>
      <dgm:t>
        <a:bodyPr/>
        <a:lstStyle/>
        <a:p>
          <a:endParaRPr lang="en-IN"/>
        </a:p>
      </dgm:t>
    </dgm:pt>
    <dgm:pt modelId="{3823DD7B-B83E-4F6C-B084-A2FB518B4A39}" type="sibTrans" cxnId="{037EF0DB-7F2F-4B7E-AD15-93615BD94992}">
      <dgm:prSet/>
      <dgm:spPr/>
      <dgm:t>
        <a:bodyPr/>
        <a:lstStyle/>
        <a:p>
          <a:endParaRPr lang="en-IN"/>
        </a:p>
      </dgm:t>
    </dgm:pt>
    <dgm:pt modelId="{7B323110-9CC3-40B9-9648-AA065320E5DF}">
      <dgm:prSet phldrT="[Text]"/>
      <dgm:spPr/>
      <dgm:t>
        <a:bodyPr/>
        <a:lstStyle/>
        <a:p>
          <a:r>
            <a:rPr lang="en-US"/>
            <a:t>CarRental API</a:t>
          </a:r>
        </a:p>
      </dgm:t>
    </dgm:pt>
    <dgm:pt modelId="{E026A788-A756-4C72-B38D-5E7C41A0A12B}" type="parTrans" cxnId="{6C048B1C-61A3-4F84-A250-130676108052}">
      <dgm:prSet/>
      <dgm:spPr/>
      <dgm:t>
        <a:bodyPr/>
        <a:lstStyle/>
        <a:p>
          <a:endParaRPr lang="en-IN"/>
        </a:p>
      </dgm:t>
    </dgm:pt>
    <dgm:pt modelId="{774E02C1-9474-43EA-B811-499A2DA6DAB6}" type="sibTrans" cxnId="{6C048B1C-61A3-4F84-A250-130676108052}">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dgm:spPr/>
    </dgm:pt>
    <dgm:pt modelId="{26A4F34E-1ABB-43EA-8DD7-DD359B6FCBDA}" type="pres">
      <dgm:prSet presAssocID="{8208E956-4ACF-4F90-B9B1-399CE0B11FD5}" presName="parTrans" presStyleLbl="sibTrans2D1" presStyleIdx="0" presStyleCnt="10"/>
      <dgm:spPr/>
    </dgm:pt>
    <dgm:pt modelId="{3320EF57-8E69-417A-81F9-04182F0BDD5A}" type="pres">
      <dgm:prSet presAssocID="{8208E956-4ACF-4F90-B9B1-399CE0B11FD5}" presName="connectorText" presStyleLbl="sibTrans2D1" presStyleIdx="0" presStyleCnt="10"/>
      <dgm:spPr/>
    </dgm:pt>
    <dgm:pt modelId="{9809A6B4-39F7-44CA-AE1E-52089F04E25A}" type="pres">
      <dgm:prSet presAssocID="{05C8B05F-B585-4463-8F79-1867CFA625C0}" presName="node" presStyleLbl="node1" presStyleIdx="0" presStyleCnt="10">
        <dgm:presLayoutVars>
          <dgm:bulletEnabled val="1"/>
        </dgm:presLayoutVars>
      </dgm:prSet>
      <dgm:spPr/>
    </dgm:pt>
    <dgm:pt modelId="{1601B6D2-566D-41BC-8C93-129CD4B06F96}" type="pres">
      <dgm:prSet presAssocID="{84AFE386-5CF8-48C1-8A3E-5CB2C7B62817}" presName="parTrans" presStyleLbl="sibTrans2D1" presStyleIdx="1" presStyleCnt="10"/>
      <dgm:spPr/>
    </dgm:pt>
    <dgm:pt modelId="{16FB37D0-01A1-4E24-B6D5-10B0297C4DFE}" type="pres">
      <dgm:prSet presAssocID="{84AFE386-5CF8-48C1-8A3E-5CB2C7B62817}" presName="connectorText" presStyleLbl="sibTrans2D1" presStyleIdx="1" presStyleCnt="10"/>
      <dgm:spPr/>
    </dgm:pt>
    <dgm:pt modelId="{9B29766E-47DB-4F5E-8135-C773F83217DD}" type="pres">
      <dgm:prSet presAssocID="{39CA637D-CD20-4EBF-844C-972A9665229E}" presName="node" presStyleLbl="node1" presStyleIdx="1" presStyleCnt="10">
        <dgm:presLayoutVars>
          <dgm:bulletEnabled val="1"/>
        </dgm:presLayoutVars>
      </dgm:prSet>
      <dgm:spPr/>
    </dgm:pt>
    <dgm:pt modelId="{C7964B89-2FFA-44A3-9457-2EF170B55CCE}" type="pres">
      <dgm:prSet presAssocID="{B7A89964-D534-43A7-9E62-58570FD0C8D5}" presName="parTrans" presStyleLbl="sibTrans2D1" presStyleIdx="2" presStyleCnt="10"/>
      <dgm:spPr/>
    </dgm:pt>
    <dgm:pt modelId="{BDD4FED3-089A-4C55-87D2-7B0B4BA1A7A0}" type="pres">
      <dgm:prSet presAssocID="{B7A89964-D534-43A7-9E62-58570FD0C8D5}" presName="connectorText" presStyleLbl="sibTrans2D1" presStyleIdx="2" presStyleCnt="10"/>
      <dgm:spPr/>
    </dgm:pt>
    <dgm:pt modelId="{82A65FDC-6D8E-4989-B29A-08F42719CE7C}" type="pres">
      <dgm:prSet presAssocID="{6C561C3A-AD82-4452-BF77-573BC25DAB93}" presName="node" presStyleLbl="node1" presStyleIdx="2" presStyleCnt="10">
        <dgm:presLayoutVars>
          <dgm:bulletEnabled val="1"/>
        </dgm:presLayoutVars>
      </dgm:prSet>
      <dgm:spPr/>
    </dgm:pt>
    <dgm:pt modelId="{E617DC15-D9F5-40F8-ADAC-A24295DA40E6}" type="pres">
      <dgm:prSet presAssocID="{B505C12C-B816-4DE9-882C-F84F3D05AD19}" presName="parTrans" presStyleLbl="sibTrans2D1" presStyleIdx="3" presStyleCnt="10"/>
      <dgm:spPr/>
    </dgm:pt>
    <dgm:pt modelId="{FE999631-0AF5-4B4B-8166-7AF0D37E8523}" type="pres">
      <dgm:prSet presAssocID="{B505C12C-B816-4DE9-882C-F84F3D05AD19}" presName="connectorText" presStyleLbl="sibTrans2D1" presStyleIdx="3" presStyleCnt="10"/>
      <dgm:spPr/>
    </dgm:pt>
    <dgm:pt modelId="{A8EC08DC-4E72-4FCC-B4C1-75C6A679B60A}" type="pres">
      <dgm:prSet presAssocID="{9A908E2A-28BA-4A85-87E8-815FD19FF951}" presName="node" presStyleLbl="node1" presStyleIdx="3" presStyleCnt="10">
        <dgm:presLayoutVars>
          <dgm:bulletEnabled val="1"/>
        </dgm:presLayoutVars>
      </dgm:prSet>
      <dgm:spPr/>
    </dgm:pt>
    <dgm:pt modelId="{0AA46B8B-199A-4C52-B086-500EAC2564CC}" type="pres">
      <dgm:prSet presAssocID="{F1CE2A92-4D2F-4E83-A986-E9DCAB7B6C22}" presName="parTrans" presStyleLbl="sibTrans2D1" presStyleIdx="4" presStyleCnt="10"/>
      <dgm:spPr/>
    </dgm:pt>
    <dgm:pt modelId="{4D3B0BB5-C14E-4E54-BE83-B6A5CDDBE909}" type="pres">
      <dgm:prSet presAssocID="{F1CE2A92-4D2F-4E83-A986-E9DCAB7B6C22}" presName="connectorText" presStyleLbl="sibTrans2D1" presStyleIdx="4" presStyleCnt="10"/>
      <dgm:spPr/>
    </dgm:pt>
    <dgm:pt modelId="{5E13EC61-B2C0-426D-B497-868D55303FD3}" type="pres">
      <dgm:prSet presAssocID="{376622C0-6577-4054-83BB-A677BF781E7E}" presName="node" presStyleLbl="node1" presStyleIdx="4" presStyleCnt="10">
        <dgm:presLayoutVars>
          <dgm:bulletEnabled val="1"/>
        </dgm:presLayoutVars>
      </dgm:prSet>
      <dgm:spPr/>
    </dgm:pt>
    <dgm:pt modelId="{F04B5F0C-E5D8-49D8-AEF8-BFD93D599C58}" type="pres">
      <dgm:prSet presAssocID="{664E0FEA-441B-41AA-8526-E971A745A4A1}" presName="parTrans" presStyleLbl="sibTrans2D1" presStyleIdx="5" presStyleCnt="10"/>
      <dgm:spPr/>
    </dgm:pt>
    <dgm:pt modelId="{F0AB2D29-FC47-48AA-9796-A056F277CA65}" type="pres">
      <dgm:prSet presAssocID="{664E0FEA-441B-41AA-8526-E971A745A4A1}" presName="connectorText" presStyleLbl="sibTrans2D1" presStyleIdx="5" presStyleCnt="10"/>
      <dgm:spPr/>
    </dgm:pt>
    <dgm:pt modelId="{3E88DA01-52E0-4FDD-B036-8F439B27A632}" type="pres">
      <dgm:prSet presAssocID="{40BAE32A-E0B5-48EE-8186-5926C0E44E45}" presName="node" presStyleLbl="node1" presStyleIdx="5" presStyleCnt="10">
        <dgm:presLayoutVars>
          <dgm:bulletEnabled val="1"/>
        </dgm:presLayoutVars>
      </dgm:prSet>
      <dgm:spPr/>
    </dgm:pt>
    <dgm:pt modelId="{AF73BF34-46C1-4977-A4B5-215B5856CAE3}" type="pres">
      <dgm:prSet presAssocID="{52561212-C4E2-422B-A113-B1942C0B28D7}" presName="parTrans" presStyleLbl="sibTrans2D1" presStyleIdx="6" presStyleCnt="10"/>
      <dgm:spPr/>
    </dgm:pt>
    <dgm:pt modelId="{C94E3844-EC5D-42CD-8079-AF94BF636055}" type="pres">
      <dgm:prSet presAssocID="{52561212-C4E2-422B-A113-B1942C0B28D7}" presName="connectorText" presStyleLbl="sibTrans2D1" presStyleIdx="6" presStyleCnt="10"/>
      <dgm:spPr/>
    </dgm:pt>
    <dgm:pt modelId="{6A18C845-D065-46A6-9562-50E39DF68C13}" type="pres">
      <dgm:prSet presAssocID="{67D810D6-5B24-4208-9414-C4221166E9AE}" presName="node" presStyleLbl="node1" presStyleIdx="6" presStyleCnt="10">
        <dgm:presLayoutVars>
          <dgm:bulletEnabled val="1"/>
        </dgm:presLayoutVars>
      </dgm:prSet>
      <dgm:spPr/>
    </dgm:pt>
    <dgm:pt modelId="{EA02F0D4-06B3-4FAB-9F87-E8996C6C8C2A}" type="pres">
      <dgm:prSet presAssocID="{34BC638E-5DE5-494E-8D32-BBC818A10F90}" presName="parTrans" presStyleLbl="sibTrans2D1" presStyleIdx="7" presStyleCnt="10"/>
      <dgm:spPr/>
    </dgm:pt>
    <dgm:pt modelId="{A55DF563-52FA-44E8-91C5-FD48066BB0C2}" type="pres">
      <dgm:prSet presAssocID="{34BC638E-5DE5-494E-8D32-BBC818A10F90}" presName="connectorText" presStyleLbl="sibTrans2D1" presStyleIdx="7" presStyleCnt="10"/>
      <dgm:spPr/>
    </dgm:pt>
    <dgm:pt modelId="{59B86641-7A64-48B1-85D3-0BDABA949D79}" type="pres">
      <dgm:prSet presAssocID="{6CE7B151-535C-4736-B84A-A949BAFF308B}" presName="node" presStyleLbl="node1" presStyleIdx="7" presStyleCnt="10">
        <dgm:presLayoutVars>
          <dgm:bulletEnabled val="1"/>
        </dgm:presLayoutVars>
      </dgm:prSet>
      <dgm:spPr/>
    </dgm:pt>
    <dgm:pt modelId="{F5E64EA5-C0BC-4B2C-9D32-B1FA40BC4ED2}" type="pres">
      <dgm:prSet presAssocID="{E026A788-A756-4C72-B38D-5E7C41A0A12B}" presName="parTrans" presStyleLbl="sibTrans2D1" presStyleIdx="8" presStyleCnt="10"/>
      <dgm:spPr/>
    </dgm:pt>
    <dgm:pt modelId="{CDC59C7E-7C16-4C14-9F79-5CFB1C5339E5}" type="pres">
      <dgm:prSet presAssocID="{E026A788-A756-4C72-B38D-5E7C41A0A12B}" presName="connectorText" presStyleLbl="sibTrans2D1" presStyleIdx="8" presStyleCnt="10"/>
      <dgm:spPr/>
    </dgm:pt>
    <dgm:pt modelId="{1D17F98D-A006-4EF8-9C48-A754F0E05C00}" type="pres">
      <dgm:prSet presAssocID="{7B323110-9CC3-40B9-9648-AA065320E5DF}" presName="node" presStyleLbl="node1" presStyleIdx="8" presStyleCnt="10">
        <dgm:presLayoutVars>
          <dgm:bulletEnabled val="1"/>
        </dgm:presLayoutVars>
      </dgm:prSet>
      <dgm:spPr/>
    </dgm:pt>
    <dgm:pt modelId="{F0B073AE-6CFF-4369-BBCD-E51F16198D5F}" type="pres">
      <dgm:prSet presAssocID="{15DD2BF8-0268-4976-8382-CCB3E65AF8C3}" presName="parTrans" presStyleLbl="sibTrans2D1" presStyleIdx="9" presStyleCnt="10"/>
      <dgm:spPr/>
    </dgm:pt>
    <dgm:pt modelId="{22712FCE-7AFF-466A-984F-152D678734BD}" type="pres">
      <dgm:prSet presAssocID="{15DD2BF8-0268-4976-8382-CCB3E65AF8C3}" presName="connectorText" presStyleLbl="sibTrans2D1" presStyleIdx="9" presStyleCnt="10"/>
      <dgm:spPr/>
    </dgm:pt>
    <dgm:pt modelId="{AC3E147C-8ECE-46F6-AC24-A7BE1D70E3B6}" type="pres">
      <dgm:prSet presAssocID="{454256BA-FC7C-4C28-977B-AB745E8FC372}" presName="node" presStyleLbl="node1" presStyleIdx="9" presStyleCnt="10">
        <dgm:presLayoutVars>
          <dgm:bulletEnabled val="1"/>
        </dgm:presLayoutVars>
      </dgm:prSet>
      <dgm:spPr/>
    </dgm:pt>
  </dgm:ptLst>
  <dgm:cxnLst>
    <dgm:cxn modelId="{7BE59E07-48BA-430B-9405-2463271B5DE5}" type="presOf" srcId="{E026A788-A756-4C72-B38D-5E7C41A0A12B}" destId="{F5E64EA5-C0BC-4B2C-9D32-B1FA40BC4ED2}" srcOrd="0" destOrd="0" presId="urn:microsoft.com/office/officeart/2005/8/layout/radial5"/>
    <dgm:cxn modelId="{6228F41A-9C19-4E8C-B9C7-305EAC7AAEA5}" type="presOf" srcId="{664E0FEA-441B-41AA-8526-E971A745A4A1}" destId="{F04B5F0C-E5D8-49D8-AEF8-BFD93D599C58}" srcOrd="0" destOrd="0" presId="urn:microsoft.com/office/officeart/2005/8/layout/radial5"/>
    <dgm:cxn modelId="{6C048B1C-61A3-4F84-A250-130676108052}" srcId="{E79D51AB-AF93-4BCB-A449-255A5611C390}" destId="{7B323110-9CC3-40B9-9648-AA065320E5DF}" srcOrd="8" destOrd="0" parTransId="{E026A788-A756-4C72-B38D-5E7C41A0A12B}" sibTransId="{774E02C1-9474-43EA-B811-499A2DA6DAB6}"/>
    <dgm:cxn modelId="{499BA71E-4BFA-49C5-9BED-6C3DA0D56F95}" type="presOf" srcId="{84AFE386-5CF8-48C1-8A3E-5CB2C7B62817}" destId="{1601B6D2-566D-41BC-8C93-129CD4B06F96}" srcOrd="0" destOrd="0" presId="urn:microsoft.com/office/officeart/2005/8/layout/radial5"/>
    <dgm:cxn modelId="{8A5A5A2E-86F8-4556-9DB3-84AB894A4D8F}" type="presOf" srcId="{39CA637D-CD20-4EBF-844C-972A9665229E}" destId="{9B29766E-47DB-4F5E-8135-C773F83217DD}" srcOrd="0" destOrd="0" presId="urn:microsoft.com/office/officeart/2005/8/layout/radial5"/>
    <dgm:cxn modelId="{B10DFE36-7132-4E10-8F85-B05E8911B538}" type="presOf" srcId="{664E0FEA-441B-41AA-8526-E971A745A4A1}" destId="{F0AB2D29-FC47-48AA-9796-A056F277CA65}" srcOrd="1" destOrd="0" presId="urn:microsoft.com/office/officeart/2005/8/layout/radial5"/>
    <dgm:cxn modelId="{37D6163A-D7BF-47AE-B5C2-02770508D9F8}" type="presOf" srcId="{40BAE32A-E0B5-48EE-8186-5926C0E44E45}" destId="{3E88DA01-52E0-4FDD-B036-8F439B27A632}" srcOrd="0" destOrd="0" presId="urn:microsoft.com/office/officeart/2005/8/layout/radial5"/>
    <dgm:cxn modelId="{26BD943E-9604-45C0-B74A-36924EC7D282}" srcId="{E79D51AB-AF93-4BCB-A449-255A5611C390}" destId="{39CA637D-CD20-4EBF-844C-972A9665229E}" srcOrd="1" destOrd="0" parTransId="{84AFE386-5CF8-48C1-8A3E-5CB2C7B62817}" sibTransId="{B01904A7-D403-4895-BD27-7BA5FFA63CB7}"/>
    <dgm:cxn modelId="{D4C3B03F-078A-4F9E-AC0A-152ADF17CD57}" type="presOf" srcId="{52561212-C4E2-422B-A113-B1942C0B28D7}" destId="{AF73BF34-46C1-4977-A4B5-215B5856CAE3}" srcOrd="0" destOrd="0" presId="urn:microsoft.com/office/officeart/2005/8/layout/radial5"/>
    <dgm:cxn modelId="{E4C7BF40-83AA-4575-9C99-28504D9710D8}" type="presOf" srcId="{B505C12C-B816-4DE9-882C-F84F3D05AD19}" destId="{FE999631-0AF5-4B4B-8166-7AF0D37E8523}" srcOrd="1" destOrd="0" presId="urn:microsoft.com/office/officeart/2005/8/layout/radial5"/>
    <dgm:cxn modelId="{F217B85B-4318-42EE-BD0E-CB27EFB5A70F}" srcId="{E79D51AB-AF93-4BCB-A449-255A5611C390}" destId="{376622C0-6577-4054-83BB-A677BF781E7E}" srcOrd="4" destOrd="0" parTransId="{F1CE2A92-4D2F-4E83-A986-E9DCAB7B6C22}" sibTransId="{EF88D152-A4FE-46DB-A0AF-D8B9BC6CB842}"/>
    <dgm:cxn modelId="{6149D75F-8703-4080-8D00-14FBE3D4C7B0}" type="presOf" srcId="{F1CE2A92-4D2F-4E83-A986-E9DCAB7B6C22}" destId="{4D3B0BB5-C14E-4E54-BE83-B6A5CDDBE909}" srcOrd="1" destOrd="0" presId="urn:microsoft.com/office/officeart/2005/8/layout/radial5"/>
    <dgm:cxn modelId="{9DE6B761-DD00-42C7-9F43-4A2BAFF6AE6B}" srcId="{E79D51AB-AF93-4BCB-A449-255A5611C390}" destId="{6C561C3A-AD82-4452-BF77-573BC25DAB93}" srcOrd="2" destOrd="0" parTransId="{B7A89964-D534-43A7-9E62-58570FD0C8D5}" sibTransId="{7AFD15B9-0F24-4EE0-B183-075944C8088B}"/>
    <dgm:cxn modelId="{33E74162-64AC-4CB4-A1A4-30B56AB8CE3F}" type="presOf" srcId="{15DD2BF8-0268-4976-8382-CCB3E65AF8C3}" destId="{22712FCE-7AFF-466A-984F-152D678734BD}" srcOrd="1" destOrd="0" presId="urn:microsoft.com/office/officeart/2005/8/layout/radial5"/>
    <dgm:cxn modelId="{CE431E66-FC1F-431A-B241-7073845A2CE7}" type="presOf" srcId="{F1CE2A92-4D2F-4E83-A986-E9DCAB7B6C22}" destId="{0AA46B8B-199A-4C52-B086-500EAC2564CC}" srcOrd="0" destOrd="0" presId="urn:microsoft.com/office/officeart/2005/8/layout/radial5"/>
    <dgm:cxn modelId="{0B023467-5F27-44CC-A538-0C199C614395}" type="presOf" srcId="{84AFE386-5CF8-48C1-8A3E-5CB2C7B62817}" destId="{16FB37D0-01A1-4E24-B6D5-10B0297C4DFE}" srcOrd="1" destOrd="0" presId="urn:microsoft.com/office/officeart/2005/8/layout/radial5"/>
    <dgm:cxn modelId="{1B0C2548-CDEF-4859-A114-D5185D60D4D0}" srcId="{E79D51AB-AF93-4BCB-A449-255A5611C390}" destId="{454256BA-FC7C-4C28-977B-AB745E8FC372}" srcOrd="9" destOrd="0" parTransId="{15DD2BF8-0268-4976-8382-CCB3E65AF8C3}" sibTransId="{1A91BD66-1A6C-451D-8459-125A283F7874}"/>
    <dgm:cxn modelId="{1E01B968-4B85-418D-853A-59A8B774B3FC}" type="presOf" srcId="{F57754FF-7A31-4B5C-9CB9-1C2EB5C16B0B}" destId="{2FAB4D71-B9DD-4299-A150-1DC042B61DB0}" srcOrd="0" destOrd="0" presId="urn:microsoft.com/office/officeart/2005/8/layout/radial5"/>
    <dgm:cxn modelId="{50867455-DC65-4FCF-BE2F-494F7F451971}" type="presOf" srcId="{7B323110-9CC3-40B9-9648-AA065320E5DF}" destId="{1D17F98D-A006-4EF8-9C48-A754F0E05C00}" srcOrd="0" destOrd="0" presId="urn:microsoft.com/office/officeart/2005/8/layout/radial5"/>
    <dgm:cxn modelId="{A3CF9B75-1227-48C1-A4E3-419230C0FA8B}" type="presOf" srcId="{6C561C3A-AD82-4452-BF77-573BC25DAB93}" destId="{82A65FDC-6D8E-4989-B29A-08F42719CE7C}" srcOrd="0" destOrd="0" presId="urn:microsoft.com/office/officeart/2005/8/layout/radial5"/>
    <dgm:cxn modelId="{96E4EA7D-9EB3-4052-90B7-29C5EE7048E9}" type="presOf" srcId="{05C8B05F-B585-4463-8F79-1867CFA625C0}" destId="{9809A6B4-39F7-44CA-AE1E-52089F04E25A}" srcOrd="0" destOrd="0" presId="urn:microsoft.com/office/officeart/2005/8/layout/radial5"/>
    <dgm:cxn modelId="{BCC36B8D-B033-43AB-B6A1-424DE739CF0A}" srcId="{F57754FF-7A31-4B5C-9CB9-1C2EB5C16B0B}" destId="{E79D51AB-AF93-4BCB-A449-255A5611C390}" srcOrd="0" destOrd="0" parTransId="{0B179E62-6497-4270-BA97-AAEB34E51F15}" sibTransId="{3949AC6D-DB93-4C8D-8AAF-47A9FFD075ED}"/>
    <dgm:cxn modelId="{8079A28F-E026-43DC-BC26-2F9B04721C83}" type="presOf" srcId="{454256BA-FC7C-4C28-977B-AB745E8FC372}" destId="{AC3E147C-8ECE-46F6-AC24-A7BE1D70E3B6}" srcOrd="0" destOrd="0" presId="urn:microsoft.com/office/officeart/2005/8/layout/radial5"/>
    <dgm:cxn modelId="{1563F8A0-6D71-4751-93E5-DB792A1E9C3C}" type="presOf" srcId="{B7A89964-D534-43A7-9E62-58570FD0C8D5}" destId="{BDD4FED3-089A-4C55-87D2-7B0B4BA1A7A0}" srcOrd="1" destOrd="0" presId="urn:microsoft.com/office/officeart/2005/8/layout/radial5"/>
    <dgm:cxn modelId="{74D0D5A1-1595-4DFA-88B4-464D11930249}" srcId="{E79D51AB-AF93-4BCB-A449-255A5611C390}" destId="{6CE7B151-535C-4736-B84A-A949BAFF308B}" srcOrd="7" destOrd="0" parTransId="{34BC638E-5DE5-494E-8D32-BBC818A10F90}" sibTransId="{2BAC04A7-9EAC-478A-93F5-65D1ABEE50DB}"/>
    <dgm:cxn modelId="{B2E023AA-A2B1-4273-B8EF-6B2AD3F0EA2D}" type="presOf" srcId="{E79D51AB-AF93-4BCB-A449-255A5611C390}" destId="{3D668B28-8A77-4E4E-A1BB-621A75917CFC}" srcOrd="0" destOrd="0" presId="urn:microsoft.com/office/officeart/2005/8/layout/radial5"/>
    <dgm:cxn modelId="{76EE7FB6-5FE7-4E62-923B-71D8EE57C937}" srcId="{E79D51AB-AF93-4BCB-A449-255A5611C390}" destId="{40BAE32A-E0B5-48EE-8186-5926C0E44E45}" srcOrd="5" destOrd="0" parTransId="{664E0FEA-441B-41AA-8526-E971A745A4A1}" sibTransId="{BCAE7667-FFC7-4062-AD40-3C781EA55BB3}"/>
    <dgm:cxn modelId="{696EA9B9-AE26-4098-8DDA-840EDC1F0D7A}" type="presOf" srcId="{B505C12C-B816-4DE9-882C-F84F3D05AD19}" destId="{E617DC15-D9F5-40F8-ADAC-A24295DA40E6}" srcOrd="0" destOrd="0" presId="urn:microsoft.com/office/officeart/2005/8/layout/radial5"/>
    <dgm:cxn modelId="{E50E93C3-4F63-432D-AC6D-2BF5D1D9E381}" type="presOf" srcId="{B7A89964-D534-43A7-9E62-58570FD0C8D5}" destId="{C7964B89-2FFA-44A3-9457-2EF170B55CCE}" srcOrd="0" destOrd="0" presId="urn:microsoft.com/office/officeart/2005/8/layout/radial5"/>
    <dgm:cxn modelId="{B0F18FCB-CAF7-4B6F-8B5D-3552196CDB21}" type="presOf" srcId="{8208E956-4ACF-4F90-B9B1-399CE0B11FD5}" destId="{26A4F34E-1ABB-43EA-8DD7-DD359B6FCBDA}" srcOrd="0" destOrd="0" presId="urn:microsoft.com/office/officeart/2005/8/layout/radial5"/>
    <dgm:cxn modelId="{5537C8CF-CC22-4203-8875-D543AA3D6611}" type="presOf" srcId="{34BC638E-5DE5-494E-8D32-BBC818A10F90}" destId="{A55DF563-52FA-44E8-91C5-FD48066BB0C2}" srcOrd="1" destOrd="0" presId="urn:microsoft.com/office/officeart/2005/8/layout/radial5"/>
    <dgm:cxn modelId="{C89B04D5-9154-4285-971A-5510F4288738}" type="presOf" srcId="{E026A788-A756-4C72-B38D-5E7C41A0A12B}" destId="{CDC59C7E-7C16-4C14-9F79-5CFB1C5339E5}" srcOrd="1" destOrd="0" presId="urn:microsoft.com/office/officeart/2005/8/layout/radial5"/>
    <dgm:cxn modelId="{11C383D6-A25D-4B57-B4A9-17CFFFB68F16}" type="presOf" srcId="{34BC638E-5DE5-494E-8D32-BBC818A10F90}" destId="{EA02F0D4-06B3-4FAB-9F87-E8996C6C8C2A}" srcOrd="0" destOrd="0" presId="urn:microsoft.com/office/officeart/2005/8/layout/radial5"/>
    <dgm:cxn modelId="{E92AABD7-3557-47FF-8D84-B1345D9BABBE}" type="presOf" srcId="{52561212-C4E2-422B-A113-B1942C0B28D7}" destId="{C94E3844-EC5D-42CD-8079-AF94BF636055}" srcOrd="1" destOrd="0" presId="urn:microsoft.com/office/officeart/2005/8/layout/radial5"/>
    <dgm:cxn modelId="{037EF0DB-7F2F-4B7E-AD15-93615BD94992}" srcId="{E79D51AB-AF93-4BCB-A449-255A5611C390}" destId="{9A908E2A-28BA-4A85-87E8-815FD19FF951}" srcOrd="3" destOrd="0" parTransId="{B505C12C-B816-4DE9-882C-F84F3D05AD19}" sibTransId="{3823DD7B-B83E-4F6C-B084-A2FB518B4A39}"/>
    <dgm:cxn modelId="{5B77CCE0-FBDF-4050-89C0-45AB6C0B8592}" srcId="{E79D51AB-AF93-4BCB-A449-255A5611C390}" destId="{05C8B05F-B585-4463-8F79-1867CFA625C0}" srcOrd="0" destOrd="0" parTransId="{8208E956-4ACF-4F90-B9B1-399CE0B11FD5}" sibTransId="{AA1EDD6B-6D60-400A-975A-1925A69530C4}"/>
    <dgm:cxn modelId="{D3C91CE2-08C4-428C-9406-F71DEFA28106}" type="presOf" srcId="{8208E956-4ACF-4F90-B9B1-399CE0B11FD5}" destId="{3320EF57-8E69-417A-81F9-04182F0BDD5A}" srcOrd="1" destOrd="0" presId="urn:microsoft.com/office/officeart/2005/8/layout/radial5"/>
    <dgm:cxn modelId="{CC28B8E6-9442-49E7-A18B-DB20A636C8EF}" type="presOf" srcId="{67D810D6-5B24-4208-9414-C4221166E9AE}" destId="{6A18C845-D065-46A6-9562-50E39DF68C13}" srcOrd="0" destOrd="0" presId="urn:microsoft.com/office/officeart/2005/8/layout/radial5"/>
    <dgm:cxn modelId="{818EC6ED-B96C-4FCB-9372-445C0D9F325E}" type="presOf" srcId="{15DD2BF8-0268-4976-8382-CCB3E65AF8C3}" destId="{F0B073AE-6CFF-4369-BBCD-E51F16198D5F}" srcOrd="0" destOrd="0" presId="urn:microsoft.com/office/officeart/2005/8/layout/radial5"/>
    <dgm:cxn modelId="{9F8EA5F1-6416-43A8-81FB-7ECFB3AB63AF}" type="presOf" srcId="{376622C0-6577-4054-83BB-A677BF781E7E}" destId="{5E13EC61-B2C0-426D-B497-868D55303FD3}" srcOrd="0" destOrd="0" presId="urn:microsoft.com/office/officeart/2005/8/layout/radial5"/>
    <dgm:cxn modelId="{E87039F8-C2FE-4809-9986-67B1F77D6902}" type="presOf" srcId="{6CE7B151-535C-4736-B84A-A949BAFF308B}" destId="{59B86641-7A64-48B1-85D3-0BDABA949D79}" srcOrd="0" destOrd="0" presId="urn:microsoft.com/office/officeart/2005/8/layout/radial5"/>
    <dgm:cxn modelId="{B92B98F8-9743-4200-B00A-E677D0736707}" type="presOf" srcId="{9A908E2A-28BA-4A85-87E8-815FD19FF951}" destId="{A8EC08DC-4E72-4FCC-B4C1-75C6A679B60A}" srcOrd="0" destOrd="0" presId="urn:microsoft.com/office/officeart/2005/8/layout/radial5"/>
    <dgm:cxn modelId="{F9BBFCFC-3731-4B2B-81CC-BA113C4C641A}" srcId="{E79D51AB-AF93-4BCB-A449-255A5611C390}" destId="{67D810D6-5B24-4208-9414-C4221166E9AE}" srcOrd="6" destOrd="0" parTransId="{52561212-C4E2-422B-A113-B1942C0B28D7}" sibTransId="{1492726F-5D84-42BC-856D-0FA2039BAD4E}"/>
    <dgm:cxn modelId="{D4350104-404F-4719-8FA2-ADB0C1277378}" type="presParOf" srcId="{2FAB4D71-B9DD-4299-A150-1DC042B61DB0}" destId="{3D668B28-8A77-4E4E-A1BB-621A75917CFC}" srcOrd="0" destOrd="0" presId="urn:microsoft.com/office/officeart/2005/8/layout/radial5"/>
    <dgm:cxn modelId="{5E2B7524-68C7-4A89-AB4D-FD75FB6A061A}" type="presParOf" srcId="{2FAB4D71-B9DD-4299-A150-1DC042B61DB0}" destId="{26A4F34E-1ABB-43EA-8DD7-DD359B6FCBDA}" srcOrd="1" destOrd="0" presId="urn:microsoft.com/office/officeart/2005/8/layout/radial5"/>
    <dgm:cxn modelId="{C9F31E8C-F477-481D-88ED-1E90B764D92F}" type="presParOf" srcId="{26A4F34E-1ABB-43EA-8DD7-DD359B6FCBDA}" destId="{3320EF57-8E69-417A-81F9-04182F0BDD5A}" srcOrd="0" destOrd="0" presId="urn:microsoft.com/office/officeart/2005/8/layout/radial5"/>
    <dgm:cxn modelId="{C75156F5-4342-418E-B9E6-E7A905C684A6}" type="presParOf" srcId="{2FAB4D71-B9DD-4299-A150-1DC042B61DB0}" destId="{9809A6B4-39F7-44CA-AE1E-52089F04E25A}" srcOrd="2" destOrd="0" presId="urn:microsoft.com/office/officeart/2005/8/layout/radial5"/>
    <dgm:cxn modelId="{647C8C6B-375E-449C-905C-F5241DC3F991}" type="presParOf" srcId="{2FAB4D71-B9DD-4299-A150-1DC042B61DB0}" destId="{1601B6D2-566D-41BC-8C93-129CD4B06F96}" srcOrd="3" destOrd="0" presId="urn:microsoft.com/office/officeart/2005/8/layout/radial5"/>
    <dgm:cxn modelId="{918FDD74-6E6A-483E-B8E9-2480E1C9E556}" type="presParOf" srcId="{1601B6D2-566D-41BC-8C93-129CD4B06F96}" destId="{16FB37D0-01A1-4E24-B6D5-10B0297C4DFE}" srcOrd="0" destOrd="0" presId="urn:microsoft.com/office/officeart/2005/8/layout/radial5"/>
    <dgm:cxn modelId="{F9AF1627-F70F-41CA-BB33-6250DF8893E1}" type="presParOf" srcId="{2FAB4D71-B9DD-4299-A150-1DC042B61DB0}" destId="{9B29766E-47DB-4F5E-8135-C773F83217DD}" srcOrd="4" destOrd="0" presId="urn:microsoft.com/office/officeart/2005/8/layout/radial5"/>
    <dgm:cxn modelId="{9687AE08-0D05-4464-8C19-4F777B4D824C}" type="presParOf" srcId="{2FAB4D71-B9DD-4299-A150-1DC042B61DB0}" destId="{C7964B89-2FFA-44A3-9457-2EF170B55CCE}" srcOrd="5" destOrd="0" presId="urn:microsoft.com/office/officeart/2005/8/layout/radial5"/>
    <dgm:cxn modelId="{17BF5ED4-D5D5-474C-B362-3B67CE31BB07}" type="presParOf" srcId="{C7964B89-2FFA-44A3-9457-2EF170B55CCE}" destId="{BDD4FED3-089A-4C55-87D2-7B0B4BA1A7A0}" srcOrd="0" destOrd="0" presId="urn:microsoft.com/office/officeart/2005/8/layout/radial5"/>
    <dgm:cxn modelId="{1933A3AC-8F38-48B8-951D-5438A0245276}" type="presParOf" srcId="{2FAB4D71-B9DD-4299-A150-1DC042B61DB0}" destId="{82A65FDC-6D8E-4989-B29A-08F42719CE7C}" srcOrd="6" destOrd="0" presId="urn:microsoft.com/office/officeart/2005/8/layout/radial5"/>
    <dgm:cxn modelId="{76971A72-C8FB-4117-AFE2-D3513F3ADE9F}" type="presParOf" srcId="{2FAB4D71-B9DD-4299-A150-1DC042B61DB0}" destId="{E617DC15-D9F5-40F8-ADAC-A24295DA40E6}" srcOrd="7" destOrd="0" presId="urn:microsoft.com/office/officeart/2005/8/layout/radial5"/>
    <dgm:cxn modelId="{9C8FCC4B-0B4E-4665-8304-C13F5772F3D0}" type="presParOf" srcId="{E617DC15-D9F5-40F8-ADAC-A24295DA40E6}" destId="{FE999631-0AF5-4B4B-8166-7AF0D37E8523}" srcOrd="0" destOrd="0" presId="urn:microsoft.com/office/officeart/2005/8/layout/radial5"/>
    <dgm:cxn modelId="{93EF393C-FC0E-4EBD-8DC2-17D496A4C571}" type="presParOf" srcId="{2FAB4D71-B9DD-4299-A150-1DC042B61DB0}" destId="{A8EC08DC-4E72-4FCC-B4C1-75C6A679B60A}" srcOrd="8" destOrd="0" presId="urn:microsoft.com/office/officeart/2005/8/layout/radial5"/>
    <dgm:cxn modelId="{AD8176D5-EEE6-494E-934C-543B78AFE2E2}" type="presParOf" srcId="{2FAB4D71-B9DD-4299-A150-1DC042B61DB0}" destId="{0AA46B8B-199A-4C52-B086-500EAC2564CC}" srcOrd="9" destOrd="0" presId="urn:microsoft.com/office/officeart/2005/8/layout/radial5"/>
    <dgm:cxn modelId="{05DBFD9E-B43F-4173-BD80-7F634574AA2B}" type="presParOf" srcId="{0AA46B8B-199A-4C52-B086-500EAC2564CC}" destId="{4D3B0BB5-C14E-4E54-BE83-B6A5CDDBE909}" srcOrd="0" destOrd="0" presId="urn:microsoft.com/office/officeart/2005/8/layout/radial5"/>
    <dgm:cxn modelId="{7F352CA6-A6C3-48C2-8FF4-D22F2E2D1DB7}" type="presParOf" srcId="{2FAB4D71-B9DD-4299-A150-1DC042B61DB0}" destId="{5E13EC61-B2C0-426D-B497-868D55303FD3}" srcOrd="10" destOrd="0" presId="urn:microsoft.com/office/officeart/2005/8/layout/radial5"/>
    <dgm:cxn modelId="{3DECF044-AC66-42E1-9433-79E80084986C}" type="presParOf" srcId="{2FAB4D71-B9DD-4299-A150-1DC042B61DB0}" destId="{F04B5F0C-E5D8-49D8-AEF8-BFD93D599C58}" srcOrd="11" destOrd="0" presId="urn:microsoft.com/office/officeart/2005/8/layout/radial5"/>
    <dgm:cxn modelId="{79CFD4F2-9523-43B6-BB01-1395787D96E4}" type="presParOf" srcId="{F04B5F0C-E5D8-49D8-AEF8-BFD93D599C58}" destId="{F0AB2D29-FC47-48AA-9796-A056F277CA65}" srcOrd="0" destOrd="0" presId="urn:microsoft.com/office/officeart/2005/8/layout/radial5"/>
    <dgm:cxn modelId="{A3823228-700E-4359-BE21-C89B5E82AC29}" type="presParOf" srcId="{2FAB4D71-B9DD-4299-A150-1DC042B61DB0}" destId="{3E88DA01-52E0-4FDD-B036-8F439B27A632}" srcOrd="12" destOrd="0" presId="urn:microsoft.com/office/officeart/2005/8/layout/radial5"/>
    <dgm:cxn modelId="{8A1054D5-B246-4DAE-A7DD-722E7996B862}" type="presParOf" srcId="{2FAB4D71-B9DD-4299-A150-1DC042B61DB0}" destId="{AF73BF34-46C1-4977-A4B5-215B5856CAE3}" srcOrd="13" destOrd="0" presId="urn:microsoft.com/office/officeart/2005/8/layout/radial5"/>
    <dgm:cxn modelId="{F614B9ED-932F-47FB-AAE8-94AD9CD5FB49}" type="presParOf" srcId="{AF73BF34-46C1-4977-A4B5-215B5856CAE3}" destId="{C94E3844-EC5D-42CD-8079-AF94BF636055}" srcOrd="0" destOrd="0" presId="urn:microsoft.com/office/officeart/2005/8/layout/radial5"/>
    <dgm:cxn modelId="{4336CC84-28DC-4D5D-B451-731C5D3025D1}" type="presParOf" srcId="{2FAB4D71-B9DD-4299-A150-1DC042B61DB0}" destId="{6A18C845-D065-46A6-9562-50E39DF68C13}" srcOrd="14" destOrd="0" presId="urn:microsoft.com/office/officeart/2005/8/layout/radial5"/>
    <dgm:cxn modelId="{6568227E-4566-4F7A-A973-D5D06EF39022}" type="presParOf" srcId="{2FAB4D71-B9DD-4299-A150-1DC042B61DB0}" destId="{EA02F0D4-06B3-4FAB-9F87-E8996C6C8C2A}" srcOrd="15" destOrd="0" presId="urn:microsoft.com/office/officeart/2005/8/layout/radial5"/>
    <dgm:cxn modelId="{9B19ED39-1CA0-430E-9B62-8F9DE3252F74}" type="presParOf" srcId="{EA02F0D4-06B3-4FAB-9F87-E8996C6C8C2A}" destId="{A55DF563-52FA-44E8-91C5-FD48066BB0C2}" srcOrd="0" destOrd="0" presId="urn:microsoft.com/office/officeart/2005/8/layout/radial5"/>
    <dgm:cxn modelId="{FF9DE955-5AC9-4C04-84FD-D7E1CB032B4E}" type="presParOf" srcId="{2FAB4D71-B9DD-4299-A150-1DC042B61DB0}" destId="{59B86641-7A64-48B1-85D3-0BDABA949D79}" srcOrd="16" destOrd="0" presId="urn:microsoft.com/office/officeart/2005/8/layout/radial5"/>
    <dgm:cxn modelId="{D4271E31-AD10-4925-802D-782D84D8853E}" type="presParOf" srcId="{2FAB4D71-B9DD-4299-A150-1DC042B61DB0}" destId="{F5E64EA5-C0BC-4B2C-9D32-B1FA40BC4ED2}" srcOrd="17" destOrd="0" presId="urn:microsoft.com/office/officeart/2005/8/layout/radial5"/>
    <dgm:cxn modelId="{9CB51C8C-E57B-411B-9CE9-E44E44CE771A}" type="presParOf" srcId="{F5E64EA5-C0BC-4B2C-9D32-B1FA40BC4ED2}" destId="{CDC59C7E-7C16-4C14-9F79-5CFB1C5339E5}" srcOrd="0" destOrd="0" presId="urn:microsoft.com/office/officeart/2005/8/layout/radial5"/>
    <dgm:cxn modelId="{32A1EECA-E5CE-4AEF-9F4C-13D5BE4096A5}" type="presParOf" srcId="{2FAB4D71-B9DD-4299-A150-1DC042B61DB0}" destId="{1D17F98D-A006-4EF8-9C48-A754F0E05C00}" srcOrd="18" destOrd="0" presId="urn:microsoft.com/office/officeart/2005/8/layout/radial5"/>
    <dgm:cxn modelId="{3B55013B-77AA-4121-AE13-299AA05A5203}" type="presParOf" srcId="{2FAB4D71-B9DD-4299-A150-1DC042B61DB0}" destId="{F0B073AE-6CFF-4369-BBCD-E51F16198D5F}" srcOrd="19" destOrd="0" presId="urn:microsoft.com/office/officeart/2005/8/layout/radial5"/>
    <dgm:cxn modelId="{38CBB1E6-E75C-4670-9D9A-3BCDCCD93658}" type="presParOf" srcId="{F0B073AE-6CFF-4369-BBCD-E51F16198D5F}" destId="{22712FCE-7AFF-466A-984F-152D678734BD}" srcOrd="0" destOrd="0" presId="urn:microsoft.com/office/officeart/2005/8/layout/radial5"/>
    <dgm:cxn modelId="{018DE128-BAAA-41F2-92E7-D21424814A13}" type="presParOf" srcId="{2FAB4D71-B9DD-4299-A150-1DC042B61DB0}" destId="{AC3E147C-8ECE-46F6-AC24-A7BE1D70E3B6}" srcOrd="20" destOrd="0" presId="urn:microsoft.com/office/officeart/2005/8/layout/radial5"/>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pPr algn="ctr"/>
          <a:r>
            <a:rPr lang="en-US"/>
            <a:t>Branch Service</a:t>
          </a:r>
        </a:p>
      </dgm:t>
    </dgm:pt>
    <dgm:pt modelId="{0B179E62-6497-4270-BA97-AAEB34E51F15}" type="parTrans" cxnId="{BCC36B8D-B033-43AB-B6A1-424DE739CF0A}">
      <dgm:prSet/>
      <dgm:spPr/>
      <dgm:t>
        <a:bodyPr/>
        <a:lstStyle/>
        <a:p>
          <a:pPr algn="ctr"/>
          <a:endParaRPr lang="en-US"/>
        </a:p>
      </dgm:t>
    </dgm:pt>
    <dgm:pt modelId="{3949AC6D-DB93-4C8D-8AAF-47A9FFD075ED}" type="sibTrans" cxnId="{BCC36B8D-B033-43AB-B6A1-424DE739CF0A}">
      <dgm:prSet/>
      <dgm:spPr/>
      <dgm:t>
        <a:bodyPr/>
        <a:lstStyle/>
        <a:p>
          <a:pPr algn="ctr"/>
          <a:endParaRPr lang="en-US"/>
        </a:p>
      </dgm:t>
    </dgm:pt>
    <dgm:pt modelId="{F8A09071-DC88-4184-A3D8-115201A3C73A}">
      <dgm:prSet phldrT="[Text]"/>
      <dgm:spPr/>
      <dgm:t>
        <a:bodyPr/>
        <a:lstStyle/>
        <a:p>
          <a:pPr algn="ctr"/>
          <a:r>
            <a:rPr lang="en-US"/>
            <a:t>Auth API</a:t>
          </a:r>
        </a:p>
      </dgm:t>
    </dgm:pt>
    <dgm:pt modelId="{BDD2FAF5-F59B-4946-ACC2-F57D10B20013}" type="parTrans" cxnId="{F9C56C82-A00E-4DF9-9A6A-45843C7EC1FD}">
      <dgm:prSet/>
      <dgm:spPr/>
      <dgm:t>
        <a:bodyPr/>
        <a:lstStyle/>
        <a:p>
          <a:pPr algn="ctr"/>
          <a:endParaRPr lang="en-IN"/>
        </a:p>
      </dgm:t>
    </dgm:pt>
    <dgm:pt modelId="{D9A421E1-0FBB-4EDF-A78C-0DE9223F56A5}" type="sibTrans" cxnId="{F9C56C82-A00E-4DF9-9A6A-45843C7EC1FD}">
      <dgm:prSet/>
      <dgm:spPr/>
      <dgm:t>
        <a:bodyPr/>
        <a:lstStyle/>
        <a:p>
          <a:pPr algn="ctr"/>
          <a:endParaRPr lang="en-IN"/>
        </a:p>
      </dgm:t>
    </dgm:pt>
    <dgm:pt modelId="{F276C020-B96E-46FD-9FE4-2375796255A9}">
      <dgm:prSet phldrT="[Text]"/>
      <dgm:spPr/>
      <dgm:t>
        <a:bodyPr/>
        <a:lstStyle/>
        <a:p>
          <a:pPr algn="ctr"/>
          <a:r>
            <a:rPr lang="en-US"/>
            <a:t>Products API</a:t>
          </a:r>
        </a:p>
      </dgm:t>
    </dgm:pt>
    <dgm:pt modelId="{A3ECDE61-4567-4FC3-8D25-44B8E70502BB}" type="parTrans" cxnId="{87B4C552-DC68-4731-9BFF-C933BD8006C6}">
      <dgm:prSet/>
      <dgm:spPr/>
      <dgm:t>
        <a:bodyPr/>
        <a:lstStyle/>
        <a:p>
          <a:pPr algn="ctr"/>
          <a:endParaRPr lang="en-IN"/>
        </a:p>
      </dgm:t>
    </dgm:pt>
    <dgm:pt modelId="{C0441189-4057-4D4A-B1AE-33B10159D88B}" type="sibTrans" cxnId="{87B4C552-DC68-4731-9BFF-C933BD8006C6}">
      <dgm:prSet/>
      <dgm:spPr/>
      <dgm:t>
        <a:bodyPr/>
        <a:lstStyle/>
        <a:p>
          <a:pPr algn="ctr"/>
          <a:endParaRPr lang="en-IN"/>
        </a:p>
      </dgm:t>
    </dgm:pt>
    <dgm:pt modelId="{B2A85AB6-4690-4F16-8F48-EED190689C0D}">
      <dgm:prSet phldrT="[Text]"/>
      <dgm:spPr/>
      <dgm:t>
        <a:bodyPr/>
        <a:lstStyle/>
        <a:p>
          <a:pPr algn="ctr"/>
          <a:r>
            <a:rPr lang="en-US"/>
            <a:t>Survey API</a:t>
          </a:r>
        </a:p>
      </dgm:t>
    </dgm:pt>
    <dgm:pt modelId="{B0128634-F3E8-4DA7-80B3-95D5EE0A5E1E}" type="parTrans" cxnId="{B5067BB7-CE6E-4772-9C30-83E9E1BCA36C}">
      <dgm:prSet/>
      <dgm:spPr/>
      <dgm:t>
        <a:bodyPr/>
        <a:lstStyle/>
        <a:p>
          <a:pPr algn="ctr"/>
          <a:endParaRPr lang="en-IN"/>
        </a:p>
      </dgm:t>
    </dgm:pt>
    <dgm:pt modelId="{27B56A1A-4922-4D34-AD45-96146C508ADC}" type="sibTrans" cxnId="{B5067BB7-CE6E-4772-9C30-83E9E1BCA36C}">
      <dgm:prSet/>
      <dgm:spPr/>
      <dgm:t>
        <a:bodyPr/>
        <a:lstStyle/>
        <a:p>
          <a:pPr algn="ctr"/>
          <a:endParaRPr lang="en-IN"/>
        </a:p>
      </dgm:t>
    </dgm:pt>
    <dgm:pt modelId="{F3F00691-2973-48C2-B523-53679E2FBDF2}">
      <dgm:prSet phldrT="[Text]"/>
      <dgm:spPr/>
      <dgm:t>
        <a:bodyPr/>
        <a:lstStyle/>
        <a:p>
          <a:pPr algn="ctr"/>
          <a:r>
            <a:rPr lang="en-US"/>
            <a:t>Signing API</a:t>
          </a:r>
        </a:p>
      </dgm:t>
    </dgm:pt>
    <dgm:pt modelId="{9C4A5F19-9D7E-4618-9E27-E2F2C3A34F2A}" type="parTrans" cxnId="{A0001E1D-44C2-4D01-A9BF-AA67BD8AE37A}">
      <dgm:prSet/>
      <dgm:spPr/>
      <dgm:t>
        <a:bodyPr/>
        <a:lstStyle/>
        <a:p>
          <a:endParaRPr lang="en-IN"/>
        </a:p>
      </dgm:t>
    </dgm:pt>
    <dgm:pt modelId="{A969D812-FCD0-49A5-BCA3-477DC0FF097D}" type="sibTrans" cxnId="{A0001E1D-44C2-4D01-A9BF-AA67BD8AE37A}">
      <dgm:prSet/>
      <dgm:spPr/>
      <dgm:t>
        <a:bodyPr/>
        <a:lstStyle/>
        <a:p>
          <a:endParaRPr lang="en-IN"/>
        </a:p>
      </dgm:t>
    </dgm:pt>
    <dgm:pt modelId="{24B903D1-F650-4AD1-85C4-88EA17AE5B1B}">
      <dgm:prSet phldrT="[Text]"/>
      <dgm:spPr/>
      <dgm:t>
        <a:bodyPr/>
        <a:lstStyle/>
        <a:p>
          <a:pPr algn="ctr"/>
          <a:r>
            <a:rPr lang="en-US"/>
            <a:t>Payment API</a:t>
          </a:r>
        </a:p>
      </dgm:t>
    </dgm:pt>
    <dgm:pt modelId="{23B8D26C-8DAF-40FA-B129-D7000E0C281D}" type="parTrans" cxnId="{B9750A59-F3BA-4C75-A1CC-F6286C0A1A05}">
      <dgm:prSet/>
      <dgm:spPr/>
      <dgm:t>
        <a:bodyPr/>
        <a:lstStyle/>
        <a:p>
          <a:endParaRPr lang="en-IN"/>
        </a:p>
      </dgm:t>
    </dgm:pt>
    <dgm:pt modelId="{743431ED-0CC6-44A4-BDCB-86FB61FC99A1}" type="sibTrans" cxnId="{B9750A59-F3BA-4C75-A1CC-F6286C0A1A05}">
      <dgm:prSet/>
      <dgm:spPr/>
      <dgm:t>
        <a:bodyPr/>
        <a:lstStyle/>
        <a:p>
          <a:endParaRPr lang="en-IN"/>
        </a:p>
      </dgm:t>
    </dgm:pt>
    <dgm:pt modelId="{DAEDD08A-68EA-4237-BA5E-5EA758DDAB3A}">
      <dgm:prSet phldrT="[Text]"/>
      <dgm:spPr/>
      <dgm:t>
        <a:bodyPr/>
        <a:lstStyle/>
        <a:p>
          <a:pPr algn="ctr"/>
          <a:r>
            <a:rPr lang="en-US"/>
            <a:t>Transaction API</a:t>
          </a:r>
        </a:p>
      </dgm:t>
    </dgm:pt>
    <dgm:pt modelId="{55524CFD-D097-4A4E-8E6A-A227D2096142}" type="parTrans" cxnId="{30D601A5-9470-4404-A2CB-0CC5C0235FB7}">
      <dgm:prSet/>
      <dgm:spPr/>
      <dgm:t>
        <a:bodyPr/>
        <a:lstStyle/>
        <a:p>
          <a:endParaRPr lang="en-IN"/>
        </a:p>
      </dgm:t>
    </dgm:pt>
    <dgm:pt modelId="{2299EF91-5A16-4492-8FAF-E67879D663F0}" type="sibTrans" cxnId="{30D601A5-9470-4404-A2CB-0CC5C0235FB7}">
      <dgm:prSet/>
      <dgm:spPr/>
      <dgm:t>
        <a:bodyPr/>
        <a:lstStyle/>
        <a:p>
          <a:endParaRPr lang="en-IN"/>
        </a:p>
      </dgm:t>
    </dgm:pt>
    <dgm:pt modelId="{177EC910-01E4-4387-9D82-FF8AA9E6D31C}">
      <dgm:prSet phldrT="[Text]"/>
      <dgm:spPr/>
      <dgm:t>
        <a:bodyPr/>
        <a:lstStyle/>
        <a:p>
          <a:pPr algn="ctr"/>
          <a:r>
            <a:rPr lang="en-US"/>
            <a:t>Report PAI</a:t>
          </a:r>
        </a:p>
      </dgm:t>
    </dgm:pt>
    <dgm:pt modelId="{15F14286-14D8-4E84-A242-5F1F33771CFF}" type="parTrans" cxnId="{2ACC3F8C-C19C-410E-BF42-5A4CCC294ACB}">
      <dgm:prSet/>
      <dgm:spPr/>
      <dgm:t>
        <a:bodyPr/>
        <a:lstStyle/>
        <a:p>
          <a:endParaRPr lang="en-IN"/>
        </a:p>
      </dgm:t>
    </dgm:pt>
    <dgm:pt modelId="{B6A591A8-1F7A-447B-B360-307A530ED7F8}" type="sibTrans" cxnId="{2ACC3F8C-C19C-410E-BF42-5A4CCC294ACB}">
      <dgm:prSet/>
      <dgm:spPr/>
      <dgm:t>
        <a:bodyPr/>
        <a:lstStyle/>
        <a:p>
          <a:endParaRPr lang="en-IN"/>
        </a:p>
      </dgm:t>
    </dgm:pt>
    <dgm:pt modelId="{5D0CAFBE-1C19-432D-9A14-E60C3C6F909F}">
      <dgm:prSet phldrT="[Text]"/>
      <dgm:spPr/>
      <dgm:t>
        <a:bodyPr/>
        <a:lstStyle/>
        <a:p>
          <a:pPr algn="ctr"/>
          <a:r>
            <a:rPr lang="en-US"/>
            <a:t>Message API</a:t>
          </a:r>
        </a:p>
      </dgm:t>
    </dgm:pt>
    <dgm:pt modelId="{1596FD01-D906-42C6-8EED-D8E4C10775E0}" type="parTrans" cxnId="{32269FA4-8630-4F3E-BB61-243F944ECA3F}">
      <dgm:prSet/>
      <dgm:spPr/>
      <dgm:t>
        <a:bodyPr/>
        <a:lstStyle/>
        <a:p>
          <a:endParaRPr lang="en-IN"/>
        </a:p>
      </dgm:t>
    </dgm:pt>
    <dgm:pt modelId="{0619737E-A18B-41DF-A729-7E0AA7E49C34}" type="sibTrans" cxnId="{32269FA4-8630-4F3E-BB61-243F944ECA3F}">
      <dgm:prSet/>
      <dgm:spPr/>
      <dgm:t>
        <a:bodyPr/>
        <a:lstStyle/>
        <a:p>
          <a:endParaRPr lang="en-IN"/>
        </a:p>
      </dgm:t>
    </dgm:pt>
    <dgm:pt modelId="{166A87E2-3E4E-4BD4-8C65-4CB0B8A86F30}">
      <dgm:prSet phldrT="[Text]"/>
      <dgm:spPr/>
      <dgm:t>
        <a:bodyPr/>
        <a:lstStyle/>
        <a:p>
          <a:pPr algn="ctr"/>
          <a:r>
            <a:rPr lang="en-US"/>
            <a:t>Policy API</a:t>
          </a:r>
        </a:p>
      </dgm:t>
    </dgm:pt>
    <dgm:pt modelId="{0A5029ED-1D5D-489C-BC8C-924BBE0EA77B}" type="parTrans" cxnId="{590C830B-ABAB-4CD0-B48B-D9B2CF313EFA}">
      <dgm:prSet/>
      <dgm:spPr/>
      <dgm:t>
        <a:bodyPr/>
        <a:lstStyle/>
        <a:p>
          <a:endParaRPr lang="en-IN"/>
        </a:p>
      </dgm:t>
    </dgm:pt>
    <dgm:pt modelId="{A1975FBB-8588-4091-955C-37E3970BF992}" type="sibTrans" cxnId="{590C830B-ABAB-4CD0-B48B-D9B2CF313EFA}">
      <dgm:prSet/>
      <dgm:spPr/>
      <dgm:t>
        <a:bodyPr/>
        <a:lstStyle/>
        <a:p>
          <a:endParaRPr lang="en-IN"/>
        </a:p>
      </dgm:t>
    </dgm:pt>
    <dgm:pt modelId="{D2595BDC-994F-492D-A311-15588345C617}">
      <dgm:prSet phldrT="[Text]"/>
      <dgm:spPr/>
      <dgm:t>
        <a:bodyPr/>
        <a:lstStyle/>
        <a:p>
          <a:pPr algn="ctr"/>
          <a:r>
            <a:rPr lang="en-US"/>
            <a:t>Partner Account API</a:t>
          </a:r>
        </a:p>
      </dgm:t>
    </dgm:pt>
    <dgm:pt modelId="{FEC140BC-E2F0-4FFF-A5D1-B2AB928FB802}" type="parTrans" cxnId="{1A2989E2-AA82-4135-A1ED-8F62B7C903D3}">
      <dgm:prSet/>
      <dgm:spPr/>
      <dgm:t>
        <a:bodyPr/>
        <a:lstStyle/>
        <a:p>
          <a:endParaRPr lang="en-IN"/>
        </a:p>
      </dgm:t>
    </dgm:pt>
    <dgm:pt modelId="{94A03479-94EA-4D63-A999-F3C60B318153}" type="sibTrans" cxnId="{1A2989E2-AA82-4135-A1ED-8F62B7C903D3}">
      <dgm:prSet/>
      <dgm:spPr/>
      <dgm:t>
        <a:bodyPr/>
        <a:lstStyle/>
        <a:p>
          <a:endParaRPr lang="en-IN"/>
        </a:p>
      </dgm:t>
    </dgm:pt>
    <dgm:pt modelId="{67F537B8-6CCB-453B-9AAD-38B2C8F3D0BC}">
      <dgm:prSet phldrT="[Text]"/>
      <dgm:spPr/>
      <dgm:t>
        <a:bodyPr/>
        <a:lstStyle/>
        <a:p>
          <a:pPr algn="ctr"/>
          <a:r>
            <a:rPr lang="en-US"/>
            <a:t>CustomerAccount API</a:t>
          </a:r>
        </a:p>
      </dgm:t>
    </dgm:pt>
    <dgm:pt modelId="{33CB8EE2-6E60-437B-A783-C1EB5CD43134}" type="parTrans" cxnId="{663904C4-90E3-4805-8BEA-2A9D3DF80F94}">
      <dgm:prSet/>
      <dgm:spPr/>
      <dgm:t>
        <a:bodyPr/>
        <a:lstStyle/>
        <a:p>
          <a:endParaRPr lang="en-IN"/>
        </a:p>
      </dgm:t>
    </dgm:pt>
    <dgm:pt modelId="{6CC22A40-D6E8-4366-9A5E-E6C8C6CB99CD}" type="sibTrans" cxnId="{663904C4-90E3-4805-8BEA-2A9D3DF80F94}">
      <dgm:prSet/>
      <dgm:spPr/>
      <dgm:t>
        <a:bodyPr/>
        <a:lstStyle/>
        <a:p>
          <a:endParaRPr lang="en-IN"/>
        </a:p>
      </dgm:t>
    </dgm:pt>
    <dgm:pt modelId="{3D6D0297-4DB0-4AF3-91D8-848D8F00703E}">
      <dgm:prSet phldrT="[Text]"/>
      <dgm:spPr/>
      <dgm:t>
        <a:bodyPr/>
        <a:lstStyle/>
        <a:p>
          <a:pPr algn="ctr"/>
          <a:r>
            <a:rPr lang="en-US"/>
            <a:t>CustomerData API</a:t>
          </a:r>
        </a:p>
      </dgm:t>
    </dgm:pt>
    <dgm:pt modelId="{8AAB7DFD-2735-4687-A1DE-98C143866948}" type="parTrans" cxnId="{2C140A66-1467-4D49-A4DB-8CF51D817DDF}">
      <dgm:prSet/>
      <dgm:spPr/>
      <dgm:t>
        <a:bodyPr/>
        <a:lstStyle/>
        <a:p>
          <a:endParaRPr lang="en-IN"/>
        </a:p>
      </dgm:t>
    </dgm:pt>
    <dgm:pt modelId="{A6318C61-20ED-4FAD-B930-1F63F83A2D86}" type="sibTrans" cxnId="{2C140A66-1467-4D49-A4DB-8CF51D817DDF}">
      <dgm:prSet/>
      <dgm:spPr/>
      <dgm:t>
        <a:bodyPr/>
        <a:lstStyle/>
        <a:p>
          <a:endParaRPr lang="en-IN"/>
        </a:p>
      </dgm:t>
    </dgm:pt>
    <dgm:pt modelId="{D98D82F7-C875-4BBD-B342-BC9DED126D39}">
      <dgm:prSet phldrT="[Text]"/>
      <dgm:spPr/>
      <dgm:t>
        <a:bodyPr/>
        <a:lstStyle/>
        <a:p>
          <a:pPr algn="ctr"/>
          <a:r>
            <a:rPr lang="en-US"/>
            <a:t>Documents API</a:t>
          </a:r>
        </a:p>
      </dgm:t>
    </dgm:pt>
    <dgm:pt modelId="{D7D98F3B-8FE7-4B69-A5D4-857860F41788}" type="parTrans" cxnId="{4CC85661-7364-47F2-8CCB-335457D68829}">
      <dgm:prSet/>
      <dgm:spPr/>
      <dgm:t>
        <a:bodyPr/>
        <a:lstStyle/>
        <a:p>
          <a:endParaRPr lang="en-IN"/>
        </a:p>
      </dgm:t>
    </dgm:pt>
    <dgm:pt modelId="{9BBA1445-099B-4A8F-B653-E74E83016BAF}" type="sibTrans" cxnId="{4CC85661-7364-47F2-8CCB-335457D68829}">
      <dgm:prSet/>
      <dgm:spPr/>
      <dgm:t>
        <a:bodyPr/>
        <a:lstStyle/>
        <a:p>
          <a:endParaRPr lang="en-IN"/>
        </a:p>
      </dgm:t>
    </dgm:pt>
    <dgm:pt modelId="{8EA1ED3E-F3DC-430D-9298-5193963B4E48}">
      <dgm:prSet phldrT="[Text]"/>
      <dgm:spPr/>
      <dgm:t>
        <a:bodyPr/>
        <a:lstStyle/>
        <a:p>
          <a:pPr algn="ctr"/>
          <a:r>
            <a:rPr lang="en-US"/>
            <a:t>Claim API</a:t>
          </a:r>
        </a:p>
      </dgm:t>
    </dgm:pt>
    <dgm:pt modelId="{E787D6CC-0066-4C14-AD7B-3D96009E72F5}" type="parTrans" cxnId="{52A8DF08-F7AE-48E8-8EFE-107B807FBCDA}">
      <dgm:prSet/>
      <dgm:spPr/>
      <dgm:t>
        <a:bodyPr/>
        <a:lstStyle/>
        <a:p>
          <a:endParaRPr lang="en-IN"/>
        </a:p>
      </dgm:t>
    </dgm:pt>
    <dgm:pt modelId="{20AE52B7-7957-403E-B120-19EBCDDB0D16}" type="sibTrans" cxnId="{52A8DF08-F7AE-48E8-8EFE-107B807FBCDA}">
      <dgm:prSet/>
      <dgm:spPr/>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custScaleX="116425" custScaleY="111028"/>
      <dgm:spPr/>
    </dgm:pt>
    <dgm:pt modelId="{FCAC0F15-0D47-4724-A7F6-BC1E04532D71}" type="pres">
      <dgm:prSet presAssocID="{BDD2FAF5-F59B-4946-ACC2-F57D10B20013}" presName="parTrans" presStyleLbl="sibTrans2D1" presStyleIdx="0" presStyleCnt="14"/>
      <dgm:spPr/>
    </dgm:pt>
    <dgm:pt modelId="{2ECDC692-E932-4C63-8317-0F4371D6F553}" type="pres">
      <dgm:prSet presAssocID="{BDD2FAF5-F59B-4946-ACC2-F57D10B20013}" presName="connectorText" presStyleLbl="sibTrans2D1" presStyleIdx="0" presStyleCnt="14"/>
      <dgm:spPr/>
    </dgm:pt>
    <dgm:pt modelId="{F2825BDE-0CD0-4009-BCBF-01986782912D}" type="pres">
      <dgm:prSet presAssocID="{F8A09071-DC88-4184-A3D8-115201A3C73A}" presName="node" presStyleLbl="node1" presStyleIdx="0" presStyleCnt="14">
        <dgm:presLayoutVars>
          <dgm:bulletEnabled val="1"/>
        </dgm:presLayoutVars>
      </dgm:prSet>
      <dgm:spPr/>
    </dgm:pt>
    <dgm:pt modelId="{3D3E3D1D-382B-4E46-A02C-096C0B3A8C8E}" type="pres">
      <dgm:prSet presAssocID="{0A5029ED-1D5D-489C-BC8C-924BBE0EA77B}" presName="parTrans" presStyleLbl="sibTrans2D1" presStyleIdx="1" presStyleCnt="14"/>
      <dgm:spPr/>
    </dgm:pt>
    <dgm:pt modelId="{73E9B730-305E-46D4-8BEF-188C8F48092E}" type="pres">
      <dgm:prSet presAssocID="{0A5029ED-1D5D-489C-BC8C-924BBE0EA77B}" presName="connectorText" presStyleLbl="sibTrans2D1" presStyleIdx="1" presStyleCnt="14"/>
      <dgm:spPr/>
    </dgm:pt>
    <dgm:pt modelId="{59847437-F558-40A7-B0C2-CCD813E24167}" type="pres">
      <dgm:prSet presAssocID="{166A87E2-3E4E-4BD4-8C65-4CB0B8A86F30}" presName="node" presStyleLbl="node1" presStyleIdx="1" presStyleCnt="14">
        <dgm:presLayoutVars>
          <dgm:bulletEnabled val="1"/>
        </dgm:presLayoutVars>
      </dgm:prSet>
      <dgm:spPr/>
    </dgm:pt>
    <dgm:pt modelId="{B6BC60BC-4DCF-4AC8-A5D1-71DE61327B63}" type="pres">
      <dgm:prSet presAssocID="{E787D6CC-0066-4C14-AD7B-3D96009E72F5}" presName="parTrans" presStyleLbl="sibTrans2D1" presStyleIdx="2" presStyleCnt="14"/>
      <dgm:spPr/>
    </dgm:pt>
    <dgm:pt modelId="{53AD8FC7-B27A-4FEE-9268-B84419488D4A}" type="pres">
      <dgm:prSet presAssocID="{E787D6CC-0066-4C14-AD7B-3D96009E72F5}" presName="connectorText" presStyleLbl="sibTrans2D1" presStyleIdx="2" presStyleCnt="14"/>
      <dgm:spPr/>
    </dgm:pt>
    <dgm:pt modelId="{9BE5633C-5D55-48AB-8126-C54C979E470E}" type="pres">
      <dgm:prSet presAssocID="{8EA1ED3E-F3DC-430D-9298-5193963B4E48}" presName="node" presStyleLbl="node1" presStyleIdx="2" presStyleCnt="14">
        <dgm:presLayoutVars>
          <dgm:bulletEnabled val="1"/>
        </dgm:presLayoutVars>
      </dgm:prSet>
      <dgm:spPr/>
    </dgm:pt>
    <dgm:pt modelId="{22052738-7B82-49F0-990A-3C757613412D}" type="pres">
      <dgm:prSet presAssocID="{FEC140BC-E2F0-4FFF-A5D1-B2AB928FB802}" presName="parTrans" presStyleLbl="sibTrans2D1" presStyleIdx="3" presStyleCnt="14"/>
      <dgm:spPr/>
    </dgm:pt>
    <dgm:pt modelId="{1DDA4AE0-94D4-4CB1-8EA2-1CEE0A556A19}" type="pres">
      <dgm:prSet presAssocID="{FEC140BC-E2F0-4FFF-A5D1-B2AB928FB802}" presName="connectorText" presStyleLbl="sibTrans2D1" presStyleIdx="3" presStyleCnt="14"/>
      <dgm:spPr/>
    </dgm:pt>
    <dgm:pt modelId="{B24A82CF-90A4-4960-A486-4BD06D3D2BCE}" type="pres">
      <dgm:prSet presAssocID="{D2595BDC-994F-492D-A311-15588345C617}" presName="node" presStyleLbl="node1" presStyleIdx="3" presStyleCnt="14">
        <dgm:presLayoutVars>
          <dgm:bulletEnabled val="1"/>
        </dgm:presLayoutVars>
      </dgm:prSet>
      <dgm:spPr/>
    </dgm:pt>
    <dgm:pt modelId="{6641250E-9E2B-4C8D-8EDC-31168B148E73}" type="pres">
      <dgm:prSet presAssocID="{A3ECDE61-4567-4FC3-8D25-44B8E70502BB}" presName="parTrans" presStyleLbl="sibTrans2D1" presStyleIdx="4" presStyleCnt="14"/>
      <dgm:spPr/>
    </dgm:pt>
    <dgm:pt modelId="{6F479577-07F5-484B-88A3-199A17524D43}" type="pres">
      <dgm:prSet presAssocID="{A3ECDE61-4567-4FC3-8D25-44B8E70502BB}" presName="connectorText" presStyleLbl="sibTrans2D1" presStyleIdx="4" presStyleCnt="14"/>
      <dgm:spPr/>
    </dgm:pt>
    <dgm:pt modelId="{6A07FF7B-D3B7-4F96-90DE-71CCCFFD2AFA}" type="pres">
      <dgm:prSet presAssocID="{F276C020-B96E-46FD-9FE4-2375796255A9}" presName="node" presStyleLbl="node1" presStyleIdx="4" presStyleCnt="14">
        <dgm:presLayoutVars>
          <dgm:bulletEnabled val="1"/>
        </dgm:presLayoutVars>
      </dgm:prSet>
      <dgm:spPr/>
    </dgm:pt>
    <dgm:pt modelId="{1A1B2A27-A0C1-4B55-AD22-E96B800E1A12}" type="pres">
      <dgm:prSet presAssocID="{33CB8EE2-6E60-437B-A783-C1EB5CD43134}" presName="parTrans" presStyleLbl="sibTrans2D1" presStyleIdx="5" presStyleCnt="14"/>
      <dgm:spPr/>
    </dgm:pt>
    <dgm:pt modelId="{A631D69F-9110-450C-8D10-76E1F5B03D39}" type="pres">
      <dgm:prSet presAssocID="{33CB8EE2-6E60-437B-A783-C1EB5CD43134}" presName="connectorText" presStyleLbl="sibTrans2D1" presStyleIdx="5" presStyleCnt="14"/>
      <dgm:spPr/>
    </dgm:pt>
    <dgm:pt modelId="{11FC7111-0E96-4336-8C8D-FCB002C132D7}" type="pres">
      <dgm:prSet presAssocID="{67F537B8-6CCB-453B-9AAD-38B2C8F3D0BC}" presName="node" presStyleLbl="node1" presStyleIdx="5" presStyleCnt="14">
        <dgm:presLayoutVars>
          <dgm:bulletEnabled val="1"/>
        </dgm:presLayoutVars>
      </dgm:prSet>
      <dgm:spPr/>
    </dgm:pt>
    <dgm:pt modelId="{D0CD50F3-04F0-4403-93D0-90F094D6B3D1}" type="pres">
      <dgm:prSet presAssocID="{8AAB7DFD-2735-4687-A1DE-98C143866948}" presName="parTrans" presStyleLbl="sibTrans2D1" presStyleIdx="6" presStyleCnt="14"/>
      <dgm:spPr/>
    </dgm:pt>
    <dgm:pt modelId="{926BC18E-3695-49AF-874F-075C05499362}" type="pres">
      <dgm:prSet presAssocID="{8AAB7DFD-2735-4687-A1DE-98C143866948}" presName="connectorText" presStyleLbl="sibTrans2D1" presStyleIdx="6" presStyleCnt="14"/>
      <dgm:spPr/>
    </dgm:pt>
    <dgm:pt modelId="{7356EA30-0989-4D95-BAFC-BAC71F4C3EE7}" type="pres">
      <dgm:prSet presAssocID="{3D6D0297-4DB0-4AF3-91D8-848D8F00703E}" presName="node" presStyleLbl="node1" presStyleIdx="6" presStyleCnt="14">
        <dgm:presLayoutVars>
          <dgm:bulletEnabled val="1"/>
        </dgm:presLayoutVars>
      </dgm:prSet>
      <dgm:spPr/>
    </dgm:pt>
    <dgm:pt modelId="{490C8F41-28AD-49E8-97BD-A910BA4E8C45}" type="pres">
      <dgm:prSet presAssocID="{B0128634-F3E8-4DA7-80B3-95D5EE0A5E1E}" presName="parTrans" presStyleLbl="sibTrans2D1" presStyleIdx="7" presStyleCnt="14"/>
      <dgm:spPr/>
    </dgm:pt>
    <dgm:pt modelId="{D9649202-BEFD-4DEB-94FD-6B9F70E01F7A}" type="pres">
      <dgm:prSet presAssocID="{B0128634-F3E8-4DA7-80B3-95D5EE0A5E1E}" presName="connectorText" presStyleLbl="sibTrans2D1" presStyleIdx="7" presStyleCnt="14"/>
      <dgm:spPr/>
    </dgm:pt>
    <dgm:pt modelId="{6B1E400D-90B3-4BCF-9180-C038F37EA5A9}" type="pres">
      <dgm:prSet presAssocID="{B2A85AB6-4690-4F16-8F48-EED190689C0D}" presName="node" presStyleLbl="node1" presStyleIdx="7" presStyleCnt="14">
        <dgm:presLayoutVars>
          <dgm:bulletEnabled val="1"/>
        </dgm:presLayoutVars>
      </dgm:prSet>
      <dgm:spPr/>
    </dgm:pt>
    <dgm:pt modelId="{1BE2DDF1-8AC8-4A58-89FD-71C755214AFF}" type="pres">
      <dgm:prSet presAssocID="{9C4A5F19-9D7E-4618-9E27-E2F2C3A34F2A}" presName="parTrans" presStyleLbl="sibTrans2D1" presStyleIdx="8" presStyleCnt="14"/>
      <dgm:spPr/>
    </dgm:pt>
    <dgm:pt modelId="{0238C385-B101-4864-9613-7760DBAFD189}" type="pres">
      <dgm:prSet presAssocID="{9C4A5F19-9D7E-4618-9E27-E2F2C3A34F2A}" presName="connectorText" presStyleLbl="sibTrans2D1" presStyleIdx="8" presStyleCnt="14"/>
      <dgm:spPr/>
    </dgm:pt>
    <dgm:pt modelId="{5E2B3BEA-EF09-4B4F-86AF-4F20EE511F48}" type="pres">
      <dgm:prSet presAssocID="{F3F00691-2973-48C2-B523-53679E2FBDF2}" presName="node" presStyleLbl="node1" presStyleIdx="8" presStyleCnt="14">
        <dgm:presLayoutVars>
          <dgm:bulletEnabled val="1"/>
        </dgm:presLayoutVars>
      </dgm:prSet>
      <dgm:spPr/>
    </dgm:pt>
    <dgm:pt modelId="{2F6A5812-0361-4BE5-8431-453267784854}" type="pres">
      <dgm:prSet presAssocID="{23B8D26C-8DAF-40FA-B129-D7000E0C281D}" presName="parTrans" presStyleLbl="sibTrans2D1" presStyleIdx="9" presStyleCnt="14"/>
      <dgm:spPr/>
    </dgm:pt>
    <dgm:pt modelId="{742A7874-AA9F-4A48-BB13-94D04CB0A296}" type="pres">
      <dgm:prSet presAssocID="{23B8D26C-8DAF-40FA-B129-D7000E0C281D}" presName="connectorText" presStyleLbl="sibTrans2D1" presStyleIdx="9" presStyleCnt="14"/>
      <dgm:spPr/>
    </dgm:pt>
    <dgm:pt modelId="{91400D2F-7D93-419C-8393-254C17FF5438}" type="pres">
      <dgm:prSet presAssocID="{24B903D1-F650-4AD1-85C4-88EA17AE5B1B}" presName="node" presStyleLbl="node1" presStyleIdx="9" presStyleCnt="14">
        <dgm:presLayoutVars>
          <dgm:bulletEnabled val="1"/>
        </dgm:presLayoutVars>
      </dgm:prSet>
      <dgm:spPr/>
    </dgm:pt>
    <dgm:pt modelId="{1C5AEF61-490C-4EAD-BB79-8A4812C16FC5}" type="pres">
      <dgm:prSet presAssocID="{55524CFD-D097-4A4E-8E6A-A227D2096142}" presName="parTrans" presStyleLbl="sibTrans2D1" presStyleIdx="10" presStyleCnt="14"/>
      <dgm:spPr/>
    </dgm:pt>
    <dgm:pt modelId="{2DC9155B-33A8-46D0-9D4A-94BAAF603ABF}" type="pres">
      <dgm:prSet presAssocID="{55524CFD-D097-4A4E-8E6A-A227D2096142}" presName="connectorText" presStyleLbl="sibTrans2D1" presStyleIdx="10" presStyleCnt="14"/>
      <dgm:spPr/>
    </dgm:pt>
    <dgm:pt modelId="{23A1BAD6-7678-4FBE-8F4A-F174F674645D}" type="pres">
      <dgm:prSet presAssocID="{DAEDD08A-68EA-4237-BA5E-5EA758DDAB3A}" presName="node" presStyleLbl="node1" presStyleIdx="10" presStyleCnt="14">
        <dgm:presLayoutVars>
          <dgm:bulletEnabled val="1"/>
        </dgm:presLayoutVars>
      </dgm:prSet>
      <dgm:spPr/>
    </dgm:pt>
    <dgm:pt modelId="{257AB286-C7F8-4A14-8DF4-FC001FF81D68}" type="pres">
      <dgm:prSet presAssocID="{D7D98F3B-8FE7-4B69-A5D4-857860F41788}" presName="parTrans" presStyleLbl="sibTrans2D1" presStyleIdx="11" presStyleCnt="14"/>
      <dgm:spPr/>
    </dgm:pt>
    <dgm:pt modelId="{F3E808DB-392F-42AE-B0BF-891925433141}" type="pres">
      <dgm:prSet presAssocID="{D7D98F3B-8FE7-4B69-A5D4-857860F41788}" presName="connectorText" presStyleLbl="sibTrans2D1" presStyleIdx="11" presStyleCnt="14"/>
      <dgm:spPr/>
    </dgm:pt>
    <dgm:pt modelId="{BA7FE6C2-8F6F-42A8-B56E-8B320ED708FF}" type="pres">
      <dgm:prSet presAssocID="{D98D82F7-C875-4BBD-B342-BC9DED126D39}" presName="node" presStyleLbl="node1" presStyleIdx="11" presStyleCnt="14">
        <dgm:presLayoutVars>
          <dgm:bulletEnabled val="1"/>
        </dgm:presLayoutVars>
      </dgm:prSet>
      <dgm:spPr/>
    </dgm:pt>
    <dgm:pt modelId="{5E6664A4-8655-4761-AAE4-CF2740DD4E14}" type="pres">
      <dgm:prSet presAssocID="{15F14286-14D8-4E84-A242-5F1F33771CFF}" presName="parTrans" presStyleLbl="sibTrans2D1" presStyleIdx="12" presStyleCnt="14"/>
      <dgm:spPr/>
    </dgm:pt>
    <dgm:pt modelId="{28A3D8BA-3B71-499F-8BBA-71F0A5A4729A}" type="pres">
      <dgm:prSet presAssocID="{15F14286-14D8-4E84-A242-5F1F33771CFF}" presName="connectorText" presStyleLbl="sibTrans2D1" presStyleIdx="12" presStyleCnt="14"/>
      <dgm:spPr/>
    </dgm:pt>
    <dgm:pt modelId="{EC191EE0-7253-4726-B9EF-3A646DAF2F65}" type="pres">
      <dgm:prSet presAssocID="{177EC910-01E4-4387-9D82-FF8AA9E6D31C}" presName="node" presStyleLbl="node1" presStyleIdx="12" presStyleCnt="14">
        <dgm:presLayoutVars>
          <dgm:bulletEnabled val="1"/>
        </dgm:presLayoutVars>
      </dgm:prSet>
      <dgm:spPr/>
    </dgm:pt>
    <dgm:pt modelId="{10871AA0-A355-4DEA-A2D4-263E3FD5F427}" type="pres">
      <dgm:prSet presAssocID="{1596FD01-D906-42C6-8EED-D8E4C10775E0}" presName="parTrans" presStyleLbl="sibTrans2D1" presStyleIdx="13" presStyleCnt="14"/>
      <dgm:spPr/>
    </dgm:pt>
    <dgm:pt modelId="{526A6018-8CB1-4F57-9666-27FBEED91204}" type="pres">
      <dgm:prSet presAssocID="{1596FD01-D906-42C6-8EED-D8E4C10775E0}" presName="connectorText" presStyleLbl="sibTrans2D1" presStyleIdx="13" presStyleCnt="14"/>
      <dgm:spPr/>
    </dgm:pt>
    <dgm:pt modelId="{D41E23B4-2278-4A6D-A4AE-D6999E4C057A}" type="pres">
      <dgm:prSet presAssocID="{5D0CAFBE-1C19-432D-9A14-E60C3C6F909F}" presName="node" presStyleLbl="node1" presStyleIdx="13" presStyleCnt="14">
        <dgm:presLayoutVars>
          <dgm:bulletEnabled val="1"/>
        </dgm:presLayoutVars>
      </dgm:prSet>
      <dgm:spPr/>
    </dgm:pt>
  </dgm:ptLst>
  <dgm:cxnLst>
    <dgm:cxn modelId="{03DC1400-03E5-40F4-B1D6-DC7E4C07D988}" type="presOf" srcId="{D2595BDC-994F-492D-A311-15588345C617}" destId="{B24A82CF-90A4-4960-A486-4BD06D3D2BCE}" srcOrd="0" destOrd="0" presId="urn:microsoft.com/office/officeart/2005/8/layout/radial5"/>
    <dgm:cxn modelId="{52A8DF08-F7AE-48E8-8EFE-107B807FBCDA}" srcId="{E79D51AB-AF93-4BCB-A449-255A5611C390}" destId="{8EA1ED3E-F3DC-430D-9298-5193963B4E48}" srcOrd="2" destOrd="0" parTransId="{E787D6CC-0066-4C14-AD7B-3D96009E72F5}" sibTransId="{20AE52B7-7957-403E-B120-19EBCDDB0D16}"/>
    <dgm:cxn modelId="{590C830B-ABAB-4CD0-B48B-D9B2CF313EFA}" srcId="{E79D51AB-AF93-4BCB-A449-255A5611C390}" destId="{166A87E2-3E4E-4BD4-8C65-4CB0B8A86F30}" srcOrd="1" destOrd="0" parTransId="{0A5029ED-1D5D-489C-BC8C-924BBE0EA77B}" sibTransId="{A1975FBB-8588-4091-955C-37E3970BF992}"/>
    <dgm:cxn modelId="{A0001E1D-44C2-4D01-A9BF-AA67BD8AE37A}" srcId="{E79D51AB-AF93-4BCB-A449-255A5611C390}" destId="{F3F00691-2973-48C2-B523-53679E2FBDF2}" srcOrd="8" destOrd="0" parTransId="{9C4A5F19-9D7E-4618-9E27-E2F2C3A34F2A}" sibTransId="{A969D812-FCD0-49A5-BCA3-477DC0FF097D}"/>
    <dgm:cxn modelId="{3F5F772B-3496-4325-BA6C-8AF24EEDDD8E}" type="presOf" srcId="{BDD2FAF5-F59B-4946-ACC2-F57D10B20013}" destId="{FCAC0F15-0D47-4724-A7F6-BC1E04532D71}" srcOrd="0" destOrd="0" presId="urn:microsoft.com/office/officeart/2005/8/layout/radial5"/>
    <dgm:cxn modelId="{720FED2C-1424-4A11-8A7C-FAFF72BCCB8E}" type="presOf" srcId="{9C4A5F19-9D7E-4618-9E27-E2F2C3A34F2A}" destId="{0238C385-B101-4864-9613-7760DBAFD189}" srcOrd="1" destOrd="0" presId="urn:microsoft.com/office/officeart/2005/8/layout/radial5"/>
    <dgm:cxn modelId="{0B55EE38-029E-4710-A396-8EA431AA0BC3}" type="presOf" srcId="{33CB8EE2-6E60-437B-A783-C1EB5CD43134}" destId="{1A1B2A27-A0C1-4B55-AD22-E96B800E1A12}" srcOrd="0" destOrd="0" presId="urn:microsoft.com/office/officeart/2005/8/layout/radial5"/>
    <dgm:cxn modelId="{65B9FF5C-26F5-4FB7-BD12-DAC0ADC16F87}" type="presOf" srcId="{23B8D26C-8DAF-40FA-B129-D7000E0C281D}" destId="{742A7874-AA9F-4A48-BB13-94D04CB0A296}" srcOrd="1" destOrd="0" presId="urn:microsoft.com/office/officeart/2005/8/layout/radial5"/>
    <dgm:cxn modelId="{4CC85661-7364-47F2-8CCB-335457D68829}" srcId="{E79D51AB-AF93-4BCB-A449-255A5611C390}" destId="{D98D82F7-C875-4BBD-B342-BC9DED126D39}" srcOrd="11" destOrd="0" parTransId="{D7D98F3B-8FE7-4B69-A5D4-857860F41788}" sibTransId="{9BBA1445-099B-4A8F-B653-E74E83016BAF}"/>
    <dgm:cxn modelId="{2C140A66-1467-4D49-A4DB-8CF51D817DDF}" srcId="{E79D51AB-AF93-4BCB-A449-255A5611C390}" destId="{3D6D0297-4DB0-4AF3-91D8-848D8F00703E}" srcOrd="6" destOrd="0" parTransId="{8AAB7DFD-2735-4687-A1DE-98C143866948}" sibTransId="{A6318C61-20ED-4FAD-B930-1F63F83A2D86}"/>
    <dgm:cxn modelId="{7D004068-3539-4510-B73C-0DCED4E3F654}" type="presOf" srcId="{F8A09071-DC88-4184-A3D8-115201A3C73A}" destId="{F2825BDE-0CD0-4009-BCBF-01986782912D}" srcOrd="0" destOrd="0" presId="urn:microsoft.com/office/officeart/2005/8/layout/radial5"/>
    <dgm:cxn modelId="{CFDD9168-C587-4333-A5B9-1EBE1C47CD59}" type="presOf" srcId="{DAEDD08A-68EA-4237-BA5E-5EA758DDAB3A}" destId="{23A1BAD6-7678-4FBE-8F4A-F174F674645D}" srcOrd="0" destOrd="0" presId="urn:microsoft.com/office/officeart/2005/8/layout/radial5"/>
    <dgm:cxn modelId="{1E01B968-4B85-418D-853A-59A8B774B3FC}" type="presOf" srcId="{F57754FF-7A31-4B5C-9CB9-1C2EB5C16B0B}" destId="{2FAB4D71-B9DD-4299-A150-1DC042B61DB0}" srcOrd="0" destOrd="0" presId="urn:microsoft.com/office/officeart/2005/8/layout/radial5"/>
    <dgm:cxn modelId="{2C97C369-2313-47A4-A312-C944803EFE13}" type="presOf" srcId="{8AAB7DFD-2735-4687-A1DE-98C143866948}" destId="{926BC18E-3695-49AF-874F-075C05499362}" srcOrd="1" destOrd="0" presId="urn:microsoft.com/office/officeart/2005/8/layout/radial5"/>
    <dgm:cxn modelId="{4E561D6B-E474-427C-AE28-84484D4BAF24}" type="presOf" srcId="{0A5029ED-1D5D-489C-BC8C-924BBE0EA77B}" destId="{3D3E3D1D-382B-4E46-A02C-096C0B3A8C8E}" srcOrd="0" destOrd="0" presId="urn:microsoft.com/office/officeart/2005/8/layout/radial5"/>
    <dgm:cxn modelId="{10DE786B-2CC0-4FC2-861E-6AFF7C8F46DD}" type="presOf" srcId="{D7D98F3B-8FE7-4B69-A5D4-857860F41788}" destId="{F3E808DB-392F-42AE-B0BF-891925433141}" srcOrd="1" destOrd="0" presId="urn:microsoft.com/office/officeart/2005/8/layout/radial5"/>
    <dgm:cxn modelId="{87B4C552-DC68-4731-9BFF-C933BD8006C6}" srcId="{E79D51AB-AF93-4BCB-A449-255A5611C390}" destId="{F276C020-B96E-46FD-9FE4-2375796255A9}" srcOrd="4" destOrd="0" parTransId="{A3ECDE61-4567-4FC3-8D25-44B8E70502BB}" sibTransId="{C0441189-4057-4D4A-B1AE-33B10159D88B}"/>
    <dgm:cxn modelId="{B01FF453-BCAE-473E-B705-FFF6B52E2657}" type="presOf" srcId="{8EA1ED3E-F3DC-430D-9298-5193963B4E48}" destId="{9BE5633C-5D55-48AB-8126-C54C979E470E}" srcOrd="0" destOrd="0" presId="urn:microsoft.com/office/officeart/2005/8/layout/radial5"/>
    <dgm:cxn modelId="{D4313756-043D-4FCE-B61E-BC64EFE16193}" type="presOf" srcId="{166A87E2-3E4E-4BD4-8C65-4CB0B8A86F30}" destId="{59847437-F558-40A7-B0C2-CCD813E24167}" srcOrd="0" destOrd="0" presId="urn:microsoft.com/office/officeart/2005/8/layout/radial5"/>
    <dgm:cxn modelId="{B9750A59-F3BA-4C75-A1CC-F6286C0A1A05}" srcId="{E79D51AB-AF93-4BCB-A449-255A5611C390}" destId="{24B903D1-F650-4AD1-85C4-88EA17AE5B1B}" srcOrd="9" destOrd="0" parTransId="{23B8D26C-8DAF-40FA-B129-D7000E0C281D}" sibTransId="{743431ED-0CC6-44A4-BDCB-86FB61FC99A1}"/>
    <dgm:cxn modelId="{C715D159-1D50-4CFD-91FB-5194FD06DBF9}" type="presOf" srcId="{23B8D26C-8DAF-40FA-B129-D7000E0C281D}" destId="{2F6A5812-0361-4BE5-8431-453267784854}" srcOrd="0" destOrd="0" presId="urn:microsoft.com/office/officeart/2005/8/layout/radial5"/>
    <dgm:cxn modelId="{31FE8B7B-ACFE-4E2F-B4AA-ADBAFA08528C}" type="presOf" srcId="{55524CFD-D097-4A4E-8E6A-A227D2096142}" destId="{2DC9155B-33A8-46D0-9D4A-94BAAF603ABF}" srcOrd="1" destOrd="0" presId="urn:microsoft.com/office/officeart/2005/8/layout/radial5"/>
    <dgm:cxn modelId="{89D2357C-1743-4C0E-83B0-A21C9E7546E9}" type="presOf" srcId="{8AAB7DFD-2735-4687-A1DE-98C143866948}" destId="{D0CD50F3-04F0-4403-93D0-90F094D6B3D1}" srcOrd="0" destOrd="0" presId="urn:microsoft.com/office/officeart/2005/8/layout/radial5"/>
    <dgm:cxn modelId="{F9C56C82-A00E-4DF9-9A6A-45843C7EC1FD}" srcId="{E79D51AB-AF93-4BCB-A449-255A5611C390}" destId="{F8A09071-DC88-4184-A3D8-115201A3C73A}" srcOrd="0" destOrd="0" parTransId="{BDD2FAF5-F59B-4946-ACC2-F57D10B20013}" sibTransId="{D9A421E1-0FBB-4EDF-A78C-0DE9223F56A5}"/>
    <dgm:cxn modelId="{2980A782-1EF0-444B-8BFB-537BE2BCE983}" type="presOf" srcId="{BDD2FAF5-F59B-4946-ACC2-F57D10B20013}" destId="{2ECDC692-E932-4C63-8317-0F4371D6F553}" srcOrd="1" destOrd="0" presId="urn:microsoft.com/office/officeart/2005/8/layout/radial5"/>
    <dgm:cxn modelId="{C2FA2583-4E95-46F1-A879-399DFCE57F8A}" type="presOf" srcId="{A3ECDE61-4567-4FC3-8D25-44B8E70502BB}" destId="{6F479577-07F5-484B-88A3-199A17524D43}" srcOrd="1" destOrd="0" presId="urn:microsoft.com/office/officeart/2005/8/layout/radial5"/>
    <dgm:cxn modelId="{C841EE8B-E5FE-40B7-9145-325ED69D587F}" type="presOf" srcId="{D98D82F7-C875-4BBD-B342-BC9DED126D39}" destId="{BA7FE6C2-8F6F-42A8-B56E-8B320ED708FF}" srcOrd="0" destOrd="0" presId="urn:microsoft.com/office/officeart/2005/8/layout/radial5"/>
    <dgm:cxn modelId="{2ACC3F8C-C19C-410E-BF42-5A4CCC294ACB}" srcId="{E79D51AB-AF93-4BCB-A449-255A5611C390}" destId="{177EC910-01E4-4387-9D82-FF8AA9E6D31C}" srcOrd="12" destOrd="0" parTransId="{15F14286-14D8-4E84-A242-5F1F33771CFF}" sibTransId="{B6A591A8-1F7A-447B-B360-307A530ED7F8}"/>
    <dgm:cxn modelId="{BCC36B8D-B033-43AB-B6A1-424DE739CF0A}" srcId="{F57754FF-7A31-4B5C-9CB9-1C2EB5C16B0B}" destId="{E79D51AB-AF93-4BCB-A449-255A5611C390}" srcOrd="0" destOrd="0" parTransId="{0B179E62-6497-4270-BA97-AAEB34E51F15}" sibTransId="{3949AC6D-DB93-4C8D-8AAF-47A9FFD075ED}"/>
    <dgm:cxn modelId="{70090C90-5144-4191-A296-1EF7C47D81FD}" type="presOf" srcId="{5D0CAFBE-1C19-432D-9A14-E60C3C6F909F}" destId="{D41E23B4-2278-4A6D-A4AE-D6999E4C057A}" srcOrd="0" destOrd="0" presId="urn:microsoft.com/office/officeart/2005/8/layout/radial5"/>
    <dgm:cxn modelId="{3C81A991-FFA4-4B93-B6CC-BAC861C62C74}" type="presOf" srcId="{1596FD01-D906-42C6-8EED-D8E4C10775E0}" destId="{10871AA0-A355-4DEA-A2D4-263E3FD5F427}" srcOrd="0" destOrd="0" presId="urn:microsoft.com/office/officeart/2005/8/layout/radial5"/>
    <dgm:cxn modelId="{93EC2597-DACE-4105-BA9F-C25032108329}" type="presOf" srcId="{1596FD01-D906-42C6-8EED-D8E4C10775E0}" destId="{526A6018-8CB1-4F57-9666-27FBEED91204}" srcOrd="1" destOrd="0" presId="urn:microsoft.com/office/officeart/2005/8/layout/radial5"/>
    <dgm:cxn modelId="{49DABD98-BC5C-4BB5-88EB-3266A1A093C6}" type="presOf" srcId="{3D6D0297-4DB0-4AF3-91D8-848D8F00703E}" destId="{7356EA30-0989-4D95-BAFC-BAC71F4C3EE7}" srcOrd="0" destOrd="0" presId="urn:microsoft.com/office/officeart/2005/8/layout/radial5"/>
    <dgm:cxn modelId="{1DA11E99-D27C-44F6-A3C0-385B7348C1FF}" type="presOf" srcId="{177EC910-01E4-4387-9D82-FF8AA9E6D31C}" destId="{EC191EE0-7253-4726-B9EF-3A646DAF2F65}" srcOrd="0" destOrd="0" presId="urn:microsoft.com/office/officeart/2005/8/layout/radial5"/>
    <dgm:cxn modelId="{3C3B76A2-CAF6-42C9-A3DE-3535C2D211E2}" type="presOf" srcId="{A3ECDE61-4567-4FC3-8D25-44B8E70502BB}" destId="{6641250E-9E2B-4C8D-8EDC-31168B148E73}" srcOrd="0" destOrd="0" presId="urn:microsoft.com/office/officeart/2005/8/layout/radial5"/>
    <dgm:cxn modelId="{32269FA4-8630-4F3E-BB61-243F944ECA3F}" srcId="{E79D51AB-AF93-4BCB-A449-255A5611C390}" destId="{5D0CAFBE-1C19-432D-9A14-E60C3C6F909F}" srcOrd="13" destOrd="0" parTransId="{1596FD01-D906-42C6-8EED-D8E4C10775E0}" sibTransId="{0619737E-A18B-41DF-A729-7E0AA7E49C34}"/>
    <dgm:cxn modelId="{30D601A5-9470-4404-A2CB-0CC5C0235FB7}" srcId="{E79D51AB-AF93-4BCB-A449-255A5611C390}" destId="{DAEDD08A-68EA-4237-BA5E-5EA758DDAB3A}" srcOrd="10" destOrd="0" parTransId="{55524CFD-D097-4A4E-8E6A-A227D2096142}" sibTransId="{2299EF91-5A16-4492-8FAF-E67879D663F0}"/>
    <dgm:cxn modelId="{B2E023AA-A2B1-4273-B8EF-6B2AD3F0EA2D}" type="presOf" srcId="{E79D51AB-AF93-4BCB-A449-255A5611C390}" destId="{3D668B28-8A77-4E4E-A1BB-621A75917CFC}" srcOrd="0" destOrd="0" presId="urn:microsoft.com/office/officeart/2005/8/layout/radial5"/>
    <dgm:cxn modelId="{06CF89AD-75F1-4746-913A-36858AC89B8B}" type="presOf" srcId="{F3F00691-2973-48C2-B523-53679E2FBDF2}" destId="{5E2B3BEA-EF09-4B4F-86AF-4F20EE511F48}" srcOrd="0" destOrd="0" presId="urn:microsoft.com/office/officeart/2005/8/layout/radial5"/>
    <dgm:cxn modelId="{26F576AF-53DB-4C59-884E-857EDE48E521}" type="presOf" srcId="{E787D6CC-0066-4C14-AD7B-3D96009E72F5}" destId="{B6BC60BC-4DCF-4AC8-A5D1-71DE61327B63}" srcOrd="0" destOrd="0" presId="urn:microsoft.com/office/officeart/2005/8/layout/radial5"/>
    <dgm:cxn modelId="{B5067BB7-CE6E-4772-9C30-83E9E1BCA36C}" srcId="{E79D51AB-AF93-4BCB-A449-255A5611C390}" destId="{B2A85AB6-4690-4F16-8F48-EED190689C0D}" srcOrd="7" destOrd="0" parTransId="{B0128634-F3E8-4DA7-80B3-95D5EE0A5E1E}" sibTransId="{27B56A1A-4922-4D34-AD45-96146C508ADC}"/>
    <dgm:cxn modelId="{A168AEB7-9F03-4D1A-A992-B80C77851C9F}" type="presOf" srcId="{B0128634-F3E8-4DA7-80B3-95D5EE0A5E1E}" destId="{D9649202-BEFD-4DEB-94FD-6B9F70E01F7A}" srcOrd="1" destOrd="0" presId="urn:microsoft.com/office/officeart/2005/8/layout/radial5"/>
    <dgm:cxn modelId="{FF8F41BE-535B-4F4E-8719-9F1C7A12C5A2}" type="presOf" srcId="{FEC140BC-E2F0-4FFF-A5D1-B2AB928FB802}" destId="{1DDA4AE0-94D4-4CB1-8EA2-1CEE0A556A19}" srcOrd="1" destOrd="0" presId="urn:microsoft.com/office/officeart/2005/8/layout/radial5"/>
    <dgm:cxn modelId="{07DF42BE-A09C-4371-A3BE-EA5752670417}" type="presOf" srcId="{67F537B8-6CCB-453B-9AAD-38B2C8F3D0BC}" destId="{11FC7111-0E96-4336-8C8D-FCB002C132D7}" srcOrd="0" destOrd="0" presId="urn:microsoft.com/office/officeart/2005/8/layout/radial5"/>
    <dgm:cxn modelId="{663904C4-90E3-4805-8BEA-2A9D3DF80F94}" srcId="{E79D51AB-AF93-4BCB-A449-255A5611C390}" destId="{67F537B8-6CCB-453B-9AAD-38B2C8F3D0BC}" srcOrd="5" destOrd="0" parTransId="{33CB8EE2-6E60-437B-A783-C1EB5CD43134}" sibTransId="{6CC22A40-D6E8-4366-9A5E-E6C8C6CB99CD}"/>
    <dgm:cxn modelId="{045385CA-6B2F-4828-8C42-21F78ACB9BAD}" type="presOf" srcId="{15F14286-14D8-4E84-A242-5F1F33771CFF}" destId="{5E6664A4-8655-4761-AAE4-CF2740DD4E14}" srcOrd="0" destOrd="0" presId="urn:microsoft.com/office/officeart/2005/8/layout/radial5"/>
    <dgm:cxn modelId="{57B00ECB-86AA-4B2C-A644-25208FD88E9C}" type="presOf" srcId="{FEC140BC-E2F0-4FFF-A5D1-B2AB928FB802}" destId="{22052738-7B82-49F0-990A-3C757613412D}" srcOrd="0" destOrd="0" presId="urn:microsoft.com/office/officeart/2005/8/layout/radial5"/>
    <dgm:cxn modelId="{6F8058CD-F0C6-4F6B-A1CD-1D042A25BCF5}" type="presOf" srcId="{E787D6CC-0066-4C14-AD7B-3D96009E72F5}" destId="{53AD8FC7-B27A-4FEE-9268-B84419488D4A}" srcOrd="1" destOrd="0" presId="urn:microsoft.com/office/officeart/2005/8/layout/radial5"/>
    <dgm:cxn modelId="{9F2340CE-45C9-4D76-8191-8783F23A29E4}" type="presOf" srcId="{B0128634-F3E8-4DA7-80B3-95D5EE0A5E1E}" destId="{490C8F41-28AD-49E8-97BD-A910BA4E8C45}" srcOrd="0" destOrd="0" presId="urn:microsoft.com/office/officeart/2005/8/layout/radial5"/>
    <dgm:cxn modelId="{4136C2CF-740D-4964-AD37-096AB002F725}" type="presOf" srcId="{9C4A5F19-9D7E-4618-9E27-E2F2C3A34F2A}" destId="{1BE2DDF1-8AC8-4A58-89FD-71C755214AFF}" srcOrd="0" destOrd="0" presId="urn:microsoft.com/office/officeart/2005/8/layout/radial5"/>
    <dgm:cxn modelId="{1F2096D5-24CB-4262-8864-99152C07D1D5}" type="presOf" srcId="{15F14286-14D8-4E84-A242-5F1F33771CFF}" destId="{28A3D8BA-3B71-499F-8BBA-71F0A5A4729A}" srcOrd="1" destOrd="0" presId="urn:microsoft.com/office/officeart/2005/8/layout/radial5"/>
    <dgm:cxn modelId="{863B62D6-A482-4BD6-867C-884B403C15D1}" type="presOf" srcId="{55524CFD-D097-4A4E-8E6A-A227D2096142}" destId="{1C5AEF61-490C-4EAD-BB79-8A4812C16FC5}" srcOrd="0" destOrd="0" presId="urn:microsoft.com/office/officeart/2005/8/layout/radial5"/>
    <dgm:cxn modelId="{590E71D7-F04C-4678-84BC-F45AF382F5D4}" type="presOf" srcId="{F276C020-B96E-46FD-9FE4-2375796255A9}" destId="{6A07FF7B-D3B7-4F96-90DE-71CCCFFD2AFA}" srcOrd="0" destOrd="0" presId="urn:microsoft.com/office/officeart/2005/8/layout/radial5"/>
    <dgm:cxn modelId="{3D89EBDA-A64C-401C-A2C4-D6B3029977F5}" type="presOf" srcId="{0A5029ED-1D5D-489C-BC8C-924BBE0EA77B}" destId="{73E9B730-305E-46D4-8BEF-188C8F48092E}" srcOrd="1" destOrd="0" presId="urn:microsoft.com/office/officeart/2005/8/layout/radial5"/>
    <dgm:cxn modelId="{68CD28DD-7B36-4456-BACA-2185B58632A0}" type="presOf" srcId="{B2A85AB6-4690-4F16-8F48-EED190689C0D}" destId="{6B1E400D-90B3-4BCF-9180-C038F37EA5A9}" srcOrd="0" destOrd="0" presId="urn:microsoft.com/office/officeart/2005/8/layout/radial5"/>
    <dgm:cxn modelId="{1A2989E2-AA82-4135-A1ED-8F62B7C903D3}" srcId="{E79D51AB-AF93-4BCB-A449-255A5611C390}" destId="{D2595BDC-994F-492D-A311-15588345C617}" srcOrd="3" destOrd="0" parTransId="{FEC140BC-E2F0-4FFF-A5D1-B2AB928FB802}" sibTransId="{94A03479-94EA-4D63-A999-F3C60B318153}"/>
    <dgm:cxn modelId="{EE46D5E6-1133-476A-9E3F-37C1681390F9}" type="presOf" srcId="{D7D98F3B-8FE7-4B69-A5D4-857860F41788}" destId="{257AB286-C7F8-4A14-8DF4-FC001FF81D68}" srcOrd="0" destOrd="0" presId="urn:microsoft.com/office/officeart/2005/8/layout/radial5"/>
    <dgm:cxn modelId="{864DEEE6-F634-4C24-B618-01A38B49C3E8}" type="presOf" srcId="{33CB8EE2-6E60-437B-A783-C1EB5CD43134}" destId="{A631D69F-9110-450C-8D10-76E1F5B03D39}" srcOrd="1" destOrd="0" presId="urn:microsoft.com/office/officeart/2005/8/layout/radial5"/>
    <dgm:cxn modelId="{EA7692FF-E188-40C7-8779-E8781C92F780}" type="presOf" srcId="{24B903D1-F650-4AD1-85C4-88EA17AE5B1B}" destId="{91400D2F-7D93-419C-8393-254C17FF5438}" srcOrd="0"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A2BCB9AE-B2D2-4539-82DE-831D0207FF87}" type="presParOf" srcId="{2FAB4D71-B9DD-4299-A150-1DC042B61DB0}" destId="{FCAC0F15-0D47-4724-A7F6-BC1E04532D71}" srcOrd="1" destOrd="0" presId="urn:microsoft.com/office/officeart/2005/8/layout/radial5"/>
    <dgm:cxn modelId="{131C903B-671B-4FF7-8AF7-D5CF6EB8BD7A}" type="presParOf" srcId="{FCAC0F15-0D47-4724-A7F6-BC1E04532D71}" destId="{2ECDC692-E932-4C63-8317-0F4371D6F553}" srcOrd="0" destOrd="0" presId="urn:microsoft.com/office/officeart/2005/8/layout/radial5"/>
    <dgm:cxn modelId="{2A8C855B-9C1D-4ADF-A819-F46CA6D9F990}" type="presParOf" srcId="{2FAB4D71-B9DD-4299-A150-1DC042B61DB0}" destId="{F2825BDE-0CD0-4009-BCBF-01986782912D}" srcOrd="2" destOrd="0" presId="urn:microsoft.com/office/officeart/2005/8/layout/radial5"/>
    <dgm:cxn modelId="{42907E5D-B090-4C22-A20B-AF5C428EEC3F}" type="presParOf" srcId="{2FAB4D71-B9DD-4299-A150-1DC042B61DB0}" destId="{3D3E3D1D-382B-4E46-A02C-096C0B3A8C8E}" srcOrd="3" destOrd="0" presId="urn:microsoft.com/office/officeart/2005/8/layout/radial5"/>
    <dgm:cxn modelId="{D5DBCA71-8099-47A7-A2FC-E25256F1D6F0}" type="presParOf" srcId="{3D3E3D1D-382B-4E46-A02C-096C0B3A8C8E}" destId="{73E9B730-305E-46D4-8BEF-188C8F48092E}" srcOrd="0" destOrd="0" presId="urn:microsoft.com/office/officeart/2005/8/layout/radial5"/>
    <dgm:cxn modelId="{89445FD2-CA0B-41DC-8033-15008A9DC6EC}" type="presParOf" srcId="{2FAB4D71-B9DD-4299-A150-1DC042B61DB0}" destId="{59847437-F558-40A7-B0C2-CCD813E24167}" srcOrd="4" destOrd="0" presId="urn:microsoft.com/office/officeart/2005/8/layout/radial5"/>
    <dgm:cxn modelId="{19DEE247-67B2-45BF-8297-5B371EA1A92D}" type="presParOf" srcId="{2FAB4D71-B9DD-4299-A150-1DC042B61DB0}" destId="{B6BC60BC-4DCF-4AC8-A5D1-71DE61327B63}" srcOrd="5" destOrd="0" presId="urn:microsoft.com/office/officeart/2005/8/layout/radial5"/>
    <dgm:cxn modelId="{E65504F4-ED5B-4BB3-85B1-31FDB095F30C}" type="presParOf" srcId="{B6BC60BC-4DCF-4AC8-A5D1-71DE61327B63}" destId="{53AD8FC7-B27A-4FEE-9268-B84419488D4A}" srcOrd="0" destOrd="0" presId="urn:microsoft.com/office/officeart/2005/8/layout/radial5"/>
    <dgm:cxn modelId="{70565214-766A-4CAF-A7C6-99EEFD8264E9}" type="presParOf" srcId="{2FAB4D71-B9DD-4299-A150-1DC042B61DB0}" destId="{9BE5633C-5D55-48AB-8126-C54C979E470E}" srcOrd="6" destOrd="0" presId="urn:microsoft.com/office/officeart/2005/8/layout/radial5"/>
    <dgm:cxn modelId="{E986A5B7-A415-4E46-907A-269E464837BF}" type="presParOf" srcId="{2FAB4D71-B9DD-4299-A150-1DC042B61DB0}" destId="{22052738-7B82-49F0-990A-3C757613412D}" srcOrd="7" destOrd="0" presId="urn:microsoft.com/office/officeart/2005/8/layout/radial5"/>
    <dgm:cxn modelId="{3F0DFAF9-8928-4AFB-B92A-0C83F6D4F7B6}" type="presParOf" srcId="{22052738-7B82-49F0-990A-3C757613412D}" destId="{1DDA4AE0-94D4-4CB1-8EA2-1CEE0A556A19}" srcOrd="0" destOrd="0" presId="urn:microsoft.com/office/officeart/2005/8/layout/radial5"/>
    <dgm:cxn modelId="{26B2819B-8297-442A-8D23-18D0457FC539}" type="presParOf" srcId="{2FAB4D71-B9DD-4299-A150-1DC042B61DB0}" destId="{B24A82CF-90A4-4960-A486-4BD06D3D2BCE}" srcOrd="8" destOrd="0" presId="urn:microsoft.com/office/officeart/2005/8/layout/radial5"/>
    <dgm:cxn modelId="{980039EE-F3F5-4E88-BA31-D466DBF3A185}" type="presParOf" srcId="{2FAB4D71-B9DD-4299-A150-1DC042B61DB0}" destId="{6641250E-9E2B-4C8D-8EDC-31168B148E73}" srcOrd="9" destOrd="0" presId="urn:microsoft.com/office/officeart/2005/8/layout/radial5"/>
    <dgm:cxn modelId="{12988D2F-76B7-461C-8519-FD2B02A74F7F}" type="presParOf" srcId="{6641250E-9E2B-4C8D-8EDC-31168B148E73}" destId="{6F479577-07F5-484B-88A3-199A17524D43}" srcOrd="0" destOrd="0" presId="urn:microsoft.com/office/officeart/2005/8/layout/radial5"/>
    <dgm:cxn modelId="{C393A0DC-3BF6-4F93-82C0-4384B19656D5}" type="presParOf" srcId="{2FAB4D71-B9DD-4299-A150-1DC042B61DB0}" destId="{6A07FF7B-D3B7-4F96-90DE-71CCCFFD2AFA}" srcOrd="10" destOrd="0" presId="urn:microsoft.com/office/officeart/2005/8/layout/radial5"/>
    <dgm:cxn modelId="{50792A2A-E9E3-4618-9044-A14C9BD6AE0D}" type="presParOf" srcId="{2FAB4D71-B9DD-4299-A150-1DC042B61DB0}" destId="{1A1B2A27-A0C1-4B55-AD22-E96B800E1A12}" srcOrd="11" destOrd="0" presId="urn:microsoft.com/office/officeart/2005/8/layout/radial5"/>
    <dgm:cxn modelId="{A506B17B-1F26-470D-A775-7E51E2D95361}" type="presParOf" srcId="{1A1B2A27-A0C1-4B55-AD22-E96B800E1A12}" destId="{A631D69F-9110-450C-8D10-76E1F5B03D39}" srcOrd="0" destOrd="0" presId="urn:microsoft.com/office/officeart/2005/8/layout/radial5"/>
    <dgm:cxn modelId="{7386372B-0CA5-4858-BFCA-C40019D89815}" type="presParOf" srcId="{2FAB4D71-B9DD-4299-A150-1DC042B61DB0}" destId="{11FC7111-0E96-4336-8C8D-FCB002C132D7}" srcOrd="12" destOrd="0" presId="urn:microsoft.com/office/officeart/2005/8/layout/radial5"/>
    <dgm:cxn modelId="{236ED5D8-749F-4C79-9480-CA93448A4BA1}" type="presParOf" srcId="{2FAB4D71-B9DD-4299-A150-1DC042B61DB0}" destId="{D0CD50F3-04F0-4403-93D0-90F094D6B3D1}" srcOrd="13" destOrd="0" presId="urn:microsoft.com/office/officeart/2005/8/layout/radial5"/>
    <dgm:cxn modelId="{1A6FCF9E-B4B4-4615-A7A8-A372C09204BB}" type="presParOf" srcId="{D0CD50F3-04F0-4403-93D0-90F094D6B3D1}" destId="{926BC18E-3695-49AF-874F-075C05499362}" srcOrd="0" destOrd="0" presId="urn:microsoft.com/office/officeart/2005/8/layout/radial5"/>
    <dgm:cxn modelId="{35C9C640-E870-4157-9982-9C466B206155}" type="presParOf" srcId="{2FAB4D71-B9DD-4299-A150-1DC042B61DB0}" destId="{7356EA30-0989-4D95-BAFC-BAC71F4C3EE7}" srcOrd="14" destOrd="0" presId="urn:microsoft.com/office/officeart/2005/8/layout/radial5"/>
    <dgm:cxn modelId="{595823FA-2FF6-4DE8-A871-DBAD66239B51}" type="presParOf" srcId="{2FAB4D71-B9DD-4299-A150-1DC042B61DB0}" destId="{490C8F41-28AD-49E8-97BD-A910BA4E8C45}" srcOrd="15" destOrd="0" presId="urn:microsoft.com/office/officeart/2005/8/layout/radial5"/>
    <dgm:cxn modelId="{60FC36D0-79C7-4BDA-8EF7-F4B3D95BA60A}" type="presParOf" srcId="{490C8F41-28AD-49E8-97BD-A910BA4E8C45}" destId="{D9649202-BEFD-4DEB-94FD-6B9F70E01F7A}" srcOrd="0" destOrd="0" presId="urn:microsoft.com/office/officeart/2005/8/layout/radial5"/>
    <dgm:cxn modelId="{4BBE8253-ACCC-47CE-B4D5-B38918A3E6AB}" type="presParOf" srcId="{2FAB4D71-B9DD-4299-A150-1DC042B61DB0}" destId="{6B1E400D-90B3-4BCF-9180-C038F37EA5A9}" srcOrd="16" destOrd="0" presId="urn:microsoft.com/office/officeart/2005/8/layout/radial5"/>
    <dgm:cxn modelId="{09889C7F-6DD5-4CFC-B951-FE27B2768043}" type="presParOf" srcId="{2FAB4D71-B9DD-4299-A150-1DC042B61DB0}" destId="{1BE2DDF1-8AC8-4A58-89FD-71C755214AFF}" srcOrd="17" destOrd="0" presId="urn:microsoft.com/office/officeart/2005/8/layout/radial5"/>
    <dgm:cxn modelId="{866947F8-7FE1-40F7-9B69-135372D6AA2B}" type="presParOf" srcId="{1BE2DDF1-8AC8-4A58-89FD-71C755214AFF}" destId="{0238C385-B101-4864-9613-7760DBAFD189}" srcOrd="0" destOrd="0" presId="urn:microsoft.com/office/officeart/2005/8/layout/radial5"/>
    <dgm:cxn modelId="{FE14535F-8605-4F20-8ECF-9020D735C8BF}" type="presParOf" srcId="{2FAB4D71-B9DD-4299-A150-1DC042B61DB0}" destId="{5E2B3BEA-EF09-4B4F-86AF-4F20EE511F48}" srcOrd="18" destOrd="0" presId="urn:microsoft.com/office/officeart/2005/8/layout/radial5"/>
    <dgm:cxn modelId="{78A42C5E-4F41-4C6C-B4A5-A3F979E065A4}" type="presParOf" srcId="{2FAB4D71-B9DD-4299-A150-1DC042B61DB0}" destId="{2F6A5812-0361-4BE5-8431-453267784854}" srcOrd="19" destOrd="0" presId="urn:microsoft.com/office/officeart/2005/8/layout/radial5"/>
    <dgm:cxn modelId="{05E5F8F0-0F15-461B-9304-A190CFDB9EEA}" type="presParOf" srcId="{2F6A5812-0361-4BE5-8431-453267784854}" destId="{742A7874-AA9F-4A48-BB13-94D04CB0A296}" srcOrd="0" destOrd="0" presId="urn:microsoft.com/office/officeart/2005/8/layout/radial5"/>
    <dgm:cxn modelId="{EDEA1FD8-04D4-4EC8-A5BC-BD25FA7808EC}" type="presParOf" srcId="{2FAB4D71-B9DD-4299-A150-1DC042B61DB0}" destId="{91400D2F-7D93-419C-8393-254C17FF5438}" srcOrd="20" destOrd="0" presId="urn:microsoft.com/office/officeart/2005/8/layout/radial5"/>
    <dgm:cxn modelId="{96573100-2215-42C8-B43A-411C07D32B70}" type="presParOf" srcId="{2FAB4D71-B9DD-4299-A150-1DC042B61DB0}" destId="{1C5AEF61-490C-4EAD-BB79-8A4812C16FC5}" srcOrd="21" destOrd="0" presId="urn:microsoft.com/office/officeart/2005/8/layout/radial5"/>
    <dgm:cxn modelId="{A4AC8881-8D4E-41E1-8A10-50D893B708A4}" type="presParOf" srcId="{1C5AEF61-490C-4EAD-BB79-8A4812C16FC5}" destId="{2DC9155B-33A8-46D0-9D4A-94BAAF603ABF}" srcOrd="0" destOrd="0" presId="urn:microsoft.com/office/officeart/2005/8/layout/radial5"/>
    <dgm:cxn modelId="{66583968-D54C-43C9-8A3A-D565A888A072}" type="presParOf" srcId="{2FAB4D71-B9DD-4299-A150-1DC042B61DB0}" destId="{23A1BAD6-7678-4FBE-8F4A-F174F674645D}" srcOrd="22" destOrd="0" presId="urn:microsoft.com/office/officeart/2005/8/layout/radial5"/>
    <dgm:cxn modelId="{4843E166-ADD1-4745-8D6A-0115E04145AA}" type="presParOf" srcId="{2FAB4D71-B9DD-4299-A150-1DC042B61DB0}" destId="{257AB286-C7F8-4A14-8DF4-FC001FF81D68}" srcOrd="23" destOrd="0" presId="urn:microsoft.com/office/officeart/2005/8/layout/radial5"/>
    <dgm:cxn modelId="{9C50A01A-4E20-4DC0-9916-7CC9C6CE2AFA}" type="presParOf" srcId="{257AB286-C7F8-4A14-8DF4-FC001FF81D68}" destId="{F3E808DB-392F-42AE-B0BF-891925433141}" srcOrd="0" destOrd="0" presId="urn:microsoft.com/office/officeart/2005/8/layout/radial5"/>
    <dgm:cxn modelId="{40E791BD-7A1D-4D15-AE16-609C01DC168D}" type="presParOf" srcId="{2FAB4D71-B9DD-4299-A150-1DC042B61DB0}" destId="{BA7FE6C2-8F6F-42A8-B56E-8B320ED708FF}" srcOrd="24" destOrd="0" presId="urn:microsoft.com/office/officeart/2005/8/layout/radial5"/>
    <dgm:cxn modelId="{9B246FE8-89EA-4B11-BBF7-E4B7E7662582}" type="presParOf" srcId="{2FAB4D71-B9DD-4299-A150-1DC042B61DB0}" destId="{5E6664A4-8655-4761-AAE4-CF2740DD4E14}" srcOrd="25" destOrd="0" presId="urn:microsoft.com/office/officeart/2005/8/layout/radial5"/>
    <dgm:cxn modelId="{FDB12279-3263-43FF-81CC-CEA865D92E31}" type="presParOf" srcId="{5E6664A4-8655-4761-AAE4-CF2740DD4E14}" destId="{28A3D8BA-3B71-499F-8BBA-71F0A5A4729A}" srcOrd="0" destOrd="0" presId="urn:microsoft.com/office/officeart/2005/8/layout/radial5"/>
    <dgm:cxn modelId="{C4B574AF-78F1-4436-86DC-2D9FB26FEF8D}" type="presParOf" srcId="{2FAB4D71-B9DD-4299-A150-1DC042B61DB0}" destId="{EC191EE0-7253-4726-B9EF-3A646DAF2F65}" srcOrd="26" destOrd="0" presId="urn:microsoft.com/office/officeart/2005/8/layout/radial5"/>
    <dgm:cxn modelId="{D91890C4-0A33-40FD-B8FB-C0162009077C}" type="presParOf" srcId="{2FAB4D71-B9DD-4299-A150-1DC042B61DB0}" destId="{10871AA0-A355-4DEA-A2D4-263E3FD5F427}" srcOrd="27" destOrd="0" presId="urn:microsoft.com/office/officeart/2005/8/layout/radial5"/>
    <dgm:cxn modelId="{7037524D-E440-4D8C-A710-327F87198F90}" type="presParOf" srcId="{10871AA0-A355-4DEA-A2D4-263E3FD5F427}" destId="{526A6018-8CB1-4F57-9666-27FBEED91204}" srcOrd="0" destOrd="0" presId="urn:microsoft.com/office/officeart/2005/8/layout/radial5"/>
    <dgm:cxn modelId="{399C8546-50FF-4731-A5CD-E55B1766E427}" type="presParOf" srcId="{2FAB4D71-B9DD-4299-A150-1DC042B61DB0}" destId="{D41E23B4-2278-4A6D-A4AE-D6999E4C057A}" srcOrd="28" destOrd="0" presId="urn:microsoft.com/office/officeart/2005/8/layout/radial5"/>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r>
            <a:rPr lang="en-US"/>
            <a:t>Partner Services</a:t>
          </a:r>
        </a:p>
      </dgm:t>
    </dgm:pt>
    <dgm:pt modelId="{0B179E62-6497-4270-BA97-AAEB34E51F15}" type="parTrans" cxnId="{BCC36B8D-B033-43AB-B6A1-424DE739CF0A}">
      <dgm:prSet/>
      <dgm:spPr/>
      <dgm:t>
        <a:bodyPr/>
        <a:lstStyle/>
        <a:p>
          <a:endParaRPr lang="en-US"/>
        </a:p>
      </dgm:t>
    </dgm:pt>
    <dgm:pt modelId="{3949AC6D-DB93-4C8D-8AAF-47A9FFD075ED}" type="sibTrans" cxnId="{BCC36B8D-B033-43AB-B6A1-424DE739CF0A}">
      <dgm:prSet/>
      <dgm:spPr/>
      <dgm:t>
        <a:bodyPr/>
        <a:lstStyle/>
        <a:p>
          <a:endParaRPr lang="en-US"/>
        </a:p>
      </dgm:t>
    </dgm:pt>
    <dgm:pt modelId="{7BA1D670-89F6-450D-B7EF-45191EBDEF8E}">
      <dgm:prSet phldrT="[Text]"/>
      <dgm:spPr/>
      <dgm:t>
        <a:bodyPr/>
        <a:lstStyle/>
        <a:p>
          <a:endParaRPr lang="en-IN"/>
        </a:p>
      </dgm:t>
    </dgm:pt>
    <dgm:pt modelId="{A87ADDE1-329E-44A8-8AB8-7FDD661E4E40}" type="parTrans" cxnId="{09714E3E-F1F7-46F5-BE9F-DB2C69ED6EF7}">
      <dgm:prSet/>
      <dgm:spPr/>
      <dgm:t>
        <a:bodyPr/>
        <a:lstStyle/>
        <a:p>
          <a:endParaRPr lang="en-IN"/>
        </a:p>
      </dgm:t>
    </dgm:pt>
    <dgm:pt modelId="{B160EC21-6E13-4C05-8809-65A83F402285}" type="sibTrans" cxnId="{09714E3E-F1F7-46F5-BE9F-DB2C69ED6EF7}">
      <dgm:prSet/>
      <dgm:spPr/>
      <dgm:t>
        <a:bodyPr/>
        <a:lstStyle/>
        <a:p>
          <a:endParaRPr lang="en-IN"/>
        </a:p>
      </dgm:t>
    </dgm:pt>
    <dgm:pt modelId="{E6FF3EF0-0101-40A0-8FFF-65F5D958A0BF}">
      <dgm:prSet phldrT="[Text]"/>
      <dgm:spPr/>
      <dgm:t>
        <a:bodyPr/>
        <a:lstStyle/>
        <a:p>
          <a:r>
            <a:rPr lang="en-US"/>
            <a:t>Reports API</a:t>
          </a:r>
        </a:p>
      </dgm:t>
    </dgm:pt>
    <dgm:pt modelId="{3BC8495B-4B0D-4376-AB38-48908BE5281D}" type="parTrans" cxnId="{AEE2B3EA-4DD1-4924-BBAD-AC3CC7750571}">
      <dgm:prSet/>
      <dgm:spPr/>
      <dgm:t>
        <a:bodyPr/>
        <a:lstStyle/>
        <a:p>
          <a:endParaRPr lang="en-IN"/>
        </a:p>
      </dgm:t>
    </dgm:pt>
    <dgm:pt modelId="{87119402-AD6F-4BD1-9049-1002CB49928F}" type="sibTrans" cxnId="{AEE2B3EA-4DD1-4924-BBAD-AC3CC7750571}">
      <dgm:prSet/>
      <dgm:spPr/>
      <dgm:t>
        <a:bodyPr/>
        <a:lstStyle/>
        <a:p>
          <a:endParaRPr lang="en-IN"/>
        </a:p>
      </dgm:t>
    </dgm:pt>
    <dgm:pt modelId="{EEADF1B3-4804-4484-8729-C66E62964BEC}">
      <dgm:prSet phldrT="[Text]"/>
      <dgm:spPr/>
      <dgm:t>
        <a:bodyPr/>
        <a:lstStyle/>
        <a:p>
          <a:r>
            <a:rPr lang="en-US"/>
            <a:t>Documents API</a:t>
          </a:r>
        </a:p>
      </dgm:t>
    </dgm:pt>
    <dgm:pt modelId="{AE31842B-8225-412F-8080-6243D9F3E336}" type="parTrans" cxnId="{07248173-E19C-4331-94BF-AEE3B75AC643}">
      <dgm:prSet/>
      <dgm:spPr/>
      <dgm:t>
        <a:bodyPr/>
        <a:lstStyle/>
        <a:p>
          <a:endParaRPr lang="en-IN"/>
        </a:p>
      </dgm:t>
    </dgm:pt>
    <dgm:pt modelId="{2918DB00-28BC-41D6-9135-D9DCC7E8BB66}" type="sibTrans" cxnId="{07248173-E19C-4331-94BF-AEE3B75AC643}">
      <dgm:prSet/>
      <dgm:spPr/>
      <dgm:t>
        <a:bodyPr/>
        <a:lstStyle/>
        <a:p>
          <a:endParaRPr lang="en-IN"/>
        </a:p>
      </dgm:t>
    </dgm:pt>
    <dgm:pt modelId="{6054D0A3-72BF-4C13-996F-93F25A9DA481}">
      <dgm:prSet phldrT="[Text]"/>
      <dgm:spPr/>
      <dgm:t>
        <a:bodyPr/>
        <a:lstStyle/>
        <a:p>
          <a:r>
            <a:rPr lang="en-US"/>
            <a:t>Work Order API</a:t>
          </a:r>
        </a:p>
      </dgm:t>
    </dgm:pt>
    <dgm:pt modelId="{2457E503-5B09-4219-9788-EBE3F12C4B7B}" type="parTrans" cxnId="{ACFDC45E-96DE-4552-AD01-1194BDBFC449}">
      <dgm:prSet/>
      <dgm:spPr/>
      <dgm:t>
        <a:bodyPr/>
        <a:lstStyle/>
        <a:p>
          <a:endParaRPr lang="en-IN"/>
        </a:p>
      </dgm:t>
    </dgm:pt>
    <dgm:pt modelId="{1F8CF39B-DB96-46A7-8A5E-E35D4F93B666}" type="sibTrans" cxnId="{ACFDC45E-96DE-4552-AD01-1194BDBFC449}">
      <dgm:prSet/>
      <dgm:spPr/>
      <dgm:t>
        <a:bodyPr/>
        <a:lstStyle/>
        <a:p>
          <a:endParaRPr lang="en-IN"/>
        </a:p>
      </dgm:t>
    </dgm:pt>
    <dgm:pt modelId="{6BF0791A-C728-4871-A62C-7FBA88A23B3A}">
      <dgm:prSet phldrT="[Text]"/>
      <dgm:spPr/>
      <dgm:t>
        <a:bodyPr/>
        <a:lstStyle/>
        <a:p>
          <a:r>
            <a:rPr lang="en-US"/>
            <a:t>QueryAPI</a:t>
          </a:r>
        </a:p>
      </dgm:t>
    </dgm:pt>
    <dgm:pt modelId="{378D44CB-CA93-4070-A71B-124BEEF4AEB0}" type="parTrans" cxnId="{E55B7AEB-E915-4330-A032-06EA4F7EE8A4}">
      <dgm:prSet/>
      <dgm:spPr/>
      <dgm:t>
        <a:bodyPr/>
        <a:lstStyle/>
        <a:p>
          <a:endParaRPr lang="en-IN"/>
        </a:p>
      </dgm:t>
    </dgm:pt>
    <dgm:pt modelId="{EDB209DE-A0F0-4CCF-90E7-956477796629}" type="sibTrans" cxnId="{E55B7AEB-E915-4330-A032-06EA4F7EE8A4}">
      <dgm:prSet/>
      <dgm:spPr/>
      <dgm:t>
        <a:bodyPr/>
        <a:lstStyle/>
        <a:p>
          <a:endParaRPr lang="en-IN"/>
        </a:p>
      </dgm:t>
    </dgm:pt>
    <dgm:pt modelId="{07096208-EA56-4326-8B26-9FC445ECCFFF}">
      <dgm:prSet phldrT="[Text]"/>
      <dgm:spPr/>
      <dgm:t>
        <a:bodyPr/>
        <a:lstStyle/>
        <a:p>
          <a:r>
            <a:rPr lang="en-US"/>
            <a:t>Billing API</a:t>
          </a:r>
        </a:p>
      </dgm:t>
    </dgm:pt>
    <dgm:pt modelId="{05A7F405-1AA2-4C80-9267-13F1E6D5820A}" type="parTrans" cxnId="{65EDFDE8-B71B-4A7D-9738-ED86E7577561}">
      <dgm:prSet/>
      <dgm:spPr/>
      <dgm:t>
        <a:bodyPr/>
        <a:lstStyle/>
        <a:p>
          <a:endParaRPr lang="en-IN"/>
        </a:p>
      </dgm:t>
    </dgm:pt>
    <dgm:pt modelId="{9A029536-D166-4734-909D-6F8EA9865F05}" type="sibTrans" cxnId="{65EDFDE8-B71B-4A7D-9738-ED86E7577561}">
      <dgm:prSet/>
      <dgm:spPr/>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custScaleX="118339" custScaleY="115752"/>
      <dgm:spPr/>
    </dgm:pt>
    <dgm:pt modelId="{18904B69-A610-4420-BEC0-6A953A5C565F}" type="pres">
      <dgm:prSet presAssocID="{2457E503-5B09-4219-9788-EBE3F12C4B7B}" presName="parTrans" presStyleLbl="sibTrans2D1" presStyleIdx="0" presStyleCnt="5"/>
      <dgm:spPr/>
    </dgm:pt>
    <dgm:pt modelId="{A52C898A-EE1C-48F1-BB01-F34A8E5B564F}" type="pres">
      <dgm:prSet presAssocID="{2457E503-5B09-4219-9788-EBE3F12C4B7B}" presName="connectorText" presStyleLbl="sibTrans2D1" presStyleIdx="0" presStyleCnt="5"/>
      <dgm:spPr/>
    </dgm:pt>
    <dgm:pt modelId="{F141BF97-3C95-4E2C-A2F1-2012389C5B5A}" type="pres">
      <dgm:prSet presAssocID="{6054D0A3-72BF-4C13-996F-93F25A9DA481}" presName="node" presStyleLbl="node1" presStyleIdx="0" presStyleCnt="5">
        <dgm:presLayoutVars>
          <dgm:bulletEnabled val="1"/>
        </dgm:presLayoutVars>
      </dgm:prSet>
      <dgm:spPr/>
    </dgm:pt>
    <dgm:pt modelId="{5812450A-97C5-43FB-9EBC-9E3A4EEDD974}" type="pres">
      <dgm:prSet presAssocID="{3BC8495B-4B0D-4376-AB38-48908BE5281D}" presName="parTrans" presStyleLbl="sibTrans2D1" presStyleIdx="1" presStyleCnt="5"/>
      <dgm:spPr/>
    </dgm:pt>
    <dgm:pt modelId="{8D70B3D1-0820-46C9-9907-545010F6211C}" type="pres">
      <dgm:prSet presAssocID="{3BC8495B-4B0D-4376-AB38-48908BE5281D}" presName="connectorText" presStyleLbl="sibTrans2D1" presStyleIdx="1" presStyleCnt="5"/>
      <dgm:spPr/>
    </dgm:pt>
    <dgm:pt modelId="{FD6C19BD-82B3-40AF-8CA6-87D93B09F9EC}" type="pres">
      <dgm:prSet presAssocID="{E6FF3EF0-0101-40A0-8FFF-65F5D958A0BF}" presName="node" presStyleLbl="node1" presStyleIdx="1" presStyleCnt="5">
        <dgm:presLayoutVars>
          <dgm:bulletEnabled val="1"/>
        </dgm:presLayoutVars>
      </dgm:prSet>
      <dgm:spPr/>
    </dgm:pt>
    <dgm:pt modelId="{BC7E2528-581C-4694-8A46-B5463C125CA3}" type="pres">
      <dgm:prSet presAssocID="{AE31842B-8225-412F-8080-6243D9F3E336}" presName="parTrans" presStyleLbl="sibTrans2D1" presStyleIdx="2" presStyleCnt="5"/>
      <dgm:spPr/>
    </dgm:pt>
    <dgm:pt modelId="{A2AF6419-19CA-495A-8BB3-78A7BB3223F1}" type="pres">
      <dgm:prSet presAssocID="{AE31842B-8225-412F-8080-6243D9F3E336}" presName="connectorText" presStyleLbl="sibTrans2D1" presStyleIdx="2" presStyleCnt="5"/>
      <dgm:spPr/>
    </dgm:pt>
    <dgm:pt modelId="{E592B4CA-3D3C-4291-8AE9-64FADE308545}" type="pres">
      <dgm:prSet presAssocID="{EEADF1B3-4804-4484-8729-C66E62964BEC}" presName="node" presStyleLbl="node1" presStyleIdx="2" presStyleCnt="5">
        <dgm:presLayoutVars>
          <dgm:bulletEnabled val="1"/>
        </dgm:presLayoutVars>
      </dgm:prSet>
      <dgm:spPr/>
    </dgm:pt>
    <dgm:pt modelId="{14EFDF11-18CC-45FF-BE14-913EA1ADEA1A}" type="pres">
      <dgm:prSet presAssocID="{05A7F405-1AA2-4C80-9267-13F1E6D5820A}" presName="parTrans" presStyleLbl="sibTrans2D1" presStyleIdx="3" presStyleCnt="5"/>
      <dgm:spPr/>
    </dgm:pt>
    <dgm:pt modelId="{8270C07F-5D30-4B6B-A010-ED03E6AC8804}" type="pres">
      <dgm:prSet presAssocID="{05A7F405-1AA2-4C80-9267-13F1E6D5820A}" presName="connectorText" presStyleLbl="sibTrans2D1" presStyleIdx="3" presStyleCnt="5"/>
      <dgm:spPr/>
    </dgm:pt>
    <dgm:pt modelId="{9EF28EFA-2798-4016-806E-BA521379DBC3}" type="pres">
      <dgm:prSet presAssocID="{07096208-EA56-4326-8B26-9FC445ECCFFF}" presName="node" presStyleLbl="node1" presStyleIdx="3" presStyleCnt="5">
        <dgm:presLayoutVars>
          <dgm:bulletEnabled val="1"/>
        </dgm:presLayoutVars>
      </dgm:prSet>
      <dgm:spPr/>
    </dgm:pt>
    <dgm:pt modelId="{6F8580B1-47AF-4EC4-9645-8CF675C7AFBD}" type="pres">
      <dgm:prSet presAssocID="{378D44CB-CA93-4070-A71B-124BEEF4AEB0}" presName="parTrans" presStyleLbl="sibTrans2D1" presStyleIdx="4" presStyleCnt="5"/>
      <dgm:spPr/>
    </dgm:pt>
    <dgm:pt modelId="{1810B903-1044-4245-A275-C13CD2963FDA}" type="pres">
      <dgm:prSet presAssocID="{378D44CB-CA93-4070-A71B-124BEEF4AEB0}" presName="connectorText" presStyleLbl="sibTrans2D1" presStyleIdx="4" presStyleCnt="5"/>
      <dgm:spPr/>
    </dgm:pt>
    <dgm:pt modelId="{74D7AB0B-EB21-4630-B301-66748020651B}" type="pres">
      <dgm:prSet presAssocID="{6BF0791A-C728-4871-A62C-7FBA88A23B3A}" presName="node" presStyleLbl="node1" presStyleIdx="4" presStyleCnt="5">
        <dgm:presLayoutVars>
          <dgm:bulletEnabled val="1"/>
        </dgm:presLayoutVars>
      </dgm:prSet>
      <dgm:spPr/>
    </dgm:pt>
  </dgm:ptLst>
  <dgm:cxnLst>
    <dgm:cxn modelId="{60D13705-44EA-4B3E-A8EF-3C4DD65EC305}" type="presOf" srcId="{6BF0791A-C728-4871-A62C-7FBA88A23B3A}" destId="{74D7AB0B-EB21-4630-B301-66748020651B}" srcOrd="0" destOrd="0" presId="urn:microsoft.com/office/officeart/2005/8/layout/radial5"/>
    <dgm:cxn modelId="{0E3B280F-44CD-470F-B597-65FE9DAE69B5}" type="presOf" srcId="{2457E503-5B09-4219-9788-EBE3F12C4B7B}" destId="{18904B69-A610-4420-BEC0-6A953A5C565F}" srcOrd="0" destOrd="0" presId="urn:microsoft.com/office/officeart/2005/8/layout/radial5"/>
    <dgm:cxn modelId="{9285CF0F-E951-438F-8A56-E90492243DB5}" type="presOf" srcId="{05A7F405-1AA2-4C80-9267-13F1E6D5820A}" destId="{8270C07F-5D30-4B6B-A010-ED03E6AC8804}" srcOrd="1" destOrd="0" presId="urn:microsoft.com/office/officeart/2005/8/layout/radial5"/>
    <dgm:cxn modelId="{F4B6792A-BDC6-47EA-88C4-EDA5629E45D4}" type="presOf" srcId="{2457E503-5B09-4219-9788-EBE3F12C4B7B}" destId="{A52C898A-EE1C-48F1-BB01-F34A8E5B564F}" srcOrd="1" destOrd="0" presId="urn:microsoft.com/office/officeart/2005/8/layout/radial5"/>
    <dgm:cxn modelId="{09714E3E-F1F7-46F5-BE9F-DB2C69ED6EF7}" srcId="{F57754FF-7A31-4B5C-9CB9-1C2EB5C16B0B}" destId="{7BA1D670-89F6-450D-B7EF-45191EBDEF8E}" srcOrd="1" destOrd="0" parTransId="{A87ADDE1-329E-44A8-8AB8-7FDD661E4E40}" sibTransId="{B160EC21-6E13-4C05-8809-65A83F402285}"/>
    <dgm:cxn modelId="{35E5CA5D-F08B-41A6-95CC-8F8FE0885367}" type="presOf" srcId="{05A7F405-1AA2-4C80-9267-13F1E6D5820A}" destId="{14EFDF11-18CC-45FF-BE14-913EA1ADEA1A}" srcOrd="0" destOrd="0" presId="urn:microsoft.com/office/officeart/2005/8/layout/radial5"/>
    <dgm:cxn modelId="{ACFDC45E-96DE-4552-AD01-1194BDBFC449}" srcId="{E79D51AB-AF93-4BCB-A449-255A5611C390}" destId="{6054D0A3-72BF-4C13-996F-93F25A9DA481}" srcOrd="0" destOrd="0" parTransId="{2457E503-5B09-4219-9788-EBE3F12C4B7B}" sibTransId="{1F8CF39B-DB96-46A7-8A5E-E35D4F93B666}"/>
    <dgm:cxn modelId="{1E01B968-4B85-418D-853A-59A8B774B3FC}" type="presOf" srcId="{F57754FF-7A31-4B5C-9CB9-1C2EB5C16B0B}" destId="{2FAB4D71-B9DD-4299-A150-1DC042B61DB0}" srcOrd="0" destOrd="0" presId="urn:microsoft.com/office/officeart/2005/8/layout/radial5"/>
    <dgm:cxn modelId="{07248173-E19C-4331-94BF-AEE3B75AC643}" srcId="{E79D51AB-AF93-4BCB-A449-255A5611C390}" destId="{EEADF1B3-4804-4484-8729-C66E62964BEC}" srcOrd="2" destOrd="0" parTransId="{AE31842B-8225-412F-8080-6243D9F3E336}" sibTransId="{2918DB00-28BC-41D6-9135-D9DCC7E8BB66}"/>
    <dgm:cxn modelId="{7A9E9E53-AA1F-421F-8900-5F92177326AB}" type="presOf" srcId="{3BC8495B-4B0D-4376-AB38-48908BE5281D}" destId="{5812450A-97C5-43FB-9EBC-9E3A4EEDD974}" srcOrd="0" destOrd="0" presId="urn:microsoft.com/office/officeart/2005/8/layout/radial5"/>
    <dgm:cxn modelId="{B1C2688C-9E59-4E78-A47F-43D5E0CF26D3}" type="presOf" srcId="{378D44CB-CA93-4070-A71B-124BEEF4AEB0}" destId="{1810B903-1044-4245-A275-C13CD2963FDA}" srcOrd="1" destOrd="0" presId="urn:microsoft.com/office/officeart/2005/8/layout/radial5"/>
    <dgm:cxn modelId="{BCC36B8D-B033-43AB-B6A1-424DE739CF0A}" srcId="{F57754FF-7A31-4B5C-9CB9-1C2EB5C16B0B}" destId="{E79D51AB-AF93-4BCB-A449-255A5611C390}" srcOrd="0" destOrd="0" parTransId="{0B179E62-6497-4270-BA97-AAEB34E51F15}" sibTransId="{3949AC6D-DB93-4C8D-8AAF-47A9FFD075ED}"/>
    <dgm:cxn modelId="{92E88295-07F9-4CFA-97D8-42C016BA5068}" type="presOf" srcId="{E6FF3EF0-0101-40A0-8FFF-65F5D958A0BF}" destId="{FD6C19BD-82B3-40AF-8CA6-87D93B09F9EC}" srcOrd="0" destOrd="0" presId="urn:microsoft.com/office/officeart/2005/8/layout/radial5"/>
    <dgm:cxn modelId="{B2E023AA-A2B1-4273-B8EF-6B2AD3F0EA2D}" type="presOf" srcId="{E79D51AB-AF93-4BCB-A449-255A5611C390}" destId="{3D668B28-8A77-4E4E-A1BB-621A75917CFC}" srcOrd="0" destOrd="0" presId="urn:microsoft.com/office/officeart/2005/8/layout/radial5"/>
    <dgm:cxn modelId="{2FCA4CBF-85F9-4EAC-89AE-129DB57F825D}" type="presOf" srcId="{EEADF1B3-4804-4484-8729-C66E62964BEC}" destId="{E592B4CA-3D3C-4291-8AE9-64FADE308545}" srcOrd="0" destOrd="0" presId="urn:microsoft.com/office/officeart/2005/8/layout/radial5"/>
    <dgm:cxn modelId="{A3A255C1-66A3-4B4C-9941-5F9A2B40782D}" type="presOf" srcId="{AE31842B-8225-412F-8080-6243D9F3E336}" destId="{BC7E2528-581C-4694-8A46-B5463C125CA3}" srcOrd="0" destOrd="0" presId="urn:microsoft.com/office/officeart/2005/8/layout/radial5"/>
    <dgm:cxn modelId="{4E8DD5C2-042D-40EA-BE5D-0FF32A341E05}" type="presOf" srcId="{378D44CB-CA93-4070-A71B-124BEEF4AEB0}" destId="{6F8580B1-47AF-4EC4-9645-8CF675C7AFBD}" srcOrd="0" destOrd="0" presId="urn:microsoft.com/office/officeart/2005/8/layout/radial5"/>
    <dgm:cxn modelId="{6080CECB-96EE-4817-9A0C-369D36D91005}" type="presOf" srcId="{6054D0A3-72BF-4C13-996F-93F25A9DA481}" destId="{F141BF97-3C95-4E2C-A2F1-2012389C5B5A}" srcOrd="0" destOrd="0" presId="urn:microsoft.com/office/officeart/2005/8/layout/radial5"/>
    <dgm:cxn modelId="{49C956D8-A4CB-4476-9F02-A3E7B1CE528E}" type="presOf" srcId="{07096208-EA56-4326-8B26-9FC445ECCFFF}" destId="{9EF28EFA-2798-4016-806E-BA521379DBC3}" srcOrd="0" destOrd="0" presId="urn:microsoft.com/office/officeart/2005/8/layout/radial5"/>
    <dgm:cxn modelId="{65EDFDE8-B71B-4A7D-9738-ED86E7577561}" srcId="{E79D51AB-AF93-4BCB-A449-255A5611C390}" destId="{07096208-EA56-4326-8B26-9FC445ECCFFF}" srcOrd="3" destOrd="0" parTransId="{05A7F405-1AA2-4C80-9267-13F1E6D5820A}" sibTransId="{9A029536-D166-4734-909D-6F8EA9865F05}"/>
    <dgm:cxn modelId="{665FA6EA-69A2-4625-971C-15D4BB73D083}" type="presOf" srcId="{AE31842B-8225-412F-8080-6243D9F3E336}" destId="{A2AF6419-19CA-495A-8BB3-78A7BB3223F1}" srcOrd="1" destOrd="0" presId="urn:microsoft.com/office/officeart/2005/8/layout/radial5"/>
    <dgm:cxn modelId="{AEE2B3EA-4DD1-4924-BBAD-AC3CC7750571}" srcId="{E79D51AB-AF93-4BCB-A449-255A5611C390}" destId="{E6FF3EF0-0101-40A0-8FFF-65F5D958A0BF}" srcOrd="1" destOrd="0" parTransId="{3BC8495B-4B0D-4376-AB38-48908BE5281D}" sibTransId="{87119402-AD6F-4BD1-9049-1002CB49928F}"/>
    <dgm:cxn modelId="{E55B7AEB-E915-4330-A032-06EA4F7EE8A4}" srcId="{E79D51AB-AF93-4BCB-A449-255A5611C390}" destId="{6BF0791A-C728-4871-A62C-7FBA88A23B3A}" srcOrd="4" destOrd="0" parTransId="{378D44CB-CA93-4070-A71B-124BEEF4AEB0}" sibTransId="{EDB209DE-A0F0-4CCF-90E7-956477796629}"/>
    <dgm:cxn modelId="{642418F2-48B2-4914-A617-03004207E053}" type="presOf" srcId="{3BC8495B-4B0D-4376-AB38-48908BE5281D}" destId="{8D70B3D1-0820-46C9-9907-545010F6211C}" srcOrd="1"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9639C9CF-A6EA-45FA-AA9D-9066B68FA3FC}" type="presParOf" srcId="{2FAB4D71-B9DD-4299-A150-1DC042B61DB0}" destId="{18904B69-A610-4420-BEC0-6A953A5C565F}" srcOrd="1" destOrd="0" presId="urn:microsoft.com/office/officeart/2005/8/layout/radial5"/>
    <dgm:cxn modelId="{50A1E353-541B-41CC-9E10-F76A584AA328}" type="presParOf" srcId="{18904B69-A610-4420-BEC0-6A953A5C565F}" destId="{A52C898A-EE1C-48F1-BB01-F34A8E5B564F}" srcOrd="0" destOrd="0" presId="urn:microsoft.com/office/officeart/2005/8/layout/radial5"/>
    <dgm:cxn modelId="{1DD4CB8B-78F2-4E05-A975-8D7BFB439832}" type="presParOf" srcId="{2FAB4D71-B9DD-4299-A150-1DC042B61DB0}" destId="{F141BF97-3C95-4E2C-A2F1-2012389C5B5A}" srcOrd="2" destOrd="0" presId="urn:microsoft.com/office/officeart/2005/8/layout/radial5"/>
    <dgm:cxn modelId="{0D6AE7EC-EF75-4C07-A2C9-8094F917D24B}" type="presParOf" srcId="{2FAB4D71-B9DD-4299-A150-1DC042B61DB0}" destId="{5812450A-97C5-43FB-9EBC-9E3A4EEDD974}" srcOrd="3" destOrd="0" presId="urn:microsoft.com/office/officeart/2005/8/layout/radial5"/>
    <dgm:cxn modelId="{C558A9C2-3857-4649-AFD3-9C0EB14C7265}" type="presParOf" srcId="{5812450A-97C5-43FB-9EBC-9E3A4EEDD974}" destId="{8D70B3D1-0820-46C9-9907-545010F6211C}" srcOrd="0" destOrd="0" presId="urn:microsoft.com/office/officeart/2005/8/layout/radial5"/>
    <dgm:cxn modelId="{78815EC0-7812-4CD7-812B-FDD4CA34B9AC}" type="presParOf" srcId="{2FAB4D71-B9DD-4299-A150-1DC042B61DB0}" destId="{FD6C19BD-82B3-40AF-8CA6-87D93B09F9EC}" srcOrd="4" destOrd="0" presId="urn:microsoft.com/office/officeart/2005/8/layout/radial5"/>
    <dgm:cxn modelId="{B05FD54E-9496-4348-B8FB-70B8657EED53}" type="presParOf" srcId="{2FAB4D71-B9DD-4299-A150-1DC042B61DB0}" destId="{BC7E2528-581C-4694-8A46-B5463C125CA3}" srcOrd="5" destOrd="0" presId="urn:microsoft.com/office/officeart/2005/8/layout/radial5"/>
    <dgm:cxn modelId="{A5DE3209-D799-4D50-BB42-D0F49FBA54D9}" type="presParOf" srcId="{BC7E2528-581C-4694-8A46-B5463C125CA3}" destId="{A2AF6419-19CA-495A-8BB3-78A7BB3223F1}" srcOrd="0" destOrd="0" presId="urn:microsoft.com/office/officeart/2005/8/layout/radial5"/>
    <dgm:cxn modelId="{AABF4CDC-F489-48A8-9573-079B9581BFC4}" type="presParOf" srcId="{2FAB4D71-B9DD-4299-A150-1DC042B61DB0}" destId="{E592B4CA-3D3C-4291-8AE9-64FADE308545}" srcOrd="6" destOrd="0" presId="urn:microsoft.com/office/officeart/2005/8/layout/radial5"/>
    <dgm:cxn modelId="{10A0515B-75B3-472E-80E1-AF4D62651F13}" type="presParOf" srcId="{2FAB4D71-B9DD-4299-A150-1DC042B61DB0}" destId="{14EFDF11-18CC-45FF-BE14-913EA1ADEA1A}" srcOrd="7" destOrd="0" presId="urn:microsoft.com/office/officeart/2005/8/layout/radial5"/>
    <dgm:cxn modelId="{020EB396-BE9C-4AC6-99C7-F54C07D61DF5}" type="presParOf" srcId="{14EFDF11-18CC-45FF-BE14-913EA1ADEA1A}" destId="{8270C07F-5D30-4B6B-A010-ED03E6AC8804}" srcOrd="0" destOrd="0" presId="urn:microsoft.com/office/officeart/2005/8/layout/radial5"/>
    <dgm:cxn modelId="{12AB731F-7EBE-44BF-9522-0FC1C5EAD49C}" type="presParOf" srcId="{2FAB4D71-B9DD-4299-A150-1DC042B61DB0}" destId="{9EF28EFA-2798-4016-806E-BA521379DBC3}" srcOrd="8" destOrd="0" presId="urn:microsoft.com/office/officeart/2005/8/layout/radial5"/>
    <dgm:cxn modelId="{52CBC487-7805-46CE-85CA-8C36EDCF83A0}" type="presParOf" srcId="{2FAB4D71-B9DD-4299-A150-1DC042B61DB0}" destId="{6F8580B1-47AF-4EC4-9645-8CF675C7AFBD}" srcOrd="9" destOrd="0" presId="urn:microsoft.com/office/officeart/2005/8/layout/radial5"/>
    <dgm:cxn modelId="{E5859702-09DD-432E-AA53-5FE724669C71}" type="presParOf" srcId="{6F8580B1-47AF-4EC4-9645-8CF675C7AFBD}" destId="{1810B903-1044-4245-A275-C13CD2963FDA}" srcOrd="0" destOrd="0" presId="urn:microsoft.com/office/officeart/2005/8/layout/radial5"/>
    <dgm:cxn modelId="{0BC87ABC-E79E-448F-A2FF-A68C210AC446}" type="presParOf" srcId="{2FAB4D71-B9DD-4299-A150-1DC042B61DB0}" destId="{74D7AB0B-EB21-4630-B301-66748020651B}" srcOrd="10" destOrd="0" presId="urn:microsoft.com/office/officeart/2005/8/layout/radial5"/>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061650" y="1284106"/>
          <a:ext cx="916699" cy="91669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Frontend Applications</a:t>
          </a:r>
        </a:p>
      </dsp:txBody>
      <dsp:txXfrm>
        <a:off x="2195897" y="1418353"/>
        <a:ext cx="648205" cy="648205"/>
      </dsp:txXfrm>
    </dsp:sp>
    <dsp:sp modelId="{1D2A26B1-9170-40B7-B7EC-75335B74C4D1}">
      <dsp:nvSpPr>
        <dsp:cNvPr id="0" name=""/>
        <dsp:cNvSpPr/>
      </dsp:nvSpPr>
      <dsp:spPr>
        <a:xfrm rot="16200000">
          <a:off x="2423096" y="950915"/>
          <a:ext cx="193807" cy="311677"/>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2452167" y="1042321"/>
        <a:ext cx="135665" cy="187007"/>
      </dsp:txXfrm>
    </dsp:sp>
    <dsp:sp modelId="{29AA7D9D-4CA7-4E66-895D-397450C22A32}">
      <dsp:nvSpPr>
        <dsp:cNvPr id="0" name=""/>
        <dsp:cNvSpPr/>
      </dsp:nvSpPr>
      <dsp:spPr>
        <a:xfrm>
          <a:off x="2061650" y="1732"/>
          <a:ext cx="916699" cy="916699"/>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Customer</a:t>
          </a:r>
        </a:p>
        <a:p>
          <a:pPr marL="0" lvl="0" indent="0" algn="ctr" defTabSz="400050">
            <a:lnSpc>
              <a:spcPct val="90000"/>
            </a:lnSpc>
            <a:spcBef>
              <a:spcPct val="0"/>
            </a:spcBef>
            <a:spcAft>
              <a:spcPct val="35000"/>
            </a:spcAft>
            <a:buNone/>
          </a:pPr>
          <a:r>
            <a:rPr lang="en-US" sz="900" kern="1200"/>
            <a:t>Portal</a:t>
          </a:r>
        </a:p>
      </dsp:txBody>
      <dsp:txXfrm>
        <a:off x="2195897" y="135979"/>
        <a:ext cx="648205" cy="648205"/>
      </dsp:txXfrm>
    </dsp:sp>
    <dsp:sp modelId="{75EC2FAC-8168-4359-BF63-AE8563A48859}">
      <dsp:nvSpPr>
        <dsp:cNvPr id="0" name=""/>
        <dsp:cNvSpPr/>
      </dsp:nvSpPr>
      <dsp:spPr>
        <a:xfrm rot="20520000">
          <a:off x="3027684" y="1390174"/>
          <a:ext cx="193807" cy="311677"/>
        </a:xfrm>
        <a:prstGeom prst="rightArrow">
          <a:avLst>
            <a:gd name="adj1" fmla="val 60000"/>
            <a:gd name="adj2" fmla="val 50000"/>
          </a:avLst>
        </a:prstGeom>
        <a:solidFill>
          <a:schemeClr val="accent2">
            <a:hueOff val="-363841"/>
            <a:satOff val="-20982"/>
            <a:lumOff val="215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3029107" y="1461492"/>
        <a:ext cx="135665" cy="187007"/>
      </dsp:txXfrm>
    </dsp:sp>
    <dsp:sp modelId="{FFC6AD59-3E0D-4FC1-812E-AFE73497107C}">
      <dsp:nvSpPr>
        <dsp:cNvPr id="0" name=""/>
        <dsp:cNvSpPr/>
      </dsp:nvSpPr>
      <dsp:spPr>
        <a:xfrm>
          <a:off x="3281260" y="887830"/>
          <a:ext cx="916699" cy="916699"/>
        </a:xfrm>
        <a:prstGeom prst="ellipse">
          <a:avLst/>
        </a:prstGeom>
        <a:solidFill>
          <a:schemeClr val="accent2">
            <a:hueOff val="-363841"/>
            <a:satOff val="-20982"/>
            <a:lumOff val="215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Partner Portal</a:t>
          </a:r>
        </a:p>
      </dsp:txBody>
      <dsp:txXfrm>
        <a:off x="3415507" y="1022077"/>
        <a:ext cx="648205" cy="648205"/>
      </dsp:txXfrm>
    </dsp:sp>
    <dsp:sp modelId="{D0565A7F-345A-4D4B-A058-1512776E7514}">
      <dsp:nvSpPr>
        <dsp:cNvPr id="0" name=""/>
        <dsp:cNvSpPr/>
      </dsp:nvSpPr>
      <dsp:spPr>
        <a:xfrm rot="3240000">
          <a:off x="2796752" y="2100910"/>
          <a:ext cx="193807" cy="311677"/>
        </a:xfrm>
        <a:prstGeom prst="rightArrow">
          <a:avLst>
            <a:gd name="adj1" fmla="val 60000"/>
            <a:gd name="adj2" fmla="val 50000"/>
          </a:avLst>
        </a:prstGeom>
        <a:solidFill>
          <a:schemeClr val="accent2">
            <a:hueOff val="-727682"/>
            <a:satOff val="-41964"/>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2808735" y="2139726"/>
        <a:ext cx="135665" cy="187007"/>
      </dsp:txXfrm>
    </dsp:sp>
    <dsp:sp modelId="{4E0F3DC1-5424-4960-9FFA-140CF9D99AAB}">
      <dsp:nvSpPr>
        <dsp:cNvPr id="0" name=""/>
        <dsp:cNvSpPr/>
      </dsp:nvSpPr>
      <dsp:spPr>
        <a:xfrm>
          <a:off x="2815410" y="2321568"/>
          <a:ext cx="916699" cy="916699"/>
        </a:xfrm>
        <a:prstGeom prst="ellipse">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Kubernetes Web UI</a:t>
          </a:r>
        </a:p>
      </dsp:txBody>
      <dsp:txXfrm>
        <a:off x="2949657" y="2455815"/>
        <a:ext cx="648205" cy="648205"/>
      </dsp:txXfrm>
    </dsp:sp>
    <dsp:sp modelId="{EC8371CE-B516-42F9-A645-CB475B9F0049}">
      <dsp:nvSpPr>
        <dsp:cNvPr id="0" name=""/>
        <dsp:cNvSpPr/>
      </dsp:nvSpPr>
      <dsp:spPr>
        <a:xfrm rot="7560000">
          <a:off x="2049440" y="2100910"/>
          <a:ext cx="193807" cy="311677"/>
        </a:xfrm>
        <a:prstGeom prst="rightArrow">
          <a:avLst>
            <a:gd name="adj1" fmla="val 60000"/>
            <a:gd name="adj2" fmla="val 50000"/>
          </a:avLst>
        </a:prstGeom>
        <a:solidFill>
          <a:schemeClr val="accent2">
            <a:hueOff val="-1091522"/>
            <a:satOff val="-62946"/>
            <a:lumOff val="647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rot="10800000">
        <a:off x="2095599" y="2139726"/>
        <a:ext cx="135665" cy="187007"/>
      </dsp:txXfrm>
    </dsp:sp>
    <dsp:sp modelId="{142E45D2-D824-44BC-9305-ED2212D914DC}">
      <dsp:nvSpPr>
        <dsp:cNvPr id="0" name=""/>
        <dsp:cNvSpPr/>
      </dsp:nvSpPr>
      <dsp:spPr>
        <a:xfrm>
          <a:off x="1307890" y="2321568"/>
          <a:ext cx="916699" cy="916699"/>
        </a:xfrm>
        <a:prstGeom prst="ellipse">
          <a:avLst/>
        </a:prstGeom>
        <a:solidFill>
          <a:schemeClr val="accent2">
            <a:hueOff val="-1091522"/>
            <a:satOff val="-62946"/>
            <a:lumOff val="647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Kibana Dashb</a:t>
          </a:r>
        </a:p>
      </dsp:txBody>
      <dsp:txXfrm>
        <a:off x="1442137" y="2455815"/>
        <a:ext cx="648205" cy="648205"/>
      </dsp:txXfrm>
    </dsp:sp>
    <dsp:sp modelId="{315C4E6D-EB79-4DA6-8573-C6DA9BA32DA3}">
      <dsp:nvSpPr>
        <dsp:cNvPr id="0" name=""/>
        <dsp:cNvSpPr/>
      </dsp:nvSpPr>
      <dsp:spPr>
        <a:xfrm rot="11880000">
          <a:off x="1818508" y="1390174"/>
          <a:ext cx="193807" cy="311677"/>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rot="10800000">
        <a:off x="1875227" y="1461492"/>
        <a:ext cx="135665" cy="187007"/>
      </dsp:txXfrm>
    </dsp:sp>
    <dsp:sp modelId="{9C682F81-C78D-4A5A-A545-C1A4B360A01A}">
      <dsp:nvSpPr>
        <dsp:cNvPr id="0" name=""/>
        <dsp:cNvSpPr/>
      </dsp:nvSpPr>
      <dsp:spPr>
        <a:xfrm>
          <a:off x="842040" y="887830"/>
          <a:ext cx="916699" cy="916699"/>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Internal Portal</a:t>
          </a:r>
        </a:p>
      </dsp:txBody>
      <dsp:txXfrm>
        <a:off x="976287" y="1022077"/>
        <a:ext cx="648205" cy="64820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376338" y="1812140"/>
          <a:ext cx="695623" cy="69562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Global Services</a:t>
          </a:r>
        </a:p>
      </dsp:txBody>
      <dsp:txXfrm>
        <a:off x="2478210" y="1914012"/>
        <a:ext cx="491879" cy="491879"/>
      </dsp:txXfrm>
    </dsp:sp>
    <dsp:sp modelId="{A5C1E508-0E34-4273-BC3A-521079676D8A}">
      <dsp:nvSpPr>
        <dsp:cNvPr id="0" name=""/>
        <dsp:cNvSpPr/>
      </dsp:nvSpPr>
      <dsp:spPr>
        <a:xfrm rot="16200000">
          <a:off x="2473849" y="1235787"/>
          <a:ext cx="500601" cy="236511"/>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2509326" y="1318566"/>
        <a:ext cx="429648" cy="141907"/>
      </dsp:txXfrm>
    </dsp:sp>
    <dsp:sp modelId="{035EB317-9D5F-4670-B959-958F556467C9}">
      <dsp:nvSpPr>
        <dsp:cNvPr id="0" name=""/>
        <dsp:cNvSpPr/>
      </dsp:nvSpPr>
      <dsp:spPr>
        <a:xfrm>
          <a:off x="2294276" y="7862"/>
          <a:ext cx="859747" cy="859747"/>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Auth API</a:t>
          </a:r>
        </a:p>
      </dsp:txBody>
      <dsp:txXfrm>
        <a:off x="2420183" y="133769"/>
        <a:ext cx="607933" cy="607933"/>
      </dsp:txXfrm>
    </dsp:sp>
    <dsp:sp modelId="{DFF4C456-52A3-4FAD-9B3A-1BC3CC281DD6}">
      <dsp:nvSpPr>
        <dsp:cNvPr id="0" name=""/>
        <dsp:cNvSpPr/>
      </dsp:nvSpPr>
      <dsp:spPr>
        <a:xfrm rot="18360000">
          <a:off x="2947550" y="1389702"/>
          <a:ext cx="500601" cy="236511"/>
        </a:xfrm>
        <a:prstGeom prst="rightArrow">
          <a:avLst>
            <a:gd name="adj1" fmla="val 60000"/>
            <a:gd name="adj2" fmla="val 50000"/>
          </a:avLst>
        </a:prstGeom>
        <a:solidFill>
          <a:schemeClr val="accent2">
            <a:hueOff val="-161707"/>
            <a:satOff val="-9325"/>
            <a:lumOff val="95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2962174" y="1465705"/>
        <a:ext cx="429648" cy="141907"/>
      </dsp:txXfrm>
    </dsp:sp>
    <dsp:sp modelId="{C3AB2587-A762-40C3-A6B2-CDD1CD282BD0}">
      <dsp:nvSpPr>
        <dsp:cNvPr id="0" name=""/>
        <dsp:cNvSpPr/>
      </dsp:nvSpPr>
      <dsp:spPr>
        <a:xfrm>
          <a:off x="3306570" y="336776"/>
          <a:ext cx="859747" cy="859747"/>
        </a:xfrm>
        <a:prstGeom prst="ellipse">
          <a:avLst/>
        </a:prstGeom>
        <a:solidFill>
          <a:schemeClr val="accent2">
            <a:hueOff val="-161707"/>
            <a:satOff val="-9325"/>
            <a:lumOff val="9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Profile API</a:t>
          </a:r>
        </a:p>
      </dsp:txBody>
      <dsp:txXfrm>
        <a:off x="3432477" y="462683"/>
        <a:ext cx="607933" cy="607933"/>
      </dsp:txXfrm>
    </dsp:sp>
    <dsp:sp modelId="{91DC1734-969C-430C-913B-7FAB6DB2A13A}">
      <dsp:nvSpPr>
        <dsp:cNvPr id="0" name=""/>
        <dsp:cNvSpPr/>
      </dsp:nvSpPr>
      <dsp:spPr>
        <a:xfrm rot="20520000">
          <a:off x="3240314" y="1792656"/>
          <a:ext cx="500601" cy="236511"/>
        </a:xfrm>
        <a:prstGeom prst="rightArrow">
          <a:avLst>
            <a:gd name="adj1" fmla="val 60000"/>
            <a:gd name="adj2" fmla="val 50000"/>
          </a:avLst>
        </a:prstGeom>
        <a:solidFill>
          <a:schemeClr val="accent2">
            <a:hueOff val="-323414"/>
            <a:satOff val="-18651"/>
            <a:lumOff val="191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3242050" y="1850921"/>
        <a:ext cx="429648" cy="141907"/>
      </dsp:txXfrm>
    </dsp:sp>
    <dsp:sp modelId="{A460A29D-4195-41CE-83FB-F7A38E42DCF1}">
      <dsp:nvSpPr>
        <dsp:cNvPr id="0" name=""/>
        <dsp:cNvSpPr/>
      </dsp:nvSpPr>
      <dsp:spPr>
        <a:xfrm>
          <a:off x="3932201" y="1197884"/>
          <a:ext cx="859747" cy="859747"/>
        </a:xfrm>
        <a:prstGeom prst="ellipse">
          <a:avLst/>
        </a:prstGeom>
        <a:solidFill>
          <a:schemeClr val="accent2">
            <a:hueOff val="-323414"/>
            <a:satOff val="-18651"/>
            <a:lumOff val="191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Document API</a:t>
          </a:r>
        </a:p>
      </dsp:txBody>
      <dsp:txXfrm>
        <a:off x="4058108" y="1323791"/>
        <a:ext cx="607933" cy="607933"/>
      </dsp:txXfrm>
    </dsp:sp>
    <dsp:sp modelId="{72DBCFC9-2C1C-4A10-9CF1-BB9251538C24}">
      <dsp:nvSpPr>
        <dsp:cNvPr id="0" name=""/>
        <dsp:cNvSpPr/>
      </dsp:nvSpPr>
      <dsp:spPr>
        <a:xfrm rot="1080000">
          <a:off x="3240314" y="2290736"/>
          <a:ext cx="500601" cy="236511"/>
        </a:xfrm>
        <a:prstGeom prst="rightArrow">
          <a:avLst>
            <a:gd name="adj1" fmla="val 60000"/>
            <a:gd name="adj2" fmla="val 50000"/>
          </a:avLst>
        </a:prstGeom>
        <a:solidFill>
          <a:schemeClr val="accent2">
            <a:hueOff val="-485121"/>
            <a:satOff val="-27976"/>
            <a:lumOff val="287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3242050" y="2327075"/>
        <a:ext cx="429648" cy="141907"/>
      </dsp:txXfrm>
    </dsp:sp>
    <dsp:sp modelId="{CADFF50D-0A94-486A-9B7C-F1314E77A297}">
      <dsp:nvSpPr>
        <dsp:cNvPr id="0" name=""/>
        <dsp:cNvSpPr/>
      </dsp:nvSpPr>
      <dsp:spPr>
        <a:xfrm>
          <a:off x="3932201" y="2262273"/>
          <a:ext cx="859747" cy="859747"/>
        </a:xfrm>
        <a:prstGeom prst="ellipse">
          <a:avLst/>
        </a:prstGeom>
        <a:solidFill>
          <a:schemeClr val="accent2">
            <a:hueOff val="-485121"/>
            <a:satOff val="-27976"/>
            <a:lumOff val="287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Promotion API</a:t>
          </a:r>
        </a:p>
      </dsp:txBody>
      <dsp:txXfrm>
        <a:off x="4058108" y="2388180"/>
        <a:ext cx="607933" cy="607933"/>
      </dsp:txXfrm>
    </dsp:sp>
    <dsp:sp modelId="{962DFC05-7F14-40EF-A04C-F3D8D458BA89}">
      <dsp:nvSpPr>
        <dsp:cNvPr id="0" name=""/>
        <dsp:cNvSpPr/>
      </dsp:nvSpPr>
      <dsp:spPr>
        <a:xfrm rot="3240000">
          <a:off x="2947550" y="2693690"/>
          <a:ext cx="500601" cy="236511"/>
        </a:xfrm>
        <a:prstGeom prst="rightArrow">
          <a:avLst>
            <a:gd name="adj1" fmla="val 60000"/>
            <a:gd name="adj2" fmla="val 50000"/>
          </a:avLst>
        </a:prstGeom>
        <a:solidFill>
          <a:schemeClr val="accent2">
            <a:hueOff val="-646828"/>
            <a:satOff val="-37301"/>
            <a:lumOff val="383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2962174" y="2712291"/>
        <a:ext cx="429648" cy="141907"/>
      </dsp:txXfrm>
    </dsp:sp>
    <dsp:sp modelId="{C7D6BFF1-3785-4CA8-ACB3-697255AB1407}">
      <dsp:nvSpPr>
        <dsp:cNvPr id="0" name=""/>
        <dsp:cNvSpPr/>
      </dsp:nvSpPr>
      <dsp:spPr>
        <a:xfrm>
          <a:off x="3306570" y="3123381"/>
          <a:ext cx="859747" cy="859747"/>
        </a:xfrm>
        <a:prstGeom prst="ellipse">
          <a:avLst/>
        </a:prstGeom>
        <a:solidFill>
          <a:schemeClr val="accent2">
            <a:hueOff val="-646828"/>
            <a:satOff val="-37301"/>
            <a:lumOff val="383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Notification API</a:t>
          </a:r>
        </a:p>
      </dsp:txBody>
      <dsp:txXfrm>
        <a:off x="3432477" y="3249288"/>
        <a:ext cx="607933" cy="607933"/>
      </dsp:txXfrm>
    </dsp:sp>
    <dsp:sp modelId="{91E30158-D721-4630-B0FE-D60CEC39EDBA}">
      <dsp:nvSpPr>
        <dsp:cNvPr id="0" name=""/>
        <dsp:cNvSpPr/>
      </dsp:nvSpPr>
      <dsp:spPr>
        <a:xfrm rot="5400000">
          <a:off x="2473849" y="2847605"/>
          <a:ext cx="500601" cy="236511"/>
        </a:xfrm>
        <a:prstGeom prst="rightArrow">
          <a:avLst>
            <a:gd name="adj1" fmla="val 60000"/>
            <a:gd name="adj2" fmla="val 50000"/>
          </a:avLst>
        </a:prstGeom>
        <a:solidFill>
          <a:schemeClr val="accent2">
            <a:hueOff val="-808535"/>
            <a:satOff val="-46627"/>
            <a:lumOff val="479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2509326" y="2859431"/>
        <a:ext cx="429648" cy="141907"/>
      </dsp:txXfrm>
    </dsp:sp>
    <dsp:sp modelId="{9A94D41C-3629-4376-95DA-08340160B04D}">
      <dsp:nvSpPr>
        <dsp:cNvPr id="0" name=""/>
        <dsp:cNvSpPr/>
      </dsp:nvSpPr>
      <dsp:spPr>
        <a:xfrm>
          <a:off x="2294276" y="3452295"/>
          <a:ext cx="859747" cy="859747"/>
        </a:xfrm>
        <a:prstGeom prst="ellipse">
          <a:avLst/>
        </a:prstGeom>
        <a:solidFill>
          <a:schemeClr val="accent2">
            <a:hueOff val="-808535"/>
            <a:satOff val="-46627"/>
            <a:lumOff val="479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Logs API</a:t>
          </a:r>
        </a:p>
      </dsp:txBody>
      <dsp:txXfrm>
        <a:off x="2420183" y="3578202"/>
        <a:ext cx="607933" cy="607933"/>
      </dsp:txXfrm>
    </dsp:sp>
    <dsp:sp modelId="{3E111256-427C-48B0-BCD2-C87B2A0DD10E}">
      <dsp:nvSpPr>
        <dsp:cNvPr id="0" name=""/>
        <dsp:cNvSpPr/>
      </dsp:nvSpPr>
      <dsp:spPr>
        <a:xfrm rot="7560000">
          <a:off x="2000147" y="2693690"/>
          <a:ext cx="500601" cy="236511"/>
        </a:xfrm>
        <a:prstGeom prst="rightArrow">
          <a:avLst>
            <a:gd name="adj1" fmla="val 60000"/>
            <a:gd name="adj2" fmla="val 50000"/>
          </a:avLst>
        </a:prstGeom>
        <a:solidFill>
          <a:schemeClr val="accent2">
            <a:hueOff val="-970242"/>
            <a:satOff val="-55952"/>
            <a:lumOff val="575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2056476" y="2712291"/>
        <a:ext cx="429648" cy="141907"/>
      </dsp:txXfrm>
    </dsp:sp>
    <dsp:sp modelId="{1C75C574-2E92-4CB8-BD29-4DAB4B7A2938}">
      <dsp:nvSpPr>
        <dsp:cNvPr id="0" name=""/>
        <dsp:cNvSpPr/>
      </dsp:nvSpPr>
      <dsp:spPr>
        <a:xfrm>
          <a:off x="1281982" y="3123381"/>
          <a:ext cx="859747" cy="859747"/>
        </a:xfrm>
        <a:prstGeom prst="ellipse">
          <a:avLst/>
        </a:prstGeom>
        <a:solidFill>
          <a:schemeClr val="accent2">
            <a:hueOff val="-970242"/>
            <a:satOff val="-55952"/>
            <a:lumOff val="575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Path Resolution API</a:t>
          </a:r>
        </a:p>
      </dsp:txBody>
      <dsp:txXfrm>
        <a:off x="1407889" y="3249288"/>
        <a:ext cx="607933" cy="607933"/>
      </dsp:txXfrm>
    </dsp:sp>
    <dsp:sp modelId="{C64DC1E8-FF93-4EF5-9092-8768B257BBE8}">
      <dsp:nvSpPr>
        <dsp:cNvPr id="0" name=""/>
        <dsp:cNvSpPr/>
      </dsp:nvSpPr>
      <dsp:spPr>
        <a:xfrm rot="9720000">
          <a:off x="1707383" y="2290736"/>
          <a:ext cx="500601" cy="236511"/>
        </a:xfrm>
        <a:prstGeom prst="rightArrow">
          <a:avLst>
            <a:gd name="adj1" fmla="val 60000"/>
            <a:gd name="adj2" fmla="val 50000"/>
          </a:avLst>
        </a:prstGeom>
        <a:solidFill>
          <a:schemeClr val="accent2">
            <a:hueOff val="-1131949"/>
            <a:satOff val="-65277"/>
            <a:lumOff val="671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1776600" y="2327075"/>
        <a:ext cx="429648" cy="141907"/>
      </dsp:txXfrm>
    </dsp:sp>
    <dsp:sp modelId="{A1BF147E-2C18-434E-B93A-F84F8EAB2F06}">
      <dsp:nvSpPr>
        <dsp:cNvPr id="0" name=""/>
        <dsp:cNvSpPr/>
      </dsp:nvSpPr>
      <dsp:spPr>
        <a:xfrm>
          <a:off x="656351" y="2262273"/>
          <a:ext cx="859747" cy="859747"/>
        </a:xfrm>
        <a:prstGeom prst="ellipse">
          <a:avLst/>
        </a:prstGeom>
        <a:solidFill>
          <a:schemeClr val="accent2">
            <a:hueOff val="-1131949"/>
            <a:satOff val="-65277"/>
            <a:lumOff val="671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Reference Data API</a:t>
          </a:r>
        </a:p>
      </dsp:txBody>
      <dsp:txXfrm>
        <a:off x="782258" y="2388180"/>
        <a:ext cx="607933" cy="607933"/>
      </dsp:txXfrm>
    </dsp:sp>
    <dsp:sp modelId="{D8C4B0D2-6FBD-45C8-99D1-62852BA4ABA1}">
      <dsp:nvSpPr>
        <dsp:cNvPr id="0" name=""/>
        <dsp:cNvSpPr/>
      </dsp:nvSpPr>
      <dsp:spPr>
        <a:xfrm rot="11880000">
          <a:off x="1707383" y="1792656"/>
          <a:ext cx="500601" cy="236511"/>
        </a:xfrm>
        <a:prstGeom prst="rightArrow">
          <a:avLst>
            <a:gd name="adj1" fmla="val 60000"/>
            <a:gd name="adj2" fmla="val 50000"/>
          </a:avLst>
        </a:prstGeom>
        <a:solidFill>
          <a:schemeClr val="accent2">
            <a:hueOff val="-1293656"/>
            <a:satOff val="-74603"/>
            <a:lumOff val="766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1776600" y="1850921"/>
        <a:ext cx="429648" cy="141907"/>
      </dsp:txXfrm>
    </dsp:sp>
    <dsp:sp modelId="{D0C4B7E7-88A2-4FF7-AA1C-4E3E2E338D8E}">
      <dsp:nvSpPr>
        <dsp:cNvPr id="0" name=""/>
        <dsp:cNvSpPr/>
      </dsp:nvSpPr>
      <dsp:spPr>
        <a:xfrm>
          <a:off x="656351" y="1197884"/>
          <a:ext cx="859747" cy="859747"/>
        </a:xfrm>
        <a:prstGeom prst="ellipse">
          <a:avLst/>
        </a:prstGeom>
        <a:solidFill>
          <a:schemeClr val="accent2">
            <a:hueOff val="-1293656"/>
            <a:satOff val="-74603"/>
            <a:lumOff val="766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Search API</a:t>
          </a:r>
        </a:p>
      </dsp:txBody>
      <dsp:txXfrm>
        <a:off x="782258" y="1323791"/>
        <a:ext cx="607933" cy="607933"/>
      </dsp:txXfrm>
    </dsp:sp>
    <dsp:sp modelId="{D9551F92-3D74-4918-8E45-4E31569454AF}">
      <dsp:nvSpPr>
        <dsp:cNvPr id="0" name=""/>
        <dsp:cNvSpPr/>
      </dsp:nvSpPr>
      <dsp:spPr>
        <a:xfrm rot="14040000">
          <a:off x="2000147" y="1389702"/>
          <a:ext cx="500601" cy="236511"/>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2056476" y="1465705"/>
        <a:ext cx="429648" cy="141907"/>
      </dsp:txXfrm>
    </dsp:sp>
    <dsp:sp modelId="{F1C1138F-92CB-431A-A934-D4AE64AE503A}">
      <dsp:nvSpPr>
        <dsp:cNvPr id="0" name=""/>
        <dsp:cNvSpPr/>
      </dsp:nvSpPr>
      <dsp:spPr>
        <a:xfrm>
          <a:off x="1281982" y="336776"/>
          <a:ext cx="859747" cy="859747"/>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Reports APT</a:t>
          </a:r>
        </a:p>
      </dsp:txBody>
      <dsp:txXfrm>
        <a:off x="1407889" y="462683"/>
        <a:ext cx="607933" cy="60793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500960" y="1121307"/>
          <a:ext cx="456770" cy="4567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Customer Services</a:t>
          </a:r>
        </a:p>
      </dsp:txBody>
      <dsp:txXfrm>
        <a:off x="2567852" y="1188199"/>
        <a:ext cx="322986" cy="322986"/>
      </dsp:txXfrm>
    </dsp:sp>
    <dsp:sp modelId="{26A4F34E-1ABB-43EA-8DD7-DD359B6FCBDA}">
      <dsp:nvSpPr>
        <dsp:cNvPr id="0" name=""/>
        <dsp:cNvSpPr/>
      </dsp:nvSpPr>
      <dsp:spPr>
        <a:xfrm rot="16200000">
          <a:off x="2584180" y="795476"/>
          <a:ext cx="290330" cy="120301"/>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02225" y="837581"/>
        <a:ext cx="254240" cy="72181"/>
      </dsp:txXfrm>
    </dsp:sp>
    <dsp:sp modelId="{9809A6B4-39F7-44CA-AE1E-52089F04E25A}">
      <dsp:nvSpPr>
        <dsp:cNvPr id="0" name=""/>
        <dsp:cNvSpPr/>
      </dsp:nvSpPr>
      <dsp:spPr>
        <a:xfrm>
          <a:off x="2443863" y="2550"/>
          <a:ext cx="570963" cy="570963"/>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 API</a:t>
          </a:r>
        </a:p>
      </dsp:txBody>
      <dsp:txXfrm>
        <a:off x="2527479" y="86166"/>
        <a:ext cx="403731" cy="403731"/>
      </dsp:txXfrm>
    </dsp:sp>
    <dsp:sp modelId="{1601B6D2-566D-41BC-8C93-129CD4B06F96}">
      <dsp:nvSpPr>
        <dsp:cNvPr id="0" name=""/>
        <dsp:cNvSpPr/>
      </dsp:nvSpPr>
      <dsp:spPr>
        <a:xfrm rot="18360000">
          <a:off x="2874584" y="889834"/>
          <a:ext cx="290330" cy="120301"/>
        </a:xfrm>
        <a:prstGeom prst="rightArrow">
          <a:avLst>
            <a:gd name="adj1" fmla="val 60000"/>
            <a:gd name="adj2" fmla="val 50000"/>
          </a:avLst>
        </a:prstGeom>
        <a:solidFill>
          <a:schemeClr val="accent2">
            <a:hueOff val="-161707"/>
            <a:satOff val="-9325"/>
            <a:lumOff val="95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882022" y="928493"/>
        <a:ext cx="254240" cy="72181"/>
      </dsp:txXfrm>
    </dsp:sp>
    <dsp:sp modelId="{9B29766E-47DB-4F5E-8135-C773F83217DD}">
      <dsp:nvSpPr>
        <dsp:cNvPr id="0" name=""/>
        <dsp:cNvSpPr/>
      </dsp:nvSpPr>
      <dsp:spPr>
        <a:xfrm>
          <a:off x="3067892" y="205309"/>
          <a:ext cx="570963" cy="570963"/>
        </a:xfrm>
        <a:prstGeom prst="ellipse">
          <a:avLst/>
        </a:prstGeom>
        <a:solidFill>
          <a:schemeClr val="accent2">
            <a:hueOff val="-161707"/>
            <a:satOff val="-9325"/>
            <a:lumOff val="9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Document API</a:t>
          </a:r>
        </a:p>
      </dsp:txBody>
      <dsp:txXfrm>
        <a:off x="3151508" y="288925"/>
        <a:ext cx="403731" cy="403731"/>
      </dsp:txXfrm>
    </dsp:sp>
    <dsp:sp modelId="{C7964B89-2FFA-44A3-9457-2EF170B55CCE}">
      <dsp:nvSpPr>
        <dsp:cNvPr id="0" name=""/>
        <dsp:cNvSpPr/>
      </dsp:nvSpPr>
      <dsp:spPr>
        <a:xfrm rot="20520000">
          <a:off x="3054064" y="1136867"/>
          <a:ext cx="290330" cy="120301"/>
        </a:xfrm>
        <a:prstGeom prst="rightArrow">
          <a:avLst>
            <a:gd name="adj1" fmla="val 60000"/>
            <a:gd name="adj2" fmla="val 50000"/>
          </a:avLst>
        </a:prstGeom>
        <a:solidFill>
          <a:schemeClr val="accent2">
            <a:hueOff val="-323414"/>
            <a:satOff val="-18651"/>
            <a:lumOff val="191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54947" y="1166503"/>
        <a:ext cx="254240" cy="72181"/>
      </dsp:txXfrm>
    </dsp:sp>
    <dsp:sp modelId="{82A65FDC-6D8E-4989-B29A-08F42719CE7C}">
      <dsp:nvSpPr>
        <dsp:cNvPr id="0" name=""/>
        <dsp:cNvSpPr/>
      </dsp:nvSpPr>
      <dsp:spPr>
        <a:xfrm>
          <a:off x="3453562" y="736139"/>
          <a:ext cx="570963" cy="570963"/>
        </a:xfrm>
        <a:prstGeom prst="ellipse">
          <a:avLst/>
        </a:prstGeom>
        <a:solidFill>
          <a:schemeClr val="accent2">
            <a:hueOff val="-323414"/>
            <a:satOff val="-18651"/>
            <a:lumOff val="191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Incident API</a:t>
          </a:r>
        </a:p>
      </dsp:txBody>
      <dsp:txXfrm>
        <a:off x="3537178" y="819755"/>
        <a:ext cx="403731" cy="403731"/>
      </dsp:txXfrm>
    </dsp:sp>
    <dsp:sp modelId="{E617DC15-D9F5-40F8-ADAC-A24295DA40E6}">
      <dsp:nvSpPr>
        <dsp:cNvPr id="0" name=""/>
        <dsp:cNvSpPr/>
      </dsp:nvSpPr>
      <dsp:spPr>
        <a:xfrm rot="1080000">
          <a:off x="3054064" y="1442216"/>
          <a:ext cx="290330" cy="120301"/>
        </a:xfrm>
        <a:prstGeom prst="rightArrow">
          <a:avLst>
            <a:gd name="adj1" fmla="val 60000"/>
            <a:gd name="adj2" fmla="val 50000"/>
          </a:avLst>
        </a:prstGeom>
        <a:solidFill>
          <a:schemeClr val="accent2">
            <a:hueOff val="-485121"/>
            <a:satOff val="-27976"/>
            <a:lumOff val="287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54947" y="1460700"/>
        <a:ext cx="254240" cy="72181"/>
      </dsp:txXfrm>
    </dsp:sp>
    <dsp:sp modelId="{A8EC08DC-4E72-4FCC-B4C1-75C6A679B60A}">
      <dsp:nvSpPr>
        <dsp:cNvPr id="0" name=""/>
        <dsp:cNvSpPr/>
      </dsp:nvSpPr>
      <dsp:spPr>
        <a:xfrm>
          <a:off x="3453562" y="1392281"/>
          <a:ext cx="570963" cy="570963"/>
        </a:xfrm>
        <a:prstGeom prst="ellipse">
          <a:avLst/>
        </a:prstGeom>
        <a:solidFill>
          <a:schemeClr val="accent2">
            <a:hueOff val="-485121"/>
            <a:satOff val="-27976"/>
            <a:lumOff val="287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PolicyAPI</a:t>
          </a:r>
        </a:p>
      </dsp:txBody>
      <dsp:txXfrm>
        <a:off x="3537178" y="1475897"/>
        <a:ext cx="403731" cy="403731"/>
      </dsp:txXfrm>
    </dsp:sp>
    <dsp:sp modelId="{0AA46B8B-199A-4C52-B086-500EAC2564CC}">
      <dsp:nvSpPr>
        <dsp:cNvPr id="0" name=""/>
        <dsp:cNvSpPr/>
      </dsp:nvSpPr>
      <dsp:spPr>
        <a:xfrm rot="3240000">
          <a:off x="2874584" y="1689248"/>
          <a:ext cx="290330" cy="120301"/>
        </a:xfrm>
        <a:prstGeom prst="rightArrow">
          <a:avLst>
            <a:gd name="adj1" fmla="val 60000"/>
            <a:gd name="adj2" fmla="val 50000"/>
          </a:avLst>
        </a:prstGeom>
        <a:solidFill>
          <a:schemeClr val="accent2">
            <a:hueOff val="-646828"/>
            <a:satOff val="-37301"/>
            <a:lumOff val="383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882022" y="1698709"/>
        <a:ext cx="254240" cy="72181"/>
      </dsp:txXfrm>
    </dsp:sp>
    <dsp:sp modelId="{5E13EC61-B2C0-426D-B497-868D55303FD3}">
      <dsp:nvSpPr>
        <dsp:cNvPr id="0" name=""/>
        <dsp:cNvSpPr/>
      </dsp:nvSpPr>
      <dsp:spPr>
        <a:xfrm>
          <a:off x="3067892" y="1923112"/>
          <a:ext cx="570963" cy="570963"/>
        </a:xfrm>
        <a:prstGeom prst="ellipse">
          <a:avLst/>
        </a:prstGeom>
        <a:solidFill>
          <a:schemeClr val="accent2">
            <a:hueOff val="-646828"/>
            <a:satOff val="-37301"/>
            <a:lumOff val="383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Claim API</a:t>
          </a:r>
        </a:p>
      </dsp:txBody>
      <dsp:txXfrm>
        <a:off x="3151508" y="2006728"/>
        <a:ext cx="403731" cy="403731"/>
      </dsp:txXfrm>
    </dsp:sp>
    <dsp:sp modelId="{F04B5F0C-E5D8-49D8-AEF8-BFD93D599C58}">
      <dsp:nvSpPr>
        <dsp:cNvPr id="0" name=""/>
        <dsp:cNvSpPr/>
      </dsp:nvSpPr>
      <dsp:spPr>
        <a:xfrm rot="5400000">
          <a:off x="2584180" y="1783606"/>
          <a:ext cx="290330" cy="120301"/>
        </a:xfrm>
        <a:prstGeom prst="rightArrow">
          <a:avLst>
            <a:gd name="adj1" fmla="val 60000"/>
            <a:gd name="adj2" fmla="val 50000"/>
          </a:avLst>
        </a:prstGeom>
        <a:solidFill>
          <a:schemeClr val="accent2">
            <a:hueOff val="-808535"/>
            <a:satOff val="-46627"/>
            <a:lumOff val="479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02225" y="1789621"/>
        <a:ext cx="254240" cy="72181"/>
      </dsp:txXfrm>
    </dsp:sp>
    <dsp:sp modelId="{3E88DA01-52E0-4FDD-B036-8F439B27A632}">
      <dsp:nvSpPr>
        <dsp:cNvPr id="0" name=""/>
        <dsp:cNvSpPr/>
      </dsp:nvSpPr>
      <dsp:spPr>
        <a:xfrm>
          <a:off x="2443863" y="2125871"/>
          <a:ext cx="570963" cy="570963"/>
        </a:xfrm>
        <a:prstGeom prst="ellipse">
          <a:avLst/>
        </a:prstGeom>
        <a:solidFill>
          <a:schemeClr val="accent2">
            <a:hueOff val="-808535"/>
            <a:satOff val="-46627"/>
            <a:lumOff val="479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Payment API</a:t>
          </a:r>
        </a:p>
      </dsp:txBody>
      <dsp:txXfrm>
        <a:off x="2527479" y="2209487"/>
        <a:ext cx="403731" cy="403731"/>
      </dsp:txXfrm>
    </dsp:sp>
    <dsp:sp modelId="{AF73BF34-46C1-4977-A4B5-215B5856CAE3}">
      <dsp:nvSpPr>
        <dsp:cNvPr id="0" name=""/>
        <dsp:cNvSpPr/>
      </dsp:nvSpPr>
      <dsp:spPr>
        <a:xfrm rot="7560000">
          <a:off x="2293776" y="1689248"/>
          <a:ext cx="290330" cy="120301"/>
        </a:xfrm>
        <a:prstGeom prst="rightArrow">
          <a:avLst>
            <a:gd name="adj1" fmla="val 60000"/>
            <a:gd name="adj2" fmla="val 50000"/>
          </a:avLst>
        </a:prstGeom>
        <a:solidFill>
          <a:schemeClr val="accent2">
            <a:hueOff val="-970242"/>
            <a:satOff val="-55952"/>
            <a:lumOff val="575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322428" y="1698709"/>
        <a:ext cx="254240" cy="72181"/>
      </dsp:txXfrm>
    </dsp:sp>
    <dsp:sp modelId="{6A18C845-D065-46A6-9562-50E39DF68C13}">
      <dsp:nvSpPr>
        <dsp:cNvPr id="0" name=""/>
        <dsp:cNvSpPr/>
      </dsp:nvSpPr>
      <dsp:spPr>
        <a:xfrm>
          <a:off x="1819835" y="1923112"/>
          <a:ext cx="570963" cy="570963"/>
        </a:xfrm>
        <a:prstGeom prst="ellipse">
          <a:avLst/>
        </a:prstGeom>
        <a:solidFill>
          <a:schemeClr val="accent2">
            <a:hueOff val="-970242"/>
            <a:satOff val="-55952"/>
            <a:lumOff val="575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Report API</a:t>
          </a:r>
        </a:p>
      </dsp:txBody>
      <dsp:txXfrm>
        <a:off x="1903451" y="2006728"/>
        <a:ext cx="403731" cy="403731"/>
      </dsp:txXfrm>
    </dsp:sp>
    <dsp:sp modelId="{EA02F0D4-06B3-4FAB-9F87-E8996C6C8C2A}">
      <dsp:nvSpPr>
        <dsp:cNvPr id="0" name=""/>
        <dsp:cNvSpPr/>
      </dsp:nvSpPr>
      <dsp:spPr>
        <a:xfrm rot="9720000">
          <a:off x="2114296" y="1442216"/>
          <a:ext cx="290330" cy="120301"/>
        </a:xfrm>
        <a:prstGeom prst="rightArrow">
          <a:avLst>
            <a:gd name="adj1" fmla="val 60000"/>
            <a:gd name="adj2" fmla="val 50000"/>
          </a:avLst>
        </a:prstGeom>
        <a:solidFill>
          <a:schemeClr val="accent2">
            <a:hueOff val="-1131949"/>
            <a:satOff val="-65277"/>
            <a:lumOff val="671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49503" y="1460700"/>
        <a:ext cx="254240" cy="72181"/>
      </dsp:txXfrm>
    </dsp:sp>
    <dsp:sp modelId="{59B86641-7A64-48B1-85D3-0BDABA949D79}">
      <dsp:nvSpPr>
        <dsp:cNvPr id="0" name=""/>
        <dsp:cNvSpPr/>
      </dsp:nvSpPr>
      <dsp:spPr>
        <a:xfrm>
          <a:off x="1434164" y="1392281"/>
          <a:ext cx="570963" cy="570963"/>
        </a:xfrm>
        <a:prstGeom prst="ellipse">
          <a:avLst/>
        </a:prstGeom>
        <a:solidFill>
          <a:schemeClr val="accent2">
            <a:hueOff val="-1131949"/>
            <a:satOff val="-65277"/>
            <a:lumOff val="671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Contact API</a:t>
          </a:r>
        </a:p>
      </dsp:txBody>
      <dsp:txXfrm>
        <a:off x="1517780" y="1475897"/>
        <a:ext cx="403731" cy="403731"/>
      </dsp:txXfrm>
    </dsp:sp>
    <dsp:sp modelId="{F5E64EA5-C0BC-4B2C-9D32-B1FA40BC4ED2}">
      <dsp:nvSpPr>
        <dsp:cNvPr id="0" name=""/>
        <dsp:cNvSpPr/>
      </dsp:nvSpPr>
      <dsp:spPr>
        <a:xfrm rot="11880000">
          <a:off x="2114296" y="1136867"/>
          <a:ext cx="290330" cy="120301"/>
        </a:xfrm>
        <a:prstGeom prst="rightArrow">
          <a:avLst>
            <a:gd name="adj1" fmla="val 60000"/>
            <a:gd name="adj2" fmla="val 50000"/>
          </a:avLst>
        </a:prstGeom>
        <a:solidFill>
          <a:schemeClr val="accent2">
            <a:hueOff val="-1293656"/>
            <a:satOff val="-74603"/>
            <a:lumOff val="766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49503" y="1166503"/>
        <a:ext cx="254240" cy="72181"/>
      </dsp:txXfrm>
    </dsp:sp>
    <dsp:sp modelId="{1D17F98D-A006-4EF8-9C48-A754F0E05C00}">
      <dsp:nvSpPr>
        <dsp:cNvPr id="0" name=""/>
        <dsp:cNvSpPr/>
      </dsp:nvSpPr>
      <dsp:spPr>
        <a:xfrm>
          <a:off x="1434164" y="736139"/>
          <a:ext cx="570963" cy="570963"/>
        </a:xfrm>
        <a:prstGeom prst="ellipse">
          <a:avLst/>
        </a:prstGeom>
        <a:solidFill>
          <a:schemeClr val="accent2">
            <a:hueOff val="-1293656"/>
            <a:satOff val="-74603"/>
            <a:lumOff val="766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CarRental API</a:t>
          </a:r>
        </a:p>
      </dsp:txBody>
      <dsp:txXfrm>
        <a:off x="1517780" y="819755"/>
        <a:ext cx="403731" cy="403731"/>
      </dsp:txXfrm>
    </dsp:sp>
    <dsp:sp modelId="{F0B073AE-6CFF-4369-BBCD-E51F16198D5F}">
      <dsp:nvSpPr>
        <dsp:cNvPr id="0" name=""/>
        <dsp:cNvSpPr/>
      </dsp:nvSpPr>
      <dsp:spPr>
        <a:xfrm rot="14040000">
          <a:off x="2293776" y="889834"/>
          <a:ext cx="290330" cy="120301"/>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322428" y="928493"/>
        <a:ext cx="254240" cy="72181"/>
      </dsp:txXfrm>
    </dsp:sp>
    <dsp:sp modelId="{AC3E147C-8ECE-46F6-AC24-A7BE1D70E3B6}">
      <dsp:nvSpPr>
        <dsp:cNvPr id="0" name=""/>
        <dsp:cNvSpPr/>
      </dsp:nvSpPr>
      <dsp:spPr>
        <a:xfrm>
          <a:off x="1819835" y="205309"/>
          <a:ext cx="570963" cy="570963"/>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CustomerTracking API</a:t>
          </a:r>
        </a:p>
      </dsp:txBody>
      <dsp:txXfrm>
        <a:off x="1903451" y="288925"/>
        <a:ext cx="403731" cy="40373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655602" y="1290246"/>
          <a:ext cx="466140" cy="44453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Branch Service</a:t>
          </a:r>
        </a:p>
      </dsp:txBody>
      <dsp:txXfrm>
        <a:off x="2723867" y="1355346"/>
        <a:ext cx="329610" cy="314332"/>
      </dsp:txXfrm>
    </dsp:sp>
    <dsp:sp modelId="{FCAC0F15-0D47-4724-A7F6-BC1E04532D71}">
      <dsp:nvSpPr>
        <dsp:cNvPr id="0" name=""/>
        <dsp:cNvSpPr/>
      </dsp:nvSpPr>
      <dsp:spPr>
        <a:xfrm rot="16200000">
          <a:off x="2680019" y="852023"/>
          <a:ext cx="417305" cy="112697"/>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96924" y="891467"/>
        <a:ext cx="383496" cy="67619"/>
      </dsp:txXfrm>
    </dsp:sp>
    <dsp:sp modelId="{F2825BDE-0CD0-4009-BCBF-01986782912D}">
      <dsp:nvSpPr>
        <dsp:cNvPr id="0" name=""/>
        <dsp:cNvSpPr/>
      </dsp:nvSpPr>
      <dsp:spPr>
        <a:xfrm>
          <a:off x="2638435" y="2404"/>
          <a:ext cx="500473" cy="500473"/>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Auth API</a:t>
          </a:r>
        </a:p>
      </dsp:txBody>
      <dsp:txXfrm>
        <a:off x="2711728" y="75697"/>
        <a:ext cx="353887" cy="353887"/>
      </dsp:txXfrm>
    </dsp:sp>
    <dsp:sp modelId="{3D3E3D1D-382B-4E46-A02C-096C0B3A8C8E}">
      <dsp:nvSpPr>
        <dsp:cNvPr id="0" name=""/>
        <dsp:cNvSpPr/>
      </dsp:nvSpPr>
      <dsp:spPr>
        <a:xfrm rot="17742857">
          <a:off x="2943083" y="910961"/>
          <a:ext cx="416288" cy="112697"/>
        </a:xfrm>
        <a:prstGeom prst="rightArrow">
          <a:avLst>
            <a:gd name="adj1" fmla="val 60000"/>
            <a:gd name="adj2" fmla="val 50000"/>
          </a:avLst>
        </a:prstGeom>
        <a:solidFill>
          <a:schemeClr val="accent2">
            <a:hueOff val="-111951"/>
            <a:satOff val="-6456"/>
            <a:lumOff val="66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952653" y="948730"/>
        <a:ext cx="382479" cy="67619"/>
      </dsp:txXfrm>
    </dsp:sp>
    <dsp:sp modelId="{59847437-F558-40A7-B0C2-CCD813E24167}">
      <dsp:nvSpPr>
        <dsp:cNvPr id="0" name=""/>
        <dsp:cNvSpPr/>
      </dsp:nvSpPr>
      <dsp:spPr>
        <a:xfrm>
          <a:off x="3185073" y="127171"/>
          <a:ext cx="500473" cy="500473"/>
        </a:xfrm>
        <a:prstGeom prst="ellipse">
          <a:avLst/>
        </a:prstGeom>
        <a:solidFill>
          <a:schemeClr val="accent2">
            <a:hueOff val="-111951"/>
            <a:satOff val="-6456"/>
            <a:lumOff val="66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Policy API</a:t>
          </a:r>
        </a:p>
      </dsp:txBody>
      <dsp:txXfrm>
        <a:off x="3258366" y="200464"/>
        <a:ext cx="353887" cy="353887"/>
      </dsp:txXfrm>
    </dsp:sp>
    <dsp:sp modelId="{B6BC60BC-4DCF-4AC8-A5D1-71DE61327B63}">
      <dsp:nvSpPr>
        <dsp:cNvPr id="0" name=""/>
        <dsp:cNvSpPr/>
      </dsp:nvSpPr>
      <dsp:spPr>
        <a:xfrm rot="19285714">
          <a:off x="3156641" y="1077427"/>
          <a:ext cx="413902" cy="112697"/>
        </a:xfrm>
        <a:prstGeom prst="rightArrow">
          <a:avLst>
            <a:gd name="adj1" fmla="val 60000"/>
            <a:gd name="adj2" fmla="val 50000"/>
          </a:avLst>
        </a:prstGeom>
        <a:solidFill>
          <a:schemeClr val="accent2">
            <a:hueOff val="-223902"/>
            <a:satOff val="-12912"/>
            <a:lumOff val="132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160329" y="1110506"/>
        <a:ext cx="380093" cy="67619"/>
      </dsp:txXfrm>
    </dsp:sp>
    <dsp:sp modelId="{9BE5633C-5D55-48AB-8126-C54C979E470E}">
      <dsp:nvSpPr>
        <dsp:cNvPr id="0" name=""/>
        <dsp:cNvSpPr/>
      </dsp:nvSpPr>
      <dsp:spPr>
        <a:xfrm>
          <a:off x="3623442" y="476758"/>
          <a:ext cx="500473" cy="500473"/>
        </a:xfrm>
        <a:prstGeom prst="ellipse">
          <a:avLst/>
        </a:prstGeom>
        <a:solidFill>
          <a:schemeClr val="accent2">
            <a:hueOff val="-223902"/>
            <a:satOff val="-12912"/>
            <a:lumOff val="132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Claim API</a:t>
          </a:r>
        </a:p>
      </dsp:txBody>
      <dsp:txXfrm>
        <a:off x="3696735" y="550051"/>
        <a:ext cx="353887" cy="353887"/>
      </dsp:txXfrm>
    </dsp:sp>
    <dsp:sp modelId="{22052738-7B82-49F0-990A-3C757613412D}">
      <dsp:nvSpPr>
        <dsp:cNvPr id="0" name=""/>
        <dsp:cNvSpPr/>
      </dsp:nvSpPr>
      <dsp:spPr>
        <a:xfrm rot="20828571">
          <a:off x="3276861" y="1320557"/>
          <a:ext cx="411882" cy="112697"/>
        </a:xfrm>
        <a:prstGeom prst="rightArrow">
          <a:avLst>
            <a:gd name="adj1" fmla="val 60000"/>
            <a:gd name="adj2" fmla="val 50000"/>
          </a:avLst>
        </a:prstGeom>
        <a:solidFill>
          <a:schemeClr val="accent2">
            <a:hueOff val="-335853"/>
            <a:satOff val="-19368"/>
            <a:lumOff val="199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277285" y="1346858"/>
        <a:ext cx="378073" cy="67619"/>
      </dsp:txXfrm>
    </dsp:sp>
    <dsp:sp modelId="{B24A82CF-90A4-4960-A486-4BD06D3D2BCE}">
      <dsp:nvSpPr>
        <dsp:cNvPr id="0" name=""/>
        <dsp:cNvSpPr/>
      </dsp:nvSpPr>
      <dsp:spPr>
        <a:xfrm>
          <a:off x="3866719" y="981928"/>
          <a:ext cx="500473" cy="500473"/>
        </a:xfrm>
        <a:prstGeom prst="ellipse">
          <a:avLst/>
        </a:prstGeom>
        <a:solidFill>
          <a:schemeClr val="accent2">
            <a:hueOff val="-335853"/>
            <a:satOff val="-19368"/>
            <a:lumOff val="199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Partner Account API</a:t>
          </a:r>
        </a:p>
      </dsp:txBody>
      <dsp:txXfrm>
        <a:off x="3940012" y="1055221"/>
        <a:ext cx="353887" cy="353887"/>
      </dsp:txXfrm>
    </dsp:sp>
    <dsp:sp modelId="{6641250E-9E2B-4C8D-8EDC-31168B148E73}">
      <dsp:nvSpPr>
        <dsp:cNvPr id="0" name=""/>
        <dsp:cNvSpPr/>
      </dsp:nvSpPr>
      <dsp:spPr>
        <a:xfrm rot="771429">
          <a:off x="3276861" y="1591769"/>
          <a:ext cx="411882" cy="112697"/>
        </a:xfrm>
        <a:prstGeom prst="rightArrow">
          <a:avLst>
            <a:gd name="adj1" fmla="val 60000"/>
            <a:gd name="adj2" fmla="val 50000"/>
          </a:avLst>
        </a:prstGeom>
        <a:solidFill>
          <a:schemeClr val="accent2">
            <a:hueOff val="-447804"/>
            <a:satOff val="-25824"/>
            <a:lumOff val="265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277285" y="1610546"/>
        <a:ext cx="378073" cy="67619"/>
      </dsp:txXfrm>
    </dsp:sp>
    <dsp:sp modelId="{6A07FF7B-D3B7-4F96-90DE-71CCCFFD2AFA}">
      <dsp:nvSpPr>
        <dsp:cNvPr id="0" name=""/>
        <dsp:cNvSpPr/>
      </dsp:nvSpPr>
      <dsp:spPr>
        <a:xfrm>
          <a:off x="3866719" y="1542623"/>
          <a:ext cx="500473" cy="500473"/>
        </a:xfrm>
        <a:prstGeom prst="ellipse">
          <a:avLst/>
        </a:prstGeom>
        <a:solidFill>
          <a:schemeClr val="accent2">
            <a:hueOff val="-447804"/>
            <a:satOff val="-25824"/>
            <a:lumOff val="265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Products API</a:t>
          </a:r>
        </a:p>
      </dsp:txBody>
      <dsp:txXfrm>
        <a:off x="3940012" y="1615916"/>
        <a:ext cx="353887" cy="353887"/>
      </dsp:txXfrm>
    </dsp:sp>
    <dsp:sp modelId="{1A1B2A27-A0C1-4B55-AD22-E96B800E1A12}">
      <dsp:nvSpPr>
        <dsp:cNvPr id="0" name=""/>
        <dsp:cNvSpPr/>
      </dsp:nvSpPr>
      <dsp:spPr>
        <a:xfrm rot="2314286">
          <a:off x="3156641" y="1834900"/>
          <a:ext cx="413902" cy="112697"/>
        </a:xfrm>
        <a:prstGeom prst="rightArrow">
          <a:avLst>
            <a:gd name="adj1" fmla="val 60000"/>
            <a:gd name="adj2" fmla="val 50000"/>
          </a:avLst>
        </a:prstGeom>
        <a:solidFill>
          <a:schemeClr val="accent2">
            <a:hueOff val="-559755"/>
            <a:satOff val="-32280"/>
            <a:lumOff val="331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160329" y="1846899"/>
        <a:ext cx="380093" cy="67619"/>
      </dsp:txXfrm>
    </dsp:sp>
    <dsp:sp modelId="{11FC7111-0E96-4336-8C8D-FCB002C132D7}">
      <dsp:nvSpPr>
        <dsp:cNvPr id="0" name=""/>
        <dsp:cNvSpPr/>
      </dsp:nvSpPr>
      <dsp:spPr>
        <a:xfrm>
          <a:off x="3623442" y="2047792"/>
          <a:ext cx="500473" cy="500473"/>
        </a:xfrm>
        <a:prstGeom prst="ellipse">
          <a:avLst/>
        </a:prstGeom>
        <a:solidFill>
          <a:schemeClr val="accent2">
            <a:hueOff val="-559755"/>
            <a:satOff val="-32280"/>
            <a:lumOff val="331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CustomerAccount API</a:t>
          </a:r>
        </a:p>
      </dsp:txBody>
      <dsp:txXfrm>
        <a:off x="3696735" y="2121085"/>
        <a:ext cx="353887" cy="353887"/>
      </dsp:txXfrm>
    </dsp:sp>
    <dsp:sp modelId="{D0CD50F3-04F0-4403-93D0-90F094D6B3D1}">
      <dsp:nvSpPr>
        <dsp:cNvPr id="0" name=""/>
        <dsp:cNvSpPr/>
      </dsp:nvSpPr>
      <dsp:spPr>
        <a:xfrm rot="3857143">
          <a:off x="2943083" y="2001365"/>
          <a:ext cx="416288" cy="112697"/>
        </a:xfrm>
        <a:prstGeom prst="rightArrow">
          <a:avLst>
            <a:gd name="adj1" fmla="val 60000"/>
            <a:gd name="adj2" fmla="val 50000"/>
          </a:avLst>
        </a:prstGeom>
        <a:solidFill>
          <a:schemeClr val="accent2">
            <a:hueOff val="-671706"/>
            <a:satOff val="-38736"/>
            <a:lumOff val="398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952653" y="2008674"/>
        <a:ext cx="382479" cy="67619"/>
      </dsp:txXfrm>
    </dsp:sp>
    <dsp:sp modelId="{7356EA30-0989-4D95-BAFC-BAC71F4C3EE7}">
      <dsp:nvSpPr>
        <dsp:cNvPr id="0" name=""/>
        <dsp:cNvSpPr/>
      </dsp:nvSpPr>
      <dsp:spPr>
        <a:xfrm>
          <a:off x="3185073" y="2397380"/>
          <a:ext cx="500473" cy="500473"/>
        </a:xfrm>
        <a:prstGeom prst="ellipse">
          <a:avLst/>
        </a:prstGeom>
        <a:solidFill>
          <a:schemeClr val="accent2">
            <a:hueOff val="-671706"/>
            <a:satOff val="-38736"/>
            <a:lumOff val="398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CustomerData API</a:t>
          </a:r>
        </a:p>
      </dsp:txBody>
      <dsp:txXfrm>
        <a:off x="3258366" y="2470673"/>
        <a:ext cx="353887" cy="353887"/>
      </dsp:txXfrm>
    </dsp:sp>
    <dsp:sp modelId="{490C8F41-28AD-49E8-97BD-A910BA4E8C45}">
      <dsp:nvSpPr>
        <dsp:cNvPr id="0" name=""/>
        <dsp:cNvSpPr/>
      </dsp:nvSpPr>
      <dsp:spPr>
        <a:xfrm rot="5400000">
          <a:off x="2680019" y="2060303"/>
          <a:ext cx="417305" cy="112697"/>
        </a:xfrm>
        <a:prstGeom prst="rightArrow">
          <a:avLst>
            <a:gd name="adj1" fmla="val 60000"/>
            <a:gd name="adj2" fmla="val 50000"/>
          </a:avLst>
        </a:prstGeom>
        <a:solidFill>
          <a:schemeClr val="accent2">
            <a:hueOff val="-783657"/>
            <a:satOff val="-45192"/>
            <a:lumOff val="464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96924" y="2065938"/>
        <a:ext cx="383496" cy="67619"/>
      </dsp:txXfrm>
    </dsp:sp>
    <dsp:sp modelId="{6B1E400D-90B3-4BCF-9180-C038F37EA5A9}">
      <dsp:nvSpPr>
        <dsp:cNvPr id="0" name=""/>
        <dsp:cNvSpPr/>
      </dsp:nvSpPr>
      <dsp:spPr>
        <a:xfrm>
          <a:off x="2638435" y="2522147"/>
          <a:ext cx="500473" cy="500473"/>
        </a:xfrm>
        <a:prstGeom prst="ellipse">
          <a:avLst/>
        </a:prstGeom>
        <a:solidFill>
          <a:schemeClr val="accent2">
            <a:hueOff val="-783657"/>
            <a:satOff val="-45192"/>
            <a:lumOff val="464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Survey API</a:t>
          </a:r>
        </a:p>
      </dsp:txBody>
      <dsp:txXfrm>
        <a:off x="2711728" y="2595440"/>
        <a:ext cx="353887" cy="353887"/>
      </dsp:txXfrm>
    </dsp:sp>
    <dsp:sp modelId="{1BE2DDF1-8AC8-4A58-89FD-71C755214AFF}">
      <dsp:nvSpPr>
        <dsp:cNvPr id="0" name=""/>
        <dsp:cNvSpPr/>
      </dsp:nvSpPr>
      <dsp:spPr>
        <a:xfrm rot="6942857">
          <a:off x="2417973" y="2001365"/>
          <a:ext cx="416288" cy="112697"/>
        </a:xfrm>
        <a:prstGeom prst="rightArrow">
          <a:avLst>
            <a:gd name="adj1" fmla="val 60000"/>
            <a:gd name="adj2" fmla="val 50000"/>
          </a:avLst>
        </a:prstGeom>
        <a:solidFill>
          <a:schemeClr val="accent2">
            <a:hueOff val="-895608"/>
            <a:satOff val="-51648"/>
            <a:lumOff val="531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442212" y="2008674"/>
        <a:ext cx="382479" cy="67619"/>
      </dsp:txXfrm>
    </dsp:sp>
    <dsp:sp modelId="{5E2B3BEA-EF09-4B4F-86AF-4F20EE511F48}">
      <dsp:nvSpPr>
        <dsp:cNvPr id="0" name=""/>
        <dsp:cNvSpPr/>
      </dsp:nvSpPr>
      <dsp:spPr>
        <a:xfrm>
          <a:off x="2091798" y="2397380"/>
          <a:ext cx="500473" cy="500473"/>
        </a:xfrm>
        <a:prstGeom prst="ellipse">
          <a:avLst/>
        </a:prstGeom>
        <a:solidFill>
          <a:schemeClr val="accent2">
            <a:hueOff val="-895608"/>
            <a:satOff val="-51648"/>
            <a:lumOff val="531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Signing API</a:t>
          </a:r>
        </a:p>
      </dsp:txBody>
      <dsp:txXfrm>
        <a:off x="2165091" y="2470673"/>
        <a:ext cx="353887" cy="353887"/>
      </dsp:txXfrm>
    </dsp:sp>
    <dsp:sp modelId="{2F6A5812-0361-4BE5-8431-453267784854}">
      <dsp:nvSpPr>
        <dsp:cNvPr id="0" name=""/>
        <dsp:cNvSpPr/>
      </dsp:nvSpPr>
      <dsp:spPr>
        <a:xfrm rot="8485714">
          <a:off x="2206800" y="1834900"/>
          <a:ext cx="413902" cy="112697"/>
        </a:xfrm>
        <a:prstGeom prst="rightArrow">
          <a:avLst>
            <a:gd name="adj1" fmla="val 60000"/>
            <a:gd name="adj2" fmla="val 50000"/>
          </a:avLst>
        </a:prstGeom>
        <a:solidFill>
          <a:schemeClr val="accent2">
            <a:hueOff val="-1007559"/>
            <a:satOff val="-58104"/>
            <a:lumOff val="597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236921" y="1846899"/>
        <a:ext cx="380093" cy="67619"/>
      </dsp:txXfrm>
    </dsp:sp>
    <dsp:sp modelId="{91400D2F-7D93-419C-8393-254C17FF5438}">
      <dsp:nvSpPr>
        <dsp:cNvPr id="0" name=""/>
        <dsp:cNvSpPr/>
      </dsp:nvSpPr>
      <dsp:spPr>
        <a:xfrm>
          <a:off x="1653428" y="2047792"/>
          <a:ext cx="500473" cy="500473"/>
        </a:xfrm>
        <a:prstGeom prst="ellipse">
          <a:avLst/>
        </a:prstGeom>
        <a:solidFill>
          <a:schemeClr val="accent2">
            <a:hueOff val="-1007559"/>
            <a:satOff val="-58104"/>
            <a:lumOff val="597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Payment API</a:t>
          </a:r>
        </a:p>
      </dsp:txBody>
      <dsp:txXfrm>
        <a:off x="1726721" y="2121085"/>
        <a:ext cx="353887" cy="353887"/>
      </dsp:txXfrm>
    </dsp:sp>
    <dsp:sp modelId="{1C5AEF61-490C-4EAD-BB79-8A4812C16FC5}">
      <dsp:nvSpPr>
        <dsp:cNvPr id="0" name=""/>
        <dsp:cNvSpPr/>
      </dsp:nvSpPr>
      <dsp:spPr>
        <a:xfrm rot="10028571">
          <a:off x="2088601" y="1591769"/>
          <a:ext cx="411882" cy="112697"/>
        </a:xfrm>
        <a:prstGeom prst="rightArrow">
          <a:avLst>
            <a:gd name="adj1" fmla="val 60000"/>
            <a:gd name="adj2" fmla="val 50000"/>
          </a:avLst>
        </a:prstGeom>
        <a:solidFill>
          <a:schemeClr val="accent2">
            <a:hueOff val="-1119510"/>
            <a:satOff val="-64560"/>
            <a:lumOff val="663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21986" y="1610546"/>
        <a:ext cx="378073" cy="67619"/>
      </dsp:txXfrm>
    </dsp:sp>
    <dsp:sp modelId="{23A1BAD6-7678-4FBE-8F4A-F174F674645D}">
      <dsp:nvSpPr>
        <dsp:cNvPr id="0" name=""/>
        <dsp:cNvSpPr/>
      </dsp:nvSpPr>
      <dsp:spPr>
        <a:xfrm>
          <a:off x="1410152" y="1542623"/>
          <a:ext cx="500473" cy="500473"/>
        </a:xfrm>
        <a:prstGeom prst="ellipse">
          <a:avLst/>
        </a:prstGeom>
        <a:solidFill>
          <a:schemeClr val="accent2">
            <a:hueOff val="-1119510"/>
            <a:satOff val="-64560"/>
            <a:lumOff val="663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Transaction API</a:t>
          </a:r>
        </a:p>
      </dsp:txBody>
      <dsp:txXfrm>
        <a:off x="1483445" y="1615916"/>
        <a:ext cx="353887" cy="353887"/>
      </dsp:txXfrm>
    </dsp:sp>
    <dsp:sp modelId="{257AB286-C7F8-4A14-8DF4-FC001FF81D68}">
      <dsp:nvSpPr>
        <dsp:cNvPr id="0" name=""/>
        <dsp:cNvSpPr/>
      </dsp:nvSpPr>
      <dsp:spPr>
        <a:xfrm rot="11571429">
          <a:off x="2088601" y="1320557"/>
          <a:ext cx="411882" cy="112697"/>
        </a:xfrm>
        <a:prstGeom prst="rightArrow">
          <a:avLst>
            <a:gd name="adj1" fmla="val 60000"/>
            <a:gd name="adj2" fmla="val 50000"/>
          </a:avLst>
        </a:prstGeom>
        <a:solidFill>
          <a:schemeClr val="accent2">
            <a:hueOff val="-1231461"/>
            <a:satOff val="-71016"/>
            <a:lumOff val="730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21986" y="1346858"/>
        <a:ext cx="378073" cy="67619"/>
      </dsp:txXfrm>
    </dsp:sp>
    <dsp:sp modelId="{BA7FE6C2-8F6F-42A8-B56E-8B320ED708FF}">
      <dsp:nvSpPr>
        <dsp:cNvPr id="0" name=""/>
        <dsp:cNvSpPr/>
      </dsp:nvSpPr>
      <dsp:spPr>
        <a:xfrm>
          <a:off x="1410152" y="981928"/>
          <a:ext cx="500473" cy="500473"/>
        </a:xfrm>
        <a:prstGeom prst="ellipse">
          <a:avLst/>
        </a:prstGeom>
        <a:solidFill>
          <a:schemeClr val="accent2">
            <a:hueOff val="-1231461"/>
            <a:satOff val="-71016"/>
            <a:lumOff val="730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Documents API</a:t>
          </a:r>
        </a:p>
      </dsp:txBody>
      <dsp:txXfrm>
        <a:off x="1483445" y="1055221"/>
        <a:ext cx="353887" cy="353887"/>
      </dsp:txXfrm>
    </dsp:sp>
    <dsp:sp modelId="{5E6664A4-8655-4761-AAE4-CF2740DD4E14}">
      <dsp:nvSpPr>
        <dsp:cNvPr id="0" name=""/>
        <dsp:cNvSpPr/>
      </dsp:nvSpPr>
      <dsp:spPr>
        <a:xfrm rot="13114286">
          <a:off x="2206800" y="1077427"/>
          <a:ext cx="413902" cy="112697"/>
        </a:xfrm>
        <a:prstGeom prst="rightArrow">
          <a:avLst>
            <a:gd name="adj1" fmla="val 60000"/>
            <a:gd name="adj2" fmla="val 50000"/>
          </a:avLst>
        </a:prstGeom>
        <a:solidFill>
          <a:schemeClr val="accent2">
            <a:hueOff val="-1343412"/>
            <a:satOff val="-77472"/>
            <a:lumOff val="796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236921" y="1110506"/>
        <a:ext cx="380093" cy="67619"/>
      </dsp:txXfrm>
    </dsp:sp>
    <dsp:sp modelId="{EC191EE0-7253-4726-B9EF-3A646DAF2F65}">
      <dsp:nvSpPr>
        <dsp:cNvPr id="0" name=""/>
        <dsp:cNvSpPr/>
      </dsp:nvSpPr>
      <dsp:spPr>
        <a:xfrm>
          <a:off x="1653428" y="476758"/>
          <a:ext cx="500473" cy="500473"/>
        </a:xfrm>
        <a:prstGeom prst="ellipse">
          <a:avLst/>
        </a:prstGeom>
        <a:solidFill>
          <a:schemeClr val="accent2">
            <a:hueOff val="-1343412"/>
            <a:satOff val="-77472"/>
            <a:lumOff val="796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Report PAI</a:t>
          </a:r>
        </a:p>
      </dsp:txBody>
      <dsp:txXfrm>
        <a:off x="1726721" y="550051"/>
        <a:ext cx="353887" cy="353887"/>
      </dsp:txXfrm>
    </dsp:sp>
    <dsp:sp modelId="{10871AA0-A355-4DEA-A2D4-263E3FD5F427}">
      <dsp:nvSpPr>
        <dsp:cNvPr id="0" name=""/>
        <dsp:cNvSpPr/>
      </dsp:nvSpPr>
      <dsp:spPr>
        <a:xfrm rot="14657143">
          <a:off x="2417973" y="910961"/>
          <a:ext cx="416288" cy="112697"/>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442212" y="948730"/>
        <a:ext cx="382479" cy="67619"/>
      </dsp:txXfrm>
    </dsp:sp>
    <dsp:sp modelId="{D41E23B4-2278-4A6D-A4AE-D6999E4C057A}">
      <dsp:nvSpPr>
        <dsp:cNvPr id="0" name=""/>
        <dsp:cNvSpPr/>
      </dsp:nvSpPr>
      <dsp:spPr>
        <a:xfrm>
          <a:off x="2091798" y="127171"/>
          <a:ext cx="500473" cy="500473"/>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Message API</a:t>
          </a:r>
        </a:p>
      </dsp:txBody>
      <dsp:txXfrm>
        <a:off x="2165091" y="200464"/>
        <a:ext cx="353887" cy="35388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188884" y="1269786"/>
          <a:ext cx="956230" cy="93532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Partner Services</a:t>
          </a:r>
        </a:p>
      </dsp:txBody>
      <dsp:txXfrm>
        <a:off x="2328921" y="1406761"/>
        <a:ext cx="676156" cy="661376"/>
      </dsp:txXfrm>
    </dsp:sp>
    <dsp:sp modelId="{18904B69-A610-4420-BEC0-6A953A5C565F}">
      <dsp:nvSpPr>
        <dsp:cNvPr id="0" name=""/>
        <dsp:cNvSpPr/>
      </dsp:nvSpPr>
      <dsp:spPr>
        <a:xfrm rot="16200000">
          <a:off x="2597669" y="1005531"/>
          <a:ext cx="138660" cy="274734"/>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2618468" y="1081277"/>
        <a:ext cx="97062" cy="164840"/>
      </dsp:txXfrm>
    </dsp:sp>
    <dsp:sp modelId="{F141BF97-3C95-4E2C-A2F1-2012389C5B5A}">
      <dsp:nvSpPr>
        <dsp:cNvPr id="0" name=""/>
        <dsp:cNvSpPr/>
      </dsp:nvSpPr>
      <dsp:spPr>
        <a:xfrm>
          <a:off x="2165129" y="4420"/>
          <a:ext cx="1003741" cy="1003741"/>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Work Order API</a:t>
          </a:r>
        </a:p>
      </dsp:txBody>
      <dsp:txXfrm>
        <a:off x="2312123" y="151414"/>
        <a:ext cx="709753" cy="709753"/>
      </dsp:txXfrm>
    </dsp:sp>
    <dsp:sp modelId="{5812450A-97C5-43FB-9EBC-9E3A4EEDD974}">
      <dsp:nvSpPr>
        <dsp:cNvPr id="0" name=""/>
        <dsp:cNvSpPr/>
      </dsp:nvSpPr>
      <dsp:spPr>
        <a:xfrm rot="20520000">
          <a:off x="3170234" y="1414856"/>
          <a:ext cx="133666" cy="274734"/>
        </a:xfrm>
        <a:prstGeom prst="rightArrow">
          <a:avLst>
            <a:gd name="adj1" fmla="val 60000"/>
            <a:gd name="adj2" fmla="val 50000"/>
          </a:avLst>
        </a:prstGeom>
        <a:solidFill>
          <a:schemeClr val="accent2">
            <a:hueOff val="-363841"/>
            <a:satOff val="-20982"/>
            <a:lumOff val="215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3171215" y="1475999"/>
        <a:ext cx="93566" cy="164840"/>
      </dsp:txXfrm>
    </dsp:sp>
    <dsp:sp modelId="{FD6C19BD-82B3-40AF-8CA6-87D93B09F9EC}">
      <dsp:nvSpPr>
        <dsp:cNvPr id="0" name=""/>
        <dsp:cNvSpPr/>
      </dsp:nvSpPr>
      <dsp:spPr>
        <a:xfrm>
          <a:off x="3336030" y="855130"/>
          <a:ext cx="1003741" cy="1003741"/>
        </a:xfrm>
        <a:prstGeom prst="ellipse">
          <a:avLst/>
        </a:prstGeom>
        <a:solidFill>
          <a:schemeClr val="accent2">
            <a:hueOff val="-363841"/>
            <a:satOff val="-20982"/>
            <a:lumOff val="215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Reports API</a:t>
          </a:r>
        </a:p>
      </dsp:txBody>
      <dsp:txXfrm>
        <a:off x="3483024" y="1002124"/>
        <a:ext cx="709753" cy="709753"/>
      </dsp:txXfrm>
    </dsp:sp>
    <dsp:sp modelId="{BC7E2528-581C-4694-8A46-B5463C125CA3}">
      <dsp:nvSpPr>
        <dsp:cNvPr id="0" name=""/>
        <dsp:cNvSpPr/>
      </dsp:nvSpPr>
      <dsp:spPr>
        <a:xfrm rot="3240000">
          <a:off x="2949143" y="2082556"/>
          <a:ext cx="136788" cy="274734"/>
        </a:xfrm>
        <a:prstGeom prst="rightArrow">
          <a:avLst>
            <a:gd name="adj1" fmla="val 60000"/>
            <a:gd name="adj2" fmla="val 50000"/>
          </a:avLst>
        </a:prstGeom>
        <a:solidFill>
          <a:schemeClr val="accent2">
            <a:hueOff val="-727682"/>
            <a:satOff val="-41964"/>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2957601" y="2120904"/>
        <a:ext cx="95752" cy="164840"/>
      </dsp:txXfrm>
    </dsp:sp>
    <dsp:sp modelId="{E592B4CA-3D3C-4291-8AE9-64FADE308545}">
      <dsp:nvSpPr>
        <dsp:cNvPr id="0" name=""/>
        <dsp:cNvSpPr/>
      </dsp:nvSpPr>
      <dsp:spPr>
        <a:xfrm>
          <a:off x="2888786" y="2231607"/>
          <a:ext cx="1003741" cy="1003741"/>
        </a:xfrm>
        <a:prstGeom prst="ellipse">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Documents API</a:t>
          </a:r>
        </a:p>
      </dsp:txBody>
      <dsp:txXfrm>
        <a:off x="3035780" y="2378601"/>
        <a:ext cx="709753" cy="709753"/>
      </dsp:txXfrm>
    </dsp:sp>
    <dsp:sp modelId="{14EFDF11-18CC-45FF-BE14-913EA1ADEA1A}">
      <dsp:nvSpPr>
        <dsp:cNvPr id="0" name=""/>
        <dsp:cNvSpPr/>
      </dsp:nvSpPr>
      <dsp:spPr>
        <a:xfrm rot="7560000">
          <a:off x="2248067" y="2082556"/>
          <a:ext cx="136788" cy="274734"/>
        </a:xfrm>
        <a:prstGeom prst="rightArrow">
          <a:avLst>
            <a:gd name="adj1" fmla="val 60000"/>
            <a:gd name="adj2" fmla="val 50000"/>
          </a:avLst>
        </a:prstGeom>
        <a:solidFill>
          <a:schemeClr val="accent2">
            <a:hueOff val="-1091522"/>
            <a:satOff val="-62946"/>
            <a:lumOff val="647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rot="10800000">
        <a:off x="2280645" y="2120904"/>
        <a:ext cx="95752" cy="164840"/>
      </dsp:txXfrm>
    </dsp:sp>
    <dsp:sp modelId="{9EF28EFA-2798-4016-806E-BA521379DBC3}">
      <dsp:nvSpPr>
        <dsp:cNvPr id="0" name=""/>
        <dsp:cNvSpPr/>
      </dsp:nvSpPr>
      <dsp:spPr>
        <a:xfrm>
          <a:off x="1441472" y="2231607"/>
          <a:ext cx="1003741" cy="1003741"/>
        </a:xfrm>
        <a:prstGeom prst="ellipse">
          <a:avLst/>
        </a:prstGeom>
        <a:solidFill>
          <a:schemeClr val="accent2">
            <a:hueOff val="-1091522"/>
            <a:satOff val="-62946"/>
            <a:lumOff val="647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Billing API</a:t>
          </a:r>
        </a:p>
      </dsp:txBody>
      <dsp:txXfrm>
        <a:off x="1588466" y="2378601"/>
        <a:ext cx="709753" cy="709753"/>
      </dsp:txXfrm>
    </dsp:sp>
    <dsp:sp modelId="{6F8580B1-47AF-4EC4-9645-8CF675C7AFBD}">
      <dsp:nvSpPr>
        <dsp:cNvPr id="0" name=""/>
        <dsp:cNvSpPr/>
      </dsp:nvSpPr>
      <dsp:spPr>
        <a:xfrm rot="11880000">
          <a:off x="2030099" y="1414856"/>
          <a:ext cx="133666" cy="274734"/>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rot="10800000">
        <a:off x="2069218" y="1475999"/>
        <a:ext cx="93566" cy="164840"/>
      </dsp:txXfrm>
    </dsp:sp>
    <dsp:sp modelId="{74D7AB0B-EB21-4630-B301-66748020651B}">
      <dsp:nvSpPr>
        <dsp:cNvPr id="0" name=""/>
        <dsp:cNvSpPr/>
      </dsp:nvSpPr>
      <dsp:spPr>
        <a:xfrm>
          <a:off x="994227" y="855130"/>
          <a:ext cx="1003741" cy="1003741"/>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QueryAPI</a:t>
          </a:r>
        </a:p>
      </dsp:txBody>
      <dsp:txXfrm>
        <a:off x="1141221" y="1002124"/>
        <a:ext cx="709753" cy="709753"/>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document contains high high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D414A2-ACD3-4384-96CB-BD2776A7F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HLD - EHRS</Template>
  <TotalTime>2023</TotalTime>
  <Pages>44</Pages>
  <Words>9268</Words>
  <Characters>52833</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YCompany eClaims</vt:lpstr>
    </vt:vector>
  </TitlesOfParts>
  <Company/>
  <LinksUpToDate>false</LinksUpToDate>
  <CharactersWithSpaces>61978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YCompany eClaims</dc:title>
  <dc:subject>High Level Design Document</dc:subject>
  <dc:creator>Sumit</dc:creator>
  <cp:lastModifiedBy>Sanjeet Chauhan</cp:lastModifiedBy>
  <cp:revision>787</cp:revision>
  <cp:lastPrinted>2016-05-05T05:51:00Z</cp:lastPrinted>
  <dcterms:created xsi:type="dcterms:W3CDTF">2018-11-14T07:09:00Z</dcterms:created>
  <dcterms:modified xsi:type="dcterms:W3CDTF">2019-07-07T17:09:00Z</dcterms:modified>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0.1</vt:lpwstr>
  </property>
</Properties>
</file>