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BD5A" w14:textId="7905CFEA" w:rsidR="00AD2456" w:rsidRDefault="00AD2456" w:rsidP="00606B6E">
      <w:pPr>
        <w:rPr>
          <w:b/>
          <w:bCs/>
          <w:sz w:val="52"/>
          <w:szCs w:val="52"/>
          <w:u w:val="single"/>
        </w:rPr>
      </w:pPr>
      <w:r>
        <w:rPr>
          <w:noProof/>
        </w:rPr>
        <w:drawing>
          <wp:anchor distT="0" distB="0" distL="114300" distR="114300" simplePos="0" relativeHeight="251660288" behindDoc="1" locked="0" layoutInCell="1" allowOverlap="1" wp14:anchorId="2052F27C" wp14:editId="7D99D568">
            <wp:simplePos x="0" y="0"/>
            <wp:positionH relativeFrom="column">
              <wp:posOffset>990600</wp:posOffset>
            </wp:positionH>
            <wp:positionV relativeFrom="page">
              <wp:posOffset>0</wp:posOffset>
            </wp:positionV>
            <wp:extent cx="3571875" cy="1971675"/>
            <wp:effectExtent l="0" t="0" r="0" b="0"/>
            <wp:wrapThrough wrapText="bothSides">
              <wp:wrapPolygon edited="0">
                <wp:start x="12902" y="8139"/>
                <wp:lineTo x="5299" y="9600"/>
                <wp:lineTo x="4032" y="10017"/>
                <wp:lineTo x="4493" y="13357"/>
                <wp:lineTo x="17280" y="13357"/>
                <wp:lineTo x="17395" y="12939"/>
                <wp:lineTo x="17395" y="8974"/>
                <wp:lineTo x="17280" y="8139"/>
                <wp:lineTo x="12902" y="8139"/>
              </wp:wrapPolygon>
            </wp:wrapThrough>
            <wp:docPr id="32756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71875" cy="1971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8F71F9" w14:textId="77777777" w:rsidR="00991E16" w:rsidRDefault="00991E16" w:rsidP="00606B6E">
      <w:pPr>
        <w:rPr>
          <w:b/>
          <w:bCs/>
          <w:sz w:val="52"/>
          <w:szCs w:val="52"/>
          <w:u w:val="single"/>
        </w:rPr>
      </w:pPr>
    </w:p>
    <w:p w14:paraId="67D817E2" w14:textId="656DE24C" w:rsidR="00AD2456" w:rsidRDefault="00606B6E" w:rsidP="00606B6E">
      <w:pPr>
        <w:rPr>
          <w:b/>
          <w:bCs/>
          <w:sz w:val="44"/>
          <w:szCs w:val="44"/>
        </w:rPr>
      </w:pPr>
      <w:r w:rsidRPr="00606B6E">
        <w:rPr>
          <w:b/>
          <w:bCs/>
          <w:sz w:val="52"/>
          <w:szCs w:val="52"/>
          <w:u w:val="single"/>
        </w:rPr>
        <w:t>Case Study Analysis</w:t>
      </w:r>
      <w:r w:rsidRPr="00606B6E">
        <w:rPr>
          <w:b/>
          <w:bCs/>
          <w:sz w:val="44"/>
          <w:szCs w:val="44"/>
        </w:rPr>
        <w:t>: Ethical Challenges in AI-Powered Loan Approval System</w:t>
      </w:r>
    </w:p>
    <w:p w14:paraId="6249682E" w14:textId="77777777" w:rsidR="00AD2456" w:rsidRPr="00606B6E" w:rsidRDefault="00AD2456" w:rsidP="00606B6E">
      <w:pPr>
        <w:rPr>
          <w:b/>
          <w:bCs/>
          <w:sz w:val="44"/>
          <w:szCs w:val="44"/>
        </w:rPr>
      </w:pPr>
    </w:p>
    <w:tbl>
      <w:tblPr>
        <w:tblStyle w:val="TableGrid"/>
        <w:tblW w:w="0" w:type="auto"/>
        <w:tblLook w:val="04A0" w:firstRow="1" w:lastRow="0" w:firstColumn="1" w:lastColumn="0" w:noHBand="0" w:noVBand="1"/>
      </w:tblPr>
      <w:tblGrid>
        <w:gridCol w:w="4496"/>
        <w:gridCol w:w="4520"/>
      </w:tblGrid>
      <w:tr w:rsidR="00606B6E" w14:paraId="61CE57D4" w14:textId="77777777" w:rsidTr="00606B6E">
        <w:tc>
          <w:tcPr>
            <w:tcW w:w="4621" w:type="dxa"/>
          </w:tcPr>
          <w:p w14:paraId="1EA92EA7" w14:textId="5E3F6C73" w:rsidR="00606B6E" w:rsidRDefault="00606B6E" w:rsidP="00606B6E">
            <w:pPr>
              <w:rPr>
                <w:sz w:val="32"/>
                <w:szCs w:val="32"/>
                <w:u w:val="single"/>
              </w:rPr>
            </w:pPr>
            <w:r>
              <w:rPr>
                <w:sz w:val="32"/>
                <w:szCs w:val="32"/>
                <w:u w:val="single"/>
              </w:rPr>
              <w:t>Aarchie</w:t>
            </w:r>
          </w:p>
        </w:tc>
        <w:tc>
          <w:tcPr>
            <w:tcW w:w="4621" w:type="dxa"/>
          </w:tcPr>
          <w:p w14:paraId="5B6F8F03" w14:textId="53DA7543" w:rsidR="00606B6E" w:rsidRDefault="00606B6E" w:rsidP="00606B6E">
            <w:pPr>
              <w:rPr>
                <w:sz w:val="32"/>
                <w:szCs w:val="32"/>
                <w:u w:val="single"/>
              </w:rPr>
            </w:pPr>
            <w:r>
              <w:rPr>
                <w:sz w:val="32"/>
                <w:szCs w:val="32"/>
                <w:u w:val="single"/>
              </w:rPr>
              <w:t>2520982502</w:t>
            </w:r>
          </w:p>
        </w:tc>
      </w:tr>
      <w:tr w:rsidR="00606B6E" w14:paraId="56685BEE" w14:textId="77777777" w:rsidTr="00606B6E">
        <w:tc>
          <w:tcPr>
            <w:tcW w:w="4621" w:type="dxa"/>
          </w:tcPr>
          <w:p w14:paraId="440C55E1" w14:textId="25B93538" w:rsidR="00606B6E" w:rsidRDefault="00606B6E" w:rsidP="00606B6E">
            <w:pPr>
              <w:rPr>
                <w:sz w:val="32"/>
                <w:szCs w:val="32"/>
                <w:u w:val="single"/>
              </w:rPr>
            </w:pPr>
            <w:r>
              <w:rPr>
                <w:sz w:val="32"/>
                <w:szCs w:val="32"/>
                <w:u w:val="single"/>
              </w:rPr>
              <w:t>Sanjeet</w:t>
            </w:r>
          </w:p>
        </w:tc>
        <w:tc>
          <w:tcPr>
            <w:tcW w:w="4621" w:type="dxa"/>
          </w:tcPr>
          <w:p w14:paraId="284767DD" w14:textId="501BFD51" w:rsidR="00606B6E" w:rsidRDefault="00606B6E" w:rsidP="00606B6E">
            <w:pPr>
              <w:rPr>
                <w:sz w:val="32"/>
                <w:szCs w:val="32"/>
                <w:u w:val="single"/>
              </w:rPr>
            </w:pPr>
            <w:r>
              <w:rPr>
                <w:sz w:val="32"/>
                <w:szCs w:val="32"/>
                <w:u w:val="single"/>
              </w:rPr>
              <w:t>2520982709</w:t>
            </w:r>
          </w:p>
        </w:tc>
      </w:tr>
      <w:tr w:rsidR="00606B6E" w14:paraId="0A6A17D7" w14:textId="77777777" w:rsidTr="00606B6E">
        <w:tc>
          <w:tcPr>
            <w:tcW w:w="4621" w:type="dxa"/>
          </w:tcPr>
          <w:p w14:paraId="7C9BA0B5" w14:textId="59540217" w:rsidR="00606B6E" w:rsidRDefault="00606B6E" w:rsidP="00606B6E">
            <w:pPr>
              <w:rPr>
                <w:sz w:val="32"/>
                <w:szCs w:val="32"/>
                <w:u w:val="single"/>
              </w:rPr>
            </w:pPr>
            <w:r>
              <w:rPr>
                <w:sz w:val="32"/>
                <w:szCs w:val="32"/>
                <w:u w:val="single"/>
              </w:rPr>
              <w:t>Shreya</w:t>
            </w:r>
          </w:p>
        </w:tc>
        <w:tc>
          <w:tcPr>
            <w:tcW w:w="4621" w:type="dxa"/>
          </w:tcPr>
          <w:p w14:paraId="79714B7E" w14:textId="6C5CAF8C" w:rsidR="00606B6E" w:rsidRDefault="00606B6E" w:rsidP="00606B6E">
            <w:pPr>
              <w:rPr>
                <w:sz w:val="32"/>
                <w:szCs w:val="32"/>
                <w:u w:val="single"/>
              </w:rPr>
            </w:pPr>
            <w:r>
              <w:rPr>
                <w:sz w:val="32"/>
                <w:szCs w:val="32"/>
                <w:u w:val="single"/>
              </w:rPr>
              <w:t>2520982726</w:t>
            </w:r>
          </w:p>
        </w:tc>
      </w:tr>
      <w:tr w:rsidR="00606B6E" w14:paraId="35F961A3" w14:textId="77777777" w:rsidTr="00606B6E">
        <w:tc>
          <w:tcPr>
            <w:tcW w:w="4621" w:type="dxa"/>
          </w:tcPr>
          <w:p w14:paraId="23213859" w14:textId="6146834B" w:rsidR="00606B6E" w:rsidRDefault="00606B6E" w:rsidP="00606B6E">
            <w:pPr>
              <w:rPr>
                <w:sz w:val="32"/>
                <w:szCs w:val="32"/>
                <w:u w:val="single"/>
              </w:rPr>
            </w:pPr>
            <w:r>
              <w:rPr>
                <w:sz w:val="32"/>
                <w:szCs w:val="32"/>
                <w:u w:val="single"/>
              </w:rPr>
              <w:t>Sparsh</w:t>
            </w:r>
          </w:p>
        </w:tc>
        <w:tc>
          <w:tcPr>
            <w:tcW w:w="4621" w:type="dxa"/>
          </w:tcPr>
          <w:p w14:paraId="4C7B6C5F" w14:textId="5FA9E0B6" w:rsidR="00606B6E" w:rsidRDefault="00606B6E" w:rsidP="00606B6E">
            <w:pPr>
              <w:rPr>
                <w:sz w:val="32"/>
                <w:szCs w:val="32"/>
                <w:u w:val="single"/>
              </w:rPr>
            </w:pPr>
            <w:r>
              <w:rPr>
                <w:sz w:val="32"/>
                <w:szCs w:val="32"/>
                <w:u w:val="single"/>
              </w:rPr>
              <w:t>2520982740</w:t>
            </w:r>
          </w:p>
        </w:tc>
      </w:tr>
    </w:tbl>
    <w:p w14:paraId="408CB716" w14:textId="77777777" w:rsidR="00606B6E" w:rsidRDefault="00606B6E" w:rsidP="00606B6E">
      <w:pPr>
        <w:rPr>
          <w:sz w:val="32"/>
          <w:szCs w:val="32"/>
          <w:u w:val="single"/>
        </w:rPr>
      </w:pPr>
    </w:p>
    <w:p w14:paraId="730D7B86"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Introduction</w:t>
      </w:r>
    </w:p>
    <w:p w14:paraId="6748C96D" w14:textId="6D29B642" w:rsidR="005A5DF3" w:rsidRPr="005A5DF3" w:rsidRDefault="005A5DF3" w:rsidP="005A5DF3">
      <w:pPr>
        <w:rPr>
          <w:rFonts w:ascii="Aptos Display" w:hAnsi="Aptos Display"/>
          <w:sz w:val="32"/>
          <w:szCs w:val="32"/>
        </w:rPr>
      </w:pPr>
      <w:r w:rsidRPr="005A5DF3">
        <w:rPr>
          <w:rFonts w:ascii="Aptos Display" w:hAnsi="Aptos Display"/>
          <w:sz w:val="32"/>
          <w:szCs w:val="32"/>
        </w:rPr>
        <w:t>Artificial Intelligence (AI) has become an important part of modern banking because it helps in making processes faster and more efficient. Future</w:t>
      </w:r>
      <w:r>
        <w:rPr>
          <w:rFonts w:ascii="Aptos Display" w:hAnsi="Aptos Display"/>
          <w:sz w:val="32"/>
          <w:szCs w:val="32"/>
        </w:rPr>
        <w:t xml:space="preserve"> </w:t>
      </w:r>
      <w:r w:rsidRPr="005A5DF3">
        <w:rPr>
          <w:rFonts w:ascii="Aptos Display" w:hAnsi="Aptos Display"/>
          <w:sz w:val="32"/>
          <w:szCs w:val="32"/>
        </w:rPr>
        <w:t>Trust Bank introduced an AI-based loan approval system in 2025 with the aim of reducing the approval time from a few days to just a few minutes. Although this system successfully improved speed and reduced manual work, it also created several ethical concerns.</w:t>
      </w:r>
    </w:p>
    <w:p w14:paraId="6E643D47"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This case shows that while AI can improve performance, using it without proper checks can lead to serious problems like unfair decisions, lack of transparency, and reduced customer trust. Therefore, it is important to use AI carefully and responsibly.</w:t>
      </w:r>
    </w:p>
    <w:p w14:paraId="168FAF1A" w14:textId="746F4EAA" w:rsidR="005A5DF3" w:rsidRPr="005A5DF3" w:rsidRDefault="005A5DF3" w:rsidP="005A5DF3">
      <w:pPr>
        <w:rPr>
          <w:rFonts w:ascii="Aptos Display" w:hAnsi="Aptos Display"/>
          <w:sz w:val="32"/>
          <w:szCs w:val="32"/>
        </w:rPr>
      </w:pPr>
    </w:p>
    <w:p w14:paraId="213D37E9"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1. Key Ethical Issues in the Case</w:t>
      </w:r>
    </w:p>
    <w:p w14:paraId="4496B9B7"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There are multiple ethical issues highlighted in this case.</w:t>
      </w:r>
    </w:p>
    <w:p w14:paraId="655F73AD"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lastRenderedPageBreak/>
        <w:t>One of the main issues is bias and discrimination. The system was rejecting more female applicants and people from Tier-2 and Tier-3 cities, even when their financial background was similar to others. This clearly shows that the system is not treating all applicants equally.</w:t>
      </w:r>
    </w:p>
    <w:p w14:paraId="19E597A8"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Another issue is the lack of transparency. Customers were not given clear reasons for their loan rejection. A simple message like “system decision” does not help customers understand what went wrong.</w:t>
      </w:r>
    </w:p>
    <w:p w14:paraId="17F7B969"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The use of historical data is also a concern. Since the AI model was trained on past data, it may have learned old biases that existed in manual decision-making. Instead of improving fairness, it repeated those same patterns.</w:t>
      </w:r>
    </w:p>
    <w:p w14:paraId="1590BF86"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There is also confusion regarding accountability. When an AI system makes a wrong decision, it becomes difficult to identify who is responsible.</w:t>
      </w:r>
    </w:p>
    <w:p w14:paraId="6D102B01"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 xml:space="preserve">Lastly, the system showed inconsistent results, as some applicants with poor repayment history were approved, while others who were eligible were rejected. This raises questions about the reliability of the system. </w:t>
      </w:r>
    </w:p>
    <w:p w14:paraId="204EAF77" w14:textId="50129873" w:rsidR="005A5DF3" w:rsidRPr="005A5DF3" w:rsidRDefault="005A5DF3" w:rsidP="005A5DF3">
      <w:pPr>
        <w:rPr>
          <w:rFonts w:ascii="Aptos Display" w:hAnsi="Aptos Display"/>
          <w:sz w:val="32"/>
          <w:szCs w:val="32"/>
        </w:rPr>
      </w:pPr>
    </w:p>
    <w:p w14:paraId="05AE2381"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2. Why Did the AI System Produce Unfair Outcomes?</w:t>
      </w:r>
    </w:p>
    <w:p w14:paraId="0494B2FB"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The unfair outcomes mainly happened because of how the system was trained and designed.</w:t>
      </w:r>
    </w:p>
    <w:p w14:paraId="57A2F39D"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 xml:space="preserve">AI systems depend heavily on past data. If the data already contains bias, the system will automatically learn and repeat it. For example, if earlier decisions </w:t>
      </w:r>
      <w:proofErr w:type="spellStart"/>
      <w:r w:rsidRPr="005A5DF3">
        <w:rPr>
          <w:rFonts w:ascii="Aptos Display" w:hAnsi="Aptos Display"/>
          <w:sz w:val="32"/>
          <w:szCs w:val="32"/>
        </w:rPr>
        <w:t>favored</w:t>
      </w:r>
      <w:proofErr w:type="spellEnd"/>
      <w:r w:rsidRPr="005A5DF3">
        <w:rPr>
          <w:rFonts w:ascii="Aptos Display" w:hAnsi="Aptos Display"/>
          <w:sz w:val="32"/>
          <w:szCs w:val="32"/>
        </w:rPr>
        <w:t xml:space="preserve"> applicants from metro cities, the AI model would treat that pattern as normal.</w:t>
      </w:r>
    </w:p>
    <w:p w14:paraId="2168C33A"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 xml:space="preserve">Another reason is the presence of indirect or proxy variables. Even if gender is not directly used, other factors like occupation, income </w:t>
      </w:r>
      <w:r w:rsidRPr="005A5DF3">
        <w:rPr>
          <w:rFonts w:ascii="Aptos Display" w:hAnsi="Aptos Display"/>
          <w:sz w:val="32"/>
          <w:szCs w:val="32"/>
        </w:rPr>
        <w:lastRenderedPageBreak/>
        <w:t>pattern, or location can indirectly represent it, leading to biased outcomes.</w:t>
      </w:r>
    </w:p>
    <w:p w14:paraId="4B163ED8"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Also, the system was mainly designed to focus on speed and accuracy, without giving much importance to fairness. There were no proper checks to ensure that decisions were equal across different groups.</w:t>
      </w:r>
    </w:p>
    <w:p w14:paraId="2F75B5D8"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In addition, there was no monitoring system to regularly evaluate how the model was performing for different types of applicants. Because of this, bias continued without being detected.</w:t>
      </w:r>
    </w:p>
    <w:p w14:paraId="51CDDCFC"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Lastly, the absence of explainability tools made it difficult to understand how decisions were being made, which further increased the problem.</w:t>
      </w:r>
    </w:p>
    <w:p w14:paraId="61A38E41" w14:textId="344EDA1F" w:rsidR="005A5DF3" w:rsidRPr="005A5DF3" w:rsidRDefault="005A5DF3" w:rsidP="005A5DF3">
      <w:pPr>
        <w:rPr>
          <w:rFonts w:ascii="Aptos Display" w:hAnsi="Aptos Display"/>
          <w:sz w:val="32"/>
          <w:szCs w:val="32"/>
        </w:rPr>
      </w:pPr>
    </w:p>
    <w:p w14:paraId="5A95443B"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3. Is Model Accuracy Alone Sufficient to Evaluate Success?</w:t>
      </w:r>
    </w:p>
    <w:p w14:paraId="2B676580"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Model accuracy alone is not enough to judge whether the system is successful.</w:t>
      </w:r>
    </w:p>
    <w:p w14:paraId="38AD9FB7"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 model can show high accuracy overall but still treat certain groups unfairly. For example, if most applicants are from metro cities, the model may perform well statistically but still discriminate against people from smaller cities.</w:t>
      </w:r>
    </w:p>
    <w:p w14:paraId="77D4FC81"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 good AI system should be evaluated based on multiple factors such as:</w:t>
      </w:r>
    </w:p>
    <w:p w14:paraId="40E7D693" w14:textId="77777777" w:rsidR="005A5DF3" w:rsidRPr="005A5DF3" w:rsidRDefault="005A5DF3" w:rsidP="005A5DF3">
      <w:pPr>
        <w:numPr>
          <w:ilvl w:val="0"/>
          <w:numId w:val="1"/>
        </w:numPr>
        <w:rPr>
          <w:rFonts w:ascii="Aptos Display" w:hAnsi="Aptos Display"/>
          <w:sz w:val="32"/>
          <w:szCs w:val="32"/>
        </w:rPr>
      </w:pPr>
      <w:r w:rsidRPr="005A5DF3">
        <w:rPr>
          <w:rFonts w:ascii="Aptos Display" w:hAnsi="Aptos Display"/>
          <w:sz w:val="32"/>
          <w:szCs w:val="32"/>
        </w:rPr>
        <w:t xml:space="preserve">Fairness in decision-making </w:t>
      </w:r>
    </w:p>
    <w:p w14:paraId="191FAD08" w14:textId="77777777" w:rsidR="005A5DF3" w:rsidRPr="005A5DF3" w:rsidRDefault="005A5DF3" w:rsidP="005A5DF3">
      <w:pPr>
        <w:numPr>
          <w:ilvl w:val="0"/>
          <w:numId w:val="1"/>
        </w:numPr>
        <w:rPr>
          <w:rFonts w:ascii="Aptos Display" w:hAnsi="Aptos Display"/>
          <w:sz w:val="32"/>
          <w:szCs w:val="32"/>
        </w:rPr>
      </w:pPr>
      <w:r w:rsidRPr="005A5DF3">
        <w:rPr>
          <w:rFonts w:ascii="Aptos Display" w:hAnsi="Aptos Display"/>
          <w:sz w:val="32"/>
          <w:szCs w:val="32"/>
        </w:rPr>
        <w:t xml:space="preserve">Transparency in results </w:t>
      </w:r>
    </w:p>
    <w:p w14:paraId="6F3DC766" w14:textId="77777777" w:rsidR="005A5DF3" w:rsidRPr="005A5DF3" w:rsidRDefault="005A5DF3" w:rsidP="005A5DF3">
      <w:pPr>
        <w:numPr>
          <w:ilvl w:val="0"/>
          <w:numId w:val="1"/>
        </w:numPr>
        <w:rPr>
          <w:rFonts w:ascii="Aptos Display" w:hAnsi="Aptos Display"/>
          <w:sz w:val="32"/>
          <w:szCs w:val="32"/>
        </w:rPr>
      </w:pPr>
      <w:r w:rsidRPr="005A5DF3">
        <w:rPr>
          <w:rFonts w:ascii="Aptos Display" w:hAnsi="Aptos Display"/>
          <w:sz w:val="32"/>
          <w:szCs w:val="32"/>
        </w:rPr>
        <w:t xml:space="preserve">Consistency in performance </w:t>
      </w:r>
    </w:p>
    <w:p w14:paraId="30177670" w14:textId="77777777" w:rsidR="005A5DF3" w:rsidRPr="005A5DF3" w:rsidRDefault="005A5DF3" w:rsidP="005A5DF3">
      <w:pPr>
        <w:numPr>
          <w:ilvl w:val="0"/>
          <w:numId w:val="1"/>
        </w:numPr>
        <w:rPr>
          <w:rFonts w:ascii="Aptos Display" w:hAnsi="Aptos Display"/>
          <w:sz w:val="32"/>
          <w:szCs w:val="32"/>
        </w:rPr>
      </w:pPr>
      <w:r w:rsidRPr="005A5DF3">
        <w:rPr>
          <w:rFonts w:ascii="Aptos Display" w:hAnsi="Aptos Display"/>
          <w:sz w:val="32"/>
          <w:szCs w:val="32"/>
        </w:rPr>
        <w:t xml:space="preserve">Compliance with ethical and legal standards </w:t>
      </w:r>
    </w:p>
    <w:p w14:paraId="0F276D33"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So, focusing only on accuracy can give a misleading picture of the system’s performance.</w:t>
      </w:r>
    </w:p>
    <w:p w14:paraId="7694EE14" w14:textId="05A55F8A" w:rsidR="005A5DF3" w:rsidRPr="005A5DF3" w:rsidRDefault="005A5DF3" w:rsidP="005A5DF3">
      <w:pPr>
        <w:rPr>
          <w:rFonts w:ascii="Aptos Display" w:hAnsi="Aptos Display"/>
          <w:sz w:val="32"/>
          <w:szCs w:val="32"/>
        </w:rPr>
      </w:pPr>
    </w:p>
    <w:p w14:paraId="4A7E6A14"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4. How Can Explainability Improve Customer Trust?</w:t>
      </w:r>
    </w:p>
    <w:p w14:paraId="6EB861FF"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Explainability means clearly telling customers how and why a decision was made.</w:t>
      </w:r>
    </w:p>
    <w:p w14:paraId="32946095"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In this case, customers were not given proper reasons for rejection, which led to confusion and dissatisfaction. If the system provides specific reasons like low credit score, high existing debt, or unstable income, customers will better understand the decision.</w:t>
      </w:r>
    </w:p>
    <w:p w14:paraId="014A122B"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Explainability helps in building trust because:</w:t>
      </w:r>
    </w:p>
    <w:p w14:paraId="11A7AD87" w14:textId="77777777" w:rsidR="005A5DF3" w:rsidRPr="005A5DF3" w:rsidRDefault="005A5DF3" w:rsidP="005A5DF3">
      <w:pPr>
        <w:numPr>
          <w:ilvl w:val="0"/>
          <w:numId w:val="2"/>
        </w:numPr>
        <w:rPr>
          <w:rFonts w:ascii="Aptos Display" w:hAnsi="Aptos Display"/>
          <w:sz w:val="32"/>
          <w:szCs w:val="32"/>
        </w:rPr>
      </w:pPr>
      <w:r w:rsidRPr="005A5DF3">
        <w:rPr>
          <w:rFonts w:ascii="Aptos Display" w:hAnsi="Aptos Display"/>
          <w:sz w:val="32"/>
          <w:szCs w:val="32"/>
        </w:rPr>
        <w:t xml:space="preserve">Customers feel the process is fair </w:t>
      </w:r>
    </w:p>
    <w:p w14:paraId="68B8C678" w14:textId="77777777" w:rsidR="005A5DF3" w:rsidRPr="005A5DF3" w:rsidRDefault="005A5DF3" w:rsidP="005A5DF3">
      <w:pPr>
        <w:numPr>
          <w:ilvl w:val="0"/>
          <w:numId w:val="2"/>
        </w:numPr>
        <w:rPr>
          <w:rFonts w:ascii="Aptos Display" w:hAnsi="Aptos Display"/>
          <w:sz w:val="32"/>
          <w:szCs w:val="32"/>
        </w:rPr>
      </w:pPr>
      <w:r w:rsidRPr="005A5DF3">
        <w:rPr>
          <w:rFonts w:ascii="Aptos Display" w:hAnsi="Aptos Display"/>
          <w:sz w:val="32"/>
          <w:szCs w:val="32"/>
        </w:rPr>
        <w:t xml:space="preserve">They know how to improve for future applications </w:t>
      </w:r>
    </w:p>
    <w:p w14:paraId="13A2D84E" w14:textId="77777777" w:rsidR="005A5DF3" w:rsidRPr="005A5DF3" w:rsidRDefault="005A5DF3" w:rsidP="005A5DF3">
      <w:pPr>
        <w:numPr>
          <w:ilvl w:val="0"/>
          <w:numId w:val="2"/>
        </w:numPr>
        <w:rPr>
          <w:rFonts w:ascii="Aptos Display" w:hAnsi="Aptos Display"/>
          <w:sz w:val="32"/>
          <w:szCs w:val="32"/>
        </w:rPr>
      </w:pPr>
      <w:r w:rsidRPr="005A5DF3">
        <w:rPr>
          <w:rFonts w:ascii="Aptos Display" w:hAnsi="Aptos Display"/>
          <w:sz w:val="32"/>
          <w:szCs w:val="32"/>
        </w:rPr>
        <w:t xml:space="preserve">It reduces complaints </w:t>
      </w:r>
    </w:p>
    <w:p w14:paraId="6950D6F0" w14:textId="77777777" w:rsidR="005A5DF3" w:rsidRPr="005A5DF3" w:rsidRDefault="005A5DF3" w:rsidP="005A5DF3">
      <w:pPr>
        <w:numPr>
          <w:ilvl w:val="0"/>
          <w:numId w:val="2"/>
        </w:numPr>
        <w:rPr>
          <w:rFonts w:ascii="Aptos Display" w:hAnsi="Aptos Display"/>
          <w:sz w:val="32"/>
          <w:szCs w:val="32"/>
        </w:rPr>
      </w:pPr>
      <w:r w:rsidRPr="005A5DF3">
        <w:rPr>
          <w:rFonts w:ascii="Aptos Display" w:hAnsi="Aptos Display"/>
          <w:sz w:val="32"/>
          <w:szCs w:val="32"/>
        </w:rPr>
        <w:t xml:space="preserve">It makes the system more transparent </w:t>
      </w:r>
    </w:p>
    <w:p w14:paraId="5D52B4A4"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Overall, explainability makes the system easier to understand instead of feeling like a “black box.”</w:t>
      </w:r>
    </w:p>
    <w:p w14:paraId="48E8D04B" w14:textId="24C0706A" w:rsidR="005A5DF3" w:rsidRPr="005A5DF3" w:rsidRDefault="005A5DF3" w:rsidP="005A5DF3">
      <w:pPr>
        <w:rPr>
          <w:rFonts w:ascii="Aptos Display" w:hAnsi="Aptos Display"/>
          <w:sz w:val="32"/>
          <w:szCs w:val="32"/>
        </w:rPr>
      </w:pPr>
    </w:p>
    <w:p w14:paraId="268BA97C"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5. Who Should Be Accountable for Wrong AI Decisions?</w:t>
      </w:r>
    </w:p>
    <w:p w14:paraId="56F1C486"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AI systems cannot take responsibility, so accountability must lie with humans.</w:t>
      </w:r>
    </w:p>
    <w:p w14:paraId="140D37A7"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Developers and data scientists are responsible for building and testing the model properly.</w:t>
      </w:r>
      <w:r w:rsidRPr="005A5DF3">
        <w:rPr>
          <w:rFonts w:ascii="Aptos Display" w:hAnsi="Aptos Display"/>
          <w:sz w:val="32"/>
          <w:szCs w:val="32"/>
        </w:rPr>
        <w:br/>
        <w:t>Managers must ensure that ethical standards are followed during implementation.</w:t>
      </w:r>
      <w:r w:rsidRPr="005A5DF3">
        <w:rPr>
          <w:rFonts w:ascii="Aptos Display" w:hAnsi="Aptos Display"/>
          <w:sz w:val="32"/>
          <w:szCs w:val="32"/>
        </w:rPr>
        <w:br/>
        <w:t>Risk and compliance teams should monitor the system regularly.</w:t>
      </w:r>
      <w:r w:rsidRPr="005A5DF3">
        <w:rPr>
          <w:rFonts w:ascii="Aptos Display" w:hAnsi="Aptos Display"/>
          <w:sz w:val="32"/>
          <w:szCs w:val="32"/>
        </w:rPr>
        <w:br/>
        <w:t>Senior management and board members are ultimately responsible for the organization’s decisions.</w:t>
      </w:r>
    </w:p>
    <w:p w14:paraId="5A1CB584"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lastRenderedPageBreak/>
        <w:t>Clearly defining responsibility is important to avoid confusion and ensure proper control over the system.</w:t>
      </w:r>
    </w:p>
    <w:p w14:paraId="1A6C7D78" w14:textId="4DE6A7CE" w:rsidR="005A5DF3" w:rsidRPr="005A5DF3" w:rsidRDefault="005A5DF3" w:rsidP="005A5DF3">
      <w:pPr>
        <w:rPr>
          <w:rFonts w:ascii="Aptos Display" w:hAnsi="Aptos Display"/>
          <w:sz w:val="32"/>
          <w:szCs w:val="32"/>
        </w:rPr>
      </w:pPr>
    </w:p>
    <w:p w14:paraId="4F162961"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6. Suggested Fairness Metrics</w:t>
      </w:r>
    </w:p>
    <w:p w14:paraId="203E3E57"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To make sure the system is fair, different metrics can be used.</w:t>
      </w:r>
    </w:p>
    <w:p w14:paraId="0EEA49C1" w14:textId="77777777" w:rsidR="005A5DF3" w:rsidRPr="005A5DF3" w:rsidRDefault="005A5DF3" w:rsidP="005A5DF3">
      <w:pPr>
        <w:rPr>
          <w:rFonts w:ascii="Aptos Display" w:hAnsi="Aptos Display"/>
          <w:sz w:val="32"/>
          <w:szCs w:val="32"/>
        </w:rPr>
      </w:pPr>
      <w:r w:rsidRPr="005A5DF3">
        <w:rPr>
          <w:rFonts w:ascii="Aptos Display" w:hAnsi="Aptos Display"/>
          <w:b/>
          <w:bCs/>
          <w:sz w:val="32"/>
          <w:szCs w:val="32"/>
        </w:rPr>
        <w:t>Demographic Parity</w:t>
      </w:r>
      <w:r w:rsidRPr="005A5DF3">
        <w:rPr>
          <w:rFonts w:ascii="Aptos Display" w:hAnsi="Aptos Display"/>
          <w:sz w:val="32"/>
          <w:szCs w:val="32"/>
        </w:rPr>
        <w:t xml:space="preserve"> checks whether approval rates are similar across different groups.</w:t>
      </w:r>
      <w:r w:rsidRPr="005A5DF3">
        <w:rPr>
          <w:rFonts w:ascii="Aptos Display" w:hAnsi="Aptos Display"/>
          <w:sz w:val="32"/>
          <w:szCs w:val="32"/>
        </w:rPr>
        <w:br/>
      </w:r>
      <w:r w:rsidRPr="005A5DF3">
        <w:rPr>
          <w:rFonts w:ascii="Aptos Display" w:hAnsi="Aptos Display"/>
          <w:b/>
          <w:bCs/>
          <w:sz w:val="32"/>
          <w:szCs w:val="32"/>
        </w:rPr>
        <w:t>Equal Opportunity</w:t>
      </w:r>
      <w:r w:rsidRPr="005A5DF3">
        <w:rPr>
          <w:rFonts w:ascii="Aptos Display" w:hAnsi="Aptos Display"/>
          <w:sz w:val="32"/>
          <w:szCs w:val="32"/>
        </w:rPr>
        <w:t xml:space="preserve"> ensures that deserving applicants get equal chances.</w:t>
      </w:r>
      <w:r w:rsidRPr="005A5DF3">
        <w:rPr>
          <w:rFonts w:ascii="Aptos Display" w:hAnsi="Aptos Display"/>
          <w:sz w:val="32"/>
          <w:szCs w:val="32"/>
        </w:rPr>
        <w:br/>
      </w:r>
      <w:r w:rsidRPr="005A5DF3">
        <w:rPr>
          <w:rFonts w:ascii="Aptos Display" w:hAnsi="Aptos Display"/>
          <w:b/>
          <w:bCs/>
          <w:sz w:val="32"/>
          <w:szCs w:val="32"/>
        </w:rPr>
        <w:t>Disparate Impact Ratio</w:t>
      </w:r>
      <w:r w:rsidRPr="005A5DF3">
        <w:rPr>
          <w:rFonts w:ascii="Aptos Display" w:hAnsi="Aptos Display"/>
          <w:sz w:val="32"/>
          <w:szCs w:val="32"/>
        </w:rPr>
        <w:t xml:space="preserve"> compares outcomes between groups to identify bias.</w:t>
      </w:r>
      <w:r w:rsidRPr="005A5DF3">
        <w:rPr>
          <w:rFonts w:ascii="Aptos Display" w:hAnsi="Aptos Display"/>
          <w:sz w:val="32"/>
          <w:szCs w:val="32"/>
        </w:rPr>
        <w:br/>
      </w:r>
      <w:r w:rsidRPr="005A5DF3">
        <w:rPr>
          <w:rFonts w:ascii="Aptos Display" w:hAnsi="Aptos Display"/>
          <w:b/>
          <w:bCs/>
          <w:sz w:val="32"/>
          <w:szCs w:val="32"/>
        </w:rPr>
        <w:t>Equalized Odds</w:t>
      </w:r>
      <w:r w:rsidRPr="005A5DF3">
        <w:rPr>
          <w:rFonts w:ascii="Aptos Display" w:hAnsi="Aptos Display"/>
          <w:sz w:val="32"/>
          <w:szCs w:val="32"/>
        </w:rPr>
        <w:t xml:space="preserve"> checks if error rates are consistent across groups.</w:t>
      </w:r>
    </w:p>
    <w:p w14:paraId="4D1C22CA"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Using multiple metrics together gives a better understanding of fairness.</w:t>
      </w:r>
    </w:p>
    <w:p w14:paraId="4B6F89A1" w14:textId="7BE2FBE6" w:rsidR="005A5DF3" w:rsidRPr="005A5DF3" w:rsidRDefault="005A5DF3" w:rsidP="005A5DF3">
      <w:pPr>
        <w:rPr>
          <w:rFonts w:ascii="Aptos Display" w:hAnsi="Aptos Display"/>
          <w:sz w:val="32"/>
          <w:szCs w:val="32"/>
        </w:rPr>
      </w:pPr>
    </w:p>
    <w:p w14:paraId="10FFD50F"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t>7. Practical Steps to Improve the System</w:t>
      </w:r>
    </w:p>
    <w:p w14:paraId="419D65AF"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To improve the system, the bank can take several steps.</w:t>
      </w:r>
    </w:p>
    <w:p w14:paraId="4E52BE1E"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First, the training data should be cleaned to remove bias and ensure proper representation.</w:t>
      </w:r>
      <w:r w:rsidRPr="005A5DF3">
        <w:rPr>
          <w:rFonts w:ascii="Aptos Display" w:hAnsi="Aptos Display"/>
          <w:sz w:val="32"/>
          <w:szCs w:val="32"/>
        </w:rPr>
        <w:br/>
        <w:t>Second, fairness should be included while designing the model, not just accuracy.</w:t>
      </w:r>
      <w:r w:rsidRPr="005A5DF3">
        <w:rPr>
          <w:rFonts w:ascii="Aptos Display" w:hAnsi="Aptos Display"/>
          <w:sz w:val="32"/>
          <w:szCs w:val="32"/>
        </w:rPr>
        <w:br/>
        <w:t>Third, explainability tools should be used to make decisions clear.</w:t>
      </w:r>
      <w:r w:rsidRPr="005A5DF3">
        <w:rPr>
          <w:rFonts w:ascii="Aptos Display" w:hAnsi="Aptos Display"/>
          <w:sz w:val="32"/>
          <w:szCs w:val="32"/>
        </w:rPr>
        <w:br/>
        <w:t>Fourth, regular audits should be conducted to monitor performance.</w:t>
      </w:r>
      <w:r w:rsidRPr="005A5DF3">
        <w:rPr>
          <w:rFonts w:ascii="Aptos Display" w:hAnsi="Aptos Display"/>
          <w:sz w:val="32"/>
          <w:szCs w:val="32"/>
        </w:rPr>
        <w:br/>
        <w:t>Fifth, a human-in-the-loop approach should be followed, where humans review complex cases.</w:t>
      </w:r>
      <w:r w:rsidRPr="005A5DF3">
        <w:rPr>
          <w:rFonts w:ascii="Aptos Display" w:hAnsi="Aptos Display"/>
          <w:sz w:val="32"/>
          <w:szCs w:val="32"/>
        </w:rPr>
        <w:br/>
        <w:t>Additionally, the bank should create an AI ethics committee and allow customers to appeal decisions.</w:t>
      </w:r>
    </w:p>
    <w:p w14:paraId="5754730B" w14:textId="0D8D2C23" w:rsidR="005A5DF3" w:rsidRPr="005A5DF3" w:rsidRDefault="005A5DF3" w:rsidP="005A5DF3">
      <w:pPr>
        <w:rPr>
          <w:rFonts w:ascii="Aptos Display" w:hAnsi="Aptos Display"/>
          <w:sz w:val="32"/>
          <w:szCs w:val="32"/>
        </w:rPr>
      </w:pPr>
    </w:p>
    <w:p w14:paraId="5DCE4748" w14:textId="77777777" w:rsidR="005A5DF3" w:rsidRPr="005A5DF3" w:rsidRDefault="005A5DF3" w:rsidP="005A5DF3">
      <w:pPr>
        <w:rPr>
          <w:rFonts w:ascii="Aptos Display" w:hAnsi="Aptos Display"/>
          <w:b/>
          <w:bCs/>
          <w:sz w:val="32"/>
          <w:szCs w:val="32"/>
        </w:rPr>
      </w:pPr>
      <w:r w:rsidRPr="005A5DF3">
        <w:rPr>
          <w:rFonts w:ascii="Aptos Display" w:hAnsi="Aptos Display"/>
          <w:b/>
          <w:bCs/>
          <w:sz w:val="32"/>
          <w:szCs w:val="32"/>
        </w:rPr>
        <w:lastRenderedPageBreak/>
        <w:t>8. Managerial Decision: Should Loan Approvals Be Fully Automated?</w:t>
      </w:r>
    </w:p>
    <w:p w14:paraId="4D9190A3"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As a manager, I would not support full automation of loan approvals.</w:t>
      </w:r>
    </w:p>
    <w:p w14:paraId="6466A43D"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Loan approval is an important decision that affects a person’s financial future. While AI can make the process faster, it cannot fully replace human judgment.</w:t>
      </w:r>
    </w:p>
    <w:p w14:paraId="50B7AEFF"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A better approach would be to use a combination of AI and human involvement. AI can handle simple cases, while humans can review complex situations.</w:t>
      </w:r>
    </w:p>
    <w:p w14:paraId="31C149A0" w14:textId="77777777" w:rsidR="005A5DF3" w:rsidRPr="005A5DF3" w:rsidRDefault="005A5DF3" w:rsidP="005A5DF3">
      <w:pPr>
        <w:rPr>
          <w:rFonts w:ascii="Aptos Display" w:hAnsi="Aptos Display"/>
          <w:sz w:val="32"/>
          <w:szCs w:val="32"/>
        </w:rPr>
      </w:pPr>
      <w:r w:rsidRPr="005A5DF3">
        <w:rPr>
          <w:rFonts w:ascii="Aptos Display" w:hAnsi="Aptos Display"/>
          <w:sz w:val="32"/>
          <w:szCs w:val="32"/>
        </w:rPr>
        <w:t>This approach ensures both efficiency and fairness, while also maintaining trust.</w:t>
      </w:r>
    </w:p>
    <w:p w14:paraId="59BD2653" w14:textId="3B7C98F4" w:rsidR="00606B6E" w:rsidRPr="00606B6E" w:rsidRDefault="00606B6E" w:rsidP="00606B6E">
      <w:pPr>
        <w:rPr>
          <w:rFonts w:ascii="Aptos Display" w:hAnsi="Aptos Display"/>
          <w:sz w:val="32"/>
          <w:szCs w:val="32"/>
        </w:rPr>
      </w:pPr>
    </w:p>
    <w:sectPr w:rsidR="00606B6E" w:rsidRPr="00606B6E" w:rsidSect="00426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11ADC"/>
    <w:multiLevelType w:val="multilevel"/>
    <w:tmpl w:val="3EE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A0DB4"/>
    <w:multiLevelType w:val="multilevel"/>
    <w:tmpl w:val="A3AA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557341">
    <w:abstractNumId w:val="0"/>
  </w:num>
  <w:num w:numId="2" w16cid:durableId="1483619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6E"/>
    <w:rsid w:val="00426F52"/>
    <w:rsid w:val="00585B09"/>
    <w:rsid w:val="005A5DF3"/>
    <w:rsid w:val="00606B6E"/>
    <w:rsid w:val="00991E16"/>
    <w:rsid w:val="00AD2456"/>
    <w:rsid w:val="00BD2B8B"/>
    <w:rsid w:val="00C6673F"/>
    <w:rsid w:val="00C8327A"/>
    <w:rsid w:val="00D23BB5"/>
    <w:rsid w:val="00E7063B"/>
    <w:rsid w:val="00F317D7"/>
    <w:rsid w:val="00F57FC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6C8BB"/>
  <w15:chartTrackingRefBased/>
  <w15:docId w15:val="{8D4903E4-42C0-4F9D-B084-8051956D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F52"/>
  </w:style>
  <w:style w:type="paragraph" w:styleId="Heading1">
    <w:name w:val="heading 1"/>
    <w:basedOn w:val="Normal"/>
    <w:next w:val="Normal"/>
    <w:link w:val="Heading1Char"/>
    <w:uiPriority w:val="9"/>
    <w:qFormat/>
    <w:rsid w:val="00606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B6E"/>
    <w:rPr>
      <w:rFonts w:eastAsiaTheme="majorEastAsia" w:cstheme="majorBidi"/>
      <w:color w:val="272727" w:themeColor="text1" w:themeTint="D8"/>
    </w:rPr>
  </w:style>
  <w:style w:type="paragraph" w:styleId="Title">
    <w:name w:val="Title"/>
    <w:basedOn w:val="Normal"/>
    <w:next w:val="Normal"/>
    <w:link w:val="TitleChar"/>
    <w:uiPriority w:val="10"/>
    <w:qFormat/>
    <w:rsid w:val="00606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B6E"/>
    <w:pPr>
      <w:spacing w:before="160"/>
      <w:jc w:val="center"/>
    </w:pPr>
    <w:rPr>
      <w:i/>
      <w:iCs/>
      <w:color w:val="404040" w:themeColor="text1" w:themeTint="BF"/>
    </w:rPr>
  </w:style>
  <w:style w:type="character" w:customStyle="1" w:styleId="QuoteChar">
    <w:name w:val="Quote Char"/>
    <w:basedOn w:val="DefaultParagraphFont"/>
    <w:link w:val="Quote"/>
    <w:uiPriority w:val="29"/>
    <w:rsid w:val="00606B6E"/>
    <w:rPr>
      <w:i/>
      <w:iCs/>
      <w:color w:val="404040" w:themeColor="text1" w:themeTint="BF"/>
    </w:rPr>
  </w:style>
  <w:style w:type="paragraph" w:styleId="ListParagraph">
    <w:name w:val="List Paragraph"/>
    <w:basedOn w:val="Normal"/>
    <w:uiPriority w:val="34"/>
    <w:qFormat/>
    <w:rsid w:val="00606B6E"/>
    <w:pPr>
      <w:ind w:left="720"/>
      <w:contextualSpacing/>
    </w:pPr>
  </w:style>
  <w:style w:type="character" w:styleId="IntenseEmphasis">
    <w:name w:val="Intense Emphasis"/>
    <w:basedOn w:val="DefaultParagraphFont"/>
    <w:uiPriority w:val="21"/>
    <w:qFormat/>
    <w:rsid w:val="00606B6E"/>
    <w:rPr>
      <w:i/>
      <w:iCs/>
      <w:color w:val="0F4761" w:themeColor="accent1" w:themeShade="BF"/>
    </w:rPr>
  </w:style>
  <w:style w:type="paragraph" w:styleId="IntenseQuote">
    <w:name w:val="Intense Quote"/>
    <w:basedOn w:val="Normal"/>
    <w:next w:val="Normal"/>
    <w:link w:val="IntenseQuoteChar"/>
    <w:uiPriority w:val="30"/>
    <w:qFormat/>
    <w:rsid w:val="00606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B6E"/>
    <w:rPr>
      <w:i/>
      <w:iCs/>
      <w:color w:val="0F4761" w:themeColor="accent1" w:themeShade="BF"/>
    </w:rPr>
  </w:style>
  <w:style w:type="character" w:styleId="IntenseReference">
    <w:name w:val="Intense Reference"/>
    <w:basedOn w:val="DefaultParagraphFont"/>
    <w:uiPriority w:val="32"/>
    <w:qFormat/>
    <w:rsid w:val="00606B6E"/>
    <w:rPr>
      <w:b/>
      <w:bCs/>
      <w:smallCaps/>
      <w:color w:val="0F4761" w:themeColor="accent1" w:themeShade="BF"/>
      <w:spacing w:val="5"/>
    </w:rPr>
  </w:style>
  <w:style w:type="table" w:styleId="TableGrid">
    <w:name w:val="Table Grid"/>
    <w:basedOn w:val="TableNormal"/>
    <w:uiPriority w:val="39"/>
    <w:rsid w:val="00606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shreyathakkar410@gmail.com</dc:creator>
  <cp:keywords/>
  <dc:description/>
  <cp:lastModifiedBy>simranjitdec28@gmail.com</cp:lastModifiedBy>
  <cp:revision>2</cp:revision>
  <dcterms:created xsi:type="dcterms:W3CDTF">2026-05-06T06:16:00Z</dcterms:created>
  <dcterms:modified xsi:type="dcterms:W3CDTF">2026-05-06T06:16:00Z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58d0d313-bc40-4027-8de9-2a2fc7e99386</vt:lpwstr>
  </property>
</Properties>
</file>