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</w:p>
    <w:p w:rsidR="00297653" w:rsidRDefault="00297653">
      <w:pPr>
        <w:rPr>
          <w:rStyle w:val="Emphasis"/>
        </w:rPr>
      </w:pPr>
      <w:bookmarkStart w:id="0" w:name="_Toc472504651"/>
      <w:bookmarkEnd w:id="0"/>
    </w:p>
    <w:p w:rsidR="00297653" w:rsidRDefault="00297653">
      <w:pPr>
        <w:pStyle w:val="Heading1"/>
        <w:widowControl w:val="0"/>
        <w:numPr>
          <w:ilvl w:val="0"/>
          <w:numId w:val="0"/>
        </w:numPr>
        <w:ind w:left="360" w:hanging="360"/>
        <w:rPr>
          <w:rFonts w:cstheme="minorHAnsi"/>
        </w:rPr>
      </w:pPr>
    </w:p>
    <w:p w:rsidR="00297653" w:rsidRDefault="00B11565">
      <w:pPr>
        <w:jc w:val="center"/>
        <w:rPr>
          <w:rFonts w:asciiTheme="minorHAnsi" w:hAnsiTheme="minorHAnsi" w:cstheme="minorHAnsi"/>
        </w:rPr>
      </w:pPr>
      <w:bookmarkStart w:id="1" w:name="_Toc486330250"/>
      <w:bookmarkEnd w:id="1"/>
      <w:r>
        <w:rPr>
          <w:noProof/>
          <w:lang w:val="en-IN" w:eastAsia="en-IN"/>
        </w:rPr>
        <w:drawing>
          <wp:inline distT="0" distB="0" distL="0" distR="0">
            <wp:extent cx="2616200" cy="77914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53" w:rsidRDefault="00297653">
      <w:pPr>
        <w:jc w:val="center"/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  <w:bookmarkStart w:id="2" w:name="_Toc472504652"/>
      <w:bookmarkEnd w:id="2"/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B11565">
      <w:pPr>
        <w:rPr>
          <w:rFonts w:asciiTheme="minorHAnsi" w:hAnsiTheme="minorHAnsi" w:cstheme="minorHAnsi"/>
        </w:rPr>
      </w:pPr>
      <w:r>
        <w:rPr>
          <w:rFonts w:ascii="Calibri" w:hAnsi="Calibr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61D87ADD">
                <wp:simplePos x="0" y="0"/>
                <wp:positionH relativeFrom="column">
                  <wp:posOffset>-428625</wp:posOffset>
                </wp:positionH>
                <wp:positionV relativeFrom="paragraph">
                  <wp:posOffset>179705</wp:posOffset>
                </wp:positionV>
                <wp:extent cx="6896735" cy="1177290"/>
                <wp:effectExtent l="0" t="0" r="0" b="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117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7653" w:rsidRDefault="00B11565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Surbo Chat Server Installation Guide</w:t>
                            </w:r>
                          </w:p>
                          <w:p w:rsidR="00297653" w:rsidRDefault="00297653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297653" w:rsidRDefault="00B1156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Ver: 2.3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-33.75pt;margin-top:14.15pt;width:542.95pt;height:92.6pt" wp14:anchorId="61D87AD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40"/>
                          <w:szCs w:val="40"/>
                        </w:rPr>
                        <w:t>Surbo Chat Server Installation Guide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Ver: 2.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pStyle w:val="Normal1"/>
        <w:widowControl w:val="0"/>
        <w:tabs>
          <w:tab w:val="left" w:pos="540"/>
        </w:tabs>
        <w:jc w:val="both"/>
        <w:rPr>
          <w:rFonts w:asciiTheme="minorHAnsi" w:hAnsiTheme="minorHAnsi" w:cstheme="minorHAnsi"/>
          <w:color w:val="000000"/>
          <w:sz w:val="20"/>
        </w:rPr>
      </w:pPr>
    </w:p>
    <w:p w:rsidR="00297653" w:rsidRDefault="00297653">
      <w:pPr>
        <w:pStyle w:val="Normal1"/>
        <w:widowControl w:val="0"/>
        <w:tabs>
          <w:tab w:val="left" w:pos="540"/>
        </w:tabs>
        <w:jc w:val="both"/>
        <w:rPr>
          <w:rFonts w:asciiTheme="minorHAnsi" w:hAnsiTheme="minorHAnsi" w:cstheme="minorHAnsi"/>
          <w:color w:val="000000"/>
          <w:sz w:val="20"/>
        </w:rPr>
      </w:pPr>
    </w:p>
    <w:p w:rsidR="00297653" w:rsidRDefault="00297653">
      <w:pPr>
        <w:pStyle w:val="Normal1"/>
        <w:widowControl w:val="0"/>
        <w:tabs>
          <w:tab w:val="left" w:pos="540"/>
        </w:tabs>
        <w:jc w:val="both"/>
        <w:rPr>
          <w:rFonts w:asciiTheme="minorHAnsi" w:hAnsiTheme="minorHAnsi" w:cstheme="minorHAnsi"/>
          <w:color w:val="000000"/>
          <w:sz w:val="20"/>
        </w:rPr>
      </w:pPr>
    </w:p>
    <w:p w:rsidR="00297653" w:rsidRDefault="00B11565">
      <w:pPr>
        <w:pStyle w:val="Normal1"/>
        <w:widowControl w:val="0"/>
        <w:tabs>
          <w:tab w:val="left" w:pos="540"/>
        </w:tabs>
        <w:jc w:val="both"/>
        <w:rPr>
          <w:rFonts w:asciiTheme="minorHAnsi" w:hAnsiTheme="minorHAnsi" w:cstheme="minorHAnsi"/>
          <w:color w:val="000000"/>
          <w:sz w:val="20"/>
        </w:rPr>
      </w:pPr>
      <w:r>
        <w:br w:type="page"/>
      </w:r>
    </w:p>
    <w:p w:rsidR="00297653" w:rsidRDefault="00B11565">
      <w:pPr>
        <w:pStyle w:val="Normal1"/>
        <w:widowControl w:val="0"/>
        <w:ind w:hanging="426"/>
        <w:rPr>
          <w:rFonts w:asciiTheme="minorHAnsi" w:hAnsiTheme="minorHAnsi" w:cstheme="minorHAnsi"/>
          <w:b/>
          <w:sz w:val="20"/>
          <w:lang w:val="fr-FR"/>
        </w:rPr>
      </w:pPr>
      <w:bookmarkStart w:id="3" w:name="_Toc308531638"/>
      <w:bookmarkStart w:id="4" w:name="_Toc208975870"/>
      <w:bookmarkStart w:id="5" w:name="_Toc187821184"/>
      <w:bookmarkStart w:id="6" w:name="_Toc135537620"/>
      <w:bookmarkStart w:id="7" w:name="_Toc135085638"/>
      <w:bookmarkStart w:id="8" w:name="_Toc135073846"/>
      <w:bookmarkStart w:id="9" w:name="_Toc135073698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Theme="minorHAnsi" w:hAnsiTheme="minorHAnsi" w:cstheme="minorHAnsi"/>
          <w:b/>
          <w:sz w:val="20"/>
          <w:lang w:val="fr-FR"/>
        </w:rPr>
        <w:lastRenderedPageBreak/>
        <w:t>Version History:</w:t>
      </w:r>
    </w:p>
    <w:p w:rsidR="00297653" w:rsidRDefault="00297653">
      <w:pPr>
        <w:rPr>
          <w:rFonts w:asciiTheme="minorHAnsi" w:hAnsiTheme="minorHAnsi" w:cstheme="minorHAnsi"/>
          <w:b/>
          <w:sz w:val="20"/>
          <w:lang w:val="fr-FR"/>
        </w:rPr>
      </w:pPr>
      <w:bookmarkStart w:id="10" w:name="_Toc414977182"/>
      <w:bookmarkStart w:id="11" w:name="_Toc413752099"/>
      <w:bookmarkStart w:id="12" w:name="_Toc413751471"/>
      <w:bookmarkStart w:id="13" w:name="_Toc413750639"/>
      <w:bookmarkEnd w:id="10"/>
      <w:bookmarkEnd w:id="11"/>
      <w:bookmarkEnd w:id="12"/>
      <w:bookmarkEnd w:id="13"/>
    </w:p>
    <w:tbl>
      <w:tblPr>
        <w:tblW w:w="10065" w:type="dxa"/>
        <w:tblInd w:w="-43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3"/>
        <w:gridCol w:w="1418"/>
        <w:gridCol w:w="4536"/>
        <w:gridCol w:w="1559"/>
        <w:gridCol w:w="1559"/>
      </w:tblGrid>
      <w:tr w:rsidR="00297653">
        <w:trPr>
          <w:trHeight w:val="282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Version No.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Release Date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Change Description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Updated By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Approved By</w:t>
            </w:r>
          </w:p>
        </w:tc>
      </w:tr>
      <w:tr w:rsidR="00297653">
        <w:trPr>
          <w:trHeight w:val="323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31-08-2019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Initial Draft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Kanwar Pal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CTO</w:t>
            </w:r>
          </w:p>
        </w:tc>
      </w:tr>
      <w:tr w:rsidR="00297653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2.0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18-04-2020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Updated for latest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versions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Kanwar Pal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CTO</w:t>
            </w:r>
          </w:p>
        </w:tc>
      </w:tr>
      <w:tr w:rsidR="00297653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2.1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30-04-2020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Pre-requisite section added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Mahender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CTO</w:t>
            </w:r>
          </w:p>
        </w:tc>
      </w:tr>
      <w:tr w:rsidR="00297653">
        <w:trPr>
          <w:trHeight w:val="77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>2.2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>05-04-2020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>Updated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>Kanwar Pal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>CTO</w:t>
            </w:r>
          </w:p>
        </w:tc>
      </w:tr>
      <w:tr w:rsidR="00297653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="Calibri" w:hAnsi="Calibri" w:cstheme="minorHAnsi"/>
                <w:color w:val="000000"/>
                <w:sz w:val="20"/>
              </w:rPr>
              <w:t>2.3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="Calibri" w:hAnsi="Calibri" w:cstheme="minorHAnsi"/>
                <w:color w:val="000000"/>
                <w:sz w:val="20"/>
              </w:rPr>
              <w:t>22-06-2020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="Calibri" w:hAnsi="Calibri" w:cstheme="minorHAnsi"/>
                <w:color w:val="000000"/>
                <w:sz w:val="20"/>
              </w:rPr>
              <w:t>Updated (Mysql user permission)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="Calibri" w:hAnsi="Calibri" w:cstheme="minorHAnsi"/>
                <w:color w:val="000000"/>
                <w:sz w:val="20"/>
              </w:rPr>
              <w:t>Kanwar Pal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97653" w:rsidRDefault="00B11565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="Calibri" w:hAnsi="Calibri" w:cstheme="minorHAnsi"/>
                <w:color w:val="000000"/>
                <w:sz w:val="20"/>
              </w:rPr>
              <w:t>CTO</w:t>
            </w:r>
          </w:p>
        </w:tc>
      </w:tr>
    </w:tbl>
    <w:p w:rsidR="00297653" w:rsidRDefault="00B11565">
      <w:pPr>
        <w:jc w:val="center"/>
        <w:rPr>
          <w:rFonts w:asciiTheme="minorHAnsi" w:hAnsiTheme="minorHAnsi" w:cstheme="minorHAnsi"/>
        </w:rPr>
      </w:pPr>
      <w:r>
        <w:br w:type="page"/>
      </w:r>
    </w:p>
    <w:p w:rsidR="00297653" w:rsidRDefault="00B11565">
      <w:pPr>
        <w:jc w:val="center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eastAsia="MS Mincho" w:hAnsiTheme="minorHAnsi" w:cstheme="minorHAnsi"/>
          <w:b/>
          <w:bCs/>
          <w:sz w:val="22"/>
          <w:szCs w:val="20"/>
          <w:lang w:val="fr-FR"/>
        </w:rPr>
        <w:lastRenderedPageBreak/>
        <w:t>TABLE OF CONTENTS</w:t>
      </w:r>
    </w:p>
    <w:p w:rsidR="00297653" w:rsidRDefault="00297653">
      <w:pPr>
        <w:jc w:val="center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:rsidR="00297653" w:rsidRDefault="00297653">
      <w:pPr>
        <w:jc w:val="center"/>
      </w:pPr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39594571">
        <w:r>
          <w:rPr>
            <w:rStyle w:val="IndexLink"/>
            <w:webHidden/>
          </w:rPr>
          <w:t>1.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Installation Pre-Requisites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2"/>
        <w:tabs>
          <w:tab w:val="left" w:pos="960"/>
          <w:tab w:val="right" w:leader="dot" w:pos="9478"/>
        </w:tabs>
        <w:rPr>
          <w:rFonts w:eastAsiaTheme="minorEastAsia" w:cstheme="minorBidi"/>
          <w:b w:val="0"/>
          <w:bCs w:val="0"/>
          <w:sz w:val="24"/>
          <w:szCs w:val="24"/>
          <w:lang w:val="en-IN" w:eastAsia="en-GB"/>
        </w:rPr>
      </w:pPr>
      <w:hyperlink w:anchor="_Toc39594572">
        <w:r>
          <w:rPr>
            <w:rStyle w:val="IndexLink"/>
            <w:webHidden/>
          </w:rPr>
          <w:t>1.1.</w:t>
        </w:r>
        <w:r>
          <w:rPr>
            <w:rStyle w:val="IndexLink"/>
            <w:rFonts w:eastAsiaTheme="minorEastAsia" w:cstheme="minorBidi"/>
            <w:b w:val="0"/>
            <w:bCs w:val="0"/>
            <w:sz w:val="24"/>
            <w:szCs w:val="24"/>
            <w:lang w:val="en-IN" w:eastAsia="en-GB"/>
          </w:rPr>
          <w:tab/>
        </w:r>
        <w:r>
          <w:rPr>
            <w:rStyle w:val="IndexLink"/>
          </w:rPr>
          <w:t>Software Versions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2"/>
        <w:tabs>
          <w:tab w:val="left" w:pos="960"/>
          <w:tab w:val="right" w:leader="dot" w:pos="9478"/>
        </w:tabs>
        <w:rPr>
          <w:rFonts w:eastAsiaTheme="minorEastAsia" w:cstheme="minorBidi"/>
          <w:b w:val="0"/>
          <w:bCs w:val="0"/>
          <w:sz w:val="24"/>
          <w:szCs w:val="24"/>
          <w:lang w:val="en-IN" w:eastAsia="en-GB"/>
        </w:rPr>
      </w:pPr>
      <w:hyperlink w:anchor="_Toc39594573">
        <w:r>
          <w:rPr>
            <w:rStyle w:val="IndexLink"/>
            <w:webHidden/>
          </w:rPr>
          <w:t>1.2.</w:t>
        </w:r>
        <w:r>
          <w:rPr>
            <w:rStyle w:val="IndexLink"/>
            <w:rFonts w:eastAsiaTheme="minorEastAsia" w:cstheme="minorBidi"/>
            <w:b w:val="0"/>
            <w:bCs w:val="0"/>
            <w:sz w:val="24"/>
            <w:szCs w:val="24"/>
            <w:lang w:val="en-IN" w:eastAsia="en-GB"/>
          </w:rPr>
          <w:tab/>
        </w:r>
        <w:r>
          <w:rPr>
            <w:rStyle w:val="IndexLink"/>
          </w:rPr>
          <w:t>Domain List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2"/>
        <w:tabs>
          <w:tab w:val="left" w:pos="960"/>
          <w:tab w:val="right" w:leader="dot" w:pos="9478"/>
        </w:tabs>
        <w:rPr>
          <w:rFonts w:eastAsiaTheme="minorEastAsia" w:cstheme="minorBidi"/>
          <w:b w:val="0"/>
          <w:bCs w:val="0"/>
          <w:sz w:val="24"/>
          <w:szCs w:val="24"/>
          <w:lang w:val="en-IN" w:eastAsia="en-GB"/>
        </w:rPr>
      </w:pPr>
      <w:hyperlink w:anchor="_Toc39594574">
        <w:r>
          <w:rPr>
            <w:rStyle w:val="IndexLink"/>
            <w:webHidden/>
          </w:rPr>
          <w:t>1.3.</w:t>
        </w:r>
        <w:r>
          <w:rPr>
            <w:rStyle w:val="IndexLink"/>
            <w:rFonts w:eastAsiaTheme="minorEastAsia" w:cstheme="minorBidi"/>
            <w:b w:val="0"/>
            <w:bCs w:val="0"/>
            <w:sz w:val="24"/>
            <w:szCs w:val="24"/>
            <w:lang w:val="en-IN" w:eastAsia="en-GB"/>
          </w:rPr>
          <w:tab/>
        </w:r>
        <w:r>
          <w:rPr>
            <w:rStyle w:val="IndexLink"/>
          </w:rPr>
          <w:t xml:space="preserve">Service </w:t>
        </w:r>
        <w:r>
          <w:rPr>
            <w:rStyle w:val="IndexLink"/>
          </w:rPr>
          <w:t>&amp; Port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2"/>
        <w:tabs>
          <w:tab w:val="left" w:pos="960"/>
          <w:tab w:val="right" w:leader="dot" w:pos="9478"/>
        </w:tabs>
        <w:rPr>
          <w:rFonts w:eastAsiaTheme="minorEastAsia" w:cstheme="minorBidi"/>
          <w:b w:val="0"/>
          <w:bCs w:val="0"/>
          <w:sz w:val="24"/>
          <w:szCs w:val="24"/>
          <w:lang w:val="en-IN" w:eastAsia="en-GB"/>
        </w:rPr>
      </w:pPr>
      <w:hyperlink w:anchor="_Toc39594575">
        <w:r>
          <w:rPr>
            <w:rStyle w:val="IndexLink"/>
            <w:webHidden/>
          </w:rPr>
          <w:t>1.4.</w:t>
        </w:r>
        <w:r>
          <w:rPr>
            <w:rStyle w:val="IndexLink"/>
            <w:rFonts w:eastAsiaTheme="minorEastAsia" w:cstheme="minorBidi"/>
            <w:b w:val="0"/>
            <w:bCs w:val="0"/>
            <w:sz w:val="24"/>
            <w:szCs w:val="24"/>
            <w:lang w:val="en-IN" w:eastAsia="en-GB"/>
          </w:rPr>
          <w:tab/>
        </w:r>
        <w:r>
          <w:rPr>
            <w:rStyle w:val="IndexLink"/>
          </w:rPr>
          <w:t>SSH User with Permission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2"/>
        <w:tabs>
          <w:tab w:val="left" w:pos="960"/>
          <w:tab w:val="right" w:leader="dot" w:pos="9478"/>
        </w:tabs>
        <w:rPr>
          <w:rFonts w:eastAsiaTheme="minorEastAsia" w:cstheme="minorBidi"/>
          <w:b w:val="0"/>
          <w:bCs w:val="0"/>
          <w:sz w:val="24"/>
          <w:szCs w:val="24"/>
          <w:lang w:val="en-IN" w:eastAsia="en-GB"/>
        </w:rPr>
      </w:pPr>
      <w:hyperlink w:anchor="_Toc39594576">
        <w:r>
          <w:rPr>
            <w:rStyle w:val="IndexLink"/>
            <w:webHidden/>
          </w:rPr>
          <w:t>1.5.</w:t>
        </w:r>
        <w:r>
          <w:rPr>
            <w:rStyle w:val="IndexLink"/>
            <w:rFonts w:eastAsiaTheme="minorEastAsia" w:cstheme="minorBidi"/>
            <w:b w:val="0"/>
            <w:bCs w:val="0"/>
            <w:sz w:val="24"/>
            <w:szCs w:val="24"/>
            <w:lang w:val="en-IN" w:eastAsia="en-GB"/>
          </w:rPr>
          <w:tab/>
        </w:r>
        <w:r>
          <w:rPr>
            <w:rStyle w:val="IndexLink"/>
          </w:rPr>
          <w:t>Mysql User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2"/>
        <w:tabs>
          <w:tab w:val="left" w:pos="960"/>
          <w:tab w:val="right" w:leader="dot" w:pos="9478"/>
        </w:tabs>
        <w:rPr>
          <w:rFonts w:eastAsiaTheme="minorEastAsia" w:cstheme="minorBidi"/>
          <w:b w:val="0"/>
          <w:bCs w:val="0"/>
          <w:sz w:val="24"/>
          <w:szCs w:val="24"/>
          <w:lang w:val="en-IN" w:eastAsia="en-GB"/>
        </w:rPr>
      </w:pPr>
      <w:hyperlink w:anchor="_Toc39594577">
        <w:r>
          <w:rPr>
            <w:rStyle w:val="IndexLink"/>
            <w:webHidden/>
          </w:rPr>
          <w:t>1.6.</w:t>
        </w:r>
        <w:r>
          <w:rPr>
            <w:rStyle w:val="IndexLink"/>
            <w:rFonts w:eastAsiaTheme="minorEastAsia" w:cstheme="minorBidi"/>
            <w:b w:val="0"/>
            <w:bCs w:val="0"/>
            <w:sz w:val="24"/>
            <w:szCs w:val="24"/>
            <w:lang w:val="en-IN" w:eastAsia="en-GB"/>
          </w:rPr>
          <w:tab/>
        </w:r>
        <w:r>
          <w:rPr>
            <w:rStyle w:val="IndexLink"/>
          </w:rPr>
          <w:t>Host list configured in /etc/hosts file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78">
        <w:r>
          <w:rPr>
            <w:rStyle w:val="IndexLink"/>
            <w:webHidden/>
          </w:rPr>
          <w:t>2.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Install Apache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79">
        <w:r>
          <w:rPr>
            <w:rStyle w:val="IndexLink"/>
            <w:webHidden/>
          </w:rPr>
          <w:t>3.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 xml:space="preserve">Install </w:t>
        </w:r>
        <w:r>
          <w:rPr>
            <w:rStyle w:val="IndexLink"/>
          </w:rPr>
          <w:t>MySQL 5.7</w:t>
        </w:r>
        <w:r>
          <w:rPr>
            <w:webHidden/>
          </w:rPr>
          <w:fldChar w:fldCharType="begin"/>
        </w:r>
        <w:r>
          <w:rPr>
            <w:webHidden/>
          </w:rPr>
          <w:instrText>PAGEREF _Toc39594579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80">
        <w:r>
          <w:rPr>
            <w:rStyle w:val="IndexLink"/>
            <w:webHidden/>
          </w:rPr>
          <w:t>4.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Install PHP 7.2</w:t>
        </w:r>
        <w:r>
          <w:rPr>
            <w:webHidden/>
          </w:rPr>
          <w:fldChar w:fldCharType="begin"/>
        </w:r>
        <w:r>
          <w:rPr>
            <w:webHidden/>
          </w:rPr>
          <w:instrText>PAGEREF _Toc39594580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81">
        <w:r>
          <w:rPr>
            <w:rStyle w:val="IndexLink"/>
            <w:webHidden/>
          </w:rPr>
          <w:t>5.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Install Node.js and NPM Packages</w:t>
        </w:r>
        <w:r>
          <w:rPr>
            <w:webHidden/>
          </w:rPr>
          <w:fldChar w:fldCharType="begin"/>
        </w:r>
        <w:r>
          <w:rPr>
            <w:webHidden/>
          </w:rPr>
          <w:instrText>PAGEREF _Toc39594581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82">
        <w:r>
          <w:rPr>
            <w:rStyle w:val="IndexLink"/>
            <w:webHidden/>
          </w:rPr>
          <w:t>6.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Install Redis</w:t>
        </w:r>
        <w:r>
          <w:rPr>
            <w:webHidden/>
          </w:rPr>
          <w:fldChar w:fldCharType="begin"/>
        </w:r>
        <w:r>
          <w:rPr>
            <w:webHidden/>
          </w:rPr>
          <w:instrText>PAGEREF _Toc39594582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83">
        <w:r>
          <w:rPr>
            <w:rStyle w:val="IndexLink"/>
            <w:webHidden/>
          </w:rPr>
          <w:t>7.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Install Supervisor</w:t>
        </w:r>
        <w:r>
          <w:rPr>
            <w:webHidden/>
          </w:rPr>
          <w:fldChar w:fldCharType="begin"/>
        </w:r>
        <w:r>
          <w:rPr>
            <w:webHidden/>
          </w:rPr>
          <w:instrText>PAGEREF _Toc39594583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84">
        <w:r>
          <w:rPr>
            <w:rStyle w:val="IndexLink"/>
            <w:webHidden/>
          </w:rPr>
          <w:t>8.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</w:t>
        </w:r>
        <w:r>
          <w:rPr>
            <w:rStyle w:val="IndexLink"/>
          </w:rPr>
          <w:t>all Laravel Echo Server and PM2</w:t>
        </w:r>
        <w:r>
          <w:rPr>
            <w:webHidden/>
          </w:rPr>
          <w:fldChar w:fldCharType="begin"/>
        </w:r>
        <w:r>
          <w:rPr>
            <w:webHidden/>
          </w:rPr>
          <w:instrText>PAGEREF _Toc39594584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48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85">
        <w:r>
          <w:rPr>
            <w:rStyle w:val="IndexLink"/>
            <w:webHidden/>
          </w:rPr>
          <w:t>9.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Install Composer</w:t>
        </w:r>
        <w:r>
          <w:rPr>
            <w:webHidden/>
          </w:rPr>
          <w:fldChar w:fldCharType="begin"/>
        </w:r>
        <w:r>
          <w:rPr>
            <w:webHidden/>
          </w:rPr>
          <w:instrText>PAGEREF _Toc39594585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 w:rsidR="00297653" w:rsidRDefault="00B11565">
      <w:pPr>
        <w:pStyle w:val="TOC1"/>
        <w:tabs>
          <w:tab w:val="left" w:pos="720"/>
          <w:tab w:val="right" w:leader="dot" w:pos="9478"/>
        </w:tabs>
        <w:rPr>
          <w:rFonts w:eastAsiaTheme="minorEastAsia" w:cstheme="minorBidi"/>
          <w:b w:val="0"/>
          <w:bCs w:val="0"/>
          <w:i w:val="0"/>
          <w:iCs w:val="0"/>
          <w:lang w:val="en-IN" w:eastAsia="en-GB"/>
        </w:rPr>
      </w:pPr>
      <w:hyperlink w:anchor="_Toc39594586">
        <w:r>
          <w:rPr>
            <w:rStyle w:val="IndexLink"/>
            <w:webHidden/>
          </w:rPr>
          <w:t>10.</w:t>
        </w:r>
        <w:r>
          <w:rPr>
            <w:rStyle w:val="IndexLink"/>
            <w:rFonts w:eastAsiaTheme="minorEastAsia" w:cstheme="minorBidi"/>
            <w:b w:val="0"/>
            <w:bCs w:val="0"/>
            <w:i w:val="0"/>
            <w:iCs w:val="0"/>
            <w:lang w:val="en-IN" w:eastAsia="en-GB"/>
          </w:rPr>
          <w:tab/>
        </w:r>
        <w:r>
          <w:rPr>
            <w:rStyle w:val="IndexLink"/>
          </w:rPr>
          <w:t>Add SSH-RSA Key in BitBucket</w:t>
        </w:r>
        <w:r>
          <w:rPr>
            <w:webHidden/>
          </w:rPr>
          <w:fldChar w:fldCharType="begin"/>
        </w:r>
        <w:r>
          <w:rPr>
            <w:webHidden/>
          </w:rPr>
          <w:instrText>PAGEREF _Toc39594586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 w:rsidR="00297653" w:rsidRDefault="00B11565">
      <w:pPr>
        <w:rPr>
          <w:rFonts w:asciiTheme="minorHAnsi" w:hAnsiTheme="minorHAnsi" w:cstheme="minorHAnsi"/>
        </w:rPr>
      </w:pPr>
      <w:r>
        <w:fldChar w:fldCharType="end"/>
      </w:r>
    </w:p>
    <w:p w:rsidR="00297653" w:rsidRDefault="00297653">
      <w:pPr>
        <w:spacing w:after="240"/>
        <w:jc w:val="center"/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B11565">
      <w:pPr>
        <w:tabs>
          <w:tab w:val="left" w:pos="5492"/>
        </w:tabs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297653" w:rsidRDefault="00B11565">
      <w:pPr>
        <w:spacing w:after="240"/>
        <w:jc w:val="center"/>
        <w:rPr>
          <w:rFonts w:asciiTheme="minorHAnsi" w:hAnsiTheme="minorHAnsi" w:cstheme="minorHAnsi"/>
          <w:b/>
          <w:sz w:val="36"/>
        </w:rPr>
      </w:pPr>
      <w:r>
        <w:br w:type="page"/>
      </w:r>
    </w:p>
    <w:p w:rsidR="00297653" w:rsidRDefault="00B11565">
      <w:pPr>
        <w:pStyle w:val="Heading1"/>
        <w:numPr>
          <w:ilvl w:val="0"/>
          <w:numId w:val="2"/>
        </w:numPr>
      </w:pPr>
      <w:bookmarkStart w:id="14" w:name="_Toc39594571"/>
      <w:bookmarkEnd w:id="14"/>
      <w:r>
        <w:lastRenderedPageBreak/>
        <w:t>Installation Pre-Requisites</w:t>
      </w:r>
    </w:p>
    <w:p w:rsidR="00297653" w:rsidRDefault="00297653"/>
    <w:p w:rsidR="00297653" w:rsidRDefault="00B11565">
      <w:pPr>
        <w:pStyle w:val="Heading2"/>
        <w:numPr>
          <w:ilvl w:val="1"/>
          <w:numId w:val="2"/>
        </w:numPr>
      </w:pPr>
      <w:bookmarkStart w:id="15" w:name="_Toc38141488"/>
      <w:bookmarkStart w:id="16" w:name="_Toc39594572"/>
      <w:bookmarkEnd w:id="15"/>
      <w:bookmarkEnd w:id="16"/>
      <w:r>
        <w:t>Software Versions</w:t>
      </w:r>
    </w:p>
    <w:p w:rsidR="00297653" w:rsidRDefault="00297653">
      <w:pPr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7148" w:type="dxa"/>
        <w:tblInd w:w="360" w:type="dxa"/>
        <w:tblLook w:val="04A0" w:firstRow="1" w:lastRow="0" w:firstColumn="1" w:lastColumn="0" w:noHBand="0" w:noVBand="1"/>
      </w:tblPr>
      <w:tblGrid>
        <w:gridCol w:w="769"/>
        <w:gridCol w:w="3402"/>
        <w:gridCol w:w="2977"/>
      </w:tblGrid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Sl. No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Software / OS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Ubuntu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18.04 LTS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Apache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2.4.x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5.7.x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PHP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7.2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NodeJS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10.x.x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NPM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6.x.x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Redis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5.0.x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Laravel Echo Server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29765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97653" w:rsidRDefault="00297653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297653" w:rsidRDefault="00297653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pStyle w:val="Heading2"/>
        <w:numPr>
          <w:ilvl w:val="1"/>
          <w:numId w:val="2"/>
        </w:numPr>
      </w:pPr>
      <w:bookmarkStart w:id="17" w:name="_Toc414977184"/>
      <w:bookmarkStart w:id="18" w:name="_Toc39594573"/>
      <w:bookmarkEnd w:id="17"/>
      <w:bookmarkEnd w:id="18"/>
      <w:r>
        <w:t>Domain List</w:t>
      </w:r>
    </w:p>
    <w:p w:rsidR="00297653" w:rsidRDefault="00297653"/>
    <w:tbl>
      <w:tblPr>
        <w:tblStyle w:val="TableGrid"/>
        <w:tblW w:w="7148" w:type="dxa"/>
        <w:tblInd w:w="360" w:type="dxa"/>
        <w:tblLook w:val="04A0" w:firstRow="1" w:lastRow="0" w:firstColumn="1" w:lastColumn="0" w:noHBand="0" w:noVBand="1"/>
      </w:tblPr>
      <w:tblGrid>
        <w:gridCol w:w="769"/>
        <w:gridCol w:w="3402"/>
        <w:gridCol w:w="2977"/>
      </w:tblGrid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Sl. No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Domain Name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chat.surbo.io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Livehcat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api.surbo.io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 &amp; Chat Interaction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3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ace.surbo.io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Ace &amp; Chat Interaction</w:t>
            </w:r>
          </w:p>
        </w:tc>
      </w:tr>
    </w:tbl>
    <w:p w:rsidR="00297653" w:rsidRDefault="00297653">
      <w:pPr>
        <w:rPr>
          <w:rFonts w:asciiTheme="minorHAnsi" w:hAnsiTheme="minorHAnsi" w:cstheme="minorHAnsi"/>
        </w:rPr>
      </w:pPr>
    </w:p>
    <w:p w:rsidR="00297653" w:rsidRDefault="00B11565">
      <w:pPr>
        <w:pStyle w:val="Heading2"/>
        <w:numPr>
          <w:ilvl w:val="1"/>
          <w:numId w:val="2"/>
        </w:numPr>
      </w:pPr>
      <w:bookmarkStart w:id="19" w:name="_Toc39594574"/>
      <w:bookmarkEnd w:id="19"/>
      <w:r>
        <w:t>Service &amp; Port</w:t>
      </w:r>
    </w:p>
    <w:p w:rsidR="00297653" w:rsidRDefault="00297653">
      <w:pPr>
        <w:rPr>
          <w:rFonts w:asciiTheme="minorHAnsi" w:hAnsiTheme="minorHAnsi" w:cstheme="minorHAnsi"/>
        </w:rPr>
      </w:pPr>
    </w:p>
    <w:tbl>
      <w:tblPr>
        <w:tblStyle w:val="TableGrid"/>
        <w:tblW w:w="7148" w:type="dxa"/>
        <w:tblInd w:w="360" w:type="dxa"/>
        <w:tblLook w:val="04A0" w:firstRow="1" w:lastRow="0" w:firstColumn="1" w:lastColumn="0" w:noHBand="0" w:noVBand="1"/>
      </w:tblPr>
      <w:tblGrid>
        <w:gridCol w:w="769"/>
        <w:gridCol w:w="3402"/>
        <w:gridCol w:w="2977"/>
      </w:tblGrid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Sl. No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Port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6754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Redis-server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6389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SSH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1709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Laravel Echo Server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6002</w:t>
            </w:r>
          </w:p>
        </w:tc>
      </w:tr>
      <w:tr w:rsidR="00297653">
        <w:tc>
          <w:tcPr>
            <w:tcW w:w="769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5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Email Service (Internal purpose)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587</w:t>
            </w:r>
          </w:p>
        </w:tc>
      </w:tr>
    </w:tbl>
    <w:p w:rsidR="00297653" w:rsidRDefault="00297653">
      <w:pPr>
        <w:rPr>
          <w:rFonts w:asciiTheme="minorHAnsi" w:hAnsiTheme="minorHAnsi" w:cstheme="minorHAnsi"/>
        </w:rPr>
      </w:pPr>
    </w:p>
    <w:p w:rsidR="00297653" w:rsidRDefault="00B11565">
      <w:pPr>
        <w:pStyle w:val="Heading2"/>
        <w:numPr>
          <w:ilvl w:val="1"/>
          <w:numId w:val="2"/>
        </w:numPr>
      </w:pPr>
      <w:bookmarkStart w:id="20" w:name="_Toc39594575"/>
      <w:bookmarkEnd w:id="20"/>
      <w:r>
        <w:rPr>
          <w:rFonts w:cstheme="minorHAnsi"/>
          <w:szCs w:val="20"/>
        </w:rPr>
        <w:t>SSH User with Permission</w:t>
      </w:r>
    </w:p>
    <w:p w:rsidR="00297653" w:rsidRDefault="00B11565">
      <w:pPr>
        <w:ind w:left="360" w:firstLine="360"/>
      </w:pPr>
      <w:r>
        <w:t>User : ace_deploy</w:t>
      </w:r>
    </w:p>
    <w:p w:rsidR="00297653" w:rsidRDefault="00B11565">
      <w:pPr>
        <w:ind w:left="360" w:firstLine="360"/>
      </w:pPr>
      <w:r>
        <w:t xml:space="preserve">Permission : rwx at </w:t>
      </w:r>
      <w:r>
        <w:t>server document /var/www/html/</w:t>
      </w:r>
      <w:r>
        <w:tab/>
      </w:r>
    </w:p>
    <w:p w:rsidR="00297653" w:rsidRDefault="00297653">
      <w:pPr>
        <w:rPr>
          <w:rFonts w:asciiTheme="minorHAnsi" w:hAnsiTheme="minorHAnsi" w:cstheme="minorHAnsi"/>
        </w:rPr>
      </w:pPr>
    </w:p>
    <w:p w:rsidR="00297653" w:rsidRDefault="00B11565">
      <w:pPr>
        <w:pStyle w:val="Heading2"/>
        <w:numPr>
          <w:ilvl w:val="1"/>
          <w:numId w:val="2"/>
        </w:numPr>
        <w:rPr>
          <w:rFonts w:cstheme="minorHAnsi"/>
          <w:szCs w:val="20"/>
        </w:rPr>
      </w:pPr>
      <w:bookmarkStart w:id="21" w:name="_Toc39594576"/>
      <w:bookmarkEnd w:id="21"/>
      <w:r>
        <w:rPr>
          <w:rFonts w:cstheme="minorHAnsi"/>
          <w:szCs w:val="20"/>
        </w:rPr>
        <w:t>Mysql User</w:t>
      </w:r>
    </w:p>
    <w:p w:rsidR="00297653" w:rsidRDefault="00B11565">
      <w:pPr>
        <w:ind w:left="360" w:firstLine="360"/>
      </w:pPr>
      <w:r>
        <w:t>Surbochat</w:t>
      </w:r>
    </w:p>
    <w:p w:rsidR="00297653" w:rsidRDefault="00B11565">
      <w:pPr>
        <w:ind w:left="360"/>
      </w:pPr>
      <w:r>
        <w:rPr>
          <w:color w:val="000000"/>
        </w:rPr>
        <w:t xml:space="preserve">      Permission : To write file by mysql user and access apache user at /var/lib/mysql-files/</w:t>
      </w:r>
    </w:p>
    <w:p w:rsidR="00297653" w:rsidRDefault="00B11565">
      <w:pPr>
        <w:ind w:left="360"/>
      </w:pPr>
      <w:r>
        <w:rPr>
          <w:color w:val="000000"/>
        </w:rPr>
        <w:t xml:space="preserve">                         : Additional permission to read/write/execute stored procedure / function / trigge</w:t>
      </w:r>
      <w:r>
        <w:rPr>
          <w:color w:val="000000"/>
        </w:rPr>
        <w:t>rs</w:t>
      </w:r>
      <w:r>
        <w:rPr>
          <w:color w:val="1F497D"/>
        </w:rPr>
        <w:br/>
      </w:r>
    </w:p>
    <w:p w:rsidR="00297653" w:rsidRDefault="00B11565">
      <w:pPr>
        <w:ind w:left="360"/>
      </w:pPr>
      <w:bookmarkStart w:id="22" w:name="_Toc39594577"/>
      <w:bookmarkEnd w:id="22"/>
      <w:r>
        <w:rPr>
          <w:rFonts w:cstheme="minorHAnsi"/>
          <w:szCs w:val="20"/>
        </w:rPr>
        <w:t>Host list configured in /etc/hosts file</w:t>
      </w:r>
    </w:p>
    <w:p w:rsidR="00297653" w:rsidRDefault="00B11565">
      <w:pPr>
        <w:ind w:left="792"/>
      </w:pPr>
      <w:r>
        <w:t>&lt;&lt;IP&gt;&gt;</w:t>
      </w:r>
      <w:r>
        <w:tab/>
        <w:t>mysql.surbo.io</w:t>
      </w:r>
    </w:p>
    <w:p w:rsidR="00297653" w:rsidRDefault="00B11565">
      <w:r>
        <w:t xml:space="preserve">      </w:t>
      </w:r>
      <w:r>
        <w:tab/>
        <w:t xml:space="preserve"> &lt;&lt;IP&gt;&gt;</w:t>
      </w:r>
      <w:r>
        <w:tab/>
        <w:t>redis.surbo.io</w:t>
      </w:r>
    </w:p>
    <w:p w:rsidR="00297653" w:rsidRDefault="00297653">
      <w:pPr>
        <w:ind w:left="360"/>
      </w:pPr>
    </w:p>
    <w:p w:rsidR="00297653" w:rsidRDefault="00297653">
      <w:pPr>
        <w:rPr>
          <w:rFonts w:asciiTheme="minorHAnsi" w:hAnsiTheme="minorHAnsi" w:cstheme="minorHAnsi"/>
          <w:b/>
          <w:bCs/>
        </w:rPr>
      </w:pPr>
    </w:p>
    <w:p w:rsidR="00297653" w:rsidRDefault="00B11565">
      <w:pPr>
        <w:pStyle w:val="Heading1"/>
        <w:numPr>
          <w:ilvl w:val="0"/>
          <w:numId w:val="2"/>
        </w:numPr>
      </w:pPr>
      <w:bookmarkStart w:id="23" w:name="_Toc39594578"/>
      <w:bookmarkStart w:id="24" w:name="_Toc38141489"/>
      <w:bookmarkEnd w:id="23"/>
      <w:bookmarkEnd w:id="24"/>
      <w:r>
        <w:t>Install Apache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apt-get update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apt-get install apache2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>Hide Apache Version and Operating System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sudo vi /etc/apache2/conf-enabled/security.conf 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Change value of following keys as below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ServerSignature Off 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ServerTokens Prod</w:t>
      </w:r>
    </w:p>
    <w:p w:rsidR="00297653" w:rsidRDefault="00297653">
      <w:pPr>
        <w:spacing w:line="360" w:lineRule="auto"/>
        <w:rPr>
          <w:rFonts w:asciiTheme="minorHAnsi" w:hAnsiTheme="minorHAnsi" w:cstheme="minorHAnsi"/>
          <w:sz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>Disable Directory Listing and FollowSymLinks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sudo vi /etc/apache2/apache2.conf 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Put “-” before each tag directive in the line Options Indexes FollowSymLinks to become Options </w:t>
      </w:r>
      <w:r>
        <w:rPr>
          <w:rFonts w:asciiTheme="minorHAnsi" w:hAnsiTheme="minorHAnsi" w:cstheme="minorHAnsi"/>
          <w:sz w:val="20"/>
        </w:rPr>
        <w:t>-Indexes -FollowSymLinks as shown below</w:t>
      </w:r>
    </w:p>
    <w:p w:rsidR="00297653" w:rsidRDefault="00B11565">
      <w:pPr>
        <w:ind w:left="35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&lt;Directory /var/www/&gt;</w:t>
      </w:r>
    </w:p>
    <w:p w:rsidR="00297653" w:rsidRDefault="00B11565">
      <w:pPr>
        <w:ind w:left="35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Options -Indexes -FollowSymLinks</w:t>
      </w:r>
    </w:p>
    <w:p w:rsidR="00297653" w:rsidRDefault="00B11565">
      <w:pPr>
        <w:ind w:left="35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AllowOverride None</w:t>
      </w:r>
    </w:p>
    <w:p w:rsidR="00297653" w:rsidRDefault="00B11565">
      <w:pPr>
        <w:ind w:left="35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  <w:t>Require all granted</w:t>
      </w:r>
    </w:p>
    <w:p w:rsidR="00297653" w:rsidRDefault="00B11565">
      <w:pPr>
        <w:ind w:left="35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&lt;/Directory&gt;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</w:rPr>
      </w:pP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>Secure Apache using mod_security and mod_evasive Modules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apt install libapache2-mod-security2 -y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systemctl restart apache2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apt install libapache2-mod-evasive -y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 Internet in mail config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systemctl restart apache2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</w:rPr>
      </w:pP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>Disable TRACE HTTP Request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vi /etc/apache2/apache2.conf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Trace request is disabled by adding the line </w:t>
      </w:r>
      <w:r>
        <w:rPr>
          <w:rFonts w:asciiTheme="minorHAnsi" w:hAnsiTheme="minorHAnsi" w:cstheme="minorHAnsi"/>
          <w:b/>
          <w:bCs/>
          <w:sz w:val="20"/>
        </w:rPr>
        <w:t xml:space="preserve">TraceEnable </w:t>
      </w:r>
      <w:r>
        <w:rPr>
          <w:rFonts w:asciiTheme="minorHAnsi" w:hAnsiTheme="minorHAnsi" w:cstheme="minorHAnsi"/>
          <w:b/>
          <w:bCs/>
          <w:sz w:val="20"/>
        </w:rPr>
        <w:t>off</w:t>
      </w:r>
      <w:r>
        <w:rPr>
          <w:rFonts w:asciiTheme="minorHAnsi" w:hAnsiTheme="minorHAnsi" w:cstheme="minorHAnsi"/>
          <w:sz w:val="20"/>
        </w:rPr>
        <w:t xml:space="preserve"> in the config file /etc/apache2/apache2.conf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sudo systemctl restart apache2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</w:rPr>
      </w:pPr>
    </w:p>
    <w:p w:rsidR="00297653" w:rsidRDefault="00B11565">
      <w:pPr>
        <w:pStyle w:val="Heading1"/>
        <w:numPr>
          <w:ilvl w:val="0"/>
          <w:numId w:val="2"/>
        </w:numPr>
      </w:pPr>
      <w:bookmarkStart w:id="25" w:name="_Toc39594579"/>
      <w:bookmarkStart w:id="26" w:name="_Toc38141490"/>
      <w:bookmarkEnd w:id="25"/>
      <w:bookmarkEnd w:id="26"/>
      <w:r>
        <w:lastRenderedPageBreak/>
        <w:t>Install MySQL 5.7</w:t>
      </w:r>
    </w:p>
    <w:p w:rsidR="00297653" w:rsidRDefault="00297653">
      <w:pPr>
        <w:spacing w:line="360" w:lineRule="auto"/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297653" w:rsidRDefault="00B11565">
      <w:pPr>
        <w:spacing w:line="360" w:lineRule="auto"/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sudo apt-get install mysql-server mysql-client</w:t>
      </w:r>
    </w:p>
    <w:p w:rsidR="00297653" w:rsidRDefault="00B11565">
      <w:pPr>
        <w:spacing w:line="360" w:lineRule="auto"/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sudo mysql_secure_installation</w:t>
      </w:r>
    </w:p>
    <w:p w:rsidR="00297653" w:rsidRDefault="00297653">
      <w:pPr>
        <w:spacing w:line="360" w:lineRule="auto"/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9121" w:type="dxa"/>
        <w:tblInd w:w="357" w:type="dxa"/>
        <w:tblLook w:val="04A0" w:firstRow="1" w:lastRow="0" w:firstColumn="1" w:lastColumn="0" w:noHBand="0" w:noVBand="1"/>
      </w:tblPr>
      <w:tblGrid>
        <w:gridCol w:w="9121"/>
      </w:tblGrid>
      <w:tr w:rsidR="00297653">
        <w:tc>
          <w:tcPr>
            <w:tcW w:w="9121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Securing the MySQL server deployment.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Connecting to MySQL using a blank </w:t>
            </w: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password.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VALIDATE PASSWORD PLUGIN can be used to test passwords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and improve security. It checks the strength of password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and allows the users to set only those passwords which are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secure enough. Would you like to setup VALIDATE PASSWORD plugin?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Press y|Y for Yes, any other key for No: </w:t>
            </w:r>
            <w:r>
              <w:rPr>
                <w:rFonts w:asciiTheme="minorHAnsi" w:eastAsia="Nimbus Mono L" w:hAnsiTheme="minorHAnsi" w:cstheme="minorHAnsi"/>
                <w:b/>
                <w:bCs/>
                <w:sz w:val="20"/>
                <w:szCs w:val="20"/>
              </w:rPr>
              <w:t>y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There are three levels of password validation policy: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LOW    Length &gt;= 8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MEDIUM Length &gt;= 8, numeric, mixed case, and special characters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STRONG Length &gt;= 8, numeric, mixed case, special characters and dictionary</w:t>
            </w: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                  file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Please enter 0 = LOW, 1 = MEDIUM and 2 = STRONG: </w:t>
            </w:r>
            <w:r>
              <w:rPr>
                <w:rFonts w:asciiTheme="minorHAnsi" w:eastAsia="Nimbus Mono L" w:hAnsiTheme="minorHAnsi" w:cstheme="minorHAnsi"/>
                <w:b/>
                <w:bCs/>
                <w:sz w:val="20"/>
                <w:szCs w:val="20"/>
              </w:rPr>
              <w:t>2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Please set the password for root here.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New password: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Re-enter new password: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Estimated strength of the password: 100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Do you wish to continue with the password provided?(Press y|Y </w:t>
            </w: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for Yes, any other key for No) : </w:t>
            </w:r>
            <w:r>
              <w:rPr>
                <w:rFonts w:asciiTheme="minorHAnsi" w:eastAsia="Nimbus Mono L" w:hAnsiTheme="minorHAnsi" w:cstheme="minorHAnsi"/>
                <w:b/>
                <w:bCs/>
                <w:sz w:val="20"/>
                <w:szCs w:val="20"/>
              </w:rPr>
              <w:t>y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By default, a MySQL installation has an anonymous user,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allowing anyone to log into MySQL without having to have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a user account created for them. This is intended only for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testing, and to make the installation go a bit sm</w:t>
            </w: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oother.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You should remove them before moving into a production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environment.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Remove anonymous users? (Press y|Y for Yes, any other key for No) :</w:t>
            </w:r>
            <w:r>
              <w:rPr>
                <w:rFonts w:asciiTheme="minorHAnsi" w:eastAsia="Nimbus Mono L" w:hAnsiTheme="minorHAnsi" w:cstheme="minorHAnsi"/>
                <w:b/>
                <w:bCs/>
                <w:sz w:val="20"/>
                <w:szCs w:val="20"/>
              </w:rPr>
              <w:t xml:space="preserve"> y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Success.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Normally, root should only be allowed to connect from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'localhost'. This ensures that someone </w:t>
            </w: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cannot guess at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the root password from the network.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Disallow root login remotely? (Press y|Y for Yes, any other key for No) : </w:t>
            </w:r>
            <w:r>
              <w:rPr>
                <w:rFonts w:asciiTheme="minorHAnsi" w:eastAsia="Nimbus Mono L" w:hAnsiTheme="minorHAnsi" w:cstheme="minorHAnsi"/>
                <w:b/>
                <w:bCs/>
                <w:sz w:val="20"/>
                <w:szCs w:val="20"/>
              </w:rPr>
              <w:t>y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Success.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By default, MySQL comes with a database named 'test' that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anyone can access. This is also intended only for testing,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and should be removed before moving into a production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environment.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Remove test database and access to it? (Press y|Y for Yes, any other key for No) : </w:t>
            </w:r>
            <w:r>
              <w:rPr>
                <w:rFonts w:asciiTheme="minorHAnsi" w:eastAsia="Nimbus Mono L" w:hAnsiTheme="minorHAnsi" w:cstheme="minorHAnsi"/>
                <w:b/>
                <w:bCs/>
                <w:sz w:val="20"/>
                <w:szCs w:val="20"/>
              </w:rPr>
              <w:t>y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 - Dropping test database...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Success.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 - Removing privileges on test database...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Success.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Reloading </w:t>
            </w: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the privilege tables will ensure that all changes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made so far will take effect immediately.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 xml:space="preserve">Reload privilege tables now? (Press y|Y for Yes, any other key for No) : </w:t>
            </w:r>
            <w:r>
              <w:rPr>
                <w:rFonts w:asciiTheme="minorHAnsi" w:eastAsia="Nimbus Mono L" w:hAnsiTheme="minorHAnsi" w:cstheme="minorHAnsi"/>
                <w:b/>
                <w:bCs/>
                <w:sz w:val="20"/>
                <w:szCs w:val="20"/>
              </w:rPr>
              <w:t>y</w:t>
            </w: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Success.</w:t>
            </w:r>
          </w:p>
          <w:p w:rsidR="00297653" w:rsidRDefault="00297653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</w:p>
          <w:p w:rsidR="00297653" w:rsidRDefault="00B11565">
            <w:pPr>
              <w:pStyle w:val="TableContents"/>
              <w:jc w:val="both"/>
              <w:rPr>
                <w:rFonts w:asciiTheme="minorHAnsi" w:eastAsia="Nimbus Mono L" w:hAnsiTheme="minorHAnsi" w:cstheme="minorHAnsi"/>
                <w:sz w:val="20"/>
                <w:szCs w:val="20"/>
              </w:rPr>
            </w:pPr>
            <w:r>
              <w:rPr>
                <w:rFonts w:asciiTheme="minorHAnsi" w:eastAsia="Nimbus Mono L" w:hAnsiTheme="minorHAnsi" w:cstheme="minorHAnsi"/>
                <w:sz w:val="20"/>
                <w:szCs w:val="20"/>
              </w:rPr>
              <w:t>All done!</w:t>
            </w:r>
          </w:p>
          <w:p w:rsidR="00297653" w:rsidRDefault="00297653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:rsidR="00297653" w:rsidRDefault="00297653">
      <w:pPr>
        <w:spacing w:line="360" w:lineRule="auto"/>
        <w:ind w:left="357"/>
        <w:jc w:val="both"/>
        <w:rPr>
          <w:rFonts w:asciiTheme="minorHAnsi" w:hAnsiTheme="minorHAnsi" w:cstheme="minorBidi"/>
          <w:sz w:val="20"/>
          <w:szCs w:val="20"/>
        </w:rPr>
      </w:pPr>
    </w:p>
    <w:p w:rsidR="00297653" w:rsidRDefault="00B11565">
      <w:pPr>
        <w:spacing w:line="36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       </w:t>
      </w:r>
      <w:r>
        <w:rPr>
          <w:rFonts w:ascii="Calibri" w:eastAsia="Calibri" w:hAnsi="Calibri" w:cs="Calibri"/>
          <w:sz w:val="20"/>
          <w:szCs w:val="20"/>
        </w:rPr>
        <w:t xml:space="preserve">Run the below command to loads the time zone tables in the mysql database. </w:t>
      </w:r>
    </w:p>
    <w:p w:rsidR="00297653" w:rsidRDefault="00B11565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mysql_tzinfo_to_sql /usr/share/zoneinfo | mysql -uroot -p mysql</w:t>
      </w:r>
    </w:p>
    <w:p w:rsidR="00297653" w:rsidRDefault="00297653">
      <w:pPr>
        <w:spacing w:line="360" w:lineRule="auto"/>
        <w:ind w:left="357"/>
        <w:jc w:val="both"/>
        <w:rPr>
          <w:rFonts w:ascii="Calibri" w:eastAsia="Calibri" w:hAnsi="Calibri" w:cs="Calibri"/>
          <w:sz w:val="20"/>
          <w:szCs w:val="20"/>
        </w:rPr>
      </w:pPr>
    </w:p>
    <w:p w:rsidR="00297653" w:rsidRDefault="00B11565">
      <w:pPr>
        <w:pStyle w:val="Heading1"/>
        <w:numPr>
          <w:ilvl w:val="0"/>
          <w:numId w:val="2"/>
        </w:numPr>
      </w:pPr>
      <w:bookmarkStart w:id="27" w:name="_Toc39594580"/>
      <w:bookmarkStart w:id="28" w:name="_Toc38141491"/>
      <w:bookmarkStart w:id="29" w:name="_Toc306812881"/>
      <w:bookmarkEnd w:id="27"/>
      <w:bookmarkEnd w:id="28"/>
      <w:bookmarkEnd w:id="29"/>
      <w:r>
        <w:t>Install PHP 7.2</w:t>
      </w:r>
    </w:p>
    <w:p w:rsidR="00297653" w:rsidRDefault="00297653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apt-get install software-properties-common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add-apt-repository ppa:ondrej/php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</w:t>
      </w:r>
      <w:r>
        <w:rPr>
          <w:rFonts w:asciiTheme="minorHAnsi" w:hAnsiTheme="minorHAnsi" w:cstheme="minorHAnsi"/>
          <w:sz w:val="20"/>
          <w:szCs w:val="20"/>
        </w:rPr>
        <w:t>o apt-get update</w:t>
      </w:r>
    </w:p>
    <w:p w:rsidR="00297653" w:rsidRDefault="00B11565">
      <w:pPr>
        <w:spacing w:line="360" w:lineRule="auto"/>
        <w:ind w:left="35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sudo</w:t>
      </w:r>
      <w:r>
        <w:rPr>
          <w:rFonts w:asciiTheme="minorHAnsi" w:hAnsiTheme="minorHAnsi" w:cstheme="minorHAnsi"/>
          <w:sz w:val="20"/>
          <w:szCs w:val="20"/>
        </w:rPr>
        <w:t xml:space="preserve"> apt-get install php7.2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php -v</w:t>
      </w:r>
    </w:p>
    <w:tbl>
      <w:tblPr>
        <w:tblStyle w:val="TableGrid"/>
        <w:tblW w:w="9057" w:type="dxa"/>
        <w:tblInd w:w="421" w:type="dxa"/>
        <w:tblLook w:val="04A0" w:firstRow="1" w:lastRow="0" w:firstColumn="1" w:lastColumn="0" w:noHBand="0" w:noVBand="1"/>
      </w:tblPr>
      <w:tblGrid>
        <w:gridCol w:w="9057"/>
      </w:tblGrid>
      <w:tr w:rsidR="00297653">
        <w:tc>
          <w:tcPr>
            <w:tcW w:w="9057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PHP 7.2.14-1+ubuntu16.04.1+deb.sury.org+1 (cli) (built: Jan 13 2019 10:05:18) ( NTS )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Copyright (c) 1997-2018 The PHP Group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Zend Engine v3.2.0, Copyright (c) 1998-2018 Zend Technologies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with Zend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OPcache v7.2.14-1+ubuntu16.04.1+deb.sury.org+1, Copyright (c) 1999-2018, by Zend Technologies</w:t>
            </w:r>
          </w:p>
        </w:tc>
      </w:tr>
    </w:tbl>
    <w:p w:rsidR="00297653" w:rsidRDefault="00297653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57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Install PHP 7.2 modules</w:t>
      </w:r>
    </w:p>
    <w:p w:rsidR="00297653" w:rsidRDefault="00B11565">
      <w:pPr>
        <w:ind w:left="357"/>
        <w:jc w:val="both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sudo apt-get install php-pear php7.2-curl php7.2-dev php7.2-gd php7.2-mbstring php7.2-zip php7.2-mysql php7.2-xml php7.2-bcmath php7.2-g</w:t>
      </w:r>
      <w:r>
        <w:rPr>
          <w:rFonts w:asciiTheme="minorHAnsi" w:hAnsiTheme="minorHAnsi" w:cstheme="minorBidi"/>
          <w:sz w:val="20"/>
          <w:szCs w:val="20"/>
        </w:rPr>
        <w:t>d php7.2-zip</w:t>
      </w:r>
    </w:p>
    <w:p w:rsidR="00297653" w:rsidRDefault="00297653">
      <w:pPr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297653" w:rsidRDefault="00B11565">
      <w:pPr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sudo a2enmod rewrite</w:t>
      </w:r>
    </w:p>
    <w:p w:rsidR="00297653" w:rsidRDefault="00297653">
      <w:pPr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297653" w:rsidRDefault="00B11565">
      <w:pPr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sudo systemctl restart apache2</w:t>
      </w:r>
    </w:p>
    <w:p w:rsidR="00297653" w:rsidRDefault="00297653">
      <w:pPr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297653" w:rsidRDefault="00297653">
      <w:pPr>
        <w:ind w:left="357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297653" w:rsidRDefault="00297653">
      <w:pPr>
        <w:rPr>
          <w:rFonts w:asciiTheme="minorHAnsi" w:hAnsiTheme="minorHAnsi" w:cstheme="minorHAnsi"/>
          <w:b/>
          <w:bCs/>
          <w:szCs w:val="20"/>
        </w:rPr>
      </w:pPr>
      <w:bookmarkStart w:id="30" w:name="_Toc501450520"/>
      <w:bookmarkStart w:id="31" w:name="_Toc501450518"/>
      <w:bookmarkEnd w:id="30"/>
      <w:bookmarkEnd w:id="31"/>
    </w:p>
    <w:p w:rsidR="00297653" w:rsidRDefault="00B11565">
      <w:pPr>
        <w:pStyle w:val="Heading1"/>
        <w:numPr>
          <w:ilvl w:val="0"/>
          <w:numId w:val="2"/>
        </w:numPr>
      </w:pPr>
      <w:bookmarkStart w:id="32" w:name="_Toc39594581"/>
      <w:bookmarkStart w:id="33" w:name="_Toc38141492"/>
      <w:bookmarkEnd w:id="32"/>
      <w:bookmarkEnd w:id="33"/>
      <w:r>
        <w:t>Install Node.js and NPM Packages</w:t>
      </w:r>
    </w:p>
    <w:p w:rsidR="00297653" w:rsidRDefault="00297653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curl -sL https://deb.nodesource.com/setup_10.x | sudo bash -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apt install nodejs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node -v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v10.15.1</w:t>
      </w:r>
    </w:p>
    <w:p w:rsidR="00297653" w:rsidRDefault="00297653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npm -v</w:t>
      </w: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6.4.1</w:t>
      </w:r>
    </w:p>
    <w:p w:rsidR="00297653" w:rsidRDefault="00297653">
      <w:pPr>
        <w:ind w:left="360"/>
      </w:pPr>
    </w:p>
    <w:p w:rsidR="00297653" w:rsidRDefault="00297653">
      <w:pPr>
        <w:spacing w:after="60"/>
        <w:jc w:val="both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pStyle w:val="Heading1"/>
        <w:numPr>
          <w:ilvl w:val="0"/>
          <w:numId w:val="2"/>
        </w:numPr>
      </w:pPr>
      <w:bookmarkStart w:id="34" w:name="_Toc501450559"/>
      <w:bookmarkStart w:id="35" w:name="_Toc501450557"/>
      <w:bookmarkStart w:id="36" w:name="_Toc501450556"/>
      <w:bookmarkStart w:id="37" w:name="_Toc501450555"/>
      <w:bookmarkStart w:id="38" w:name="_Toc501450554"/>
      <w:bookmarkStart w:id="39" w:name="_Toc501450552"/>
      <w:bookmarkStart w:id="40" w:name="_Toc501450551"/>
      <w:bookmarkStart w:id="41" w:name="_Toc501450550"/>
      <w:bookmarkStart w:id="42" w:name="_Toc501450548"/>
      <w:bookmarkStart w:id="43" w:name="_Toc501450547"/>
      <w:bookmarkStart w:id="44" w:name="_Toc501450546"/>
      <w:bookmarkStart w:id="45" w:name="_Toc501450544"/>
      <w:bookmarkStart w:id="46" w:name="_Toc501450543"/>
      <w:bookmarkStart w:id="47" w:name="_Toc501450542"/>
      <w:bookmarkStart w:id="48" w:name="_Toc501450540"/>
      <w:bookmarkStart w:id="49" w:name="_Toc501450539"/>
      <w:bookmarkStart w:id="50" w:name="_Toc501450538"/>
      <w:bookmarkStart w:id="51" w:name="_Toc501450536"/>
      <w:bookmarkStart w:id="52" w:name="_Toc501450530"/>
      <w:bookmarkStart w:id="53" w:name="_Toc489280752"/>
      <w:bookmarkStart w:id="54" w:name="_Toc489280721"/>
      <w:bookmarkStart w:id="55" w:name="_Toc486330266"/>
      <w:bookmarkStart w:id="56" w:name="_Toc501450529"/>
      <w:bookmarkStart w:id="57" w:name="_Toc489280751"/>
      <w:bookmarkStart w:id="58" w:name="_Toc489280720"/>
      <w:bookmarkStart w:id="59" w:name="_Toc486330265"/>
      <w:bookmarkStart w:id="60" w:name="_Toc501450528"/>
      <w:bookmarkStart w:id="61" w:name="_Toc489280750"/>
      <w:bookmarkStart w:id="62" w:name="_Toc489280719"/>
      <w:bookmarkStart w:id="63" w:name="_Toc486330264"/>
      <w:bookmarkStart w:id="64" w:name="_Toc501450527"/>
      <w:bookmarkStart w:id="65" w:name="_Toc489280749"/>
      <w:bookmarkStart w:id="66" w:name="_Toc489280718"/>
      <w:bookmarkStart w:id="67" w:name="_Toc486330263"/>
      <w:bookmarkStart w:id="68" w:name="_Toc501450526"/>
      <w:bookmarkStart w:id="69" w:name="_Toc489280748"/>
      <w:bookmarkStart w:id="70" w:name="_Toc489280717"/>
      <w:bookmarkStart w:id="71" w:name="_Toc486330262"/>
      <w:bookmarkStart w:id="72" w:name="_Toc501450525"/>
      <w:bookmarkStart w:id="73" w:name="_Toc501450524"/>
      <w:bookmarkStart w:id="74" w:name="_Toc305426855"/>
      <w:bookmarkStart w:id="75" w:name="_Toc306811825"/>
      <w:bookmarkStart w:id="76" w:name="_Toc306811824"/>
      <w:bookmarkStart w:id="77" w:name="_Toc306811823"/>
      <w:bookmarkStart w:id="78" w:name="_Toc306811822"/>
      <w:bookmarkStart w:id="79" w:name="_Toc306811819"/>
      <w:bookmarkStart w:id="80" w:name="_Toc306811818"/>
      <w:bookmarkStart w:id="81" w:name="_Toc306811817"/>
      <w:bookmarkStart w:id="82" w:name="_Toc306811816"/>
      <w:bookmarkStart w:id="83" w:name="_Toc306811815"/>
      <w:bookmarkStart w:id="84" w:name="_Toc306811814"/>
      <w:bookmarkStart w:id="85" w:name="_Toc306811813"/>
      <w:bookmarkStart w:id="86" w:name="_Toc306811812"/>
      <w:bookmarkStart w:id="87" w:name="_Toc306811811"/>
      <w:bookmarkStart w:id="88" w:name="_Toc306811810"/>
      <w:bookmarkStart w:id="89" w:name="_Toc306811807"/>
      <w:bookmarkStart w:id="90" w:name="_Toc306811806"/>
      <w:bookmarkStart w:id="91" w:name="_Toc306811805"/>
      <w:bookmarkStart w:id="92" w:name="_Toc306811802"/>
      <w:bookmarkStart w:id="93" w:name="_Toc306811801"/>
      <w:bookmarkStart w:id="94" w:name="_Toc306811799"/>
      <w:bookmarkStart w:id="95" w:name="_Toc306811796"/>
      <w:bookmarkStart w:id="96" w:name="_Toc306811795"/>
      <w:bookmarkStart w:id="97" w:name="_Toc306811791"/>
      <w:bookmarkStart w:id="98" w:name="_Toc306811790"/>
      <w:bookmarkStart w:id="99" w:name="_Toc306811789"/>
      <w:bookmarkStart w:id="100" w:name="_Toc306811788"/>
      <w:bookmarkStart w:id="101" w:name="_Toc306811787"/>
      <w:bookmarkStart w:id="102" w:name="_Toc306811786"/>
      <w:bookmarkStart w:id="103" w:name="_Toc306811785"/>
      <w:bookmarkStart w:id="104" w:name="_Toc306811784"/>
      <w:bookmarkStart w:id="105" w:name="_Toc306811783"/>
      <w:bookmarkStart w:id="106" w:name="_Toc306811778"/>
      <w:bookmarkStart w:id="107" w:name="_Toc306811775"/>
      <w:bookmarkStart w:id="108" w:name="_Toc306813923"/>
      <w:bookmarkStart w:id="109" w:name="_Toc306813888"/>
      <w:bookmarkStart w:id="110" w:name="_Toc39594582"/>
      <w:bookmarkStart w:id="111" w:name="_Toc381414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t>Install Redis</w:t>
      </w:r>
    </w:p>
    <w:p w:rsidR="00297653" w:rsidRDefault="00297653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 xml:space="preserve">Reference: </w:t>
      </w:r>
      <w:r>
        <w:rPr>
          <w:rFonts w:asciiTheme="minorHAnsi" w:hAnsiTheme="minorHAnsi" w:cstheme="minorHAnsi"/>
          <w:sz w:val="20"/>
          <w:szCs w:val="20"/>
          <w:highlight w:val="yellow"/>
        </w:rPr>
        <w:t>https://www.digitalocean.com/community/tutorials/how-to-install-and-use-redis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apt-get install build-essential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apt-get install tcl8.5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wget http://download.redis.io/releases/redis-stable.tar.gz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tar xzf redis-stable.tar.gz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cd redis-stable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make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make test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make install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To access the script move into the utils directory: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cd utils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./install_server.sh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apt-get install redis-server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vi /etc/redis/redis.conf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supervised directive change from no to system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supervised systemd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Welcome to the redis service installer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This script will help you easily set up a running redis server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Please select the redis port for this instance: [6379]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Selecting default: 6379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Please select the redis config file name [/etc/redis/6379.conf]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lastRenderedPageBreak/>
        <w:t>Selected d</w:t>
      </w:r>
      <w:r>
        <w:rPr>
          <w:rFonts w:asciiTheme="minorHAnsi" w:hAnsiTheme="minorHAnsi" w:cstheme="minorHAnsi"/>
          <w:sz w:val="20"/>
          <w:szCs w:val="20"/>
          <w:highlight w:val="yellow"/>
        </w:rPr>
        <w:t>efault - /etc/redis/6379.conf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Please select the redis log file name [/var/log/redis_6379.log]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Selected default - /var/log/redis_6379.log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Please select the data directory for this instance [/var/lib/redis/6379]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Selected default - /var/lib/redis/6379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 xml:space="preserve">Please </w:t>
      </w:r>
      <w:r>
        <w:rPr>
          <w:rFonts w:asciiTheme="minorHAnsi" w:hAnsiTheme="minorHAnsi" w:cstheme="minorHAnsi"/>
          <w:sz w:val="20"/>
          <w:szCs w:val="20"/>
          <w:highlight w:val="yellow"/>
        </w:rPr>
        <w:t>select the redis executable path [/usr/local/bin/redis-server]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Selected config: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Port           : 6379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Config file    : /etc/redis/6379.conf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Log file       : /var/log/redis_6379.log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Data dir       : /var/li</w:t>
      </w:r>
      <w:bookmarkStart w:id="112" w:name="_GoBack"/>
      <w:bookmarkEnd w:id="112"/>
      <w:r>
        <w:rPr>
          <w:rFonts w:asciiTheme="minorHAnsi" w:hAnsiTheme="minorHAnsi" w:cstheme="minorHAnsi"/>
          <w:sz w:val="20"/>
          <w:szCs w:val="20"/>
          <w:highlight w:val="yellow"/>
        </w:rPr>
        <w:t>b/redis/6379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 xml:space="preserve">Executable     : </w:t>
      </w:r>
      <w:r>
        <w:rPr>
          <w:rFonts w:asciiTheme="minorHAnsi" w:hAnsiTheme="minorHAnsi" w:cstheme="minorHAnsi"/>
          <w:sz w:val="20"/>
          <w:szCs w:val="20"/>
          <w:highlight w:val="yellow"/>
        </w:rPr>
        <w:t>/usr/local/bin/redis-server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Cli Executable : /usr/local/bin/redis-cli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Is this ok? Then press ENTER to go on or Ctrl-C to abort.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Copied /tmp/6379.conf =&gt; /etc/init.d/redis_6379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Installing service...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Success!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Starting Redis server...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Installation successful!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service redis_6379 start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service redis_6379 stop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You can then access the redis database by typing the following command: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redis-cli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To set Redis to automatically start at boot, run: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update-rc.d redis_6379 defaults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Securing Redis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 xml:space="preserve">By </w:t>
      </w:r>
      <w:r>
        <w:rPr>
          <w:rFonts w:asciiTheme="minorHAnsi" w:hAnsiTheme="minorHAnsi" w:cstheme="minorHAnsi"/>
          <w:sz w:val="20"/>
          <w:szCs w:val="20"/>
          <w:highlight w:val="yellow"/>
        </w:rPr>
        <w:t>default, Redis server allows connections from anywhere which is insecure. Binding to localhost will restrict access to the server itself and is a good first step to protecting your server.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Open the Redis configuration file for editing: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nano /etc/redis</w:t>
      </w:r>
      <w:r>
        <w:rPr>
          <w:rFonts w:asciiTheme="minorHAnsi" w:hAnsiTheme="minorHAnsi" w:cstheme="minorHAnsi"/>
          <w:sz w:val="20"/>
          <w:szCs w:val="20"/>
          <w:highlight w:val="yellow"/>
        </w:rPr>
        <w:t>/6379.conf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Locate this line and make sure it is uncommented (remove the `#` if it exists):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bind 127.0.0.1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 xml:space="preserve">Some of the commands that are considered dangerous include: FLUSHDB, FLUSHALL, KEYS, PEXPIRE, DEL, CONFIG, SHUTDOWN, BGREWRITEAOF, BGSAVE, SAVE, </w:t>
      </w:r>
      <w:r>
        <w:rPr>
          <w:rFonts w:asciiTheme="minorHAnsi" w:hAnsiTheme="minorHAnsi" w:cstheme="minorHAnsi"/>
          <w:sz w:val="20"/>
          <w:szCs w:val="20"/>
          <w:highlight w:val="yellow"/>
        </w:rPr>
        <w:t>SPOP, SREM, RENAME, and DEBUG. This is not a comprehensive list, but renaming or disabling all of the commands in that list is a good starting point for enhancing your Redis server’s security.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To enable or disable Redis commands, open the configuration fil</w:t>
      </w:r>
      <w:r>
        <w:rPr>
          <w:rFonts w:asciiTheme="minorHAnsi" w:hAnsiTheme="minorHAnsi" w:cstheme="minorHAnsi"/>
          <w:sz w:val="20"/>
          <w:szCs w:val="20"/>
          <w:highlight w:val="yellow"/>
        </w:rPr>
        <w:t>e once more: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sudo vi  /etc/redis/redis.conf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rename-command FLUSHDB "XXFLUSHXX"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rename-command FLUSHALL "XXFLUSHALLXX"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rename-command DEBUG "XXDEBUGXX"</w:t>
      </w:r>
    </w:p>
    <w:p w:rsidR="00297653" w:rsidRDefault="00297653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# rename-command CONFIG ""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  <w:highlight w:val="yellow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rename-command SHUTDOWN XXSHUTDOWNXX</w:t>
      </w:r>
    </w:p>
    <w:p w:rsidR="00297653" w:rsidRDefault="00B11565">
      <w:pPr>
        <w:tabs>
          <w:tab w:val="left" w:pos="450"/>
        </w:tabs>
        <w:suppressAutoHyphens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highlight w:val="yellow"/>
        </w:rPr>
        <w:t>rename-command CONFIG XXCONFIGXX</w:t>
      </w:r>
    </w:p>
    <w:p w:rsidR="00297653" w:rsidRDefault="00297653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 xml:space="preserve">  #Install recent Redis version with external source package</w:t>
      </w:r>
    </w:p>
    <w:p w:rsidR="00297653" w:rsidRDefault="00297653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sudo add-apt-repository ppa:chris-lea/redis-server</w:t>
      </w:r>
    </w:p>
    <w:p w:rsidR="00297653" w:rsidRDefault="00297653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sudo apt-get update</w:t>
      </w:r>
    </w:p>
    <w:p w:rsidR="00297653" w:rsidRDefault="00297653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tabs>
          <w:tab w:val="left" w:pos="45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bookmarkStart w:id="113" w:name="_Toc337907559"/>
      <w:bookmarkEnd w:id="113"/>
      <w:r>
        <w:rPr>
          <w:rFonts w:asciiTheme="minorHAnsi" w:hAnsiTheme="minorHAnsi" w:cstheme="minorHAnsi"/>
          <w:sz w:val="20"/>
          <w:szCs w:val="20"/>
        </w:rPr>
        <w:t>sudo apt-get install redis-server</w:t>
      </w:r>
    </w:p>
    <w:p w:rsidR="00297653" w:rsidRDefault="00B11565">
      <w:pPr>
        <w:rPr>
          <w:rFonts w:asciiTheme="minorHAnsi" w:hAnsiTheme="minorHAnsi" w:cstheme="minorHAnsi"/>
          <w:b/>
          <w:bCs/>
          <w:szCs w:val="20"/>
        </w:rPr>
      </w:pPr>
      <w:r>
        <w:br w:type="page"/>
      </w:r>
    </w:p>
    <w:p w:rsidR="00297653" w:rsidRDefault="00B11565">
      <w:pPr>
        <w:pStyle w:val="Heading1"/>
        <w:numPr>
          <w:ilvl w:val="0"/>
          <w:numId w:val="2"/>
        </w:numPr>
      </w:pPr>
      <w:bookmarkStart w:id="114" w:name="_Toc39594583"/>
      <w:bookmarkStart w:id="115" w:name="_Toc38141494"/>
      <w:bookmarkEnd w:id="114"/>
      <w:bookmarkEnd w:id="115"/>
      <w:r>
        <w:lastRenderedPageBreak/>
        <w:t>Install Supervisor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apt-get install supervisor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syste</w:t>
      </w:r>
      <w:r>
        <w:rPr>
          <w:rFonts w:asciiTheme="minorHAnsi" w:hAnsiTheme="minorHAnsi" w:cstheme="minorHAnsi"/>
          <w:sz w:val="20"/>
          <w:szCs w:val="20"/>
        </w:rPr>
        <w:t>mctl enable supervisor</w:t>
      </w:r>
    </w:p>
    <w:p w:rsidR="00297653" w:rsidRDefault="00297653">
      <w:pPr>
        <w:ind w:left="360"/>
        <w:rPr>
          <w:rFonts w:asciiTheme="minorHAnsi" w:hAnsiTheme="minorHAnsi" w:cstheme="minorHAnsi"/>
          <w:sz w:val="21"/>
          <w:szCs w:val="21"/>
        </w:rPr>
      </w:pPr>
    </w:p>
    <w:p w:rsidR="00297653" w:rsidRDefault="00297653">
      <w:pPr>
        <w:ind w:left="360"/>
        <w:rPr>
          <w:rFonts w:asciiTheme="minorHAnsi" w:hAnsiTheme="minorHAnsi" w:cstheme="minorHAnsi"/>
          <w:sz w:val="21"/>
          <w:szCs w:val="21"/>
        </w:rPr>
      </w:pPr>
    </w:p>
    <w:p w:rsidR="00297653" w:rsidRDefault="00B11565">
      <w:pPr>
        <w:pStyle w:val="Heading1"/>
        <w:numPr>
          <w:ilvl w:val="0"/>
          <w:numId w:val="2"/>
        </w:numPr>
      </w:pPr>
      <w:bookmarkStart w:id="116" w:name="_Toc39594584"/>
      <w:bookmarkStart w:id="117" w:name="_Toc38141495"/>
      <w:bookmarkEnd w:id="116"/>
      <w:bookmarkEnd w:id="117"/>
      <w:r>
        <w:t>Install Laravel Echo Server and PM2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npm install -g pm2 laravel-echo-server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mkdir /var/www/echo-server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cd /var/www/echo-server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laravel-echo-server init</w:t>
      </w:r>
    </w:p>
    <w:p w:rsidR="00297653" w:rsidRDefault="00297653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121" w:type="dxa"/>
        <w:tblInd w:w="357" w:type="dxa"/>
        <w:tblLook w:val="04A0" w:firstRow="1" w:lastRow="0" w:firstColumn="1" w:lastColumn="0" w:noHBand="0" w:noVBand="1"/>
      </w:tblPr>
      <w:tblGrid>
        <w:gridCol w:w="9121"/>
      </w:tblGrid>
      <w:tr w:rsidR="00297653">
        <w:tc>
          <w:tcPr>
            <w:tcW w:w="9121" w:type="dxa"/>
            <w:shd w:val="clear" w:color="auto" w:fill="auto"/>
            <w:tcMar>
              <w:left w:w="108" w:type="dxa"/>
            </w:tcMar>
          </w:tcPr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ubuntu@ip-172-31-2-205:~$ laravel-echo-server init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Do you want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run this server in development mode? No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Which port would you like to serve from? 6002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Which database would you like to use to store presence channel members? redis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Enter the host of your Laravel authentication server. https://chat.surbo.io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Will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you be serving on http or https? http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Do you want to generate a client ID/Key for HTTP API? No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Do you want to setup cross domain access to the API? No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 What do you want this config to be saved as? laravel-echo-server.json</w:t>
            </w:r>
          </w:p>
          <w:p w:rsidR="00297653" w:rsidRDefault="00B11565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Configuration file saved. Ru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 laravel-echo-server start to run server.</w:t>
            </w:r>
          </w:p>
        </w:tc>
      </w:tr>
    </w:tbl>
    <w:p w:rsidR="00297653" w:rsidRDefault="00297653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cd /var/www/echo-server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sudo vi pm2.json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Add following lines into pm2.json file</w:t>
      </w:r>
    </w:p>
    <w:p w:rsidR="00297653" w:rsidRDefault="00B11565">
      <w:pPr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{</w:t>
      </w:r>
    </w:p>
    <w:p w:rsidR="00297653" w:rsidRDefault="00B11565">
      <w:pPr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"name": "Surbo Chat",</w:t>
      </w:r>
    </w:p>
    <w:p w:rsidR="00297653" w:rsidRDefault="00B11565">
      <w:pPr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"script": "laravel-echo-server",</w:t>
      </w:r>
    </w:p>
    <w:p w:rsidR="00297653" w:rsidRDefault="00B11565">
      <w:pPr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"args": "start"</w:t>
      </w:r>
    </w:p>
    <w:p w:rsidR="00297653" w:rsidRDefault="00B11565">
      <w:pPr>
        <w:ind w:left="35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}</w:t>
      </w:r>
    </w:p>
    <w:p w:rsidR="00297653" w:rsidRDefault="00297653">
      <w:pPr>
        <w:rPr>
          <w:rFonts w:asciiTheme="minorHAnsi" w:hAnsiTheme="minorHAnsi" w:cstheme="minorBidi"/>
          <w:sz w:val="21"/>
          <w:szCs w:val="21"/>
        </w:rPr>
      </w:pP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pm2 start pm2.json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Since everything is ok, we </w:t>
      </w:r>
      <w:r>
        <w:rPr>
          <w:rFonts w:ascii="Calibri" w:eastAsia="Calibri" w:hAnsi="Calibri" w:cs="Calibri"/>
          <w:sz w:val="21"/>
          <w:szCs w:val="21"/>
        </w:rPr>
        <w:t>save the setup so pm2 will be able to restart everything once invoked with the resurrect command.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pm2 save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pm2 reset (in order to reload config later)</w:t>
      </w:r>
    </w:p>
    <w:p w:rsidR="00297653" w:rsidRDefault="00297653">
      <w:pPr>
        <w:rPr>
          <w:rFonts w:ascii="Calibri" w:eastAsia="Calibri" w:hAnsi="Calibri" w:cs="Calibri"/>
          <w:sz w:val="21"/>
          <w:szCs w:val="21"/>
        </w:rPr>
      </w:pPr>
    </w:p>
    <w:p w:rsidR="00297653" w:rsidRDefault="00B1156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Creating a systemd service for PM2</w:t>
      </w:r>
    </w:p>
    <w:p w:rsidR="00297653" w:rsidRDefault="00297653">
      <w:pPr>
        <w:rPr>
          <w:rFonts w:ascii="Calibri" w:eastAsia="Calibri" w:hAnsi="Calibri" w:cs="Calibri"/>
          <w:b/>
          <w:bCs/>
        </w:rPr>
      </w:pP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sudo vim /etc/systemd/system/pm2-ubuntu.service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lastRenderedPageBreak/>
        <w:t xml:space="preserve"> </w:t>
      </w:r>
    </w:p>
    <w:p w:rsidR="00297653" w:rsidRDefault="00297653">
      <w:pPr>
        <w:rPr>
          <w:rFonts w:ascii="Calibri" w:eastAsia="Calibri" w:hAnsi="Calibri" w:cs="Calibri"/>
          <w:sz w:val="21"/>
          <w:szCs w:val="21"/>
        </w:rPr>
      </w:pPr>
    </w:p>
    <w:p w:rsidR="00297653" w:rsidRDefault="00297653">
      <w:pPr>
        <w:rPr>
          <w:rFonts w:ascii="Calibri" w:eastAsia="Calibri" w:hAnsi="Calibri" w:cs="Calibri"/>
          <w:sz w:val="21"/>
          <w:szCs w:val="21"/>
        </w:rPr>
      </w:pP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Add below cont</w:t>
      </w:r>
      <w:r>
        <w:rPr>
          <w:rFonts w:ascii="Calibri" w:eastAsia="Calibri" w:hAnsi="Calibri" w:cs="Calibri"/>
          <w:sz w:val="21"/>
          <w:szCs w:val="21"/>
        </w:rPr>
        <w:t xml:space="preserve">ent and save -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[Unit]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Description=PM2 process manager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Documentation=https://pm2.keymetrics.io/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After=network.target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[Service]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Type=forking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User=ubuntu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LimitNOFILE=infinity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LimitNPROC=infinity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LimitCORE=infinity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Environment=PATH=/usr/bin:/bin:/usr/local/sbin:/usr/local/bin:/usr/sbin:/usr/bin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Environment=PM2_HOME=/home/ubuntu/.pm2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PIDFile=/home/ubuntu/.pm2/pm2.pid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ExecStart=/usr/lib/node_modules/pm2/bin/pm2 resurrect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ExecReload=/usr/lib/node_modules/pm2/bin/pm2 r</w:t>
      </w:r>
      <w:r>
        <w:rPr>
          <w:rFonts w:ascii="Calibri" w:eastAsia="Calibri" w:hAnsi="Calibri" w:cs="Calibri"/>
          <w:sz w:val="21"/>
          <w:szCs w:val="21"/>
        </w:rPr>
        <w:t>eload all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ExecStop=/usr/lib/node_modules/pm2/bin/pm2 kill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[Install]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WantedBy=multi-user.target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sudo systemctl daemon-reload</w:t>
      </w:r>
    </w:p>
    <w:p w:rsidR="00297653" w:rsidRDefault="00B11565">
      <w:r>
        <w:rPr>
          <w:rFonts w:ascii="Calibri" w:eastAsia="Calibri" w:hAnsi="Calibri" w:cs="Calibri"/>
          <w:sz w:val="21"/>
          <w:szCs w:val="21"/>
        </w:rPr>
        <w:t>sudo systemctl enable pm2-ubuntu</w:t>
      </w:r>
    </w:p>
    <w:p w:rsidR="00297653" w:rsidRDefault="00297653">
      <w:pPr>
        <w:ind w:left="357"/>
        <w:rPr>
          <w:rFonts w:asciiTheme="minorHAnsi" w:hAnsiTheme="minorHAnsi" w:cstheme="minorHAnsi"/>
          <w:sz w:val="21"/>
          <w:szCs w:val="21"/>
        </w:rPr>
      </w:pPr>
    </w:p>
    <w:p w:rsidR="00297653" w:rsidRDefault="00B11565">
      <w:pPr>
        <w:pStyle w:val="Heading1"/>
        <w:numPr>
          <w:ilvl w:val="0"/>
          <w:numId w:val="2"/>
        </w:numPr>
      </w:pPr>
      <w:bookmarkStart w:id="118" w:name="_Toc39594585"/>
      <w:bookmarkStart w:id="119" w:name="_Toc38141496"/>
      <w:bookmarkEnd w:id="118"/>
      <w:bookmarkEnd w:id="119"/>
      <w:r>
        <w:t>Install Composer</w:t>
      </w:r>
    </w:p>
    <w:p w:rsidR="00297653" w:rsidRDefault="00B11565">
      <w:pPr>
        <w:spacing w:line="360" w:lineRule="auto"/>
        <w:ind w:left="35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sudo apt-get install composer</w:t>
      </w:r>
    </w:p>
    <w:p w:rsidR="00297653" w:rsidRDefault="00297653">
      <w:pPr>
        <w:ind w:left="357"/>
        <w:rPr>
          <w:rFonts w:asciiTheme="minorHAnsi" w:hAnsiTheme="minorHAnsi" w:cstheme="minorHAnsi"/>
          <w:sz w:val="21"/>
          <w:szCs w:val="21"/>
        </w:rPr>
      </w:pPr>
    </w:p>
    <w:p w:rsidR="00297653" w:rsidRDefault="00B11565">
      <w:pPr>
        <w:pStyle w:val="Heading1"/>
        <w:numPr>
          <w:ilvl w:val="0"/>
          <w:numId w:val="2"/>
        </w:numPr>
      </w:pPr>
      <w:bookmarkStart w:id="120" w:name="_Toc38141497"/>
      <w:r>
        <w:t xml:space="preserve"> </w:t>
      </w:r>
      <w:bookmarkStart w:id="121" w:name="_Toc39594586"/>
      <w:bookmarkEnd w:id="120"/>
      <w:bookmarkEnd w:id="121"/>
      <w:r>
        <w:t>Add SSH-RSA Key in BitBucket</w:t>
      </w:r>
    </w:p>
    <w:p w:rsidR="00297653" w:rsidRDefault="00297653">
      <w:pPr>
        <w:ind w:left="357"/>
        <w:rPr>
          <w:rFonts w:asciiTheme="minorHAnsi" w:hAnsiTheme="minorHAnsi" w:cstheme="minorHAnsi"/>
          <w:sz w:val="21"/>
          <w:szCs w:val="21"/>
        </w:rPr>
      </w:pPr>
    </w:p>
    <w:p w:rsidR="00297653" w:rsidRDefault="00B11565">
      <w:pPr>
        <w:ind w:left="357"/>
      </w:pPr>
      <w:r>
        <w:rPr>
          <w:rFonts w:asciiTheme="minorHAnsi" w:hAnsiTheme="minorHAnsi" w:cstheme="minorHAnsi"/>
          <w:sz w:val="21"/>
          <w:szCs w:val="21"/>
        </w:rPr>
        <w:t>Set up SSH on</w:t>
      </w:r>
      <w:r>
        <w:rPr>
          <w:rFonts w:asciiTheme="minorHAnsi" w:hAnsiTheme="minorHAnsi" w:cstheme="minorHAnsi"/>
          <w:sz w:val="21"/>
          <w:szCs w:val="21"/>
        </w:rPr>
        <w:t xml:space="preserve"> macOS/Linux</w:t>
      </w:r>
    </w:p>
    <w:sectPr w:rsidR="00297653">
      <w:headerReference w:type="default" r:id="rId10"/>
      <w:footerReference w:type="default" r:id="rId11"/>
      <w:headerReference w:type="first" r:id="rId12"/>
      <w:pgSz w:w="11906" w:h="16838"/>
      <w:pgMar w:top="1761" w:right="1195" w:bottom="1156" w:left="1224" w:header="510" w:footer="510" w:gutter="0"/>
      <w:pgBorders w:offsetFrom="page">
        <w:top w:val="double" w:sz="4" w:space="25" w:color="00000A"/>
        <w:left w:val="double" w:sz="4" w:space="26" w:color="00000A"/>
        <w:bottom w:val="double" w:sz="4" w:space="25" w:color="00000A"/>
        <w:right w:val="double" w:sz="4" w:space="24" w:color="00000A"/>
      </w:pgBorders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565" w:rsidRDefault="00B11565">
      <w:r>
        <w:separator/>
      </w:r>
    </w:p>
  </w:endnote>
  <w:endnote w:type="continuationSeparator" w:id="0">
    <w:p w:rsidR="00B11565" w:rsidRDefault="00B1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Tahom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 BT">
    <w:altName w:val="Times New Roman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Mono 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0" w:type="dxa"/>
      <w:tblInd w:w="-342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456"/>
      <w:gridCol w:w="4195"/>
      <w:gridCol w:w="989"/>
      <w:gridCol w:w="1890"/>
    </w:tblGrid>
    <w:tr w:rsidR="00297653">
      <w:tc>
        <w:tcPr>
          <w:tcW w:w="345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297653" w:rsidRDefault="00B11565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ValueFirst Digital Media Pvt. Ltd.</w:t>
          </w:r>
        </w:p>
      </w:tc>
      <w:tc>
        <w:tcPr>
          <w:tcW w:w="41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297653" w:rsidRDefault="00B11565">
          <w:pPr>
            <w:ind w:lef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Surbo Chat Server Installation Guide</w:t>
          </w:r>
        </w:p>
      </w:tc>
      <w:tc>
        <w:tcPr>
          <w:tcW w:w="9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297653" w:rsidRDefault="00B11565">
          <w:pPr>
            <w:pStyle w:val="Footer"/>
            <w:tabs>
              <w:tab w:val="left" w:pos="1275"/>
            </w:tabs>
            <w:jc w:val="center"/>
          </w:pPr>
          <w:r>
            <w:rPr>
              <w:rFonts w:ascii="Arial" w:hAnsi="Arial" w:cs="Arial"/>
              <w:sz w:val="20"/>
              <w:szCs w:val="20"/>
            </w:rPr>
            <w:t>V2.3</w:t>
          </w:r>
        </w:p>
      </w:tc>
      <w:tc>
        <w:tcPr>
          <w:tcW w:w="18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297653" w:rsidRDefault="00B11565">
          <w:pPr>
            <w:jc w:val="center"/>
          </w:pPr>
          <w:r>
            <w:rPr>
              <w:rFonts w:ascii="Arial" w:hAnsi="Arial" w:cs="Arial"/>
              <w:sz w:val="20"/>
              <w:szCs w:val="20"/>
            </w:rPr>
            <w:t xml:space="preserve">Page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084CF7">
            <w:rPr>
              <w:noProof/>
            </w:rPr>
            <w:t>9</w:t>
          </w:r>
          <w: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84CF7">
            <w:rPr>
              <w:noProof/>
            </w:rPr>
            <w:t>12</w:t>
          </w:r>
          <w:r>
            <w:fldChar w:fldCharType="end"/>
          </w:r>
        </w:p>
      </w:tc>
    </w:tr>
  </w:tbl>
  <w:p w:rsidR="00297653" w:rsidRDefault="00297653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565" w:rsidRDefault="00B11565">
      <w:r>
        <w:separator/>
      </w:r>
    </w:p>
  </w:footnote>
  <w:footnote w:type="continuationSeparator" w:id="0">
    <w:p w:rsidR="00B11565" w:rsidRDefault="00B11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653" w:rsidRDefault="00B11565">
    <w:pPr>
      <w:tabs>
        <w:tab w:val="right" w:pos="9360"/>
      </w:tabs>
    </w:pPr>
    <w:r>
      <w:pict>
        <v:shapetype id="shapetype_136" o:spid="_x0000_m2051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>
        <v:shape id="PowerPlusWaterMarkObject1224418377" o:spid="_x0000_s2050" type="#shapetype_136" style="position:absolute;margin-left:0;margin-top:0;width:700.45pt;height:53.95pt;rotation:315;z-index:251658240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Times New Roman&quot;" fitshape="t" string="ValueFirst Digital Media Pvt. Ltd."/>
          <v:handles>
            <v:h position="@0,center"/>
          </v:handles>
          <w10:wrap anchory="margin"/>
        </v:shape>
      </w:pict>
    </w:r>
    <w:r>
      <w:rPr>
        <w:noProof/>
        <w:lang w:val="en-IN" w:eastAsia="en-IN"/>
      </w:rPr>
      <w:drawing>
        <wp:anchor distT="0" distB="0" distL="114300" distR="115570" simplePos="0" relativeHeight="251656192" behindDoc="1" locked="0" layoutInCell="1" allowOverlap="1">
          <wp:simplePos x="0" y="0"/>
          <wp:positionH relativeFrom="margin">
            <wp:posOffset>-358775</wp:posOffset>
          </wp:positionH>
          <wp:positionV relativeFrom="margin">
            <wp:posOffset>-670560</wp:posOffset>
          </wp:positionV>
          <wp:extent cx="1598930" cy="476250"/>
          <wp:effectExtent l="0" t="0" r="0" b="0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893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</w:t>
    </w:r>
  </w:p>
  <w:p w:rsidR="00297653" w:rsidRDefault="00297653">
    <w:pPr>
      <w:tabs>
        <w:tab w:val="right" w:pos="9360"/>
      </w:tabs>
    </w:pPr>
  </w:p>
  <w:tbl>
    <w:tblPr>
      <w:tblStyle w:val="TableGrid"/>
      <w:tblW w:w="6469" w:type="dxa"/>
      <w:tblLook w:val="04A0" w:firstRow="1" w:lastRow="0" w:firstColumn="1" w:lastColumn="0" w:noHBand="0" w:noVBand="1"/>
    </w:tblPr>
    <w:tblGrid>
      <w:gridCol w:w="3234"/>
      <w:gridCol w:w="3235"/>
    </w:tblGrid>
    <w:tr w:rsidR="00297653">
      <w:trPr>
        <w:trHeight w:val="708"/>
      </w:trPr>
      <w:tc>
        <w:tcPr>
          <w:tcW w:w="323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97653" w:rsidRDefault="00297653">
          <w:pPr>
            <w:tabs>
              <w:tab w:val="right" w:pos="9360"/>
            </w:tabs>
          </w:pPr>
        </w:p>
      </w:tc>
      <w:tc>
        <w:tcPr>
          <w:tcW w:w="323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97653" w:rsidRDefault="00297653">
          <w:pPr>
            <w:tabs>
              <w:tab w:val="right" w:pos="9360"/>
            </w:tabs>
          </w:pPr>
        </w:p>
      </w:tc>
    </w:tr>
  </w:tbl>
  <w:p w:rsidR="00297653" w:rsidRDefault="00B11565">
    <w:pPr>
      <w:tabs>
        <w:tab w:val="right" w:pos="9360"/>
      </w:tabs>
      <w:rPr>
        <w:sz w:val="20"/>
      </w:rPr>
    </w:pPr>
    <w:r>
      <w:t xml:space="preserve">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653" w:rsidRDefault="00B11565">
    <w:pPr>
      <w:pStyle w:val="Header"/>
    </w:pPr>
    <w:r>
      <w:pict>
        <v:shapetype id="shapetype_136" o:spid="_x0000_m2051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  <v:shape id="PowerPlusWaterMarkObject1224418375" o:spid="_x0000_s2049" type="#shapetype_136" style="position:absolute;margin-left:0;margin-top:0;width:700.45pt;height:53.95pt;rotation:315;z-index:251659264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Times New Roman&quot;" fitshape="t" string="ValueFirst Digital Media Pvt. Ltd."/>
          <v:handles>
            <v:h position="@0,center"/>
          </v:handles>
          <w10:wrap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A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90501C"/>
    <w:multiLevelType w:val="multilevel"/>
    <w:tmpl w:val="F17A786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53"/>
    <w:rsid w:val="00084CF7"/>
    <w:rsid w:val="00297653"/>
    <w:rsid w:val="006C7C24"/>
    <w:rsid w:val="00B1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10AC"/>
    <w:pPr>
      <w:keepNext/>
      <w:numPr>
        <w:numId w:val="1"/>
      </w:numPr>
      <w:spacing w:before="240" w:after="60"/>
      <w:outlineLvl w:val="0"/>
    </w:pPr>
    <w:rPr>
      <w:rFonts w:asciiTheme="minorHAnsi" w:hAnsiTheme="minorHAnsi"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rsid w:val="003310AC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="Arial"/>
      <w:b/>
      <w:bCs/>
      <w:iCs/>
      <w:szCs w:val="28"/>
    </w:rPr>
  </w:style>
  <w:style w:type="paragraph" w:styleId="Heading3">
    <w:name w:val="heading 3"/>
    <w:basedOn w:val="Heading"/>
    <w:qFormat/>
    <w:pPr>
      <w:outlineLvl w:val="2"/>
    </w:pPr>
    <w:rPr>
      <w:rFonts w:ascii="Tw Cen MT" w:hAnsi="Tw Cen MT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semiHidden/>
    <w:qFormat/>
    <w:rPr>
      <w:sz w:val="16"/>
      <w:szCs w:val="16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</w:style>
  <w:style w:type="character" w:styleId="FootnoteReference">
    <w:name w:val="footnote reference"/>
    <w:qFormat/>
    <w:rPr>
      <w:vertAlign w:val="superscript"/>
    </w:rPr>
  </w:style>
  <w:style w:type="character" w:customStyle="1" w:styleId="BodyTextIndentChar">
    <w:name w:val="Body Text Indent Char"/>
    <w:basedOn w:val="DefaultParagraphFont"/>
    <w:link w:val="BodyTextIndent"/>
    <w:qFormat/>
    <w:rsid w:val="008F577D"/>
    <w:rPr>
      <w:sz w:val="24"/>
      <w:szCs w:val="24"/>
    </w:rPr>
  </w:style>
  <w:style w:type="character" w:customStyle="1" w:styleId="ListLabel1">
    <w:name w:val="ListLabel 1"/>
    <w:qFormat/>
    <w:rPr>
      <w:i w:val="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ind w:left="720"/>
    </w:pPr>
    <w:rPr>
      <w:rFonts w:ascii="Arial" w:hAnsi="Arial" w:cs="Arial"/>
      <w:b/>
      <w:bCs/>
      <w:iCs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CommentSubject">
    <w:name w:val="annotation subject"/>
    <w:semiHidden/>
    <w:qFormat/>
    <w:pPr>
      <w:widowControl w:val="0"/>
    </w:pPr>
    <w:rPr>
      <w:b/>
      <w:bCs/>
      <w:sz w:val="24"/>
    </w:r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qFormat/>
    <w:pPr>
      <w:spacing w:before="120" w:after="60"/>
      <w:ind w:left="720"/>
      <w:contextualSpacing/>
      <w:jc w:val="both"/>
    </w:pPr>
    <w:rPr>
      <w:sz w:val="20"/>
      <w:szCs w:val="20"/>
    </w:rPr>
  </w:style>
  <w:style w:type="paragraph" w:customStyle="1" w:styleId="Normal1">
    <w:name w:val="Normal1"/>
    <w:basedOn w:val="Normal"/>
    <w:qFormat/>
    <w:rPr>
      <w:rFonts w:ascii="Arial" w:eastAsia="MS Mincho" w:hAnsi="Arial" w:cs="Angsana New"/>
      <w:szCs w:val="20"/>
    </w:rPr>
  </w:style>
  <w:style w:type="paragraph" w:styleId="TOC1">
    <w:name w:val="toc 1"/>
    <w:basedOn w:val="Heading1"/>
    <w:next w:val="Normal"/>
    <w:uiPriority w:val="39"/>
    <w:pPr>
      <w:numPr>
        <w:numId w:val="0"/>
      </w:numPr>
      <w:spacing w:before="120" w:after="0"/>
    </w:pPr>
    <w:rPr>
      <w:rFonts w:cstheme="minorHAnsi"/>
      <w:i/>
      <w:iCs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customStyle="1" w:styleId="TableSmHeading">
    <w:name w:val="Table_Sm_Heading"/>
    <w:basedOn w:val="Normal"/>
    <w:uiPriority w:val="99"/>
    <w:qFormat/>
    <w:pPr>
      <w:keepNext/>
      <w:keepLines/>
      <w:spacing w:before="60" w:after="40"/>
    </w:pPr>
    <w:rPr>
      <w:b/>
      <w:bCs/>
      <w:sz w:val="16"/>
      <w:szCs w:val="16"/>
    </w:rPr>
  </w:style>
  <w:style w:type="paragraph" w:customStyle="1" w:styleId="headig3">
    <w:name w:val="headig 3"/>
    <w:basedOn w:val="Normal"/>
    <w:qFormat/>
    <w:pPr>
      <w:tabs>
        <w:tab w:val="left" w:pos="360"/>
      </w:tabs>
      <w:ind w:left="360" w:hanging="360"/>
    </w:pPr>
    <w:rPr>
      <w:rFonts w:ascii="Verdana" w:hAnsi="Verdana"/>
      <w:sz w:val="18"/>
      <w:szCs w:val="18"/>
      <w:lang w:val="en-GB"/>
    </w:rPr>
  </w:style>
  <w:style w:type="paragraph" w:styleId="PlainText">
    <w:name w:val="Plain Text"/>
    <w:basedOn w:val="Normal"/>
    <w:qFormat/>
    <w:pPr>
      <w:widowControl w:val="0"/>
      <w:ind w:left="360"/>
    </w:pPr>
    <w:rPr>
      <w:rFonts w:ascii="Zurich BT" w:hAnsi="Zurich BT"/>
      <w:sz w:val="22"/>
      <w:szCs w:val="20"/>
      <w:lang w:eastAsia="ar-SA"/>
    </w:rPr>
  </w:style>
  <w:style w:type="paragraph" w:customStyle="1" w:styleId="Bullets">
    <w:name w:val="Bullets"/>
    <w:basedOn w:val="Normal"/>
    <w:qFormat/>
    <w:pPr>
      <w:keepNext/>
      <w:keepLines/>
      <w:tabs>
        <w:tab w:val="left" w:pos="360"/>
      </w:tabs>
      <w:spacing w:before="120" w:after="60"/>
      <w:ind w:left="360" w:hanging="360"/>
      <w:jc w:val="both"/>
      <w:textAlignment w:val="baseline"/>
    </w:pPr>
    <w:rPr>
      <w:szCs w:val="20"/>
    </w:rPr>
  </w:style>
  <w:style w:type="paragraph" w:customStyle="1" w:styleId="NumberedHeadingStyleA1">
    <w:name w:val="Numbered Heading Style A.1"/>
    <w:basedOn w:val="Heading1"/>
    <w:next w:val="Normal"/>
    <w:uiPriority w:val="99"/>
    <w:qFormat/>
    <w:pPr>
      <w:numPr>
        <w:numId w:val="0"/>
      </w:numPr>
      <w:tabs>
        <w:tab w:val="left" w:pos="720"/>
      </w:tabs>
    </w:p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customStyle="1" w:styleId="Body2">
    <w:name w:val="Body2"/>
    <w:basedOn w:val="NormalIndent"/>
    <w:qFormat/>
    <w:pPr>
      <w:spacing w:before="240"/>
      <w:ind w:left="0"/>
      <w:jc w:val="both"/>
    </w:pPr>
    <w:rPr>
      <w:rFonts w:ascii="Zurich BT" w:hAnsi="Zurich BT"/>
      <w:sz w:val="22"/>
      <w:szCs w:val="20"/>
      <w:lang w:val="en-GB" w:eastAsia="ar-SA"/>
    </w:rPr>
  </w:style>
  <w:style w:type="paragraph" w:styleId="Revision">
    <w:name w:val="Revision"/>
    <w:uiPriority w:val="99"/>
    <w:semiHidden/>
    <w:qFormat/>
    <w:rPr>
      <w:sz w:val="24"/>
      <w:szCs w:val="24"/>
    </w:rPr>
  </w:style>
  <w:style w:type="paragraph" w:customStyle="1" w:styleId="Style1">
    <w:name w:val="Style1"/>
    <w:basedOn w:val="Heading2"/>
    <w:qFormat/>
    <w:pPr>
      <w:numPr>
        <w:ilvl w:val="0"/>
        <w:numId w:val="0"/>
      </w:numPr>
      <w:tabs>
        <w:tab w:val="left" w:pos="864"/>
      </w:tabs>
      <w:spacing w:before="120" w:after="120"/>
      <w:ind w:left="864"/>
      <w:jc w:val="both"/>
    </w:pPr>
    <w:rPr>
      <w:sz w:val="20"/>
      <w:szCs w:val="20"/>
    </w:rPr>
  </w:style>
  <w:style w:type="paragraph" w:customStyle="1" w:styleId="Style3">
    <w:name w:val="_Style 3"/>
    <w:basedOn w:val="Normal"/>
    <w:uiPriority w:val="99"/>
    <w:qFormat/>
    <w:pPr>
      <w:ind w:left="720"/>
    </w:pPr>
  </w:style>
  <w:style w:type="paragraph" w:customStyle="1" w:styleId="NormalBook">
    <w:name w:val="Normal+Book"/>
    <w:basedOn w:val="Normal"/>
    <w:qFormat/>
    <w:pPr>
      <w:spacing w:before="120" w:after="120"/>
      <w:jc w:val="both"/>
    </w:pPr>
    <w:rPr>
      <w:rFonts w:ascii="Book Antiqua" w:hAnsi="Book Antiqua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8F577D"/>
    <w:pPr>
      <w:spacing w:after="120"/>
      <w:ind w:left="360"/>
    </w:pPr>
  </w:style>
  <w:style w:type="paragraph" w:styleId="NormalWeb">
    <w:name w:val="Normal (Web)"/>
    <w:basedOn w:val="Normal"/>
    <w:uiPriority w:val="99"/>
    <w:unhideWhenUsed/>
    <w:qFormat/>
    <w:rsid w:val="005B0369"/>
    <w:pPr>
      <w:spacing w:beforeAutospacing="1" w:afterAutospacing="1"/>
    </w:pPr>
    <w:rPr>
      <w:rFonts w:eastAsiaTheme="minorEastAsia"/>
    </w:rPr>
  </w:style>
  <w:style w:type="paragraph" w:customStyle="1" w:styleId="TableContents">
    <w:name w:val="Table Contents"/>
    <w:basedOn w:val="Normal"/>
    <w:qFormat/>
    <w:rsid w:val="005778CD"/>
    <w:pPr>
      <w:suppressLineNumbers/>
      <w:suppressAutoHyphens/>
      <w:textAlignment w:val="baseline"/>
    </w:pPr>
    <w:rPr>
      <w:rFonts w:ascii="Liberation Serif" w:eastAsia="Noto Sans CJK SC Regular" w:hAnsi="Liberation Serif" w:cs="FreeSans"/>
      <w:lang w:val="en-IN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3310AC"/>
    <w:pPr>
      <w:keepLines/>
      <w:numPr>
        <w:numId w:val="0"/>
      </w:num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OC3">
    <w:name w:val="toc 3"/>
    <w:basedOn w:val="Normal"/>
    <w:next w:val="Normal"/>
    <w:autoRedefine/>
    <w:semiHidden/>
    <w:unhideWhenUsed/>
    <w:rsid w:val="003310A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3310A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3310A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3310A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3310A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3310A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3310AC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10AC"/>
    <w:pPr>
      <w:keepNext/>
      <w:numPr>
        <w:numId w:val="1"/>
      </w:numPr>
      <w:spacing w:before="240" w:after="60"/>
      <w:outlineLvl w:val="0"/>
    </w:pPr>
    <w:rPr>
      <w:rFonts w:asciiTheme="minorHAnsi" w:hAnsiTheme="minorHAnsi"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rsid w:val="003310AC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="Arial"/>
      <w:b/>
      <w:bCs/>
      <w:iCs/>
      <w:szCs w:val="28"/>
    </w:rPr>
  </w:style>
  <w:style w:type="paragraph" w:styleId="Heading3">
    <w:name w:val="heading 3"/>
    <w:basedOn w:val="Heading"/>
    <w:qFormat/>
    <w:pPr>
      <w:outlineLvl w:val="2"/>
    </w:pPr>
    <w:rPr>
      <w:rFonts w:ascii="Tw Cen MT" w:hAnsi="Tw Cen MT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semiHidden/>
    <w:qFormat/>
    <w:rPr>
      <w:sz w:val="16"/>
      <w:szCs w:val="16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</w:style>
  <w:style w:type="character" w:styleId="FootnoteReference">
    <w:name w:val="footnote reference"/>
    <w:qFormat/>
    <w:rPr>
      <w:vertAlign w:val="superscript"/>
    </w:rPr>
  </w:style>
  <w:style w:type="character" w:customStyle="1" w:styleId="BodyTextIndentChar">
    <w:name w:val="Body Text Indent Char"/>
    <w:basedOn w:val="DefaultParagraphFont"/>
    <w:link w:val="BodyTextIndent"/>
    <w:qFormat/>
    <w:rsid w:val="008F577D"/>
    <w:rPr>
      <w:sz w:val="24"/>
      <w:szCs w:val="24"/>
    </w:rPr>
  </w:style>
  <w:style w:type="character" w:customStyle="1" w:styleId="ListLabel1">
    <w:name w:val="ListLabel 1"/>
    <w:qFormat/>
    <w:rPr>
      <w:i w:val="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ind w:left="720"/>
    </w:pPr>
    <w:rPr>
      <w:rFonts w:ascii="Arial" w:hAnsi="Arial" w:cs="Arial"/>
      <w:b/>
      <w:bCs/>
      <w:iCs/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CommentSubject">
    <w:name w:val="annotation subject"/>
    <w:semiHidden/>
    <w:qFormat/>
    <w:pPr>
      <w:widowControl w:val="0"/>
    </w:pPr>
    <w:rPr>
      <w:b/>
      <w:bCs/>
      <w:sz w:val="24"/>
    </w:r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qFormat/>
    <w:pPr>
      <w:spacing w:before="120" w:after="60"/>
      <w:ind w:left="720"/>
      <w:contextualSpacing/>
      <w:jc w:val="both"/>
    </w:pPr>
    <w:rPr>
      <w:sz w:val="20"/>
      <w:szCs w:val="20"/>
    </w:rPr>
  </w:style>
  <w:style w:type="paragraph" w:customStyle="1" w:styleId="Normal1">
    <w:name w:val="Normal1"/>
    <w:basedOn w:val="Normal"/>
    <w:qFormat/>
    <w:rPr>
      <w:rFonts w:ascii="Arial" w:eastAsia="MS Mincho" w:hAnsi="Arial" w:cs="Angsana New"/>
      <w:szCs w:val="20"/>
    </w:rPr>
  </w:style>
  <w:style w:type="paragraph" w:styleId="TOC1">
    <w:name w:val="toc 1"/>
    <w:basedOn w:val="Heading1"/>
    <w:next w:val="Normal"/>
    <w:uiPriority w:val="39"/>
    <w:pPr>
      <w:numPr>
        <w:numId w:val="0"/>
      </w:numPr>
      <w:spacing w:before="120" w:after="0"/>
    </w:pPr>
    <w:rPr>
      <w:rFonts w:cstheme="minorHAnsi"/>
      <w:i/>
      <w:iCs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customStyle="1" w:styleId="TableSmHeading">
    <w:name w:val="Table_Sm_Heading"/>
    <w:basedOn w:val="Normal"/>
    <w:uiPriority w:val="99"/>
    <w:qFormat/>
    <w:pPr>
      <w:keepNext/>
      <w:keepLines/>
      <w:spacing w:before="60" w:after="40"/>
    </w:pPr>
    <w:rPr>
      <w:b/>
      <w:bCs/>
      <w:sz w:val="16"/>
      <w:szCs w:val="16"/>
    </w:rPr>
  </w:style>
  <w:style w:type="paragraph" w:customStyle="1" w:styleId="headig3">
    <w:name w:val="headig 3"/>
    <w:basedOn w:val="Normal"/>
    <w:qFormat/>
    <w:pPr>
      <w:tabs>
        <w:tab w:val="left" w:pos="360"/>
      </w:tabs>
      <w:ind w:left="360" w:hanging="360"/>
    </w:pPr>
    <w:rPr>
      <w:rFonts w:ascii="Verdana" w:hAnsi="Verdana"/>
      <w:sz w:val="18"/>
      <w:szCs w:val="18"/>
      <w:lang w:val="en-GB"/>
    </w:rPr>
  </w:style>
  <w:style w:type="paragraph" w:styleId="PlainText">
    <w:name w:val="Plain Text"/>
    <w:basedOn w:val="Normal"/>
    <w:qFormat/>
    <w:pPr>
      <w:widowControl w:val="0"/>
      <w:ind w:left="360"/>
    </w:pPr>
    <w:rPr>
      <w:rFonts w:ascii="Zurich BT" w:hAnsi="Zurich BT"/>
      <w:sz w:val="22"/>
      <w:szCs w:val="20"/>
      <w:lang w:eastAsia="ar-SA"/>
    </w:rPr>
  </w:style>
  <w:style w:type="paragraph" w:customStyle="1" w:styleId="Bullets">
    <w:name w:val="Bullets"/>
    <w:basedOn w:val="Normal"/>
    <w:qFormat/>
    <w:pPr>
      <w:keepNext/>
      <w:keepLines/>
      <w:tabs>
        <w:tab w:val="left" w:pos="360"/>
      </w:tabs>
      <w:spacing w:before="120" w:after="60"/>
      <w:ind w:left="360" w:hanging="360"/>
      <w:jc w:val="both"/>
      <w:textAlignment w:val="baseline"/>
    </w:pPr>
    <w:rPr>
      <w:szCs w:val="20"/>
    </w:rPr>
  </w:style>
  <w:style w:type="paragraph" w:customStyle="1" w:styleId="NumberedHeadingStyleA1">
    <w:name w:val="Numbered Heading Style A.1"/>
    <w:basedOn w:val="Heading1"/>
    <w:next w:val="Normal"/>
    <w:uiPriority w:val="99"/>
    <w:qFormat/>
    <w:pPr>
      <w:numPr>
        <w:numId w:val="0"/>
      </w:numPr>
      <w:tabs>
        <w:tab w:val="left" w:pos="720"/>
      </w:tabs>
    </w:p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customStyle="1" w:styleId="Body2">
    <w:name w:val="Body2"/>
    <w:basedOn w:val="NormalIndent"/>
    <w:qFormat/>
    <w:pPr>
      <w:spacing w:before="240"/>
      <w:ind w:left="0"/>
      <w:jc w:val="both"/>
    </w:pPr>
    <w:rPr>
      <w:rFonts w:ascii="Zurich BT" w:hAnsi="Zurich BT"/>
      <w:sz w:val="22"/>
      <w:szCs w:val="20"/>
      <w:lang w:val="en-GB" w:eastAsia="ar-SA"/>
    </w:rPr>
  </w:style>
  <w:style w:type="paragraph" w:styleId="Revision">
    <w:name w:val="Revision"/>
    <w:uiPriority w:val="99"/>
    <w:semiHidden/>
    <w:qFormat/>
    <w:rPr>
      <w:sz w:val="24"/>
      <w:szCs w:val="24"/>
    </w:rPr>
  </w:style>
  <w:style w:type="paragraph" w:customStyle="1" w:styleId="Style1">
    <w:name w:val="Style1"/>
    <w:basedOn w:val="Heading2"/>
    <w:qFormat/>
    <w:pPr>
      <w:numPr>
        <w:ilvl w:val="0"/>
        <w:numId w:val="0"/>
      </w:numPr>
      <w:tabs>
        <w:tab w:val="left" w:pos="864"/>
      </w:tabs>
      <w:spacing w:before="120" w:after="120"/>
      <w:ind w:left="864"/>
      <w:jc w:val="both"/>
    </w:pPr>
    <w:rPr>
      <w:sz w:val="20"/>
      <w:szCs w:val="20"/>
    </w:rPr>
  </w:style>
  <w:style w:type="paragraph" w:customStyle="1" w:styleId="Style3">
    <w:name w:val="_Style 3"/>
    <w:basedOn w:val="Normal"/>
    <w:uiPriority w:val="99"/>
    <w:qFormat/>
    <w:pPr>
      <w:ind w:left="720"/>
    </w:pPr>
  </w:style>
  <w:style w:type="paragraph" w:customStyle="1" w:styleId="NormalBook">
    <w:name w:val="Normal+Book"/>
    <w:basedOn w:val="Normal"/>
    <w:qFormat/>
    <w:pPr>
      <w:spacing w:before="120" w:after="120"/>
      <w:jc w:val="both"/>
    </w:pPr>
    <w:rPr>
      <w:rFonts w:ascii="Book Antiqua" w:hAnsi="Book Antiqua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rsid w:val="008F577D"/>
    <w:pPr>
      <w:spacing w:after="120"/>
      <w:ind w:left="360"/>
    </w:pPr>
  </w:style>
  <w:style w:type="paragraph" w:styleId="NormalWeb">
    <w:name w:val="Normal (Web)"/>
    <w:basedOn w:val="Normal"/>
    <w:uiPriority w:val="99"/>
    <w:unhideWhenUsed/>
    <w:qFormat/>
    <w:rsid w:val="005B0369"/>
    <w:pPr>
      <w:spacing w:beforeAutospacing="1" w:afterAutospacing="1"/>
    </w:pPr>
    <w:rPr>
      <w:rFonts w:eastAsiaTheme="minorEastAsia"/>
    </w:rPr>
  </w:style>
  <w:style w:type="paragraph" w:customStyle="1" w:styleId="TableContents">
    <w:name w:val="Table Contents"/>
    <w:basedOn w:val="Normal"/>
    <w:qFormat/>
    <w:rsid w:val="005778CD"/>
    <w:pPr>
      <w:suppressLineNumbers/>
      <w:suppressAutoHyphens/>
      <w:textAlignment w:val="baseline"/>
    </w:pPr>
    <w:rPr>
      <w:rFonts w:ascii="Liberation Serif" w:eastAsia="Noto Sans CJK SC Regular" w:hAnsi="Liberation Serif" w:cs="FreeSans"/>
      <w:lang w:val="en-IN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3310AC"/>
    <w:pPr>
      <w:keepLines/>
      <w:numPr>
        <w:numId w:val="0"/>
      </w:num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TOC3">
    <w:name w:val="toc 3"/>
    <w:basedOn w:val="Normal"/>
    <w:next w:val="Normal"/>
    <w:autoRedefine/>
    <w:semiHidden/>
    <w:unhideWhenUsed/>
    <w:rsid w:val="003310A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3310A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3310A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3310A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3310A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3310A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3310AC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11B7E-6CAD-425F-9D49-8DDAF1A5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Password Security Policy</vt:lpstr>
    </vt:vector>
  </TitlesOfParts>
  <Company/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Security Policy</dc:title>
  <dc:creator>priyanka.s4@indiabulls.com</dc:creator>
  <cp:lastModifiedBy>gautam</cp:lastModifiedBy>
  <cp:revision>2</cp:revision>
  <cp:lastPrinted>2018-06-27T12:52:00Z</cp:lastPrinted>
  <dcterms:created xsi:type="dcterms:W3CDTF">2020-07-09T11:48:00Z</dcterms:created>
  <dcterms:modified xsi:type="dcterms:W3CDTF">2020-07-09T11:48:00Z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1033-10.2.0.5853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