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4318" w14:textId="491D7BC0" w:rsidR="0042543F" w:rsidRPr="00C3022C" w:rsidRDefault="0042543F" w:rsidP="0042543F">
      <w:r w:rsidRPr="00C3022C">
        <w:t>Strengths</w:t>
      </w:r>
    </w:p>
    <w:p w14:paraId="2F48D5FF" w14:textId="10AE1ABA" w:rsidR="0042543F" w:rsidRPr="00C3022C" w:rsidRDefault="0042543F" w:rsidP="0042543F">
      <w:pPr>
        <w:numPr>
          <w:ilvl w:val="0"/>
          <w:numId w:val="8"/>
        </w:numPr>
      </w:pPr>
      <w:r w:rsidRPr="00C3022C">
        <w:t xml:space="preserve">User-friendly and intuitive — a perfect balance between analyst workflow (upload → </w:t>
      </w:r>
      <w:proofErr w:type="spellStart"/>
      <w:r w:rsidRPr="00C3022C">
        <w:t>analyze</w:t>
      </w:r>
      <w:proofErr w:type="spellEnd"/>
      <w:r w:rsidRPr="00C3022C">
        <w:t xml:space="preserve"> → question → summarize) and AI automation.</w:t>
      </w:r>
    </w:p>
    <w:p w14:paraId="18466F3B" w14:textId="07E6DF00" w:rsidR="0042543F" w:rsidRPr="00C3022C" w:rsidRDefault="0042543F" w:rsidP="0042543F">
      <w:pPr>
        <w:numPr>
          <w:ilvl w:val="0"/>
          <w:numId w:val="8"/>
        </w:numPr>
      </w:pPr>
      <w:r w:rsidRPr="00C3022C">
        <w:t>Reflects strong understanding of RAG pipelines and how to wrap them in interactive business intelligence tools.</w:t>
      </w:r>
    </w:p>
    <w:p w14:paraId="6125EADF" w14:textId="574DA4F8" w:rsidR="0042543F" w:rsidRPr="00C3022C" w:rsidRDefault="0042543F" w:rsidP="0042543F">
      <w:pPr>
        <w:numPr>
          <w:ilvl w:val="0"/>
          <w:numId w:val="8"/>
        </w:numPr>
      </w:pPr>
      <w:r w:rsidRPr="00C3022C">
        <w:t>The Quick Insights system transforms generic RAG into domain-specific use cases — “Competitor Analysis,” “Industry Overview,” etc.</w:t>
      </w:r>
    </w:p>
    <w:p w14:paraId="06B04EF2" w14:textId="2660F4C3" w:rsidR="0042543F" w:rsidRPr="00C3022C" w:rsidRDefault="0042543F" w:rsidP="0042543F">
      <w:pPr>
        <w:numPr>
          <w:ilvl w:val="0"/>
          <w:numId w:val="8"/>
        </w:numPr>
      </w:pPr>
      <w:r w:rsidRPr="00C3022C">
        <w:t>Excellent UI logic and flow — simple, fast, and clear.</w:t>
      </w:r>
    </w:p>
    <w:p w14:paraId="5EE5CC3A" w14:textId="48588321" w:rsidR="0042543F" w:rsidRPr="00C3022C" w:rsidRDefault="0042543F" w:rsidP="0042543F"/>
    <w:p w14:paraId="30D8C3C2" w14:textId="6E72BA4E" w:rsidR="0042543F" w:rsidRPr="00C3022C" w:rsidRDefault="0042543F" w:rsidP="0042543F">
      <w:r w:rsidRPr="00C3022C">
        <w:t xml:space="preserve"> Areas for Improvement</w:t>
      </w:r>
    </w:p>
    <w:p w14:paraId="06DAB888" w14:textId="75DEC8FF" w:rsidR="0042543F" w:rsidRPr="00C3022C" w:rsidRDefault="0042543F" w:rsidP="0042543F">
      <w:pPr>
        <w:numPr>
          <w:ilvl w:val="0"/>
          <w:numId w:val="9"/>
        </w:numPr>
      </w:pPr>
      <w:r w:rsidRPr="00C3022C">
        <w:t>Add embedding persistence (e.g., save Pinecone or FAISS index locally) to reuse across app sessions.</w:t>
      </w:r>
    </w:p>
    <w:p w14:paraId="0FE5DEB9" w14:textId="556CE3B2" w:rsidR="0042543F" w:rsidRPr="00C3022C" w:rsidRDefault="0042543F" w:rsidP="0042543F">
      <w:pPr>
        <w:numPr>
          <w:ilvl w:val="0"/>
          <w:numId w:val="9"/>
        </w:numPr>
      </w:pPr>
      <w:r w:rsidRPr="00C3022C">
        <w:t>Provide a progress bar for document ingestion, especially for large PDFs.</w:t>
      </w:r>
    </w:p>
    <w:p w14:paraId="009E2438" w14:textId="29E24A9F" w:rsidR="0042543F" w:rsidRPr="00C3022C" w:rsidRDefault="0042543F" w:rsidP="0042543F">
      <w:pPr>
        <w:numPr>
          <w:ilvl w:val="0"/>
          <w:numId w:val="9"/>
        </w:numPr>
      </w:pPr>
      <w:r w:rsidRPr="00C3022C">
        <w:t>Integrate a retrieval metadata view — show which documents or pages were used in an answer.</w:t>
      </w:r>
    </w:p>
    <w:p w14:paraId="4DE036FC" w14:textId="11E8DED4" w:rsidR="0042543F" w:rsidRPr="00C3022C" w:rsidRDefault="0042543F" w:rsidP="0042543F">
      <w:pPr>
        <w:numPr>
          <w:ilvl w:val="0"/>
          <w:numId w:val="9"/>
        </w:numPr>
      </w:pPr>
      <w:r w:rsidRPr="00C3022C">
        <w:t>Add user controls for tuning RAG parameters (like chunk size, overlap, and number of retrieved docs).</w:t>
      </w:r>
    </w:p>
    <w:p w14:paraId="2DAA35B2" w14:textId="32A84FE0" w:rsidR="0042543F" w:rsidRPr="00C3022C" w:rsidRDefault="0042543F" w:rsidP="0042543F">
      <w:pPr>
        <w:numPr>
          <w:ilvl w:val="0"/>
          <w:numId w:val="9"/>
        </w:numPr>
      </w:pPr>
      <w:r w:rsidRPr="00C3022C">
        <w:t>Extend Quick Insights to export results as PDF or Excel reports instead of plain text.</w:t>
      </w:r>
    </w:p>
    <w:p w14:paraId="75DAABED" w14:textId="58867311" w:rsidR="0042543F" w:rsidRPr="00C3022C" w:rsidRDefault="0042543F" w:rsidP="0042543F">
      <w:pPr>
        <w:numPr>
          <w:ilvl w:val="0"/>
          <w:numId w:val="9"/>
        </w:numPr>
      </w:pPr>
      <w:r w:rsidRPr="00C3022C">
        <w:t>Include source citations or references in responses for auditability.</w:t>
      </w:r>
    </w:p>
    <w:p w14:paraId="6102A120" w14:textId="495ACE79" w:rsidR="0042543F" w:rsidRPr="00C3022C" w:rsidRDefault="0042543F" w:rsidP="0042543F">
      <w:pPr>
        <w:numPr>
          <w:ilvl w:val="0"/>
          <w:numId w:val="9"/>
        </w:numPr>
      </w:pPr>
      <w:r w:rsidRPr="00C3022C">
        <w:t>Apply rate limiting or query logging to manage model usage in a multi-user environment.</w:t>
      </w:r>
    </w:p>
    <w:p w14:paraId="3CEC368C" w14:textId="60A92C75" w:rsidR="0042543F" w:rsidRPr="00C3022C" w:rsidRDefault="0042543F" w:rsidP="0042543F">
      <w:pPr>
        <w:numPr>
          <w:ilvl w:val="0"/>
          <w:numId w:val="9"/>
        </w:numPr>
      </w:pPr>
      <w:r w:rsidRPr="00C3022C">
        <w:t xml:space="preserve">Introduce a logging system (e.g., Python logging or </w:t>
      </w:r>
      <w:proofErr w:type="spellStart"/>
      <w:r w:rsidRPr="00C3022C">
        <w:t>Streamlit</w:t>
      </w:r>
      <w:proofErr w:type="spellEnd"/>
      <w:r w:rsidRPr="00C3022C">
        <w:t xml:space="preserve"> logger) for server-side traceability.</w:t>
      </w:r>
    </w:p>
    <w:sectPr w:rsidR="0042543F" w:rsidRPr="00C30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294"/>
    <w:multiLevelType w:val="multilevel"/>
    <w:tmpl w:val="A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2F38"/>
    <w:multiLevelType w:val="multilevel"/>
    <w:tmpl w:val="68F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11A0"/>
    <w:multiLevelType w:val="multilevel"/>
    <w:tmpl w:val="960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921C2"/>
    <w:multiLevelType w:val="multilevel"/>
    <w:tmpl w:val="81B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000F1"/>
    <w:multiLevelType w:val="multilevel"/>
    <w:tmpl w:val="A92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679DB"/>
    <w:multiLevelType w:val="multilevel"/>
    <w:tmpl w:val="101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A37"/>
    <w:multiLevelType w:val="multilevel"/>
    <w:tmpl w:val="156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E6D8C"/>
    <w:multiLevelType w:val="multilevel"/>
    <w:tmpl w:val="E8B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F1026"/>
    <w:multiLevelType w:val="multilevel"/>
    <w:tmpl w:val="84A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859D1"/>
    <w:multiLevelType w:val="multilevel"/>
    <w:tmpl w:val="F9D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07263">
    <w:abstractNumId w:val="4"/>
  </w:num>
  <w:num w:numId="2" w16cid:durableId="1426804911">
    <w:abstractNumId w:val="0"/>
  </w:num>
  <w:num w:numId="3" w16cid:durableId="716396748">
    <w:abstractNumId w:val="1"/>
  </w:num>
  <w:num w:numId="4" w16cid:durableId="1364137402">
    <w:abstractNumId w:val="8"/>
  </w:num>
  <w:num w:numId="5" w16cid:durableId="1522745686">
    <w:abstractNumId w:val="6"/>
  </w:num>
  <w:num w:numId="6" w16cid:durableId="450977151">
    <w:abstractNumId w:val="2"/>
  </w:num>
  <w:num w:numId="7" w16cid:durableId="671684852">
    <w:abstractNumId w:val="5"/>
  </w:num>
  <w:num w:numId="8" w16cid:durableId="1064525791">
    <w:abstractNumId w:val="3"/>
  </w:num>
  <w:num w:numId="9" w16cid:durableId="2052879646">
    <w:abstractNumId w:val="7"/>
  </w:num>
  <w:num w:numId="10" w16cid:durableId="586118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66"/>
    <w:rsid w:val="0019385F"/>
    <w:rsid w:val="0042543F"/>
    <w:rsid w:val="005C4666"/>
    <w:rsid w:val="00640DB3"/>
    <w:rsid w:val="0072765D"/>
    <w:rsid w:val="00776CC3"/>
    <w:rsid w:val="008025D7"/>
    <w:rsid w:val="00825A7B"/>
    <w:rsid w:val="0088244A"/>
    <w:rsid w:val="009D403E"/>
    <w:rsid w:val="00C3022C"/>
    <w:rsid w:val="00E9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F5B2"/>
  <w15:chartTrackingRefBased/>
  <w15:docId w15:val="{DC3B827A-878F-4F67-B58A-20E49DD8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46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46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5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1014</Characters>
  <Application>Microsoft Office Word</Application>
  <DocSecurity>0</DocSecurity>
  <Lines>24</Lines>
  <Paragraphs>14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9</cp:revision>
  <dcterms:created xsi:type="dcterms:W3CDTF">2025-11-11T13:31:00Z</dcterms:created>
  <dcterms:modified xsi:type="dcterms:W3CDTF">2025-11-13T02:44:00Z</dcterms:modified>
</cp:coreProperties>
</file>