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616C" w14:textId="6972D076" w:rsidR="007D75F8" w:rsidRPr="000B5B12" w:rsidRDefault="007D75F8" w:rsidP="007D75F8">
      <w:r w:rsidRPr="000B5B12">
        <w:t>Strengths</w:t>
      </w:r>
    </w:p>
    <w:p w14:paraId="7DB38E40" w14:textId="77777777" w:rsidR="007D75F8" w:rsidRPr="000B5B12" w:rsidRDefault="007D75F8" w:rsidP="007D75F8">
      <w:pPr>
        <w:numPr>
          <w:ilvl w:val="0"/>
          <w:numId w:val="8"/>
        </w:numPr>
      </w:pPr>
      <w:r w:rsidRPr="000B5B12">
        <w:t>Well-commented, organized, and readable — a model example of clean applied AI coding.</w:t>
      </w:r>
    </w:p>
    <w:p w14:paraId="6C6536E4" w14:textId="77777777" w:rsidR="007D75F8" w:rsidRPr="000B5B12" w:rsidRDefault="007D75F8" w:rsidP="007D75F8">
      <w:pPr>
        <w:numPr>
          <w:ilvl w:val="0"/>
          <w:numId w:val="8"/>
        </w:numPr>
      </w:pPr>
      <w:r w:rsidRPr="000B5B12">
        <w:t>Strong understanding of LangChain’s composability — uses retriever chains, prompt templates, and memory elegantly.</w:t>
      </w:r>
    </w:p>
    <w:p w14:paraId="01F7BC99" w14:textId="77777777" w:rsidR="007D75F8" w:rsidRPr="000B5B12" w:rsidRDefault="007D75F8" w:rsidP="007D75F8">
      <w:pPr>
        <w:numPr>
          <w:ilvl w:val="0"/>
          <w:numId w:val="8"/>
        </w:numPr>
      </w:pPr>
      <w:r w:rsidRPr="000B5B12">
        <w:t>Thoughtful user experience design — concise prompts, structured responses, and conversation continuity.</w:t>
      </w:r>
    </w:p>
    <w:p w14:paraId="180ADF20" w14:textId="77777777" w:rsidR="007D75F8" w:rsidRPr="000B5B12" w:rsidRDefault="007D75F8" w:rsidP="007D75F8">
      <w:pPr>
        <w:numPr>
          <w:ilvl w:val="0"/>
          <w:numId w:val="8"/>
        </w:numPr>
      </w:pPr>
      <w:r w:rsidRPr="000B5B12">
        <w:t>Production-ready structure — minimal refactoring needed for deployment or scale.</w:t>
      </w:r>
    </w:p>
    <w:p w14:paraId="741E822D" w14:textId="74B42B6F" w:rsidR="007D75F8" w:rsidRPr="000B5B12" w:rsidRDefault="007D75F8" w:rsidP="007D75F8"/>
    <w:p w14:paraId="5174E7FD" w14:textId="13DEC959" w:rsidR="007D75F8" w:rsidRPr="000B5B12" w:rsidRDefault="007D75F8" w:rsidP="007D75F8">
      <w:r w:rsidRPr="000B5B12">
        <w:t xml:space="preserve"> Areas for Improvement</w:t>
      </w:r>
    </w:p>
    <w:p w14:paraId="0CF4C7A1" w14:textId="77777777" w:rsidR="007D75F8" w:rsidRPr="000B5B12" w:rsidRDefault="007D75F8" w:rsidP="007D75F8">
      <w:pPr>
        <w:numPr>
          <w:ilvl w:val="0"/>
          <w:numId w:val="9"/>
        </w:numPr>
      </w:pPr>
      <w:r w:rsidRPr="000B5B12">
        <w:t>Add structured logging and error handling for critical actions (PDF read, Pinecone index creation, retrieval failure).</w:t>
      </w:r>
    </w:p>
    <w:p w14:paraId="259B227D" w14:textId="77777777" w:rsidR="007D75F8" w:rsidRPr="000B5B12" w:rsidRDefault="007D75F8" w:rsidP="007D75F8">
      <w:pPr>
        <w:numPr>
          <w:ilvl w:val="0"/>
          <w:numId w:val="9"/>
        </w:numPr>
      </w:pPr>
      <w:r w:rsidRPr="000B5B12">
        <w:t>Optimize text splitting parameters for better embedding performance (reduce chunk size, increase overlap).</w:t>
      </w:r>
    </w:p>
    <w:p w14:paraId="4B86D553" w14:textId="77777777" w:rsidR="007D75F8" w:rsidRPr="000B5B12" w:rsidRDefault="007D75F8" w:rsidP="007D75F8">
      <w:pPr>
        <w:numPr>
          <w:ilvl w:val="0"/>
          <w:numId w:val="9"/>
        </w:numPr>
      </w:pPr>
      <w:r w:rsidRPr="000B5B12">
        <w:t>Consider adding metadata filters or document tagging for domain-specific retrieval.</w:t>
      </w:r>
    </w:p>
    <w:p w14:paraId="0EB2A8AC" w14:textId="77777777" w:rsidR="007D75F8" w:rsidRPr="000B5B12" w:rsidRDefault="007D75F8" w:rsidP="007D75F8">
      <w:pPr>
        <w:numPr>
          <w:ilvl w:val="0"/>
          <w:numId w:val="9"/>
        </w:numPr>
      </w:pPr>
      <w:r w:rsidRPr="000B5B12">
        <w:t>Introduce user-configurable parameters (e.g., temperature, response length, empathy level) via sidebar for advanced users.</w:t>
      </w:r>
    </w:p>
    <w:p w14:paraId="76FD87F4" w14:textId="77777777" w:rsidR="007D75F8" w:rsidRPr="000B5B12" w:rsidRDefault="007D75F8" w:rsidP="007D75F8">
      <w:pPr>
        <w:numPr>
          <w:ilvl w:val="0"/>
          <w:numId w:val="9"/>
        </w:numPr>
      </w:pPr>
      <w:r w:rsidRPr="000B5B12">
        <w:t>Enable multi-document ingestion to expand assistant knowledge base.</w:t>
      </w:r>
    </w:p>
    <w:p w14:paraId="775581B1" w14:textId="77777777" w:rsidR="007D75F8" w:rsidRPr="000B5B12" w:rsidRDefault="007D75F8" w:rsidP="007D75F8">
      <w:pPr>
        <w:numPr>
          <w:ilvl w:val="0"/>
          <w:numId w:val="9"/>
        </w:numPr>
      </w:pPr>
      <w:r w:rsidRPr="000B5B12">
        <w:t>Display retrieval context snippets in the UI for transparency (“Context retrieved from PDF: ...”).</w:t>
      </w:r>
    </w:p>
    <w:p w14:paraId="265D4C6D" w14:textId="77777777" w:rsidR="007D75F8" w:rsidRPr="000B5B12" w:rsidRDefault="007D75F8" w:rsidP="007D75F8">
      <w:pPr>
        <w:numPr>
          <w:ilvl w:val="0"/>
          <w:numId w:val="9"/>
        </w:numPr>
      </w:pPr>
      <w:r w:rsidRPr="000B5B12">
        <w:t>Add unit tests for document loading, memory persistence, and retrieval logic.</w:t>
      </w:r>
    </w:p>
    <w:sectPr w:rsidR="007D75F8" w:rsidRPr="000B5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5CBC"/>
    <w:multiLevelType w:val="multilevel"/>
    <w:tmpl w:val="E98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67B39"/>
    <w:multiLevelType w:val="multilevel"/>
    <w:tmpl w:val="FFA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03055"/>
    <w:multiLevelType w:val="multilevel"/>
    <w:tmpl w:val="B5B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D1571"/>
    <w:multiLevelType w:val="multilevel"/>
    <w:tmpl w:val="9C6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4494C"/>
    <w:multiLevelType w:val="multilevel"/>
    <w:tmpl w:val="7D7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226F4"/>
    <w:multiLevelType w:val="multilevel"/>
    <w:tmpl w:val="0B2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41ED2"/>
    <w:multiLevelType w:val="multilevel"/>
    <w:tmpl w:val="2B3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90EEF"/>
    <w:multiLevelType w:val="multilevel"/>
    <w:tmpl w:val="0EB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E2E7A"/>
    <w:multiLevelType w:val="multilevel"/>
    <w:tmpl w:val="640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B166F"/>
    <w:multiLevelType w:val="multilevel"/>
    <w:tmpl w:val="BA3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54057">
    <w:abstractNumId w:val="3"/>
  </w:num>
  <w:num w:numId="2" w16cid:durableId="1603029633">
    <w:abstractNumId w:val="4"/>
  </w:num>
  <w:num w:numId="3" w16cid:durableId="1005475083">
    <w:abstractNumId w:val="8"/>
  </w:num>
  <w:num w:numId="4" w16cid:durableId="518811554">
    <w:abstractNumId w:val="2"/>
  </w:num>
  <w:num w:numId="5" w16cid:durableId="295381064">
    <w:abstractNumId w:val="9"/>
  </w:num>
  <w:num w:numId="6" w16cid:durableId="1594244174">
    <w:abstractNumId w:val="1"/>
  </w:num>
  <w:num w:numId="7" w16cid:durableId="807357770">
    <w:abstractNumId w:val="5"/>
  </w:num>
  <w:num w:numId="8" w16cid:durableId="1962956120">
    <w:abstractNumId w:val="7"/>
  </w:num>
  <w:num w:numId="9" w16cid:durableId="560602928">
    <w:abstractNumId w:val="6"/>
  </w:num>
  <w:num w:numId="10" w16cid:durableId="115225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32"/>
    <w:rsid w:val="000B5B12"/>
    <w:rsid w:val="005A6FE9"/>
    <w:rsid w:val="0077476E"/>
    <w:rsid w:val="007D75F8"/>
    <w:rsid w:val="0086271A"/>
    <w:rsid w:val="00B3512B"/>
    <w:rsid w:val="00BE2D32"/>
    <w:rsid w:val="00C01918"/>
    <w:rsid w:val="00DE539F"/>
    <w:rsid w:val="00F314F5"/>
    <w:rsid w:val="00FE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284D"/>
  <w15:chartTrackingRefBased/>
  <w15:docId w15:val="{318F7657-4AF3-460D-872E-909742FB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3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3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3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2D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2D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968</Characters>
  <Application>Microsoft Office Word</Application>
  <DocSecurity>0</DocSecurity>
  <Lines>23</Lines>
  <Paragraphs>13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2025-11-11T12:49:00Z</dcterms:created>
  <dcterms:modified xsi:type="dcterms:W3CDTF">2025-11-12T11:23:00Z</dcterms:modified>
</cp:coreProperties>
</file>