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1C66" w14:textId="77777777" w:rsidR="00BF2E33" w:rsidRPr="00BF2E33" w:rsidRDefault="00BF2E33" w:rsidP="00BF2E33">
      <w:r w:rsidRPr="00BF2E33">
        <w:t xml:space="preserve">To write unit test cases for the </w:t>
      </w:r>
      <w:proofErr w:type="spellStart"/>
      <w:r w:rsidRPr="00BF2E33">
        <w:t>CustomRtf</w:t>
      </w:r>
      <w:proofErr w:type="spellEnd"/>
      <w:r w:rsidRPr="00BF2E33">
        <w:t xml:space="preserve"> </w:t>
      </w:r>
      <w:proofErr w:type="spellStart"/>
      <w:r w:rsidRPr="00BF2E33">
        <w:t>StencilJS</w:t>
      </w:r>
      <w:proofErr w:type="spellEnd"/>
      <w:r w:rsidRPr="00BF2E33">
        <w:t xml:space="preserve"> component using </w:t>
      </w:r>
      <w:proofErr w:type="spellStart"/>
      <w:r w:rsidRPr="00BF2E33">
        <w:t>TinyMCE</w:t>
      </w:r>
      <w:proofErr w:type="spellEnd"/>
      <w:r w:rsidRPr="00BF2E33">
        <w:t xml:space="preserve">, you can follow these steps. Since </w:t>
      </w:r>
      <w:proofErr w:type="spellStart"/>
      <w:r w:rsidRPr="00BF2E33">
        <w:t>TinyMCE</w:t>
      </w:r>
      <w:proofErr w:type="spellEnd"/>
      <w:r w:rsidRPr="00BF2E33">
        <w:t xml:space="preserve"> involves complex </w:t>
      </w:r>
      <w:proofErr w:type="spellStart"/>
      <w:r w:rsidRPr="00BF2E33">
        <w:t>behavior</w:t>
      </w:r>
      <w:proofErr w:type="spellEnd"/>
      <w:r w:rsidRPr="00BF2E33">
        <w:t xml:space="preserve"> with DOM manipulation and events, you'll need to mock </w:t>
      </w:r>
      <w:proofErr w:type="spellStart"/>
      <w:r w:rsidRPr="00BF2E33">
        <w:t>TinyMCE</w:t>
      </w:r>
      <w:proofErr w:type="spellEnd"/>
      <w:r w:rsidRPr="00BF2E33">
        <w:t xml:space="preserve"> and test the component's interaction with it.</w:t>
      </w:r>
    </w:p>
    <w:p w14:paraId="06094216" w14:textId="77777777" w:rsidR="00BF2E33" w:rsidRPr="00BF2E33" w:rsidRDefault="00BF2E33" w:rsidP="00BF2E33">
      <w:pPr>
        <w:rPr>
          <w:b/>
          <w:bCs/>
        </w:rPr>
      </w:pPr>
      <w:r w:rsidRPr="00BF2E33">
        <w:rPr>
          <w:b/>
          <w:bCs/>
        </w:rPr>
        <w:t>1. Set Up Testing Environment</w:t>
      </w:r>
    </w:p>
    <w:p w14:paraId="2C38EEFB" w14:textId="77777777" w:rsidR="00BF2E33" w:rsidRPr="00BF2E33" w:rsidRDefault="00BF2E33" w:rsidP="00BF2E33">
      <w:r w:rsidRPr="00BF2E33">
        <w:t xml:space="preserve">Ensure your </w:t>
      </w:r>
      <w:proofErr w:type="spellStart"/>
      <w:r w:rsidRPr="00BF2E33">
        <w:t>StencilJS</w:t>
      </w:r>
      <w:proofErr w:type="spellEnd"/>
      <w:r w:rsidRPr="00BF2E33">
        <w:t xml:space="preserve"> project is set up with Jest for unit testing. Jest usually comes pre-configured in Stencil projects.</w:t>
      </w:r>
    </w:p>
    <w:p w14:paraId="1F34D460" w14:textId="77777777" w:rsidR="00BF2E33" w:rsidRPr="00BF2E33" w:rsidRDefault="00BF2E33" w:rsidP="00BF2E33">
      <w:pPr>
        <w:rPr>
          <w:b/>
          <w:bCs/>
        </w:rPr>
      </w:pPr>
      <w:r w:rsidRPr="00BF2E33">
        <w:rPr>
          <w:b/>
          <w:bCs/>
        </w:rPr>
        <w:t xml:space="preserve">2. Mock </w:t>
      </w:r>
      <w:proofErr w:type="spellStart"/>
      <w:r w:rsidRPr="00BF2E33">
        <w:rPr>
          <w:b/>
          <w:bCs/>
        </w:rPr>
        <w:t>TinyMCE</w:t>
      </w:r>
      <w:proofErr w:type="spellEnd"/>
    </w:p>
    <w:p w14:paraId="48C41B66" w14:textId="0289AAE7" w:rsidR="00BF2E33" w:rsidRPr="00BF2E33" w:rsidRDefault="00BF2E33" w:rsidP="00BF2E33">
      <w:r w:rsidRPr="00BF2E33">
        <w:t xml:space="preserve">Create a mock for </w:t>
      </w:r>
      <w:proofErr w:type="spellStart"/>
      <w:r w:rsidRPr="00BF2E33">
        <w:t>TinyMCE</w:t>
      </w:r>
      <w:proofErr w:type="spellEnd"/>
      <w:r w:rsidRPr="00BF2E33">
        <w:t xml:space="preserve"> so that you don't actually initialize the editor in your tests. The mock should simulate </w:t>
      </w:r>
      <w:proofErr w:type="spellStart"/>
      <w:r w:rsidRPr="00BF2E33">
        <w:t>TinyMCE's</w:t>
      </w:r>
      <w:proofErr w:type="spellEnd"/>
      <w:r w:rsidRPr="00BF2E33">
        <w:t xml:space="preserve"> methods and events.</w:t>
      </w:r>
      <w:r w:rsidR="005E794B">
        <w:t xml:space="preserve"> </w:t>
      </w:r>
      <w:r w:rsidR="005E794B" w:rsidRPr="005E794B">
        <w:t xml:space="preserve">you need to include the __mocks__/tinymce.js file in your project if you're mocking </w:t>
      </w:r>
      <w:proofErr w:type="spellStart"/>
      <w:r w:rsidR="005E794B" w:rsidRPr="005E794B">
        <w:t>TinyMCE</w:t>
      </w:r>
      <w:proofErr w:type="spellEnd"/>
      <w:r w:rsidR="005E794B" w:rsidRPr="005E794B">
        <w:t xml:space="preserve"> for your tests. This file contains the mock implementation of </w:t>
      </w:r>
      <w:proofErr w:type="spellStart"/>
      <w:r w:rsidR="005E794B" w:rsidRPr="005E794B">
        <w:t>TinyMCE</w:t>
      </w:r>
      <w:proofErr w:type="spellEnd"/>
      <w:r w:rsidR="005E794B" w:rsidRPr="005E794B">
        <w:t xml:space="preserve">, which ensures that your unit tests run without actually initializing the </w:t>
      </w:r>
      <w:proofErr w:type="spellStart"/>
      <w:r w:rsidR="005E794B" w:rsidRPr="005E794B">
        <w:t>TinyMCE</w:t>
      </w:r>
      <w:proofErr w:type="spellEnd"/>
      <w:r w:rsidR="005E794B" w:rsidRPr="005E794B">
        <w:t xml:space="preserve"> editor, making your tests faster and more isolated.</w:t>
      </w:r>
    </w:p>
    <w:p w14:paraId="265BFE8F" w14:textId="77777777" w:rsidR="00BF2E33" w:rsidRPr="00BF2E33" w:rsidRDefault="00BF2E33" w:rsidP="00BF2E33">
      <w:r w:rsidRPr="00BF2E33">
        <w:t xml:space="preserve">In your </w:t>
      </w:r>
      <w:r w:rsidRPr="00BF2E33">
        <w:rPr>
          <w:b/>
          <w:bCs/>
        </w:rPr>
        <w:t>__mocks__/tinymce.js</w:t>
      </w:r>
      <w:r w:rsidRPr="00BF2E33">
        <w:t xml:space="preserve"> file:</w:t>
      </w:r>
    </w:p>
    <w:p w14:paraId="0A4E7ACD" w14:textId="77777777" w:rsidR="006D1050" w:rsidRDefault="006D1050" w:rsidP="006D1050">
      <w:proofErr w:type="spellStart"/>
      <w:r>
        <w:t>const</w:t>
      </w:r>
      <w:proofErr w:type="spellEnd"/>
      <w:r>
        <w:t xml:space="preserve"> </w:t>
      </w:r>
      <w:proofErr w:type="spellStart"/>
      <w:r>
        <w:t>tinymce</w:t>
      </w:r>
      <w:proofErr w:type="spellEnd"/>
      <w:r>
        <w:t xml:space="preserve"> = {</w:t>
      </w:r>
    </w:p>
    <w:p w14:paraId="7FC9C5E3" w14:textId="77777777" w:rsidR="006D1050" w:rsidRDefault="006D1050" w:rsidP="006D1050">
      <w:r>
        <w:t xml:space="preserve"> 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jest.fn</w:t>
      </w:r>
      <w:proofErr w:type="spellEnd"/>
      <w:r>
        <w:t>(),</w:t>
      </w:r>
    </w:p>
    <w:p w14:paraId="7AB9973D" w14:textId="77777777" w:rsidR="006D1050" w:rsidRDefault="006D1050" w:rsidP="006D1050">
      <w:r>
        <w:t xml:space="preserve">  remove: </w:t>
      </w:r>
      <w:proofErr w:type="spellStart"/>
      <w:r>
        <w:t>jest.fn</w:t>
      </w:r>
      <w:proofErr w:type="spellEnd"/>
      <w:r>
        <w:t>(),</w:t>
      </w:r>
    </w:p>
    <w:p w14:paraId="3CEBF014" w14:textId="77777777" w:rsidR="006D1050" w:rsidRDefault="006D1050" w:rsidP="006D1050">
      <w:r>
        <w:t xml:space="preserve">  </w:t>
      </w:r>
      <w:proofErr w:type="spellStart"/>
      <w:r>
        <w:t>triggerSave</w:t>
      </w:r>
      <w:proofErr w:type="spellEnd"/>
      <w:r>
        <w:t xml:space="preserve">: </w:t>
      </w:r>
      <w:proofErr w:type="spellStart"/>
      <w:r>
        <w:t>jest.fn</w:t>
      </w:r>
      <w:proofErr w:type="spellEnd"/>
      <w:r>
        <w:t>(),</w:t>
      </w:r>
    </w:p>
    <w:p w14:paraId="4265FEEA" w14:textId="77777777" w:rsidR="006D1050" w:rsidRDefault="006D1050" w:rsidP="006D1050">
      <w:r>
        <w:t xml:space="preserve">  get: </w:t>
      </w:r>
      <w:proofErr w:type="spellStart"/>
      <w:r>
        <w:t>jest.fn</w:t>
      </w:r>
      <w:proofErr w:type="spellEnd"/>
      <w:r>
        <w:t>().</w:t>
      </w:r>
      <w:proofErr w:type="spellStart"/>
      <w:r>
        <w:t>mockReturnValue</w:t>
      </w:r>
      <w:proofErr w:type="spellEnd"/>
      <w:r>
        <w:t>({</w:t>
      </w:r>
    </w:p>
    <w:p w14:paraId="5DF13411" w14:textId="77777777" w:rsidR="006D1050" w:rsidRDefault="006D1050" w:rsidP="006D1050">
      <w:r>
        <w:t xml:space="preserve">    </w:t>
      </w:r>
      <w:proofErr w:type="spellStart"/>
      <w:r>
        <w:t>setContent</w:t>
      </w:r>
      <w:proofErr w:type="spellEnd"/>
      <w:r>
        <w:t xml:space="preserve">: </w:t>
      </w:r>
      <w:proofErr w:type="spellStart"/>
      <w:r>
        <w:t>jest.fn</w:t>
      </w:r>
      <w:proofErr w:type="spellEnd"/>
      <w:r>
        <w:t>(),</w:t>
      </w:r>
    </w:p>
    <w:p w14:paraId="096760F2" w14:textId="77777777" w:rsidR="006D1050" w:rsidRDefault="006D1050" w:rsidP="006D1050">
      <w:r>
        <w:t xml:space="preserve">    </w:t>
      </w:r>
      <w:proofErr w:type="spellStart"/>
      <w:r>
        <w:t>getContent</w:t>
      </w:r>
      <w:proofErr w:type="spellEnd"/>
      <w:r>
        <w:t xml:space="preserve">: </w:t>
      </w:r>
      <w:proofErr w:type="spellStart"/>
      <w:r>
        <w:t>jest.fn</w:t>
      </w:r>
      <w:proofErr w:type="spellEnd"/>
      <w:r>
        <w:t>().</w:t>
      </w:r>
      <w:proofErr w:type="spellStart"/>
      <w:r>
        <w:t>mockReturnValue</w:t>
      </w:r>
      <w:proofErr w:type="spellEnd"/>
      <w:r>
        <w:t>(''),</w:t>
      </w:r>
    </w:p>
    <w:p w14:paraId="5DFEE58D" w14:textId="77777777" w:rsidR="006D1050" w:rsidRDefault="006D1050" w:rsidP="006D1050">
      <w:r>
        <w:t xml:space="preserve">    on: </w:t>
      </w:r>
      <w:proofErr w:type="spellStart"/>
      <w:r>
        <w:t>jest.fn</w:t>
      </w:r>
      <w:proofErr w:type="spellEnd"/>
      <w:r>
        <w:t>(),</w:t>
      </w:r>
    </w:p>
    <w:p w14:paraId="16B9308F" w14:textId="77777777" w:rsidR="006D1050" w:rsidRDefault="006D1050" w:rsidP="006D1050">
      <w:r>
        <w:t xml:space="preserve">    mode: {</w:t>
      </w:r>
    </w:p>
    <w:p w14:paraId="5988ABB9" w14:textId="77777777" w:rsidR="006D1050" w:rsidRDefault="006D1050" w:rsidP="006D1050">
      <w:r>
        <w:t xml:space="preserve">      set: </w:t>
      </w:r>
      <w:proofErr w:type="spellStart"/>
      <w:r>
        <w:t>jest.fn</w:t>
      </w:r>
      <w:proofErr w:type="spellEnd"/>
      <w:r>
        <w:t>(),</w:t>
      </w:r>
    </w:p>
    <w:p w14:paraId="6B30C6E0" w14:textId="77777777" w:rsidR="006D1050" w:rsidRDefault="006D1050" w:rsidP="006D1050">
      <w:r>
        <w:t xml:space="preserve">    },</w:t>
      </w:r>
    </w:p>
    <w:p w14:paraId="494A6414" w14:textId="77777777" w:rsidR="006D1050" w:rsidRDefault="006D1050" w:rsidP="006D1050">
      <w:r>
        <w:t xml:space="preserve">  }),</w:t>
      </w:r>
    </w:p>
    <w:p w14:paraId="45EE31E6" w14:textId="77777777" w:rsidR="006D1050" w:rsidRDefault="006D1050" w:rsidP="006D1050">
      <w:r>
        <w:t>};</w:t>
      </w:r>
    </w:p>
    <w:p w14:paraId="5DFD2E34" w14:textId="77777777" w:rsidR="006D1050" w:rsidRDefault="006D1050" w:rsidP="006D1050"/>
    <w:p w14:paraId="5DB2143D" w14:textId="54E25F13" w:rsidR="00C473FC" w:rsidRDefault="006D1050" w:rsidP="006D1050">
      <w:r>
        <w:t xml:space="preserve">export default </w:t>
      </w:r>
      <w:proofErr w:type="spellStart"/>
      <w:r>
        <w:t>tinymce</w:t>
      </w:r>
      <w:proofErr w:type="spellEnd"/>
      <w:r>
        <w:t>;</w:t>
      </w:r>
    </w:p>
    <w:p w14:paraId="62AA6823" w14:textId="77777777" w:rsidR="00D5460C" w:rsidRPr="00D5460C" w:rsidRDefault="00D5460C" w:rsidP="00D5460C">
      <w:pPr>
        <w:rPr>
          <w:b/>
          <w:bCs/>
        </w:rPr>
      </w:pPr>
      <w:r w:rsidRPr="00D5460C">
        <w:rPr>
          <w:b/>
          <w:bCs/>
        </w:rPr>
        <w:t>3. Write the Unit Tests</w:t>
      </w:r>
    </w:p>
    <w:p w14:paraId="3E69F2C3" w14:textId="77777777" w:rsidR="00D5460C" w:rsidRPr="00D5460C" w:rsidRDefault="00D5460C" w:rsidP="00D5460C">
      <w:r w:rsidRPr="00D5460C">
        <w:t>You can now write the unit tests using Jest. Below are example test cases for different scenarios:</w:t>
      </w:r>
    </w:p>
    <w:p w14:paraId="0192F9D6" w14:textId="77777777" w:rsidR="00D5460C" w:rsidRPr="00D5460C" w:rsidRDefault="00D5460C" w:rsidP="00D5460C">
      <w:pPr>
        <w:rPr>
          <w:b/>
          <w:bCs/>
        </w:rPr>
      </w:pPr>
      <w:r w:rsidRPr="00D5460C">
        <w:rPr>
          <w:b/>
          <w:bCs/>
        </w:rPr>
        <w:t>Example Test Cases</w:t>
      </w:r>
    </w:p>
    <w:p w14:paraId="581BB25A" w14:textId="77777777" w:rsidR="00D5460C" w:rsidRDefault="00D5460C" w:rsidP="006D1050">
      <w:r w:rsidRPr="00D5460C">
        <w:t xml:space="preserve">import { </w:t>
      </w:r>
      <w:proofErr w:type="spellStart"/>
      <w:r w:rsidRPr="00D5460C">
        <w:t>newSpecPage</w:t>
      </w:r>
      <w:proofErr w:type="spellEnd"/>
      <w:r w:rsidRPr="00D5460C">
        <w:t xml:space="preserve"> } from '@stencil/core/testing'; </w:t>
      </w:r>
    </w:p>
    <w:p w14:paraId="0F445B0C" w14:textId="4FBB1B86" w:rsidR="00D5460C" w:rsidRDefault="00D5460C" w:rsidP="006D1050">
      <w:r w:rsidRPr="00D5460C">
        <w:t xml:space="preserve">import { </w:t>
      </w:r>
      <w:proofErr w:type="spellStart"/>
      <w:r w:rsidRPr="00D5460C">
        <w:t>CustomRtf</w:t>
      </w:r>
      <w:proofErr w:type="spellEnd"/>
      <w:r w:rsidRPr="00D5460C">
        <w:t xml:space="preserve"> } from './custom-rtf'</w:t>
      </w:r>
    </w:p>
    <w:p w14:paraId="4F923749" w14:textId="77777777" w:rsidR="00BC4018" w:rsidRPr="00BC4018" w:rsidRDefault="00BC4018" w:rsidP="00BC4018">
      <w:pPr>
        <w:rPr>
          <w:b/>
          <w:bCs/>
        </w:rPr>
      </w:pPr>
      <w:r w:rsidRPr="00BC4018">
        <w:rPr>
          <w:b/>
          <w:bCs/>
        </w:rPr>
        <w:lastRenderedPageBreak/>
        <w:t>Explanation of Test Cases:</w:t>
      </w:r>
    </w:p>
    <w:p w14:paraId="375FC775" w14:textId="77777777" w:rsidR="00BC4018" w:rsidRPr="00BC4018" w:rsidRDefault="00BC4018" w:rsidP="00BC4018">
      <w:pPr>
        <w:numPr>
          <w:ilvl w:val="0"/>
          <w:numId w:val="1"/>
        </w:numPr>
      </w:pPr>
      <w:r w:rsidRPr="00BC4018">
        <w:rPr>
          <w:b/>
          <w:bCs/>
        </w:rPr>
        <w:t xml:space="preserve">Initialization of </w:t>
      </w:r>
      <w:proofErr w:type="spellStart"/>
      <w:r w:rsidRPr="00BC4018">
        <w:rPr>
          <w:b/>
          <w:bCs/>
        </w:rPr>
        <w:t>TinyMCE</w:t>
      </w:r>
      <w:proofErr w:type="spellEnd"/>
      <w:r w:rsidRPr="00BC4018">
        <w:t xml:space="preserve">: Checks that </w:t>
      </w:r>
      <w:proofErr w:type="spellStart"/>
      <w:r w:rsidRPr="00BC4018">
        <w:t>TinyMCE</w:t>
      </w:r>
      <w:proofErr w:type="spellEnd"/>
      <w:r w:rsidRPr="00BC4018">
        <w:t xml:space="preserve"> is initialized when the component loads, and verifies the initial content.</w:t>
      </w:r>
    </w:p>
    <w:p w14:paraId="7073A878" w14:textId="77777777" w:rsidR="00BC4018" w:rsidRPr="00BC4018" w:rsidRDefault="00BC4018" w:rsidP="00BC4018">
      <w:pPr>
        <w:numPr>
          <w:ilvl w:val="0"/>
          <w:numId w:val="1"/>
        </w:numPr>
      </w:pPr>
      <w:r w:rsidRPr="00BC4018">
        <w:rPr>
          <w:b/>
          <w:bCs/>
        </w:rPr>
        <w:t>Prop Change Handling</w:t>
      </w:r>
      <w:r w:rsidRPr="00BC4018">
        <w:t xml:space="preserve">: Tests that when the </w:t>
      </w:r>
      <w:proofErr w:type="spellStart"/>
      <w:r w:rsidRPr="00BC4018">
        <w:t>initialvalue</w:t>
      </w:r>
      <w:proofErr w:type="spellEnd"/>
      <w:r w:rsidRPr="00BC4018">
        <w:t xml:space="preserve"> prop changes, the editor's content is updated.</w:t>
      </w:r>
    </w:p>
    <w:p w14:paraId="2013030D" w14:textId="77777777" w:rsidR="00BC4018" w:rsidRPr="00BC4018" w:rsidRDefault="00BC4018" w:rsidP="00BC4018">
      <w:pPr>
        <w:numPr>
          <w:ilvl w:val="0"/>
          <w:numId w:val="1"/>
        </w:numPr>
      </w:pPr>
      <w:r w:rsidRPr="00BC4018">
        <w:rPr>
          <w:b/>
          <w:bCs/>
        </w:rPr>
        <w:t>Handling Content Change Events</w:t>
      </w:r>
      <w:r w:rsidRPr="00BC4018">
        <w:t xml:space="preserve">: Verifies that content changes in </w:t>
      </w:r>
      <w:proofErr w:type="spellStart"/>
      <w:r w:rsidRPr="00BC4018">
        <w:t>TinyMCE</w:t>
      </w:r>
      <w:proofErr w:type="spellEnd"/>
      <w:r w:rsidRPr="00BC4018">
        <w:t xml:space="preserve"> are detected and emitted by the </w:t>
      </w:r>
      <w:proofErr w:type="spellStart"/>
      <w:r w:rsidRPr="00BC4018">
        <w:t>contentChanged</w:t>
      </w:r>
      <w:proofErr w:type="spellEnd"/>
      <w:r w:rsidRPr="00BC4018">
        <w:t xml:space="preserve"> event.</w:t>
      </w:r>
    </w:p>
    <w:p w14:paraId="1468BC27" w14:textId="77777777" w:rsidR="00BC4018" w:rsidRPr="00BC4018" w:rsidRDefault="00BC4018" w:rsidP="00BC4018">
      <w:pPr>
        <w:numPr>
          <w:ilvl w:val="0"/>
          <w:numId w:val="1"/>
        </w:numPr>
      </w:pPr>
      <w:r w:rsidRPr="00BC4018">
        <w:rPr>
          <w:b/>
          <w:bCs/>
        </w:rPr>
        <w:t>Cleanup on Component Unload</w:t>
      </w:r>
      <w:r w:rsidRPr="00BC4018">
        <w:t xml:space="preserve">: Ensures that </w:t>
      </w:r>
      <w:proofErr w:type="spellStart"/>
      <w:r w:rsidRPr="00BC4018">
        <w:t>TinyMCE</w:t>
      </w:r>
      <w:proofErr w:type="spellEnd"/>
      <w:r w:rsidRPr="00BC4018">
        <w:t xml:space="preserve"> is properly removed when the component is unloaded.</w:t>
      </w:r>
    </w:p>
    <w:p w14:paraId="1106E103" w14:textId="77777777" w:rsidR="00BC4018" w:rsidRPr="00BC4018" w:rsidRDefault="00BC4018" w:rsidP="00BC4018">
      <w:pPr>
        <w:numPr>
          <w:ilvl w:val="0"/>
          <w:numId w:val="1"/>
        </w:numPr>
      </w:pPr>
      <w:r w:rsidRPr="00BC4018">
        <w:rPr>
          <w:b/>
          <w:bCs/>
        </w:rPr>
        <w:t xml:space="preserve">Emitting </w:t>
      </w:r>
      <w:proofErr w:type="spellStart"/>
      <w:r w:rsidRPr="00BC4018">
        <w:rPr>
          <w:b/>
          <w:bCs/>
        </w:rPr>
        <w:t>valueChange</w:t>
      </w:r>
      <w:proofErr w:type="spellEnd"/>
      <w:r w:rsidRPr="00BC4018">
        <w:rPr>
          <w:b/>
          <w:bCs/>
        </w:rPr>
        <w:t xml:space="preserve"> Event</w:t>
      </w:r>
      <w:r w:rsidRPr="00BC4018">
        <w:t xml:space="preserve">: Tests that the </w:t>
      </w:r>
      <w:proofErr w:type="spellStart"/>
      <w:r w:rsidRPr="00BC4018">
        <w:t>valueChange</w:t>
      </w:r>
      <w:proofErr w:type="spellEnd"/>
      <w:r w:rsidRPr="00BC4018">
        <w:t xml:space="preserve"> event is emitted when the editor's content changes.</w:t>
      </w:r>
    </w:p>
    <w:p w14:paraId="4FF2F672" w14:textId="77777777" w:rsidR="00BC4018" w:rsidRPr="00BC4018" w:rsidRDefault="00BC4018" w:rsidP="00BC4018">
      <w:pPr>
        <w:numPr>
          <w:ilvl w:val="0"/>
          <w:numId w:val="1"/>
        </w:numPr>
      </w:pPr>
      <w:r w:rsidRPr="00BC4018">
        <w:rPr>
          <w:b/>
          <w:bCs/>
        </w:rPr>
        <w:t>Read-Only Mode Handling</w:t>
      </w:r>
      <w:r w:rsidRPr="00BC4018">
        <w:t>: Verifies that the editor is set to read-only mode when the disabled prop is true.</w:t>
      </w:r>
    </w:p>
    <w:p w14:paraId="36E562C2" w14:textId="77777777" w:rsidR="00BC4018" w:rsidRPr="00BC4018" w:rsidRDefault="00BC4018" w:rsidP="00BC4018">
      <w:pPr>
        <w:rPr>
          <w:b/>
          <w:bCs/>
        </w:rPr>
      </w:pPr>
      <w:r w:rsidRPr="00BC4018">
        <w:rPr>
          <w:b/>
          <w:bCs/>
        </w:rPr>
        <w:t>4. Run Your Tests</w:t>
      </w:r>
    </w:p>
    <w:p w14:paraId="190A832C" w14:textId="77777777" w:rsidR="00BC4018" w:rsidRPr="00BC4018" w:rsidRDefault="00BC4018" w:rsidP="00BC4018">
      <w:r w:rsidRPr="00BC4018">
        <w:t>Run your tests using the following command:</w:t>
      </w:r>
    </w:p>
    <w:p w14:paraId="03131EC7" w14:textId="4BF7C2B8" w:rsidR="00BC4018" w:rsidRDefault="00BC4018" w:rsidP="006D1050">
      <w:proofErr w:type="spellStart"/>
      <w:r w:rsidRPr="00BC4018">
        <w:t>npm</w:t>
      </w:r>
      <w:proofErr w:type="spellEnd"/>
      <w:r w:rsidRPr="00BC4018">
        <w:t xml:space="preserve"> test</w:t>
      </w:r>
    </w:p>
    <w:p w14:paraId="44E4ED2A" w14:textId="7EE4C293" w:rsidR="00BC4018" w:rsidRPr="0093771E" w:rsidRDefault="00F04F3F" w:rsidP="006D1050">
      <w:pPr>
        <w:rPr>
          <w:b/>
          <w:bCs/>
        </w:rPr>
      </w:pPr>
      <w:r w:rsidRPr="0093771E">
        <w:rPr>
          <w:b/>
          <w:bCs/>
        </w:rPr>
        <w:t>Mock importance:</w:t>
      </w:r>
    </w:p>
    <w:p w14:paraId="555290B7" w14:textId="77777777" w:rsidR="00F04F3F" w:rsidRPr="00F04F3F" w:rsidRDefault="00F04F3F" w:rsidP="00F04F3F">
      <w:r w:rsidRPr="00F04F3F">
        <w:t>Here's why it's important:</w:t>
      </w:r>
    </w:p>
    <w:p w14:paraId="5B86986B" w14:textId="77777777" w:rsidR="00F04F3F" w:rsidRPr="00F04F3F" w:rsidRDefault="00F04F3F" w:rsidP="00F04F3F">
      <w:pPr>
        <w:numPr>
          <w:ilvl w:val="0"/>
          <w:numId w:val="2"/>
        </w:numPr>
      </w:pPr>
      <w:r w:rsidRPr="00F04F3F">
        <w:rPr>
          <w:b/>
          <w:bCs/>
        </w:rPr>
        <w:t>Isolation of Tests</w:t>
      </w:r>
      <w:r w:rsidRPr="00F04F3F">
        <w:t xml:space="preserve">: By mocking </w:t>
      </w:r>
      <w:proofErr w:type="spellStart"/>
      <w:r w:rsidRPr="00F04F3F">
        <w:t>TinyMCE</w:t>
      </w:r>
      <w:proofErr w:type="spellEnd"/>
      <w:r w:rsidRPr="00F04F3F">
        <w:t xml:space="preserve">, you isolate your tests from external dependencies and prevent them from relying on the actual </w:t>
      </w:r>
      <w:proofErr w:type="spellStart"/>
      <w:r w:rsidRPr="00F04F3F">
        <w:t>TinyMCE</w:t>
      </w:r>
      <w:proofErr w:type="spellEnd"/>
      <w:r w:rsidRPr="00F04F3F">
        <w:t xml:space="preserve"> library. This is crucial because the real </w:t>
      </w:r>
      <w:proofErr w:type="spellStart"/>
      <w:r w:rsidRPr="00F04F3F">
        <w:t>TinyMCE</w:t>
      </w:r>
      <w:proofErr w:type="spellEnd"/>
      <w:r w:rsidRPr="00F04F3F">
        <w:t xml:space="preserve"> library interacts with the DOM and can introduce flakiness in your tests.</w:t>
      </w:r>
    </w:p>
    <w:p w14:paraId="559215D7" w14:textId="77777777" w:rsidR="00F04F3F" w:rsidRPr="00F04F3F" w:rsidRDefault="00F04F3F" w:rsidP="00F04F3F">
      <w:pPr>
        <w:numPr>
          <w:ilvl w:val="0"/>
          <w:numId w:val="2"/>
        </w:numPr>
      </w:pPr>
      <w:r w:rsidRPr="00F04F3F">
        <w:rPr>
          <w:b/>
          <w:bCs/>
        </w:rPr>
        <w:t>Faster Tests</w:t>
      </w:r>
      <w:r w:rsidRPr="00F04F3F">
        <w:t xml:space="preserve">: Mocking removes the overhead of initializing the full </w:t>
      </w:r>
      <w:proofErr w:type="spellStart"/>
      <w:r w:rsidRPr="00F04F3F">
        <w:t>TinyMCE</w:t>
      </w:r>
      <w:proofErr w:type="spellEnd"/>
      <w:r w:rsidRPr="00F04F3F">
        <w:t xml:space="preserve"> editor, which can be slow. Your tests will run faster since they only simulate the </w:t>
      </w:r>
      <w:proofErr w:type="spellStart"/>
      <w:r w:rsidRPr="00F04F3F">
        <w:t>behavior</w:t>
      </w:r>
      <w:proofErr w:type="spellEnd"/>
      <w:r w:rsidRPr="00F04F3F">
        <w:t xml:space="preserve"> of </w:t>
      </w:r>
      <w:proofErr w:type="spellStart"/>
      <w:r w:rsidRPr="00F04F3F">
        <w:t>TinyMCE</w:t>
      </w:r>
      <w:proofErr w:type="spellEnd"/>
      <w:r w:rsidRPr="00F04F3F">
        <w:t xml:space="preserve"> rather than loading the entire library.</w:t>
      </w:r>
    </w:p>
    <w:p w14:paraId="605CB232" w14:textId="77777777" w:rsidR="00F04F3F" w:rsidRPr="00F04F3F" w:rsidRDefault="00F04F3F" w:rsidP="00F04F3F">
      <w:pPr>
        <w:numPr>
          <w:ilvl w:val="0"/>
          <w:numId w:val="2"/>
        </w:numPr>
      </w:pPr>
      <w:r w:rsidRPr="00F04F3F">
        <w:rPr>
          <w:b/>
          <w:bCs/>
        </w:rPr>
        <w:t xml:space="preserve">Control Over </w:t>
      </w:r>
      <w:proofErr w:type="spellStart"/>
      <w:r w:rsidRPr="00F04F3F">
        <w:rPr>
          <w:b/>
          <w:bCs/>
        </w:rPr>
        <w:t>Behavior</w:t>
      </w:r>
      <w:proofErr w:type="spellEnd"/>
      <w:r w:rsidRPr="00F04F3F">
        <w:t xml:space="preserve">: The mock file allows you to control the </w:t>
      </w:r>
      <w:proofErr w:type="spellStart"/>
      <w:r w:rsidRPr="00F04F3F">
        <w:t>behavior</w:t>
      </w:r>
      <w:proofErr w:type="spellEnd"/>
      <w:r w:rsidRPr="00F04F3F">
        <w:t xml:space="preserve"> of </w:t>
      </w:r>
      <w:proofErr w:type="spellStart"/>
      <w:r w:rsidRPr="00F04F3F">
        <w:t>TinyMCE</w:t>
      </w:r>
      <w:proofErr w:type="spellEnd"/>
      <w:r w:rsidRPr="00F04F3F">
        <w:t xml:space="preserve"> during tests. You can define how methods like </w:t>
      </w:r>
      <w:proofErr w:type="spellStart"/>
      <w:r w:rsidRPr="00F04F3F">
        <w:t>init</w:t>
      </w:r>
      <w:proofErr w:type="spellEnd"/>
      <w:r w:rsidRPr="00F04F3F">
        <w:t xml:space="preserve">, </w:t>
      </w:r>
      <w:proofErr w:type="spellStart"/>
      <w:r w:rsidRPr="00F04F3F">
        <w:t>getContent</w:t>
      </w:r>
      <w:proofErr w:type="spellEnd"/>
      <w:r w:rsidRPr="00F04F3F">
        <w:t xml:space="preserve">, and </w:t>
      </w:r>
      <w:proofErr w:type="spellStart"/>
      <w:r w:rsidRPr="00F04F3F">
        <w:t>setContent</w:t>
      </w:r>
      <w:proofErr w:type="spellEnd"/>
      <w:r w:rsidRPr="00F04F3F">
        <w:t xml:space="preserve"> should behave, which is useful for testing different scenarios in your component.</w:t>
      </w:r>
    </w:p>
    <w:p w14:paraId="7B0CD533" w14:textId="77777777" w:rsidR="00FF3CC4" w:rsidRPr="00FF3CC4" w:rsidRDefault="00FF3CC4" w:rsidP="00FF3CC4">
      <w:pPr>
        <w:rPr>
          <w:b/>
          <w:bCs/>
        </w:rPr>
      </w:pPr>
      <w:r w:rsidRPr="00FF3CC4">
        <w:rPr>
          <w:b/>
          <w:bCs/>
        </w:rPr>
        <w:t>Where to Place the Mock File</w:t>
      </w:r>
    </w:p>
    <w:p w14:paraId="365BFAF1" w14:textId="77777777" w:rsidR="00FF3CC4" w:rsidRPr="00FF3CC4" w:rsidRDefault="00FF3CC4" w:rsidP="00FF3CC4">
      <w:pPr>
        <w:numPr>
          <w:ilvl w:val="0"/>
          <w:numId w:val="3"/>
        </w:numPr>
      </w:pPr>
      <w:r w:rsidRPr="00FF3CC4">
        <w:t>Place the tinymce.js mock file under the __mocks__ directory in the root of your project (or within the same directory as your tests, depending on your project's structure).</w:t>
      </w:r>
    </w:p>
    <w:p w14:paraId="5F709E86" w14:textId="77777777" w:rsidR="00B40DF3" w:rsidRPr="00B40DF3" w:rsidRDefault="00B40DF3" w:rsidP="00B40DF3">
      <w:pPr>
        <w:rPr>
          <w:b/>
          <w:bCs/>
        </w:rPr>
      </w:pPr>
      <w:r w:rsidRPr="00B40DF3">
        <w:rPr>
          <w:b/>
          <w:bCs/>
        </w:rPr>
        <w:t>How Jest Uses the Mock</w:t>
      </w:r>
    </w:p>
    <w:p w14:paraId="7E7E5736" w14:textId="77777777" w:rsidR="00B40DF3" w:rsidRPr="00B40DF3" w:rsidRDefault="00B40DF3" w:rsidP="00B40DF3">
      <w:pPr>
        <w:numPr>
          <w:ilvl w:val="0"/>
          <w:numId w:val="4"/>
        </w:numPr>
      </w:pPr>
      <w:r w:rsidRPr="00B40DF3">
        <w:t xml:space="preserve">Jest automatically uses the mock when you import </w:t>
      </w:r>
      <w:proofErr w:type="spellStart"/>
      <w:r w:rsidRPr="00B40DF3">
        <w:t>tinymce</w:t>
      </w:r>
      <w:proofErr w:type="spellEnd"/>
      <w:r w:rsidRPr="00B40DF3">
        <w:t xml:space="preserve"> in your test files. This </w:t>
      </w:r>
      <w:proofErr w:type="spellStart"/>
      <w:r w:rsidRPr="00B40DF3">
        <w:t>behavior</w:t>
      </w:r>
      <w:proofErr w:type="spellEnd"/>
      <w:r w:rsidRPr="00B40DF3">
        <w:t xml:space="preserve"> is due to the convention of placing the mock file inside a directory named __mocks__.</w:t>
      </w:r>
    </w:p>
    <w:p w14:paraId="62808164" w14:textId="77777777" w:rsidR="006B3DE9" w:rsidRDefault="006B3DE9" w:rsidP="006B3DE9">
      <w:pPr>
        <w:pStyle w:val="NormalWeb"/>
        <w:numPr>
          <w:ilvl w:val="0"/>
          <w:numId w:val="4"/>
        </w:numPr>
      </w:pPr>
      <w:r>
        <w:t xml:space="preserve">The mock will ensure that </w:t>
      </w:r>
      <w:proofErr w:type="spellStart"/>
      <w:r>
        <w:t>TinyMCE's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is simulated according to your test requirements, without actually invoking the real </w:t>
      </w:r>
      <w:proofErr w:type="spellStart"/>
      <w:r>
        <w:t>TinyMCE</w:t>
      </w:r>
      <w:proofErr w:type="spellEnd"/>
      <w:r>
        <w:t xml:space="preserve"> library.</w:t>
      </w:r>
    </w:p>
    <w:p w14:paraId="6CE6273E" w14:textId="7EF5E5C7" w:rsidR="00F04F3F" w:rsidRDefault="00D578EA" w:rsidP="006D1050">
      <w:r w:rsidRPr="00D578EA">
        <w:lastRenderedPageBreak/>
        <w:drawing>
          <wp:inline distT="0" distB="0" distL="0" distR="0" wp14:anchorId="3A7D01B3" wp14:editId="286461BB">
            <wp:extent cx="5731510" cy="2841625"/>
            <wp:effectExtent l="0" t="0" r="2540" b="0"/>
            <wp:docPr id="12837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5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AD7" w14:textId="77777777" w:rsidR="001B376A" w:rsidRDefault="001B376A" w:rsidP="006D1050"/>
    <w:p w14:paraId="006C1ACD" w14:textId="7D9B6F8F" w:rsidR="001B376A" w:rsidRDefault="001B376A" w:rsidP="006D1050">
      <w:r>
        <w:t>C</w:t>
      </w:r>
    </w:p>
    <w:p w14:paraId="7D5C15CB" w14:textId="4D0A0B0E" w:rsidR="001B376A" w:rsidRDefault="00ED372F" w:rsidP="006D1050">
      <w:r w:rsidRPr="00ED372F">
        <w:drawing>
          <wp:inline distT="0" distB="0" distL="0" distR="0" wp14:anchorId="1556E869" wp14:editId="29FB5453">
            <wp:extent cx="5731510" cy="3495040"/>
            <wp:effectExtent l="0" t="0" r="2540" b="0"/>
            <wp:docPr id="3191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57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955" w14:textId="233D0CDD" w:rsidR="001B376A" w:rsidRDefault="001B376A" w:rsidP="006D1050">
      <w:r w:rsidRPr="001B376A">
        <w:t>First, find the path to your Chromium or Chrome installation. Then, set the PUPPETEER_EXECUTABLE_PATH environment variable to point to that path:</w:t>
      </w:r>
    </w:p>
    <w:p w14:paraId="3F5E4331" w14:textId="2EE8398C" w:rsidR="001B376A" w:rsidRDefault="00024BD5" w:rsidP="006D1050">
      <w:r w:rsidRPr="00024BD5">
        <w:t>set PUPPETEER_EXECUTABLE_PATH="C:\path\to\your\chrome.exe"</w:t>
      </w:r>
    </w:p>
    <w:p w14:paraId="5C835031" w14:textId="30B023DC" w:rsidR="00DB0E29" w:rsidRDefault="00DB0E29" w:rsidP="006D1050">
      <w:r w:rsidRPr="00DB0E29">
        <w:t>C:\Users\Sanjeet\.cache\puppeteer\chrome\win64-121.0.6167.85\chrome-win64</w:t>
      </w:r>
      <w:r>
        <w:t>\chrome.exe</w:t>
      </w:r>
    </w:p>
    <w:p w14:paraId="123467F3" w14:textId="77777777" w:rsidR="00ED20E7" w:rsidRPr="00ED20E7" w:rsidRDefault="00ED20E7" w:rsidP="00ED20E7">
      <w:pPr>
        <w:rPr>
          <w:b/>
          <w:bCs/>
        </w:rPr>
      </w:pPr>
      <w:r w:rsidRPr="00ED20E7">
        <w:rPr>
          <w:b/>
          <w:bCs/>
        </w:rPr>
        <w:t>6. Use a Different Chromium Version</w:t>
      </w:r>
    </w:p>
    <w:p w14:paraId="7F849F61" w14:textId="77777777" w:rsidR="00ED20E7" w:rsidRPr="00ED20E7" w:rsidRDefault="00ED20E7" w:rsidP="00ED20E7">
      <w:r w:rsidRPr="00ED20E7">
        <w:t xml:space="preserve">If the specific revision is problematic, you can try using a different version of Puppeteer or forcing Puppeteer to use a different Chromium revision by specifying it in your </w:t>
      </w:r>
      <w:proofErr w:type="spellStart"/>
      <w:r w:rsidRPr="00ED20E7">
        <w:t>package.json</w:t>
      </w:r>
      <w:proofErr w:type="spellEnd"/>
      <w:r w:rsidRPr="00ED20E7">
        <w:t>:</w:t>
      </w:r>
    </w:p>
    <w:p w14:paraId="5AA70202" w14:textId="77777777" w:rsidR="00ED20E7" w:rsidRDefault="00ED20E7" w:rsidP="006D1050"/>
    <w:p w14:paraId="4297B3F3" w14:textId="77777777" w:rsidR="00ED20E7" w:rsidRDefault="00ED20E7" w:rsidP="00ED20E7">
      <w:r>
        <w:t>"puppeteer": {</w:t>
      </w:r>
    </w:p>
    <w:p w14:paraId="50DF3696" w14:textId="77777777" w:rsidR="00ED20E7" w:rsidRDefault="00ED20E7" w:rsidP="00ED20E7">
      <w:r>
        <w:t xml:space="preserve">  "</w:t>
      </w:r>
      <w:proofErr w:type="spellStart"/>
      <w:r>
        <w:t>chromium_revision</w:t>
      </w:r>
      <w:proofErr w:type="spellEnd"/>
      <w:r>
        <w:t>": "LATEST_REVISION"</w:t>
      </w:r>
    </w:p>
    <w:p w14:paraId="162EB5D6" w14:textId="1E3DF302" w:rsidR="00ED20E7" w:rsidRDefault="00ED20E7" w:rsidP="00ED20E7">
      <w:r>
        <w:t>}</w:t>
      </w:r>
    </w:p>
    <w:p w14:paraId="3536777E" w14:textId="77777777" w:rsidR="00355CE4" w:rsidRPr="00355CE4" w:rsidRDefault="00355CE4" w:rsidP="00355CE4">
      <w:r w:rsidRPr="00355CE4">
        <w:t>Replace LATEST_REVISION with a known good revision.</w:t>
      </w:r>
    </w:p>
    <w:p w14:paraId="0592DD5E" w14:textId="77777777" w:rsidR="00355CE4" w:rsidRPr="00355CE4" w:rsidRDefault="00355CE4" w:rsidP="00355CE4">
      <w:pPr>
        <w:rPr>
          <w:b/>
          <w:bCs/>
        </w:rPr>
      </w:pPr>
      <w:r w:rsidRPr="00355CE4">
        <w:rPr>
          <w:b/>
          <w:bCs/>
        </w:rPr>
        <w:t>7. Running in CI Environment</w:t>
      </w:r>
    </w:p>
    <w:p w14:paraId="6E43024A" w14:textId="77777777" w:rsidR="00355CE4" w:rsidRPr="00355CE4" w:rsidRDefault="00355CE4" w:rsidP="00355CE4">
      <w:r w:rsidRPr="00355CE4">
        <w:t>If you're running tests in a Continuous Integration (CI) environment, ensure that the environment is configured to allow Chromium to be downloaded or use a pre-installed version of Chromium.</w:t>
      </w:r>
    </w:p>
    <w:p w14:paraId="1BBBB1FE" w14:textId="77777777" w:rsidR="00355CE4" w:rsidRPr="00355CE4" w:rsidRDefault="00355CE4" w:rsidP="00355CE4">
      <w:pPr>
        <w:rPr>
          <w:b/>
          <w:bCs/>
        </w:rPr>
      </w:pPr>
      <w:r w:rsidRPr="00355CE4">
        <w:rPr>
          <w:b/>
          <w:bCs/>
        </w:rPr>
        <w:t>8. Using Playwright Instead of Puppeteer</w:t>
      </w:r>
    </w:p>
    <w:p w14:paraId="0AA82056" w14:textId="77777777" w:rsidR="00355CE4" w:rsidRPr="00355CE4" w:rsidRDefault="00355CE4" w:rsidP="00355CE4">
      <w:r w:rsidRPr="00355CE4">
        <w:t>If you're having consistent issues with Puppeteer, consider switching to Playwright, which tends to be more reliable with headless browsers:</w:t>
      </w:r>
    </w:p>
    <w:p w14:paraId="0EEDAE5B" w14:textId="77777777" w:rsidR="00355CE4" w:rsidRDefault="00355CE4" w:rsidP="00ED20E7"/>
    <w:p w14:paraId="7834F44B" w14:textId="3D989839" w:rsidR="00355CE4" w:rsidRDefault="00355CE4" w:rsidP="00ED20E7">
      <w:proofErr w:type="spellStart"/>
      <w:r w:rsidRPr="00355CE4">
        <w:t>npm</w:t>
      </w:r>
      <w:proofErr w:type="spellEnd"/>
      <w:r w:rsidRPr="00355CE4">
        <w:t xml:space="preserve"> install @playwright/test</w:t>
      </w:r>
    </w:p>
    <w:p w14:paraId="33685FAD" w14:textId="77777777" w:rsidR="00250E28" w:rsidRPr="00250E28" w:rsidRDefault="00250E28" w:rsidP="00250E28">
      <w:r w:rsidRPr="00250E28">
        <w:t>Playwright handles browser installations more robustly and supports multiple browsers.</w:t>
      </w:r>
    </w:p>
    <w:p w14:paraId="462B4F75" w14:textId="77777777" w:rsidR="00250E28" w:rsidRPr="00250E28" w:rsidRDefault="00250E28" w:rsidP="00250E28">
      <w:pPr>
        <w:rPr>
          <w:b/>
          <w:bCs/>
        </w:rPr>
      </w:pPr>
      <w:r w:rsidRPr="00250E28">
        <w:rPr>
          <w:b/>
          <w:bCs/>
        </w:rPr>
        <w:t>Summary</w:t>
      </w:r>
    </w:p>
    <w:p w14:paraId="06940CA8" w14:textId="77777777" w:rsidR="00250E28" w:rsidRPr="00250E28" w:rsidRDefault="00250E28" w:rsidP="00250E28">
      <w:r w:rsidRPr="00250E28">
        <w:t>The error indicates that the required version of Chromium wasn't found. Reinstalling dependencies, forcing a fresh download of Chromium, or pointing to a local Chromium installation should resolve the issue.</w:t>
      </w:r>
    </w:p>
    <w:p w14:paraId="0A7347CC" w14:textId="77777777" w:rsidR="00355CE4" w:rsidRDefault="00355CE4" w:rsidP="00ED20E7"/>
    <w:sectPr w:rsidR="0035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87C"/>
    <w:multiLevelType w:val="multilevel"/>
    <w:tmpl w:val="E8D6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A4CFF"/>
    <w:multiLevelType w:val="multilevel"/>
    <w:tmpl w:val="2142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0126"/>
    <w:multiLevelType w:val="multilevel"/>
    <w:tmpl w:val="602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52E24"/>
    <w:multiLevelType w:val="multilevel"/>
    <w:tmpl w:val="A44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220263">
    <w:abstractNumId w:val="3"/>
  </w:num>
  <w:num w:numId="2" w16cid:durableId="675767281">
    <w:abstractNumId w:val="0"/>
  </w:num>
  <w:num w:numId="3" w16cid:durableId="635263935">
    <w:abstractNumId w:val="1"/>
  </w:num>
  <w:num w:numId="4" w16cid:durableId="103947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FC"/>
    <w:rsid w:val="00024BD5"/>
    <w:rsid w:val="001B376A"/>
    <w:rsid w:val="00250E28"/>
    <w:rsid w:val="00355CE4"/>
    <w:rsid w:val="005E794B"/>
    <w:rsid w:val="006B3DE9"/>
    <w:rsid w:val="006D1050"/>
    <w:rsid w:val="008F437C"/>
    <w:rsid w:val="0093771E"/>
    <w:rsid w:val="00B40DF3"/>
    <w:rsid w:val="00BC4018"/>
    <w:rsid w:val="00BF2E33"/>
    <w:rsid w:val="00C473FC"/>
    <w:rsid w:val="00D5460C"/>
    <w:rsid w:val="00D578EA"/>
    <w:rsid w:val="00DB0E29"/>
    <w:rsid w:val="00ED20E7"/>
    <w:rsid w:val="00ED372F"/>
    <w:rsid w:val="00F04F3F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69EB"/>
  <w15:chartTrackingRefBased/>
  <w15:docId w15:val="{FAD7683D-D427-45D3-B2AC-03AC5459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19</cp:revision>
  <dcterms:created xsi:type="dcterms:W3CDTF">2024-08-17T21:23:00Z</dcterms:created>
  <dcterms:modified xsi:type="dcterms:W3CDTF">2024-08-17T21:34:00Z</dcterms:modified>
</cp:coreProperties>
</file>