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A9" w:rsidRDefault="00F8014B">
      <w:pPr>
        <w:rPr>
          <w:b/>
          <w:sz w:val="36"/>
          <w:szCs w:val="36"/>
        </w:rPr>
      </w:pPr>
      <w:r>
        <w:tab/>
      </w:r>
      <w:r>
        <w:tab/>
      </w:r>
      <w:r>
        <w:tab/>
      </w:r>
      <w:r>
        <w:tab/>
      </w:r>
      <w:r w:rsidRPr="00F8014B">
        <w:rPr>
          <w:b/>
          <w:sz w:val="36"/>
          <w:szCs w:val="36"/>
        </w:rPr>
        <w:t>UML (Unified Modeling Language)</w:t>
      </w:r>
    </w:p>
    <w:p w:rsidR="00082C89" w:rsidRDefault="00082C89">
      <w:pPr>
        <w:rPr>
          <w:b/>
          <w:sz w:val="36"/>
          <w:szCs w:val="36"/>
        </w:rPr>
      </w:pPr>
    </w:p>
    <w:p w:rsidR="00082C89" w:rsidRDefault="00082C89">
      <w:pPr>
        <w:rPr>
          <w:b/>
          <w:sz w:val="36"/>
          <w:szCs w:val="36"/>
        </w:rPr>
      </w:pPr>
    </w:p>
    <w:p w:rsidR="00082C89" w:rsidRPr="00082C89" w:rsidRDefault="00082C89" w:rsidP="00082C89">
      <w:pPr>
        <w:pStyle w:val="Heading1"/>
        <w:numPr>
          <w:ilvl w:val="0"/>
          <w:numId w:val="1"/>
        </w:numPr>
        <w:shd w:val="clear" w:color="auto" w:fill="FFFFFF"/>
        <w:spacing w:before="0"/>
        <w:rPr>
          <w:rFonts w:ascii="Arial Black" w:eastAsia="SimSun" w:hAnsi="Arial Black"/>
          <w:b/>
          <w:color w:val="333333"/>
          <w:spacing w:val="2"/>
        </w:rPr>
      </w:pPr>
      <w:r w:rsidRPr="00082C89">
        <w:rPr>
          <w:rFonts w:ascii="Arial Black" w:eastAsia="SimSun" w:hAnsi="Arial Black"/>
          <w:b/>
          <w:bCs/>
          <w:color w:val="333333"/>
          <w:spacing w:val="2"/>
        </w:rPr>
        <w:t>UML Association vs Aggregation vs Composition</w:t>
      </w:r>
    </w:p>
    <w:p w:rsidR="00F8014B" w:rsidRDefault="00F8014B">
      <w:pPr>
        <w:rPr>
          <w:b/>
          <w:sz w:val="36"/>
          <w:szCs w:val="36"/>
        </w:rPr>
      </w:pPr>
    </w:p>
    <w:p w:rsidR="00082C89" w:rsidRPr="00C84EB6" w:rsidRDefault="00C84EB6" w:rsidP="00082C89">
      <w:pPr>
        <w:pStyle w:val="NormalWeb"/>
        <w:numPr>
          <w:ilvl w:val="1"/>
          <w:numId w:val="1"/>
        </w:numPr>
        <w:shd w:val="clear" w:color="auto" w:fill="FFFFFF"/>
        <w:rPr>
          <w:rFonts w:ascii="Arial" w:hAnsi="Arial" w:cs="Arial"/>
          <w:b/>
          <w:color w:val="222222"/>
          <w:sz w:val="27"/>
          <w:szCs w:val="27"/>
        </w:rPr>
      </w:pPr>
      <w:r w:rsidRPr="00C84EB6">
        <w:rPr>
          <w:rFonts w:ascii="Arial" w:hAnsi="Arial" w:cs="Arial" w:hint="eastAsia"/>
          <w:b/>
          <w:color w:val="222222"/>
          <w:sz w:val="27"/>
          <w:szCs w:val="27"/>
        </w:rPr>
        <w:t>Association</w:t>
      </w:r>
    </w:p>
    <w:p w:rsidR="00C84EB6" w:rsidRPr="00C84EB6" w:rsidRDefault="00C84EB6" w:rsidP="00C84EB6">
      <w:pPr>
        <w:pStyle w:val="NormalWeb"/>
        <w:shd w:val="clear" w:color="auto" w:fill="FFFFFF"/>
        <w:rPr>
          <w:rFonts w:ascii="Arial" w:hAnsi="Arial" w:cs="Arial" w:hint="eastAsia"/>
          <w:color w:val="222222"/>
          <w:sz w:val="27"/>
          <w:szCs w:val="27"/>
        </w:rPr>
      </w:pPr>
      <w:r w:rsidRPr="00C84EB6">
        <w:rPr>
          <w:rFonts w:ascii="Arial" w:hAnsi="Arial" w:cs="Arial" w:hint="eastAsia"/>
          <w:color w:val="222222"/>
          <w:sz w:val="27"/>
          <w:szCs w:val="27"/>
        </w:rPr>
        <w:t>If two classes in a model need to communicate with each other, there must be a link between them, and that can be represented by an association (connector).</w:t>
      </w:r>
    </w:p>
    <w:p w:rsidR="00C84EB6" w:rsidRPr="00C84EB6" w:rsidRDefault="00C84EB6" w:rsidP="00C84EB6">
      <w:pPr>
        <w:pStyle w:val="NormalWeb"/>
        <w:shd w:val="clear" w:color="auto" w:fill="FFFFFF"/>
        <w:rPr>
          <w:rFonts w:ascii="Arial" w:hAnsi="Arial" w:cs="Arial"/>
          <w:color w:val="222222"/>
          <w:sz w:val="27"/>
          <w:szCs w:val="27"/>
        </w:rPr>
      </w:pPr>
    </w:p>
    <w:p w:rsidR="00C84EB6" w:rsidRPr="00C84EB6" w:rsidRDefault="00C84EB6" w:rsidP="00C84EB6">
      <w:pPr>
        <w:pStyle w:val="NormalWeb"/>
        <w:shd w:val="clear" w:color="auto" w:fill="FFFFFF"/>
        <w:rPr>
          <w:rFonts w:ascii="Arial" w:hAnsi="Arial" w:cs="Arial"/>
          <w:color w:val="222222"/>
          <w:sz w:val="27"/>
          <w:szCs w:val="27"/>
        </w:rPr>
      </w:pPr>
      <w:r w:rsidRPr="00C84EB6">
        <w:rPr>
          <w:rFonts w:ascii="Arial" w:hAnsi="Arial" w:cs="Arial" w:hint="eastAsia"/>
          <w:b/>
          <w:color w:val="222222"/>
          <w:sz w:val="27"/>
          <w:szCs w:val="27"/>
        </w:rPr>
        <w:t>Association </w:t>
      </w:r>
      <w:r w:rsidRPr="00C84EB6">
        <w:rPr>
          <w:rFonts w:ascii="Arial" w:hAnsi="Arial" w:cs="Arial" w:hint="eastAsia"/>
          <w:color w:val="222222"/>
          <w:sz w:val="27"/>
          <w:szCs w:val="27"/>
        </w:rPr>
        <w:t>- A connection between two elements of a Model. This might represent a member variable in code, or the association between a personnel record and the person it represents, or a relation between two categories of workers, or any similar relationship. By default, both elements in an Association are equal, and are aware of each other through the Association. An Association can also be a Navigable Association, meaning that the source end of the association is aware of the target end, but not vice versa.</w:t>
      </w:r>
    </w:p>
    <w:p w:rsidR="00C84EB6" w:rsidRDefault="00C84EB6">
      <w:pPr>
        <w:rPr>
          <w:rFonts w:ascii="SimSun" w:eastAsia="SimSun" w:hAnsi="SimSun"/>
          <w:color w:val="737C85"/>
          <w:spacing w:val="2"/>
          <w:shd w:val="clear" w:color="auto" w:fill="FFFFFF"/>
        </w:rPr>
      </w:pPr>
    </w:p>
    <w:p w:rsidR="00C84EB6" w:rsidRDefault="00C84EB6" w:rsidP="00C84EB6">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Reflexive association</w:t>
      </w:r>
    </w:p>
    <w:p w:rsidR="00C84EB6" w:rsidRDefault="00C84EB6" w:rsidP="00C84EB6">
      <w:pPr>
        <w:pStyle w:val="NormalWeb"/>
        <w:shd w:val="clear" w:color="auto" w:fill="FFFFFF"/>
        <w:rPr>
          <w:rFonts w:ascii="Arial" w:hAnsi="Arial" w:cs="Arial"/>
          <w:color w:val="222222"/>
          <w:sz w:val="27"/>
          <w:szCs w:val="27"/>
        </w:rPr>
      </w:pPr>
      <w:r>
        <w:rPr>
          <w:rFonts w:ascii="Arial" w:hAnsi="Arial" w:cs="Arial"/>
          <w:color w:val="222222"/>
          <w:sz w:val="27"/>
          <w:szCs w:val="27"/>
        </w:rPr>
        <w:t>The reflexive association is a subtype of association relationship in UML. In a reflexive association, the instances of the same class can be related to each other. An instance of a class is also said to be an object.</w:t>
      </w:r>
    </w:p>
    <w:p w:rsidR="00C84EB6" w:rsidRDefault="00C84EB6" w:rsidP="00C84EB6">
      <w:pPr>
        <w:pStyle w:val="NormalWeb"/>
        <w:shd w:val="clear" w:color="auto" w:fill="FFFFFF"/>
        <w:rPr>
          <w:rFonts w:ascii="Arial" w:hAnsi="Arial" w:cs="Arial"/>
          <w:color w:val="222222"/>
          <w:sz w:val="27"/>
          <w:szCs w:val="27"/>
        </w:rPr>
      </w:pPr>
      <w:r>
        <w:rPr>
          <w:rFonts w:ascii="Arial" w:hAnsi="Arial" w:cs="Arial"/>
          <w:color w:val="222222"/>
          <w:sz w:val="27"/>
          <w:szCs w:val="27"/>
        </w:rPr>
        <w:t>Reflexive association states that a link or a connection can be present within the objects of the same class.</w:t>
      </w:r>
    </w:p>
    <w:p w:rsidR="00C84EB6" w:rsidRDefault="00C84EB6" w:rsidP="00C84EB6">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Example</w:t>
      </w:r>
      <w:r>
        <w:rPr>
          <w:rFonts w:ascii="Arial" w:hAnsi="Arial" w:cs="Arial"/>
          <w:color w:val="222222"/>
          <w:sz w:val="27"/>
          <w:szCs w:val="27"/>
        </w:rPr>
        <w:t>:</w:t>
      </w:r>
    </w:p>
    <w:p w:rsidR="00C84EB6" w:rsidRDefault="00C84EB6" w:rsidP="00C84EB6">
      <w:pPr>
        <w:pStyle w:val="NormalWeb"/>
        <w:shd w:val="clear" w:color="auto" w:fill="FFFFFF"/>
        <w:rPr>
          <w:rFonts w:ascii="Arial" w:hAnsi="Arial" w:cs="Arial"/>
          <w:color w:val="222222"/>
          <w:sz w:val="27"/>
          <w:szCs w:val="27"/>
        </w:rPr>
      </w:pPr>
      <w:r>
        <w:rPr>
          <w:rFonts w:ascii="Arial" w:hAnsi="Arial" w:cs="Arial"/>
          <w:color w:val="222222"/>
          <w:sz w:val="27"/>
          <w:szCs w:val="27"/>
        </w:rPr>
        <w:t>Let us consider an example of a class fruit.</w:t>
      </w:r>
    </w:p>
    <w:p w:rsidR="00C84EB6" w:rsidRDefault="00C84EB6" w:rsidP="00C84EB6">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The fruit class has two instances, such as mango and apple. Reflexive association states that a link between mango and apple can be present as they are instances of the same class, such as fruit.</w:t>
      </w:r>
    </w:p>
    <w:p w:rsidR="00C84EB6" w:rsidRDefault="00C84EB6" w:rsidP="00C84EB6">
      <w:pPr>
        <w:jc w:val="center"/>
        <w:rPr>
          <w:rFonts w:ascii="Times New Roman" w:hAnsi="Times New Roman" w:cs="Times New Roman"/>
          <w:sz w:val="24"/>
          <w:szCs w:val="24"/>
        </w:rPr>
      </w:pPr>
      <w:r>
        <w:rPr>
          <w:noProof/>
          <w:color w:val="0000FF"/>
        </w:rPr>
        <w:drawing>
          <wp:inline distT="0" distB="0" distL="0" distR="0">
            <wp:extent cx="3027872" cy="2325180"/>
            <wp:effectExtent l="0" t="0" r="1270" b="0"/>
            <wp:docPr id="2" name="Picture 2" descr="https://www.guru99.com/images/1/062819_0756_UMLAssociat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62819_0756_UMLAssociat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9862" cy="2334388"/>
                    </a:xfrm>
                    <a:prstGeom prst="rect">
                      <a:avLst/>
                    </a:prstGeom>
                    <a:noFill/>
                    <a:ln>
                      <a:noFill/>
                    </a:ln>
                  </pic:spPr>
                </pic:pic>
              </a:graphicData>
            </a:graphic>
          </wp:inline>
        </w:drawing>
      </w:r>
    </w:p>
    <w:p w:rsidR="00C84EB6" w:rsidRDefault="00C84EB6" w:rsidP="00C84EB6">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Directed association</w:t>
      </w:r>
    </w:p>
    <w:p w:rsidR="00C84EB6" w:rsidRDefault="00C84EB6" w:rsidP="00C84EB6">
      <w:pPr>
        <w:pStyle w:val="NormalWeb"/>
        <w:shd w:val="clear" w:color="auto" w:fill="FFFFFF"/>
        <w:rPr>
          <w:rFonts w:ascii="Arial" w:hAnsi="Arial" w:cs="Arial"/>
          <w:color w:val="222222"/>
          <w:sz w:val="27"/>
          <w:szCs w:val="27"/>
        </w:rPr>
      </w:pPr>
      <w:r>
        <w:rPr>
          <w:rFonts w:ascii="Arial" w:hAnsi="Arial" w:cs="Arial"/>
          <w:color w:val="222222"/>
          <w:sz w:val="27"/>
          <w:szCs w:val="27"/>
        </w:rPr>
        <w:t xml:space="preserve">As the name suggests, the directed association </w:t>
      </w:r>
      <w:proofErr w:type="gramStart"/>
      <w:r>
        <w:rPr>
          <w:rFonts w:ascii="Arial" w:hAnsi="Arial" w:cs="Arial"/>
          <w:color w:val="222222"/>
          <w:sz w:val="27"/>
          <w:szCs w:val="27"/>
        </w:rPr>
        <w:t>is related</w:t>
      </w:r>
      <w:proofErr w:type="gramEnd"/>
      <w:r>
        <w:rPr>
          <w:rFonts w:ascii="Arial" w:hAnsi="Arial" w:cs="Arial"/>
          <w:color w:val="222222"/>
          <w:sz w:val="27"/>
          <w:szCs w:val="27"/>
        </w:rPr>
        <w:t xml:space="preserve"> to the direction of flow within association classes.</w:t>
      </w:r>
    </w:p>
    <w:p w:rsidR="00C84EB6" w:rsidRDefault="00C84EB6" w:rsidP="00C84EB6">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In a directed association, the flow </w:t>
      </w:r>
      <w:proofErr w:type="gramStart"/>
      <w:r>
        <w:rPr>
          <w:rFonts w:ascii="Arial" w:hAnsi="Arial" w:cs="Arial"/>
          <w:color w:val="222222"/>
          <w:sz w:val="27"/>
          <w:szCs w:val="27"/>
        </w:rPr>
        <w:t>is directed</w:t>
      </w:r>
      <w:proofErr w:type="gramEnd"/>
      <w:r>
        <w:rPr>
          <w:rFonts w:ascii="Arial" w:hAnsi="Arial" w:cs="Arial"/>
          <w:color w:val="222222"/>
          <w:sz w:val="27"/>
          <w:szCs w:val="27"/>
        </w:rPr>
        <w:t>. The association from one class to another class flows in a single direction only.</w:t>
      </w:r>
    </w:p>
    <w:p w:rsidR="00C84EB6" w:rsidRDefault="00C84EB6" w:rsidP="00C84EB6">
      <w:pPr>
        <w:pStyle w:val="NormalWeb"/>
        <w:shd w:val="clear" w:color="auto" w:fill="FFFFFF"/>
        <w:rPr>
          <w:rFonts w:ascii="Arial" w:hAnsi="Arial" w:cs="Arial"/>
          <w:color w:val="222222"/>
          <w:sz w:val="27"/>
          <w:szCs w:val="27"/>
        </w:rPr>
      </w:pPr>
      <w:r>
        <w:rPr>
          <w:rFonts w:ascii="Arial" w:hAnsi="Arial" w:cs="Arial"/>
          <w:color w:val="222222"/>
          <w:sz w:val="27"/>
          <w:szCs w:val="27"/>
        </w:rPr>
        <w:t>It is denoted using a solid line with an arrowhead.</w:t>
      </w:r>
    </w:p>
    <w:p w:rsidR="00C84EB6" w:rsidRDefault="00C84EB6" w:rsidP="00C84EB6">
      <w:pPr>
        <w:pStyle w:val="NormalWeb"/>
        <w:shd w:val="clear" w:color="auto" w:fill="FFFFFF"/>
        <w:rPr>
          <w:rFonts w:ascii="Arial" w:hAnsi="Arial" w:cs="Arial"/>
          <w:color w:val="222222"/>
          <w:sz w:val="27"/>
          <w:szCs w:val="27"/>
        </w:rPr>
      </w:pPr>
      <w:r>
        <w:rPr>
          <w:rFonts w:ascii="Arial" w:hAnsi="Arial" w:cs="Arial"/>
          <w:color w:val="222222"/>
          <w:sz w:val="27"/>
          <w:szCs w:val="27"/>
        </w:rPr>
        <w:t>Example:</w:t>
      </w:r>
    </w:p>
    <w:p w:rsidR="00C84EB6" w:rsidRPr="00C84EB6" w:rsidRDefault="00C84EB6" w:rsidP="00C84EB6">
      <w:pPr>
        <w:shd w:val="clear" w:color="auto" w:fill="FFFFFF"/>
        <w:spacing w:before="100" w:beforeAutospacing="1" w:after="100" w:afterAutospacing="1" w:line="240" w:lineRule="auto"/>
        <w:rPr>
          <w:rFonts w:ascii="Arial" w:eastAsia="Times New Roman" w:hAnsi="Arial" w:cs="Arial"/>
          <w:color w:val="222222"/>
          <w:sz w:val="27"/>
          <w:szCs w:val="27"/>
        </w:rPr>
      </w:pPr>
      <w:r w:rsidRPr="00C84EB6">
        <w:rPr>
          <w:rFonts w:ascii="Arial" w:eastAsia="Times New Roman" w:hAnsi="Arial" w:cs="Arial"/>
          <w:color w:val="222222"/>
          <w:sz w:val="27"/>
          <w:szCs w:val="27"/>
        </w:rPr>
        <w:t>You can say that there is a directed association relationship between a server and a client.</w:t>
      </w:r>
    </w:p>
    <w:p w:rsidR="00C84EB6" w:rsidRPr="00C84EB6" w:rsidRDefault="00C84EB6" w:rsidP="00C84EB6">
      <w:pPr>
        <w:shd w:val="clear" w:color="auto" w:fill="FFFFFF"/>
        <w:spacing w:before="100" w:beforeAutospacing="1" w:after="100" w:afterAutospacing="1" w:line="240" w:lineRule="auto"/>
        <w:rPr>
          <w:rFonts w:ascii="Arial" w:eastAsia="Times New Roman" w:hAnsi="Arial" w:cs="Arial"/>
          <w:color w:val="222222"/>
          <w:sz w:val="27"/>
          <w:szCs w:val="27"/>
        </w:rPr>
      </w:pPr>
      <w:r w:rsidRPr="00C84EB6">
        <w:rPr>
          <w:rFonts w:ascii="Arial" w:eastAsia="Times New Roman" w:hAnsi="Arial" w:cs="Arial"/>
          <w:color w:val="222222"/>
          <w:sz w:val="27"/>
          <w:szCs w:val="27"/>
        </w:rPr>
        <w:t xml:space="preserve">A server can process the requests of a client. This flow is unidirectional, that flows from server to client only. </w:t>
      </w:r>
      <w:proofErr w:type="gramStart"/>
      <w:r w:rsidRPr="00C84EB6">
        <w:rPr>
          <w:rFonts w:ascii="Arial" w:eastAsia="Times New Roman" w:hAnsi="Arial" w:cs="Arial"/>
          <w:color w:val="222222"/>
          <w:sz w:val="27"/>
          <w:szCs w:val="27"/>
        </w:rPr>
        <w:t>Hence</w:t>
      </w:r>
      <w:proofErr w:type="gramEnd"/>
      <w:r w:rsidRPr="00C84EB6">
        <w:rPr>
          <w:rFonts w:ascii="Arial" w:eastAsia="Times New Roman" w:hAnsi="Arial" w:cs="Arial"/>
          <w:color w:val="222222"/>
          <w:sz w:val="27"/>
          <w:szCs w:val="27"/>
        </w:rPr>
        <w:t xml:space="preserve"> a directed association relationship can be present within servers and clients of a system.</w:t>
      </w:r>
    </w:p>
    <w:p w:rsidR="00C84EB6" w:rsidRDefault="00C84EB6" w:rsidP="00C84EB6">
      <w:pPr>
        <w:spacing w:after="0" w:line="240" w:lineRule="auto"/>
        <w:jc w:val="center"/>
        <w:rPr>
          <w:rFonts w:ascii="Times New Roman" w:eastAsia="Times New Roman" w:hAnsi="Times New Roman" w:cs="Times New Roman"/>
          <w:sz w:val="24"/>
          <w:szCs w:val="24"/>
        </w:rPr>
      </w:pPr>
      <w:r w:rsidRPr="00C84EB6">
        <w:rPr>
          <w:rFonts w:ascii="Times New Roman" w:eastAsia="Times New Roman" w:hAnsi="Times New Roman" w:cs="Times New Roman"/>
          <w:noProof/>
          <w:color w:val="04B8E6"/>
          <w:sz w:val="24"/>
          <w:szCs w:val="24"/>
        </w:rPr>
        <w:lastRenderedPageBreak/>
        <w:drawing>
          <wp:inline distT="0" distB="0" distL="0" distR="0">
            <wp:extent cx="4684143" cy="1882550"/>
            <wp:effectExtent l="0" t="0" r="2540" b="3810"/>
            <wp:docPr id="3" name="Picture 3" descr="https://www.guru99.com/images/1/062819_0756_UMLAssociat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62819_0756_UMLAssociat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7091" cy="1903830"/>
                    </a:xfrm>
                    <a:prstGeom prst="rect">
                      <a:avLst/>
                    </a:prstGeom>
                    <a:noFill/>
                    <a:ln>
                      <a:noFill/>
                    </a:ln>
                  </pic:spPr>
                </pic:pic>
              </a:graphicData>
            </a:graphic>
          </wp:inline>
        </w:drawing>
      </w:r>
    </w:p>
    <w:p w:rsidR="00C84EB6" w:rsidRPr="00C84EB6" w:rsidRDefault="00C84EB6" w:rsidP="00C84EB6">
      <w:pPr>
        <w:spacing w:after="0" w:line="240" w:lineRule="auto"/>
        <w:jc w:val="center"/>
        <w:rPr>
          <w:rFonts w:ascii="Times New Roman" w:eastAsia="Times New Roman" w:hAnsi="Times New Roman" w:cs="Times New Roman"/>
          <w:sz w:val="24"/>
          <w:szCs w:val="24"/>
        </w:rPr>
      </w:pPr>
      <w:proofErr w:type="gramStart"/>
      <w:r w:rsidRPr="00C84EB6">
        <w:rPr>
          <w:rFonts w:ascii="Times New Roman" w:eastAsia="Times New Roman" w:hAnsi="Times New Roman" w:cs="Times New Roman"/>
          <w:sz w:val="24"/>
          <w:szCs w:val="24"/>
        </w:rPr>
        <w:t>directed</w:t>
      </w:r>
      <w:proofErr w:type="gramEnd"/>
      <w:r w:rsidRPr="00C84EB6">
        <w:rPr>
          <w:rFonts w:ascii="Times New Roman" w:eastAsia="Times New Roman" w:hAnsi="Times New Roman" w:cs="Times New Roman"/>
          <w:sz w:val="24"/>
          <w:szCs w:val="24"/>
        </w:rPr>
        <w:t xml:space="preserve"> association</w:t>
      </w:r>
    </w:p>
    <w:p w:rsidR="00C84EB6" w:rsidRDefault="00C84EB6"/>
    <w:p w:rsidR="00AA33E9" w:rsidRPr="00AA33E9" w:rsidRDefault="00AA33E9" w:rsidP="00AA33E9">
      <w:pPr>
        <w:pStyle w:val="NormalWeb"/>
        <w:numPr>
          <w:ilvl w:val="1"/>
          <w:numId w:val="1"/>
        </w:numPr>
        <w:shd w:val="clear" w:color="auto" w:fill="FFFFFF"/>
        <w:rPr>
          <w:rFonts w:ascii="Arial" w:hAnsi="Arial" w:cs="Arial"/>
          <w:b/>
          <w:color w:val="222222"/>
          <w:sz w:val="27"/>
          <w:szCs w:val="27"/>
        </w:rPr>
      </w:pPr>
      <w:r w:rsidRPr="00AA33E9">
        <w:rPr>
          <w:rFonts w:ascii="Arial" w:hAnsi="Arial" w:cs="Arial"/>
          <w:b/>
          <w:color w:val="222222"/>
          <w:sz w:val="27"/>
          <w:szCs w:val="27"/>
        </w:rPr>
        <w:t>Aggregation:</w:t>
      </w:r>
    </w:p>
    <w:p w:rsidR="00162AFC" w:rsidRPr="00162AFC" w:rsidRDefault="00162AFC" w:rsidP="00162AFC">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r w:rsidRPr="00162AFC">
        <w:rPr>
          <w:rFonts w:ascii="Arial" w:eastAsia="Times New Roman" w:hAnsi="Arial" w:cs="Arial" w:hint="eastAsia"/>
          <w:b/>
          <w:color w:val="222222"/>
          <w:sz w:val="24"/>
          <w:szCs w:val="24"/>
          <w:highlight w:val="yellow"/>
        </w:rPr>
        <w:t>Aggregation </w:t>
      </w:r>
      <w:r w:rsidRPr="00162AFC">
        <w:rPr>
          <w:rFonts w:ascii="Arial" w:eastAsia="Times New Roman" w:hAnsi="Arial" w:cs="Arial" w:hint="eastAsia"/>
          <w:color w:val="222222"/>
          <w:sz w:val="24"/>
          <w:szCs w:val="24"/>
          <w:highlight w:val="yellow"/>
        </w:rPr>
        <w:t>and</w:t>
      </w:r>
      <w:r w:rsidRPr="00162AFC">
        <w:rPr>
          <w:rFonts w:ascii="Arial" w:eastAsia="Times New Roman" w:hAnsi="Arial" w:cs="Arial" w:hint="eastAsia"/>
          <w:b/>
          <w:color w:val="222222"/>
          <w:sz w:val="24"/>
          <w:szCs w:val="24"/>
          <w:highlight w:val="yellow"/>
        </w:rPr>
        <w:t> Composition</w:t>
      </w:r>
      <w:r w:rsidRPr="00162AFC">
        <w:rPr>
          <w:rFonts w:ascii="Arial" w:eastAsia="Times New Roman" w:hAnsi="Arial" w:cs="Arial" w:hint="eastAsia"/>
          <w:color w:val="222222"/>
          <w:sz w:val="24"/>
          <w:szCs w:val="24"/>
          <w:highlight w:val="yellow"/>
        </w:rPr>
        <w:t> are subsets of association meaning they are specific cases of association.</w:t>
      </w:r>
      <w:r w:rsidRPr="00162AFC">
        <w:rPr>
          <w:rFonts w:ascii="Arial" w:eastAsia="Times New Roman" w:hAnsi="Arial" w:cs="Arial" w:hint="eastAsia"/>
          <w:color w:val="222222"/>
          <w:sz w:val="24"/>
          <w:szCs w:val="24"/>
        </w:rPr>
        <w:t xml:space="preserve"> In both aggregation and composition object of one class "owns" object of another class. But there is a subtle difference:</w:t>
      </w:r>
    </w:p>
    <w:p w:rsidR="00162AFC" w:rsidRPr="00162AFC" w:rsidRDefault="00162AFC" w:rsidP="00162AFC">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r w:rsidRPr="003D6FD7">
        <w:rPr>
          <w:rFonts w:ascii="Arial" w:eastAsia="Times New Roman" w:hAnsi="Arial" w:cs="Arial" w:hint="eastAsia"/>
          <w:b/>
          <w:color w:val="222222"/>
          <w:sz w:val="24"/>
          <w:szCs w:val="24"/>
        </w:rPr>
        <w:t>Aggregation</w:t>
      </w:r>
      <w:r w:rsidRPr="00162AFC">
        <w:rPr>
          <w:rFonts w:ascii="Arial" w:eastAsia="Times New Roman" w:hAnsi="Arial" w:cs="Arial" w:hint="eastAsia"/>
          <w:color w:val="222222"/>
          <w:sz w:val="24"/>
          <w:szCs w:val="24"/>
        </w:rPr>
        <w:t> implies a relationship where the child can exist independently of the parent. Example: Class (parent) and Student (child). Delete the Class and the Students still exist.</w:t>
      </w:r>
    </w:p>
    <w:p w:rsidR="00162AFC" w:rsidRPr="00162AFC" w:rsidRDefault="00162AFC" w:rsidP="003D6FD7">
      <w:pPr>
        <w:pStyle w:val="ListParagraph"/>
        <w:shd w:val="clear" w:color="auto" w:fill="FFFFFF"/>
        <w:spacing w:before="100" w:beforeAutospacing="1" w:after="100" w:afterAutospacing="1" w:line="240" w:lineRule="auto"/>
        <w:rPr>
          <w:rFonts w:ascii="Arial" w:eastAsia="Times New Roman" w:hAnsi="Arial" w:cs="Arial" w:hint="eastAsia"/>
          <w:color w:val="222222"/>
          <w:sz w:val="24"/>
          <w:szCs w:val="24"/>
        </w:rPr>
      </w:pPr>
    </w:p>
    <w:p w:rsidR="00162AFC" w:rsidRPr="00162AFC" w:rsidRDefault="00162AFC" w:rsidP="00162AFC">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r w:rsidRPr="003D6FD7">
        <w:rPr>
          <w:rFonts w:ascii="Arial" w:eastAsia="Times New Roman" w:hAnsi="Arial" w:cs="Arial" w:hint="eastAsia"/>
          <w:b/>
          <w:color w:val="222222"/>
          <w:sz w:val="24"/>
          <w:szCs w:val="24"/>
        </w:rPr>
        <w:t>Composition</w:t>
      </w:r>
      <w:r w:rsidRPr="00162AFC">
        <w:rPr>
          <w:rFonts w:ascii="Arial" w:eastAsia="Times New Roman" w:hAnsi="Arial" w:cs="Arial" w:hint="eastAsia"/>
          <w:color w:val="222222"/>
          <w:sz w:val="24"/>
          <w:szCs w:val="24"/>
        </w:rPr>
        <w:t xml:space="preserve"> implies a relationship where the child cannot exist independent of the parent. Example: House (parent) and Room (child). Rooms </w:t>
      </w:r>
      <w:r w:rsidRPr="00162AFC">
        <w:rPr>
          <w:rFonts w:ascii="Arial" w:eastAsia="Times New Roman" w:hAnsi="Arial" w:cs="Arial"/>
          <w:color w:val="222222"/>
          <w:sz w:val="24"/>
          <w:szCs w:val="24"/>
        </w:rPr>
        <w:t>do not</w:t>
      </w:r>
      <w:r w:rsidRPr="00162AFC">
        <w:rPr>
          <w:rFonts w:ascii="Arial" w:eastAsia="Times New Roman" w:hAnsi="Arial" w:cs="Arial" w:hint="eastAsia"/>
          <w:color w:val="222222"/>
          <w:sz w:val="24"/>
          <w:szCs w:val="24"/>
        </w:rPr>
        <w:t xml:space="preserve"> exist separate to a House.</w:t>
      </w:r>
    </w:p>
    <w:p w:rsidR="00162AFC" w:rsidRDefault="00162AFC" w:rsidP="00162AFC">
      <w:pPr>
        <w:pStyle w:val="ListParagraph"/>
        <w:rPr>
          <w:rFonts w:ascii="Arial" w:eastAsia="Times New Roman" w:hAnsi="Arial" w:cs="Arial"/>
          <w:color w:val="222222"/>
          <w:sz w:val="27"/>
          <w:szCs w:val="27"/>
        </w:rPr>
      </w:pPr>
    </w:p>
    <w:p w:rsidR="00425FBD" w:rsidRPr="00162AFC" w:rsidRDefault="00425FBD" w:rsidP="00162AFC">
      <w:pPr>
        <w:pStyle w:val="ListParagraph"/>
        <w:rPr>
          <w:rFonts w:ascii="Arial" w:eastAsia="Times New Roman" w:hAnsi="Arial" w:cs="Arial"/>
          <w:color w:val="222222"/>
          <w:sz w:val="27"/>
          <w:szCs w:val="27"/>
        </w:rPr>
      </w:pPr>
      <w:r>
        <w:rPr>
          <w:rFonts w:ascii="Arial" w:eastAsia="Times New Roman" w:hAnsi="Arial" w:cs="Arial"/>
          <w:color w:val="222222"/>
          <w:sz w:val="27"/>
          <w:szCs w:val="27"/>
        </w:rPr>
        <w:t>Note: both</w:t>
      </w:r>
      <w:r w:rsidR="00761738">
        <w:rPr>
          <w:rFonts w:ascii="Arial" w:eastAsia="Times New Roman" w:hAnsi="Arial" w:cs="Arial"/>
          <w:color w:val="222222"/>
          <w:sz w:val="27"/>
          <w:szCs w:val="27"/>
        </w:rPr>
        <w:t xml:space="preserve"> aggregation and composition comes under aggregation but behavior changes in terms of uses as described below.</w:t>
      </w:r>
      <w:bookmarkStart w:id="0" w:name="_GoBack"/>
      <w:bookmarkEnd w:id="0"/>
    </w:p>
    <w:p w:rsidR="00162AFC" w:rsidRPr="00EF6540" w:rsidRDefault="00162AFC" w:rsidP="00162AFC">
      <w:pPr>
        <w:pStyle w:val="Heading3"/>
        <w:shd w:val="clear" w:color="auto" w:fill="FFFFFF"/>
        <w:spacing w:before="300" w:after="75"/>
        <w:rPr>
          <w:rFonts w:ascii="SimSun" w:eastAsia="SimSun" w:hAnsi="SimSun"/>
          <w:b/>
          <w:color w:val="333333"/>
          <w:spacing w:val="2"/>
          <w:sz w:val="28"/>
          <w:szCs w:val="28"/>
        </w:rPr>
      </w:pPr>
      <w:r w:rsidRPr="00EF6540">
        <w:rPr>
          <w:rFonts w:ascii="SimSun" w:eastAsia="SimSun" w:hAnsi="SimSun" w:hint="eastAsia"/>
          <w:b/>
          <w:bCs/>
          <w:color w:val="333333"/>
          <w:spacing w:val="2"/>
          <w:sz w:val="28"/>
          <w:szCs w:val="28"/>
        </w:rPr>
        <w:t>Composition Example:</w:t>
      </w:r>
    </w:p>
    <w:p w:rsidR="00162AFC" w:rsidRPr="00162AFC" w:rsidRDefault="00162AFC" w:rsidP="00162AFC">
      <w:pPr>
        <w:pStyle w:val="ListParagraph"/>
        <w:numPr>
          <w:ilvl w:val="0"/>
          <w:numId w:val="3"/>
        </w:numPr>
        <w:shd w:val="clear" w:color="auto" w:fill="FFFFFF"/>
        <w:spacing w:before="100" w:beforeAutospacing="1" w:after="100" w:afterAutospacing="1" w:line="240" w:lineRule="auto"/>
        <w:rPr>
          <w:rFonts w:ascii="Arial" w:eastAsia="Times New Roman" w:hAnsi="Arial" w:cs="Arial" w:hint="eastAsia"/>
          <w:color w:val="222222"/>
          <w:sz w:val="24"/>
          <w:szCs w:val="24"/>
        </w:rPr>
      </w:pPr>
      <w:r w:rsidRPr="00162AFC">
        <w:rPr>
          <w:rFonts w:ascii="Arial" w:eastAsia="Times New Roman" w:hAnsi="Arial" w:cs="Arial" w:hint="eastAsia"/>
          <w:color w:val="222222"/>
          <w:sz w:val="24"/>
          <w:szCs w:val="24"/>
        </w:rPr>
        <w:t>We should be more specific and use the composition link in cases where in addition to the part-of relationship between Class A and Class B - there's a strong lifecycle dependency between the two, meaning that when Class A is deleted then Class B is also deleted as a result</w:t>
      </w:r>
    </w:p>
    <w:p w:rsidR="00162AFC" w:rsidRDefault="00162AFC" w:rsidP="00162AFC">
      <w:pPr>
        <w:pStyle w:val="ListParagraph"/>
        <w:shd w:val="clear" w:color="auto" w:fill="FFFFFF"/>
        <w:spacing w:before="100" w:beforeAutospacing="1" w:after="100" w:afterAutospacing="1" w:line="240" w:lineRule="auto"/>
        <w:rPr>
          <w:rFonts w:ascii="Arial" w:eastAsia="Times New Roman" w:hAnsi="Arial" w:cs="Arial"/>
          <w:color w:val="222222"/>
          <w:sz w:val="27"/>
          <w:szCs w:val="27"/>
        </w:rPr>
      </w:pPr>
      <w:r>
        <w:rPr>
          <w:noProof/>
        </w:rPr>
        <w:drawing>
          <wp:inline distT="0" distB="0" distL="0" distR="0">
            <wp:extent cx="2889885" cy="1380490"/>
            <wp:effectExtent l="0" t="0" r="5715" b="0"/>
            <wp:docPr id="4" name="Picture 4" descr="UML composi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composition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9885" cy="1380490"/>
                    </a:xfrm>
                    <a:prstGeom prst="rect">
                      <a:avLst/>
                    </a:prstGeom>
                    <a:noFill/>
                    <a:ln>
                      <a:noFill/>
                    </a:ln>
                  </pic:spPr>
                </pic:pic>
              </a:graphicData>
            </a:graphic>
          </wp:inline>
        </w:drawing>
      </w:r>
    </w:p>
    <w:p w:rsidR="00162AFC" w:rsidRDefault="00162AFC" w:rsidP="00162AFC">
      <w:pPr>
        <w:pStyle w:val="ListParagraph"/>
        <w:shd w:val="clear" w:color="auto" w:fill="FFFFFF"/>
        <w:spacing w:before="100" w:beforeAutospacing="1" w:after="100" w:afterAutospacing="1" w:line="240" w:lineRule="auto"/>
        <w:rPr>
          <w:rFonts w:ascii="Arial" w:eastAsia="Times New Roman" w:hAnsi="Arial" w:cs="Arial"/>
          <w:color w:val="222222"/>
          <w:sz w:val="27"/>
          <w:szCs w:val="27"/>
        </w:rPr>
      </w:pPr>
    </w:p>
    <w:p w:rsidR="00162AFC" w:rsidRPr="00162AFC" w:rsidRDefault="00162AFC" w:rsidP="00162AFC">
      <w:pPr>
        <w:pStyle w:val="Heading3"/>
        <w:shd w:val="clear" w:color="auto" w:fill="FFFFFF"/>
        <w:spacing w:before="300" w:after="75"/>
        <w:rPr>
          <w:rFonts w:ascii="SimSun" w:eastAsia="SimSun" w:hAnsi="SimSun"/>
          <w:color w:val="333333"/>
          <w:spacing w:val="2"/>
          <w:sz w:val="28"/>
          <w:szCs w:val="28"/>
        </w:rPr>
      </w:pPr>
      <w:r w:rsidRPr="00162AFC">
        <w:rPr>
          <w:rFonts w:ascii="SimSun" w:eastAsia="SimSun" w:hAnsi="SimSun" w:hint="eastAsia"/>
          <w:b/>
          <w:bCs/>
          <w:color w:val="333333"/>
          <w:spacing w:val="2"/>
          <w:sz w:val="28"/>
          <w:szCs w:val="28"/>
        </w:rPr>
        <w:lastRenderedPageBreak/>
        <w:t>Aggregation Example:</w:t>
      </w:r>
    </w:p>
    <w:p w:rsidR="00162AFC" w:rsidRPr="00162AFC" w:rsidRDefault="00162AFC" w:rsidP="00162AFC">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proofErr w:type="gramStart"/>
      <w:r w:rsidRPr="00162AFC">
        <w:rPr>
          <w:rFonts w:ascii="Arial" w:eastAsia="Times New Roman" w:hAnsi="Arial" w:cs="Arial" w:hint="eastAsia"/>
          <w:color w:val="222222"/>
          <w:sz w:val="24"/>
          <w:szCs w:val="24"/>
        </w:rPr>
        <w:t>It's</w:t>
      </w:r>
      <w:proofErr w:type="gramEnd"/>
      <w:r w:rsidRPr="00162AFC">
        <w:rPr>
          <w:rFonts w:ascii="Arial" w:eastAsia="Times New Roman" w:hAnsi="Arial" w:cs="Arial" w:hint="eastAsia"/>
          <w:color w:val="222222"/>
          <w:sz w:val="24"/>
          <w:szCs w:val="24"/>
        </w:rPr>
        <w:t xml:space="preserve"> important to note that the aggregation link doesn't state in any way that Class A owns Class B nor that there's a parent-child relationship (when parent deleted all its child's are being deleted as a result) between the two. Actually, quite the opposite! The aggregation link </w:t>
      </w:r>
      <w:proofErr w:type="gramStart"/>
      <w:r w:rsidRPr="00162AFC">
        <w:rPr>
          <w:rFonts w:ascii="Arial" w:eastAsia="Times New Roman" w:hAnsi="Arial" w:cs="Arial" w:hint="eastAsia"/>
          <w:color w:val="222222"/>
          <w:sz w:val="24"/>
          <w:szCs w:val="24"/>
        </w:rPr>
        <w:t>is usually used</w:t>
      </w:r>
      <w:proofErr w:type="gramEnd"/>
      <w:r w:rsidRPr="00162AFC">
        <w:rPr>
          <w:rFonts w:ascii="Arial" w:eastAsia="Times New Roman" w:hAnsi="Arial" w:cs="Arial" w:hint="eastAsia"/>
          <w:color w:val="222222"/>
          <w:sz w:val="24"/>
          <w:szCs w:val="24"/>
        </w:rPr>
        <w:t xml:space="preserve"> to stress the point that Class A instance is not the exclusive container of Class B instance, as in fact the same Class B instance has another container/s.</w:t>
      </w:r>
    </w:p>
    <w:p w:rsidR="00162AFC" w:rsidRPr="00162AFC" w:rsidRDefault="00162AFC" w:rsidP="00162AFC">
      <w:pPr>
        <w:pStyle w:val="ListParagraph"/>
        <w:shd w:val="clear" w:color="auto" w:fill="FFFFFF"/>
        <w:spacing w:before="100" w:beforeAutospacing="1" w:after="100" w:afterAutospacing="1" w:line="240" w:lineRule="auto"/>
        <w:rPr>
          <w:rFonts w:ascii="Arial" w:eastAsia="Times New Roman" w:hAnsi="Arial" w:cs="Arial" w:hint="eastAsia"/>
          <w:color w:val="222222"/>
          <w:sz w:val="27"/>
          <w:szCs w:val="27"/>
        </w:rPr>
      </w:pPr>
    </w:p>
    <w:p w:rsidR="00162AFC" w:rsidRPr="00162AFC" w:rsidRDefault="00162AFC" w:rsidP="00162AFC">
      <w:pPr>
        <w:pStyle w:val="ListParagraph"/>
        <w:shd w:val="clear" w:color="auto" w:fill="FFFFFF"/>
        <w:spacing w:before="100" w:beforeAutospacing="1" w:after="100" w:afterAutospacing="1" w:line="240" w:lineRule="auto"/>
        <w:rPr>
          <w:rFonts w:ascii="Arial" w:eastAsia="Times New Roman" w:hAnsi="Arial" w:cs="Arial" w:hint="eastAsia"/>
          <w:color w:val="222222"/>
          <w:sz w:val="27"/>
          <w:szCs w:val="27"/>
        </w:rPr>
      </w:pPr>
      <w:r>
        <w:rPr>
          <w:noProof/>
        </w:rPr>
        <w:drawing>
          <wp:inline distT="0" distB="0" distL="0" distR="0">
            <wp:extent cx="2656840" cy="1380490"/>
            <wp:effectExtent l="0" t="0" r="0" b="0"/>
            <wp:docPr id="5" name="Picture 5" descr="UML aggreg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L aggregation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840" cy="1380490"/>
                    </a:xfrm>
                    <a:prstGeom prst="rect">
                      <a:avLst/>
                    </a:prstGeom>
                    <a:noFill/>
                    <a:ln>
                      <a:noFill/>
                    </a:ln>
                  </pic:spPr>
                </pic:pic>
              </a:graphicData>
            </a:graphic>
          </wp:inline>
        </w:drawing>
      </w:r>
    </w:p>
    <w:p w:rsidR="008E298E" w:rsidRDefault="008E298E" w:rsidP="00AA33E9">
      <w:pPr>
        <w:pStyle w:val="ListParagraph"/>
        <w:ind w:left="1080"/>
      </w:pPr>
    </w:p>
    <w:p w:rsidR="008E298E" w:rsidRDefault="008E298E" w:rsidP="00AA33E9">
      <w:pPr>
        <w:pStyle w:val="ListParagraph"/>
        <w:ind w:left="1080"/>
      </w:pPr>
    </w:p>
    <w:p w:rsidR="008E298E" w:rsidRDefault="008E298E" w:rsidP="00AA33E9">
      <w:pPr>
        <w:pStyle w:val="ListParagraph"/>
        <w:ind w:left="1080"/>
      </w:pPr>
    </w:p>
    <w:p w:rsidR="008E298E" w:rsidRPr="008E298E" w:rsidRDefault="008E298E" w:rsidP="008E298E">
      <w:pPr>
        <w:pStyle w:val="Heading2"/>
        <w:shd w:val="clear" w:color="auto" w:fill="FFFFFF"/>
        <w:spacing w:before="0" w:beforeAutospacing="0" w:after="75" w:afterAutospacing="0"/>
        <w:rPr>
          <w:rFonts w:ascii="SimSun" w:eastAsia="SimSun" w:hAnsi="SimSun"/>
          <w:bCs w:val="0"/>
          <w:color w:val="333333"/>
          <w:spacing w:val="2"/>
        </w:rPr>
      </w:pPr>
      <w:r w:rsidRPr="008E298E">
        <w:rPr>
          <w:rFonts w:ascii="SimSun" w:eastAsia="SimSun" w:hAnsi="SimSun" w:hint="eastAsia"/>
          <w:bCs w:val="0"/>
          <w:color w:val="333333"/>
          <w:spacing w:val="2"/>
        </w:rPr>
        <w:t>Generalization vs Specialization</w:t>
      </w:r>
    </w:p>
    <w:p w:rsidR="008E298E" w:rsidRDefault="008E298E" w:rsidP="008E298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r w:rsidRPr="008E298E">
        <w:rPr>
          <w:rFonts w:ascii="Arial" w:eastAsia="Times New Roman" w:hAnsi="Arial" w:cs="Arial" w:hint="eastAsia"/>
          <w:color w:val="222222"/>
          <w:sz w:val="24"/>
          <w:szCs w:val="24"/>
        </w:rPr>
        <w:t xml:space="preserve">Generalization is a mechanism for combining similar classes of objects into a single, more general class. Generalization identifies commonalities among a set of entities. The commonality may be of attributes, behavior, or both. In other words, a superclass has the most general attributes, operations, and relationships that </w:t>
      </w:r>
      <w:proofErr w:type="gramStart"/>
      <w:r w:rsidRPr="008E298E">
        <w:rPr>
          <w:rFonts w:ascii="Arial" w:eastAsia="Times New Roman" w:hAnsi="Arial" w:cs="Arial" w:hint="eastAsia"/>
          <w:color w:val="222222"/>
          <w:sz w:val="24"/>
          <w:szCs w:val="24"/>
        </w:rPr>
        <w:t>may be shared</w:t>
      </w:r>
      <w:proofErr w:type="gramEnd"/>
      <w:r w:rsidRPr="008E298E">
        <w:rPr>
          <w:rFonts w:ascii="Arial" w:eastAsia="Times New Roman" w:hAnsi="Arial" w:cs="Arial" w:hint="eastAsia"/>
          <w:color w:val="222222"/>
          <w:sz w:val="24"/>
          <w:szCs w:val="24"/>
        </w:rPr>
        <w:t xml:space="preserve"> with subclasses. A subclass may have more specialized attributes and operations.</w:t>
      </w:r>
    </w:p>
    <w:p w:rsidR="008E298E" w:rsidRPr="008E298E" w:rsidRDefault="008E298E" w:rsidP="008E298E">
      <w:pPr>
        <w:pStyle w:val="ListParagraph"/>
        <w:shd w:val="clear" w:color="auto" w:fill="FFFFFF"/>
        <w:spacing w:before="100" w:beforeAutospacing="1" w:after="100" w:afterAutospacing="1" w:line="240" w:lineRule="auto"/>
        <w:rPr>
          <w:rFonts w:ascii="Arial" w:eastAsia="Times New Roman" w:hAnsi="Arial" w:cs="Arial" w:hint="eastAsia"/>
          <w:color w:val="222222"/>
          <w:sz w:val="24"/>
          <w:szCs w:val="24"/>
        </w:rPr>
      </w:pPr>
    </w:p>
    <w:p w:rsidR="008E298E" w:rsidRDefault="008E298E" w:rsidP="008E298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r w:rsidRPr="008E298E">
        <w:rPr>
          <w:rFonts w:ascii="Arial" w:eastAsia="Times New Roman" w:hAnsi="Arial" w:cs="Arial" w:hint="eastAsia"/>
          <w:color w:val="222222"/>
          <w:sz w:val="24"/>
          <w:szCs w:val="24"/>
        </w:rPr>
        <w:t>Specialization is the reverse process of Generalization means creating new sub-classes from an existing class.</w:t>
      </w:r>
    </w:p>
    <w:p w:rsidR="008E298E" w:rsidRPr="008E298E" w:rsidRDefault="008E298E" w:rsidP="008E298E">
      <w:pPr>
        <w:pStyle w:val="ListParagraph"/>
        <w:rPr>
          <w:rFonts w:ascii="Arial" w:eastAsia="Times New Roman" w:hAnsi="Arial" w:cs="Arial"/>
          <w:color w:val="222222"/>
          <w:sz w:val="24"/>
          <w:szCs w:val="24"/>
        </w:rPr>
      </w:pPr>
    </w:p>
    <w:p w:rsidR="008E298E" w:rsidRPr="008E298E" w:rsidRDefault="008E298E" w:rsidP="008E298E">
      <w:pPr>
        <w:pStyle w:val="ListParagraph"/>
        <w:numPr>
          <w:ilvl w:val="0"/>
          <w:numId w:val="3"/>
        </w:numPr>
        <w:shd w:val="clear" w:color="auto" w:fill="FFFFFF"/>
        <w:spacing w:before="100" w:beforeAutospacing="1" w:after="100" w:afterAutospacing="1" w:line="240" w:lineRule="auto"/>
        <w:rPr>
          <w:rFonts w:ascii="Arial" w:eastAsia="Times New Roman" w:hAnsi="Arial" w:cs="Arial" w:hint="eastAsia"/>
          <w:color w:val="222222"/>
          <w:sz w:val="24"/>
          <w:szCs w:val="24"/>
        </w:rPr>
      </w:pPr>
      <w:r w:rsidRPr="008E298E">
        <w:rPr>
          <w:rFonts w:ascii="Arial" w:eastAsia="Times New Roman" w:hAnsi="Arial" w:cs="Arial" w:hint="eastAsia"/>
          <w:color w:val="222222"/>
          <w:sz w:val="24"/>
          <w:szCs w:val="24"/>
        </w:rPr>
        <w:t xml:space="preserve">For Example, a Bank Account is of two types - Savings Account and Credit Card Account. Savings Account and Credit Card Account inherit the common/ generalized properties like Account Number, Account Balance, etc. from a Bank Account </w:t>
      </w:r>
      <w:proofErr w:type="gramStart"/>
      <w:r w:rsidRPr="008E298E">
        <w:rPr>
          <w:rFonts w:ascii="Arial" w:eastAsia="Times New Roman" w:hAnsi="Arial" w:cs="Arial" w:hint="eastAsia"/>
          <w:color w:val="222222"/>
          <w:sz w:val="24"/>
          <w:szCs w:val="24"/>
        </w:rPr>
        <w:t>and also</w:t>
      </w:r>
      <w:proofErr w:type="gramEnd"/>
      <w:r w:rsidRPr="008E298E">
        <w:rPr>
          <w:rFonts w:ascii="Arial" w:eastAsia="Times New Roman" w:hAnsi="Arial" w:cs="Arial" w:hint="eastAsia"/>
          <w:color w:val="222222"/>
          <w:sz w:val="24"/>
          <w:szCs w:val="24"/>
        </w:rPr>
        <w:t xml:space="preserve"> have their specialized properties like unsettled payment etc.</w:t>
      </w:r>
    </w:p>
    <w:p w:rsidR="008E298E" w:rsidRDefault="008E298E" w:rsidP="008E298E">
      <w:r>
        <w:rPr>
          <w:noProof/>
        </w:rPr>
        <w:drawing>
          <wp:inline distT="0" distB="0" distL="0" distR="0">
            <wp:extent cx="5313680" cy="1285240"/>
            <wp:effectExtent l="0" t="0" r="1270" b="0"/>
            <wp:docPr id="6" name="Picture 6" descr="UML generalization and 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ML generalization and specializ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3680" cy="1285240"/>
                    </a:xfrm>
                    <a:prstGeom prst="rect">
                      <a:avLst/>
                    </a:prstGeom>
                    <a:noFill/>
                    <a:ln>
                      <a:noFill/>
                    </a:ln>
                  </pic:spPr>
                </pic:pic>
              </a:graphicData>
            </a:graphic>
          </wp:inline>
        </w:drawing>
      </w:r>
    </w:p>
    <w:p w:rsidR="00EF6540" w:rsidRDefault="00EF6540" w:rsidP="008E298E"/>
    <w:p w:rsidR="00EF6540" w:rsidRPr="00F8014B" w:rsidRDefault="00EF6540" w:rsidP="008E298E">
      <w:r>
        <w:rPr>
          <w:rFonts w:ascii="SimSun" w:eastAsia="SimSun" w:hAnsi="SimSun" w:hint="eastAsia"/>
          <w:b/>
          <w:bCs/>
          <w:color w:val="737C85"/>
          <w:spacing w:val="2"/>
          <w:shd w:val="clear" w:color="auto" w:fill="FFFFFF"/>
        </w:rPr>
        <w:t>Class Diagram</w:t>
      </w:r>
      <w:r>
        <w:rPr>
          <w:rFonts w:ascii="SimSun" w:eastAsia="SimSun" w:hAnsi="SimSun" w:hint="eastAsia"/>
          <w:color w:val="737C85"/>
          <w:spacing w:val="2"/>
          <w:shd w:val="clear" w:color="auto" w:fill="FFFFFF"/>
        </w:rPr>
        <w:t> - Shows the system classes and relationships between them.</w:t>
      </w:r>
    </w:p>
    <w:sectPr w:rsidR="00EF6540" w:rsidRPr="00F8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03B5E"/>
    <w:multiLevelType w:val="multilevel"/>
    <w:tmpl w:val="FBE8A4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96140D2"/>
    <w:multiLevelType w:val="hybridMultilevel"/>
    <w:tmpl w:val="631A4AEA"/>
    <w:lvl w:ilvl="0" w:tplc="1C9ABF5A">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0295B"/>
    <w:multiLevelType w:val="multilevel"/>
    <w:tmpl w:val="A5E6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14B"/>
    <w:rsid w:val="00082C89"/>
    <w:rsid w:val="00162AFC"/>
    <w:rsid w:val="003D6FD7"/>
    <w:rsid w:val="00425FBD"/>
    <w:rsid w:val="005B0CA9"/>
    <w:rsid w:val="00761738"/>
    <w:rsid w:val="007F7B19"/>
    <w:rsid w:val="008E298E"/>
    <w:rsid w:val="00AA33E9"/>
    <w:rsid w:val="00C84EB6"/>
    <w:rsid w:val="00DC74E7"/>
    <w:rsid w:val="00EF6540"/>
    <w:rsid w:val="00F80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6C52"/>
  <w15:chartTrackingRefBased/>
  <w15:docId w15:val="{51BA7EC1-156D-4787-8E8F-DD06C1E61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2C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84E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4E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E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4E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84EB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84EB6"/>
    <w:rPr>
      <w:b/>
      <w:bCs/>
    </w:rPr>
  </w:style>
  <w:style w:type="character" w:customStyle="1" w:styleId="Heading1Char">
    <w:name w:val="Heading 1 Char"/>
    <w:basedOn w:val="DefaultParagraphFont"/>
    <w:link w:val="Heading1"/>
    <w:uiPriority w:val="9"/>
    <w:rsid w:val="00082C8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A3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447188">
      <w:bodyDiv w:val="1"/>
      <w:marLeft w:val="0"/>
      <w:marRight w:val="0"/>
      <w:marTop w:val="0"/>
      <w:marBottom w:val="0"/>
      <w:divBdr>
        <w:top w:val="none" w:sz="0" w:space="0" w:color="auto"/>
        <w:left w:val="none" w:sz="0" w:space="0" w:color="auto"/>
        <w:bottom w:val="none" w:sz="0" w:space="0" w:color="auto"/>
        <w:right w:val="none" w:sz="0" w:space="0" w:color="auto"/>
      </w:divBdr>
    </w:div>
    <w:div w:id="490490903">
      <w:bodyDiv w:val="1"/>
      <w:marLeft w:val="0"/>
      <w:marRight w:val="0"/>
      <w:marTop w:val="0"/>
      <w:marBottom w:val="0"/>
      <w:divBdr>
        <w:top w:val="none" w:sz="0" w:space="0" w:color="auto"/>
        <w:left w:val="none" w:sz="0" w:space="0" w:color="auto"/>
        <w:bottom w:val="none" w:sz="0" w:space="0" w:color="auto"/>
        <w:right w:val="none" w:sz="0" w:space="0" w:color="auto"/>
      </w:divBdr>
    </w:div>
    <w:div w:id="669529434">
      <w:bodyDiv w:val="1"/>
      <w:marLeft w:val="0"/>
      <w:marRight w:val="0"/>
      <w:marTop w:val="0"/>
      <w:marBottom w:val="0"/>
      <w:divBdr>
        <w:top w:val="none" w:sz="0" w:space="0" w:color="auto"/>
        <w:left w:val="none" w:sz="0" w:space="0" w:color="auto"/>
        <w:bottom w:val="none" w:sz="0" w:space="0" w:color="auto"/>
        <w:right w:val="none" w:sz="0" w:space="0" w:color="auto"/>
      </w:divBdr>
    </w:div>
    <w:div w:id="1112940616">
      <w:bodyDiv w:val="1"/>
      <w:marLeft w:val="0"/>
      <w:marRight w:val="0"/>
      <w:marTop w:val="0"/>
      <w:marBottom w:val="0"/>
      <w:divBdr>
        <w:top w:val="none" w:sz="0" w:space="0" w:color="auto"/>
        <w:left w:val="none" w:sz="0" w:space="0" w:color="auto"/>
        <w:bottom w:val="none" w:sz="0" w:space="0" w:color="auto"/>
        <w:right w:val="none" w:sz="0" w:space="0" w:color="auto"/>
      </w:divBdr>
    </w:div>
    <w:div w:id="1118253977">
      <w:bodyDiv w:val="1"/>
      <w:marLeft w:val="0"/>
      <w:marRight w:val="0"/>
      <w:marTop w:val="0"/>
      <w:marBottom w:val="0"/>
      <w:divBdr>
        <w:top w:val="none" w:sz="0" w:space="0" w:color="auto"/>
        <w:left w:val="none" w:sz="0" w:space="0" w:color="auto"/>
        <w:bottom w:val="none" w:sz="0" w:space="0" w:color="auto"/>
        <w:right w:val="none" w:sz="0" w:space="0" w:color="auto"/>
      </w:divBdr>
    </w:div>
    <w:div w:id="1185485582">
      <w:bodyDiv w:val="1"/>
      <w:marLeft w:val="0"/>
      <w:marRight w:val="0"/>
      <w:marTop w:val="0"/>
      <w:marBottom w:val="0"/>
      <w:divBdr>
        <w:top w:val="none" w:sz="0" w:space="0" w:color="auto"/>
        <w:left w:val="none" w:sz="0" w:space="0" w:color="auto"/>
        <w:bottom w:val="none" w:sz="0" w:space="0" w:color="auto"/>
        <w:right w:val="none" w:sz="0" w:space="0" w:color="auto"/>
      </w:divBdr>
    </w:div>
    <w:div w:id="1290090403">
      <w:bodyDiv w:val="1"/>
      <w:marLeft w:val="0"/>
      <w:marRight w:val="0"/>
      <w:marTop w:val="0"/>
      <w:marBottom w:val="0"/>
      <w:divBdr>
        <w:top w:val="none" w:sz="0" w:space="0" w:color="auto"/>
        <w:left w:val="none" w:sz="0" w:space="0" w:color="auto"/>
        <w:bottom w:val="none" w:sz="0" w:space="0" w:color="auto"/>
        <w:right w:val="none" w:sz="0" w:space="0" w:color="auto"/>
      </w:divBdr>
    </w:div>
    <w:div w:id="1294599382">
      <w:bodyDiv w:val="1"/>
      <w:marLeft w:val="0"/>
      <w:marRight w:val="0"/>
      <w:marTop w:val="0"/>
      <w:marBottom w:val="0"/>
      <w:divBdr>
        <w:top w:val="none" w:sz="0" w:space="0" w:color="auto"/>
        <w:left w:val="none" w:sz="0" w:space="0" w:color="auto"/>
        <w:bottom w:val="none" w:sz="0" w:space="0" w:color="auto"/>
        <w:right w:val="none" w:sz="0" w:space="0" w:color="auto"/>
      </w:divBdr>
    </w:div>
    <w:div w:id="192834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images/1/062819_0756_UMLAssociat2.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guru99.com/images/1/062819_0756_UMLAssociat1.p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1594</TotalTime>
  <Pages>5</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Sanjeev [Bangalore]</dc:creator>
  <cp:keywords/>
  <dc:description/>
  <cp:lastModifiedBy>Kumar, Sanjeev [Bangalore]</cp:lastModifiedBy>
  <cp:revision>12</cp:revision>
  <dcterms:created xsi:type="dcterms:W3CDTF">2019-10-30T08:39:00Z</dcterms:created>
  <dcterms:modified xsi:type="dcterms:W3CDTF">2019-10-31T11:32:00Z</dcterms:modified>
</cp:coreProperties>
</file>