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A93FC" w14:textId="254BA40F" w:rsidR="00B630EF" w:rsidRPr="00B630EF" w:rsidRDefault="00B630EF" w:rsidP="00B630EF">
      <w:pPr>
        <w:jc w:val="center"/>
        <w:rPr>
          <w:rFonts w:ascii="Arial Rounded MT Bold" w:hAnsi="Arial Rounded MT Bold"/>
          <w:sz w:val="52"/>
          <w:szCs w:val="52"/>
          <w:lang w:val="en-US"/>
        </w:rPr>
      </w:pPr>
      <w:r w:rsidRPr="00B630EF">
        <w:rPr>
          <w:rFonts w:ascii="Arial Rounded MT Bold" w:hAnsi="Arial Rounded MT Bold"/>
          <w:sz w:val="52"/>
          <w:szCs w:val="52"/>
          <w:lang w:val="en-US"/>
        </w:rPr>
        <w:t>MEDICAL INSURANCE COST PROJECT</w:t>
      </w:r>
    </w:p>
    <w:p w14:paraId="34866C0B" w14:textId="73A5FFAD" w:rsidR="00B630EF" w:rsidRPr="00B630EF" w:rsidRDefault="00B630EF" w:rsidP="00B630EF">
      <w:pPr>
        <w:rPr>
          <w:rFonts w:ascii="Arial Rounded MT Bold" w:hAnsi="Arial Rounded MT Bold"/>
          <w:sz w:val="32"/>
          <w:szCs w:val="32"/>
          <w:lang w:val="en-US"/>
        </w:rPr>
      </w:pPr>
      <w:r w:rsidRPr="00B630EF">
        <w:rPr>
          <w:rFonts w:ascii="Arial Rounded MT Bold" w:hAnsi="Arial Rounded MT Bold"/>
          <w:sz w:val="32"/>
          <w:szCs w:val="32"/>
          <w:lang w:val="en-US"/>
        </w:rPr>
        <w:t>OVERVIEW</w:t>
      </w:r>
    </w:p>
    <w:p w14:paraId="09D62A03" w14:textId="5346F896" w:rsidR="00B630EF" w:rsidRPr="003F28C2" w:rsidRDefault="00B630EF" w:rsidP="00B630EF">
      <w:pPr>
        <w:rPr>
          <w:rFonts w:cstheme="minorHAnsi"/>
        </w:rPr>
      </w:pPr>
      <w:r w:rsidRPr="003F28C2">
        <w:rPr>
          <w:rFonts w:cstheme="minorHAnsi"/>
        </w:rPr>
        <w:t>This dataset contains medical insurance cost information for 1338 individuals. It includes demographic and health-related variables such as age, sex, BMI, number of children, smoking status, and residential region in the US. The target variable is charges, which represents the medical insurance cost billed to the individual.</w:t>
      </w:r>
      <w:r w:rsidRPr="003F28C2">
        <w:rPr>
          <w:rFonts w:cstheme="minorHAnsi"/>
        </w:rPr>
        <w:br/>
        <w:t>This data set might have some missing values.</w:t>
      </w:r>
    </w:p>
    <w:p w14:paraId="224B3A24" w14:textId="77777777" w:rsidR="00B630EF" w:rsidRPr="003F28C2" w:rsidRDefault="00B630EF" w:rsidP="00B630EF">
      <w:pPr>
        <w:rPr>
          <w:rFonts w:cstheme="minorHAnsi"/>
        </w:rPr>
      </w:pPr>
    </w:p>
    <w:p w14:paraId="5F7D405B" w14:textId="27AC496A" w:rsidR="00B630EF" w:rsidRDefault="003F28C2" w:rsidP="00B630EF">
      <w:pPr>
        <w:rPr>
          <w:rFonts w:ascii="Arial Rounded MT Bold" w:hAnsi="Arial Rounded MT Bold" w:cstheme="minorHAnsi"/>
          <w:sz w:val="32"/>
          <w:szCs w:val="32"/>
        </w:rPr>
      </w:pPr>
      <w:r w:rsidRPr="003F28C2">
        <w:rPr>
          <w:rFonts w:ascii="Arial Rounded MT Bold" w:hAnsi="Arial Rounded MT Bold" w:cstheme="minorHAnsi"/>
          <w:sz w:val="32"/>
          <w:szCs w:val="32"/>
        </w:rPr>
        <w:t>PROCESS</w:t>
      </w:r>
    </w:p>
    <w:p w14:paraId="64F99787" w14:textId="77777777" w:rsidR="003F28C2" w:rsidRDefault="003F28C2" w:rsidP="003F28C2">
      <w:pPr>
        <w:spacing w:line="360" w:lineRule="auto"/>
      </w:pPr>
      <w:r>
        <w:t xml:space="preserve">• </w:t>
      </w:r>
      <w:r w:rsidRPr="00A6666E">
        <w:rPr>
          <w:b/>
          <w:bCs/>
          <w:color w:val="0D0D0D" w:themeColor="text1" w:themeTint="F2"/>
        </w:rPr>
        <w:t>Data Exploration</w:t>
      </w:r>
      <w:r>
        <w:t>:</w:t>
      </w:r>
      <w:r>
        <w:br/>
        <w:t xml:space="preserve">  - Used pandas to examine data distribution, missing values, and outliers.</w:t>
      </w:r>
      <w:r>
        <w:br/>
        <w:t xml:space="preserve">• </w:t>
      </w:r>
      <w:r w:rsidRPr="00A6666E">
        <w:rPr>
          <w:b/>
          <w:bCs/>
        </w:rPr>
        <w:t>Handling Categorical Data</w:t>
      </w:r>
      <w:r>
        <w:t>:</w:t>
      </w:r>
      <w:r>
        <w:br/>
        <w:t xml:space="preserve">  - Applied Label Encoding for categorical features.</w:t>
      </w:r>
      <w:r>
        <w:br/>
        <w:t xml:space="preserve">  - Considered One-Hot Encoding for future improvements.</w:t>
      </w:r>
      <w:r>
        <w:br/>
        <w:t xml:space="preserve">• </w:t>
      </w:r>
      <w:r w:rsidRPr="00A6666E">
        <w:rPr>
          <w:b/>
          <w:bCs/>
        </w:rPr>
        <w:t>Correlation Analysis</w:t>
      </w:r>
      <w:r>
        <w:t>:</w:t>
      </w:r>
      <w:r>
        <w:br/>
        <w:t xml:space="preserve">  - Generated a heatmap to identify features most strongly influencing house prices.</w:t>
      </w:r>
      <w:r>
        <w:br/>
        <w:t xml:space="preserve">• </w:t>
      </w:r>
      <w:r w:rsidRPr="00A6666E">
        <w:rPr>
          <w:b/>
          <w:bCs/>
        </w:rPr>
        <w:t>Feature Visualization</w:t>
      </w:r>
      <w:r>
        <w:t>:</w:t>
      </w:r>
      <w:r>
        <w:br/>
        <w:t xml:space="preserve">  - Plotted histograms to detect skewness, outliers, and inconsistencies.</w:t>
      </w:r>
      <w:r>
        <w:br/>
        <w:t xml:space="preserve">  - Applied transformations where necessary.</w:t>
      </w:r>
      <w:r>
        <w:br/>
        <w:t xml:space="preserve">• </w:t>
      </w:r>
      <w:r w:rsidRPr="00A6666E">
        <w:rPr>
          <w:b/>
          <w:bCs/>
        </w:rPr>
        <w:t>Data Splitting:</w:t>
      </w:r>
      <w:r>
        <w:br/>
        <w:t xml:space="preserve">  - Divided dataset into 80% training and 20% testing sets.</w:t>
      </w:r>
      <w:r>
        <w:br/>
        <w:t xml:space="preserve">• </w:t>
      </w:r>
      <w:r w:rsidRPr="00A6666E">
        <w:rPr>
          <w:b/>
          <w:bCs/>
        </w:rPr>
        <w:t>Model Selection</w:t>
      </w:r>
      <w:r>
        <w:t>:</w:t>
      </w:r>
      <w:r>
        <w:br/>
        <w:t xml:space="preserve">  - Started with Linear Regression as a baseline.</w:t>
      </w:r>
      <w:r>
        <w:br/>
        <w:t xml:space="preserve">  - Experimented with Random Forest and Gradient Boosting for improved performance.</w:t>
      </w:r>
    </w:p>
    <w:p w14:paraId="5EE78A62" w14:textId="42A1733C" w:rsidR="003F28C2" w:rsidRPr="003F28C2" w:rsidRDefault="003F28C2" w:rsidP="003F28C2">
      <w:pPr>
        <w:spacing w:line="360" w:lineRule="auto"/>
        <w:rPr>
          <w:rFonts w:cstheme="minorHAnsi"/>
        </w:rPr>
      </w:pPr>
      <w:r w:rsidRPr="003F28C2">
        <w:rPr>
          <w:rFonts w:ascii="Arial Rounded MT Bold" w:hAnsi="Arial Rounded MT Bold"/>
          <w:sz w:val="32"/>
          <w:szCs w:val="32"/>
        </w:rPr>
        <w:t xml:space="preserve">TOOLS USED </w:t>
      </w:r>
    </w:p>
    <w:p w14:paraId="4F4FCE15" w14:textId="77777777" w:rsidR="00F65ADA" w:rsidRDefault="00F65ADA" w:rsidP="00F65ADA">
      <w:r>
        <w:t xml:space="preserve">• </w:t>
      </w:r>
      <w:r>
        <w:t>Python</w:t>
      </w:r>
      <w:r>
        <w:br/>
        <w:t xml:space="preserve">• </w:t>
      </w:r>
      <w:proofErr w:type="spellStart"/>
      <w:r>
        <w:t>Jupyter</w:t>
      </w:r>
      <w:proofErr w:type="spellEnd"/>
      <w:r>
        <w:t xml:space="preserve"> Notebook</w:t>
      </w:r>
      <w:r>
        <w:br/>
        <w:t>• pandas → Data exploration and preprocessing</w:t>
      </w:r>
      <w:r>
        <w:br/>
        <w:t xml:space="preserve">• </w:t>
      </w:r>
      <w:proofErr w:type="spellStart"/>
      <w:r>
        <w:t>numpy</w:t>
      </w:r>
      <w:proofErr w:type="spellEnd"/>
      <w:r>
        <w:t xml:space="preserve"> → Numerical operations.</w:t>
      </w:r>
      <w:r>
        <w:br/>
      </w:r>
      <w:r>
        <w:lastRenderedPageBreak/>
        <w:t>• matplotlib / seaborn → Data visualization (heatmaps, histograms, etc.).</w:t>
      </w:r>
      <w:r>
        <w:br/>
        <w:t>• scikit-learn (</w:t>
      </w:r>
      <w:proofErr w:type="spellStart"/>
      <w:r>
        <w:t>sklearn</w:t>
      </w:r>
      <w:proofErr w:type="spellEnd"/>
      <w:r>
        <w:t>) → Machine learning models, Label Encoding, train-test split, cross-validation, evaluation metrics.</w:t>
      </w:r>
    </w:p>
    <w:p w14:paraId="3794E318" w14:textId="43A1E368" w:rsidR="00F65ADA" w:rsidRDefault="00F65ADA" w:rsidP="00F65ADA"/>
    <w:p w14:paraId="0229A80D" w14:textId="77777777" w:rsidR="003F28C2" w:rsidRPr="003F28C2" w:rsidRDefault="003F28C2" w:rsidP="003F28C2">
      <w:pPr>
        <w:spacing w:line="360" w:lineRule="auto"/>
        <w:rPr>
          <w:rFonts w:cstheme="minorHAnsi"/>
        </w:rPr>
      </w:pPr>
    </w:p>
    <w:p w14:paraId="22B8EF3E" w14:textId="77777777" w:rsidR="003F28C2" w:rsidRDefault="003F28C2" w:rsidP="003F28C2">
      <w:pPr>
        <w:spacing w:line="360" w:lineRule="auto"/>
      </w:pPr>
    </w:p>
    <w:p w14:paraId="31CEADAE" w14:textId="77777777" w:rsidR="003F28C2" w:rsidRPr="003F28C2" w:rsidRDefault="003F28C2" w:rsidP="00B630EF">
      <w:pPr>
        <w:rPr>
          <w:rFonts w:cstheme="minorHAnsi"/>
          <w:sz w:val="32"/>
          <w:szCs w:val="32"/>
        </w:rPr>
      </w:pPr>
    </w:p>
    <w:p w14:paraId="10031251" w14:textId="7011CFFE" w:rsidR="00B630EF" w:rsidRPr="00B630EF" w:rsidRDefault="00B630EF" w:rsidP="00B630EF">
      <w:pPr>
        <w:rPr>
          <w:rFonts w:ascii="Arial Rounded MT Bold" w:hAnsi="Arial Rounded MT Bold"/>
          <w:sz w:val="36"/>
          <w:szCs w:val="36"/>
          <w:lang w:val="en-US"/>
        </w:rPr>
      </w:pPr>
    </w:p>
    <w:sectPr w:rsidR="00B630EF" w:rsidRPr="00B63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B2D93"/>
    <w:multiLevelType w:val="hybridMultilevel"/>
    <w:tmpl w:val="3EC47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729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EF"/>
    <w:rsid w:val="00204583"/>
    <w:rsid w:val="003F28C2"/>
    <w:rsid w:val="00B630EF"/>
    <w:rsid w:val="00F65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0E95"/>
  <w15:chartTrackingRefBased/>
  <w15:docId w15:val="{2858E89A-0D85-4E47-8CE7-4A973163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0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0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0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0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0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0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0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0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0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0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0EF"/>
    <w:rPr>
      <w:rFonts w:eastAsiaTheme="majorEastAsia" w:cstheme="majorBidi"/>
      <w:color w:val="272727" w:themeColor="text1" w:themeTint="D8"/>
    </w:rPr>
  </w:style>
  <w:style w:type="paragraph" w:styleId="Title">
    <w:name w:val="Title"/>
    <w:basedOn w:val="Normal"/>
    <w:next w:val="Normal"/>
    <w:link w:val="TitleChar"/>
    <w:uiPriority w:val="10"/>
    <w:qFormat/>
    <w:rsid w:val="00B63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0EF"/>
    <w:pPr>
      <w:spacing w:before="160"/>
      <w:jc w:val="center"/>
    </w:pPr>
    <w:rPr>
      <w:i/>
      <w:iCs/>
      <w:color w:val="404040" w:themeColor="text1" w:themeTint="BF"/>
    </w:rPr>
  </w:style>
  <w:style w:type="character" w:customStyle="1" w:styleId="QuoteChar">
    <w:name w:val="Quote Char"/>
    <w:basedOn w:val="DefaultParagraphFont"/>
    <w:link w:val="Quote"/>
    <w:uiPriority w:val="29"/>
    <w:rsid w:val="00B630EF"/>
    <w:rPr>
      <w:i/>
      <w:iCs/>
      <w:color w:val="404040" w:themeColor="text1" w:themeTint="BF"/>
    </w:rPr>
  </w:style>
  <w:style w:type="paragraph" w:styleId="ListParagraph">
    <w:name w:val="List Paragraph"/>
    <w:basedOn w:val="Normal"/>
    <w:uiPriority w:val="34"/>
    <w:qFormat/>
    <w:rsid w:val="00B630EF"/>
    <w:pPr>
      <w:ind w:left="720"/>
      <w:contextualSpacing/>
    </w:pPr>
  </w:style>
  <w:style w:type="character" w:styleId="IntenseEmphasis">
    <w:name w:val="Intense Emphasis"/>
    <w:basedOn w:val="DefaultParagraphFont"/>
    <w:uiPriority w:val="21"/>
    <w:qFormat/>
    <w:rsid w:val="00B630EF"/>
    <w:rPr>
      <w:i/>
      <w:iCs/>
      <w:color w:val="2F5496" w:themeColor="accent1" w:themeShade="BF"/>
    </w:rPr>
  </w:style>
  <w:style w:type="paragraph" w:styleId="IntenseQuote">
    <w:name w:val="Intense Quote"/>
    <w:basedOn w:val="Normal"/>
    <w:next w:val="Normal"/>
    <w:link w:val="IntenseQuoteChar"/>
    <w:uiPriority w:val="30"/>
    <w:qFormat/>
    <w:rsid w:val="00B630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0EF"/>
    <w:rPr>
      <w:i/>
      <w:iCs/>
      <w:color w:val="2F5496" w:themeColor="accent1" w:themeShade="BF"/>
    </w:rPr>
  </w:style>
  <w:style w:type="character" w:styleId="IntenseReference">
    <w:name w:val="Intense Reference"/>
    <w:basedOn w:val="DefaultParagraphFont"/>
    <w:uiPriority w:val="32"/>
    <w:qFormat/>
    <w:rsid w:val="00B630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D2D64-8704-4CAD-A9D0-AEE22C98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rm</dc:creator>
  <cp:keywords/>
  <dc:description/>
  <cp:lastModifiedBy>sanjeev rm</cp:lastModifiedBy>
  <cp:revision>1</cp:revision>
  <dcterms:created xsi:type="dcterms:W3CDTF">2025-10-03T13:38:00Z</dcterms:created>
  <dcterms:modified xsi:type="dcterms:W3CDTF">2025-10-03T14:02:00Z</dcterms:modified>
</cp:coreProperties>
</file>