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media/image6.jpeg" ContentType="image/jpeg"/>
  <Override PartName="/word/media/image5.jpeg" ContentType="image/jpeg"/>
  <Override PartName="/word/media/image4.jpeg" ContentType="image/jpeg"/>
  <Override PartName="/word/media/image3.jpeg" ContentType="image/jpeg"/>
  <Override PartName="/word/media/image1.jpeg" ContentType="image/jpeg"/>
  <Override PartName="/word/media/image10.jpeg" ContentType="image/jpeg"/>
  <Override PartName="/word/media/image11.jpeg" ContentType="image/jpeg"/>
  <Override PartName="/word/media/image7.jpeg" ContentType="image/jpeg"/>
  <Override PartName="/word/media/image9.jpeg" ContentType="image/jpeg"/>
  <Override PartName="/word/media/image2.jpeg" ContentType="image/jpeg"/>
  <Override PartName="/word/media/image8.jpeg" ContentType="image/jpeg"/>
  <Override PartName="/word/header1.xml" ContentType="application/vnd.openxmlformats-officedocument.wordprocessingml.head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156"/>
        <w:ind w:left="0" w:hanging="0"/>
        <w:jc w:val="left"/>
        <w:rPr>
          <w:rFonts w:ascii="Liberation Sans" w:hAnsi="Liberation Sans" w:eastAsia="Noto Sans CJK SC" w:cs="FreeSans"/>
          <w:b/>
          <w:b/>
          <w:bCs/>
          <w:color w:val="auto"/>
          <w:kern w:val="2"/>
          <w:sz w:val="32"/>
          <w:szCs w:val="32"/>
          <w:lang w:val="en-IN" w:eastAsia="zh-CN" w:bidi="hi-IN"/>
        </w:rPr>
      </w:pPr>
      <w:r>
        <w:rPr>
          <w:rFonts w:eastAsia="Noto Sans CJK SC" w:cs="FreeSans" w:ascii="Liberation Sans" w:hAnsi="Liberation Sans"/>
          <w:b/>
          <w:bCs/>
          <w:i w:val="false"/>
          <w:iCs w:val="false"/>
          <w:color w:val="auto"/>
          <w:kern w:val="2"/>
          <w:sz w:val="32"/>
          <w:szCs w:val="32"/>
          <w:lang w:val="en-IN" w:eastAsia="zh-CN" w:bidi="hi-IN"/>
        </w:rPr>
        <w:t>Run Length (L</w:t>
      </w:r>
      <w:r>
        <w:rPr>
          <w:rFonts w:eastAsia="Noto Sans CJK SC" w:cs="FreeSans" w:ascii="Liberation Sans" w:hAnsi="Liberation Sans"/>
          <w:b/>
          <w:bCs/>
          <w:i w:val="false"/>
          <w:iCs w:val="false"/>
          <w:color w:val="auto"/>
          <w:kern w:val="2"/>
          <w:position w:val="0"/>
          <w:sz w:val="32"/>
          <w:sz w:val="32"/>
          <w:szCs w:val="32"/>
          <w:vertAlign w:val="baseline"/>
          <w:lang w:val="en-IN" w:eastAsia="zh-CN" w:bidi="hi-IN"/>
        </w:rPr>
        <w:t>)</w:t>
      </w:r>
    </w:p>
    <w:p>
      <w:pPr>
        <w:pStyle w:val="Normal"/>
        <w:bidi w:val="0"/>
        <w:spacing w:before="0" w:after="156"/>
        <w:jc w:val="left"/>
        <w:rPr/>
      </w:pPr>
      <w:r>
        <w:rPr>
          <w:rFonts w:eastAsia="Noto Serif CJK SC" w:cs="FreeSans"/>
          <w:b w:val="false"/>
          <w:bCs w:val="false"/>
          <w:color w:val="auto"/>
          <w:kern w:val="2"/>
          <w:sz w:val="24"/>
          <w:szCs w:val="24"/>
          <w:lang w:val="en-IN" w:eastAsia="zh-CN" w:bidi="hi-IN"/>
        </w:rPr>
        <w:t xml:space="preserve">The conventional wisdom in the industry is that the fate of a film is decided by its first week’s performace at the box-office. However, over years, we have all heard of films that took time to </w:t>
      </w:r>
      <w:r>
        <w:rPr>
          <w:rFonts w:eastAsia="Noto Serif CJK SC" w:cs="FreeSans"/>
          <w:b w:val="false"/>
          <w:bCs w:val="false"/>
          <w:i/>
          <w:iCs/>
          <w:color w:val="auto"/>
          <w:kern w:val="2"/>
          <w:sz w:val="24"/>
          <w:szCs w:val="24"/>
          <w:lang w:val="en-IN" w:eastAsia="zh-CN" w:bidi="hi-IN"/>
        </w:rPr>
        <w:t>catch fire</w:t>
      </w:r>
      <w:r>
        <w:rPr>
          <w:rFonts w:eastAsia="Noto Serif CJK SC" w:cs="FreeSans"/>
          <w:b w:val="false"/>
          <w:bCs w:val="false"/>
          <w:color w:val="auto"/>
          <w:kern w:val="2"/>
          <w:sz w:val="24"/>
          <w:szCs w:val="24"/>
          <w:lang w:val="en-IN" w:eastAsia="zh-CN" w:bidi="hi-IN"/>
        </w:rPr>
        <w:t xml:space="preserve">. Sometimes theater owners may be making a hasty decision in writing off a film just based on its first week performance. We define </w:t>
      </w:r>
      <w:r>
        <w:rPr>
          <w:rFonts w:eastAsia="Noto Serif CJK SC" w:cs="FreeSans"/>
          <w:b w:val="false"/>
          <w:bCs w:val="false"/>
          <w:i/>
          <w:iCs/>
          <w:color w:val="auto"/>
          <w:kern w:val="2"/>
          <w:sz w:val="24"/>
          <w:szCs w:val="24"/>
          <w:lang w:val="en-IN" w:eastAsia="zh-CN" w:bidi="hi-IN"/>
        </w:rPr>
        <w:t>run length</w:t>
      </w:r>
      <w:r>
        <w:rPr>
          <w:rFonts w:eastAsia="Noto Serif CJK SC" w:cs="FreeSans"/>
          <w:b w:val="false"/>
          <w:bCs w:val="false"/>
          <w:color w:val="auto"/>
          <w:kern w:val="2"/>
          <w:sz w:val="24"/>
          <w:szCs w:val="24"/>
          <w:lang w:val="en-IN" w:eastAsia="zh-CN" w:bidi="hi-IN"/>
        </w:rPr>
        <w:t xml:space="preserve"> as the number of weeks a film showed in theater i.e. recorded revenues. We want to investigate the features that affect a film’s run length. We now look at the likely causal relationships of the different features to the film’s run length. To avoid clutter we draw simpler DAGs that model the likely causal relationship between L and a feature and will include other features that were seen to have causal relationship, in the analysis earlier, with the feature under investigation.</w:t>
      </w:r>
    </w:p>
    <w:p>
      <w:pPr>
        <w:pStyle w:val="Normal"/>
        <w:bidi w:val="0"/>
        <w:spacing w:before="0" w:after="156"/>
        <w:jc w:val="left"/>
        <w:rPr/>
      </w:pPr>
      <w:r>
        <w:rPr>
          <w:rFonts w:eastAsia="Noto Serif CJK SC" w:cs="FreeSans"/>
          <w:b w:val="false"/>
          <w:bCs w:val="false"/>
          <w:color w:val="auto"/>
          <w:kern w:val="2"/>
          <w:sz w:val="24"/>
          <w:szCs w:val="24"/>
          <w:lang w:val="en-IN" w:eastAsia="zh-CN" w:bidi="hi-IN"/>
        </w:rPr>
        <w:t>The weekly revenue data available is used to establish the run length of a film.</w:t>
      </w:r>
    </w:p>
    <w:p>
      <w:pPr>
        <w:pStyle w:val="Normal"/>
        <w:bidi w:val="0"/>
        <w:spacing w:before="0" w:after="156"/>
        <w:jc w:val="left"/>
        <w:rPr>
          <w:b/>
          <w:b/>
          <w:bCs/>
          <w:sz w:val="28"/>
          <w:szCs w:val="28"/>
        </w:rPr>
      </w:pPr>
      <w:r>
        <w:rPr>
          <w:rFonts w:eastAsia="Noto Serif CJK SC" w:cs="FreeSans"/>
          <w:b/>
          <w:bCs/>
          <w:color w:val="auto"/>
          <w:kern w:val="2"/>
          <w:sz w:val="28"/>
          <w:szCs w:val="28"/>
          <w:lang w:val="en-IN" w:eastAsia="zh-CN" w:bidi="hi-IN"/>
        </w:rPr>
        <w:t>Release Week</w:t>
      </w:r>
    </w:p>
    <w:p>
      <w:pPr>
        <w:pStyle w:val="Normal"/>
        <w:bidi w:val="0"/>
        <w:spacing w:before="0" w:after="156"/>
        <w:jc w:val="left"/>
        <w:rPr/>
      </w:pPr>
      <w:r>
        <w:drawing>
          <wp:anchor behindDoc="0" distT="0" distB="0" distL="0" distR="107950" simplePos="0" locked="0" layoutInCell="1" allowOverlap="1" relativeHeight="2">
            <wp:simplePos x="0" y="0"/>
            <wp:positionH relativeFrom="column">
              <wp:posOffset>79375</wp:posOffset>
            </wp:positionH>
            <wp:positionV relativeFrom="paragraph">
              <wp:posOffset>57785</wp:posOffset>
            </wp:positionV>
            <wp:extent cx="1444625" cy="614045"/>
            <wp:effectExtent l="0" t="0" r="0" b="0"/>
            <wp:wrapSquare wrapText="largest"/>
            <wp:docPr id="1" name="runlen_01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len_01_DAG" descr=""/>
                    <pic:cNvPicPr>
                      <a:picLocks noChangeAspect="1" noChangeArrowheads="1"/>
                    </pic:cNvPicPr>
                  </pic:nvPicPr>
                  <pic:blipFill>
                    <a:blip r:embed="rId2"/>
                    <a:srcRect l="-748" t="-1671" r="-748" b="9666"/>
                    <a:stretch>
                      <a:fillRect/>
                    </a:stretch>
                  </pic:blipFill>
                  <pic:spPr bwMode="auto">
                    <a:xfrm>
                      <a:off x="0" y="0"/>
                      <a:ext cx="1444625" cy="614045"/>
                    </a:xfrm>
                    <a:prstGeom prst="rect">
                      <a:avLst/>
                    </a:prstGeom>
                    <a:ln w="635">
                      <a:solidFill>
                        <a:srgbClr val="B2B2B2"/>
                      </a:solidFill>
                    </a:ln>
                  </pic:spPr>
                </pic:pic>
              </a:graphicData>
            </a:graphic>
          </wp:anchor>
        </w:drawing>
      </w:r>
      <w:r>
        <w:rPr>
          <w:rFonts w:eastAsia="Noto Serif CJK SC" w:cs="FreeSans"/>
          <w:color w:val="auto"/>
          <w:kern w:val="2"/>
          <w:sz w:val="24"/>
          <w:szCs w:val="24"/>
          <w:lang w:val="en-IN" w:eastAsia="zh-CN" w:bidi="hi-IN"/>
        </w:rPr>
        <w:t>T</w:t>
      </w:r>
      <w:r>
        <w:rPr>
          <w:rFonts w:eastAsia="Noto Serif CJK SC" w:cs="FreeSans"/>
          <w:color w:val="auto"/>
          <w:kern w:val="2"/>
          <w:sz w:val="24"/>
          <w:szCs w:val="24"/>
          <w:lang w:val="en-IN" w:eastAsia="zh-CN" w:bidi="hi-IN"/>
        </w:rPr>
        <w:t xml:space="preserve">he correlation between W and L can be easily ascertained using the Spearman Rank correlation. </w:t>
      </w:r>
    </w:p>
    <w:p>
      <w:pPr>
        <w:pStyle w:val="Normal"/>
        <w:bidi w:val="0"/>
        <w:spacing w:before="0" w:after="156"/>
        <w:ind w:left="0" w:hanging="0"/>
        <w:jc w:val="left"/>
        <w:rPr/>
      </w:pPr>
      <w:r>
        <w:rPr>
          <w:rFonts w:eastAsia="Noto Serif CJK SC" w:cs="FreeSans"/>
          <w:b w:val="false"/>
          <w:bCs w:val="false"/>
          <w:color w:val="auto"/>
          <w:kern w:val="2"/>
          <w:sz w:val="24"/>
          <w:szCs w:val="24"/>
          <w:lang w:val="en-IN" w:eastAsia="zh-CN" w:bidi="hi-IN"/>
        </w:rPr>
        <w:t xml:space="preserve">A Spearman Rank correlation value of -0.0241 indicates that there is likely </w:t>
      </w:r>
      <w:r>
        <w:rPr>
          <w:rFonts w:eastAsia="Noto Serif CJK SC" w:cs="FreeSans"/>
          <w:b/>
          <w:bCs/>
          <w:color w:val="auto"/>
          <w:kern w:val="2"/>
          <w:sz w:val="24"/>
          <w:szCs w:val="24"/>
          <w:lang w:val="en-IN" w:eastAsia="zh-CN" w:bidi="hi-IN"/>
        </w:rPr>
        <w:t>no direct causal path from W to L</w:t>
      </w:r>
      <w:r>
        <w:rPr>
          <w:rFonts w:eastAsia="Noto Serif CJK SC" w:cs="FreeSans"/>
          <w:b w:val="false"/>
          <w:bCs w:val="false"/>
          <w:color w:val="auto"/>
          <w:kern w:val="2"/>
          <w:sz w:val="24"/>
          <w:szCs w:val="24"/>
          <w:lang w:val="en-IN" w:eastAsia="zh-CN" w:bidi="hi-IN"/>
        </w:rPr>
        <w:t>.</w:t>
      </w:r>
    </w:p>
    <w:p>
      <w:pPr>
        <w:pStyle w:val="Normal"/>
        <w:bidi w:val="0"/>
        <w:spacing w:before="0" w:after="156"/>
        <w:jc w:val="left"/>
        <w:rPr>
          <w:b/>
          <w:b/>
          <w:bCs/>
          <w:sz w:val="28"/>
          <w:szCs w:val="28"/>
        </w:rPr>
      </w:pPr>
      <w:r>
        <w:rPr>
          <w:rFonts w:eastAsia="Noto Serif CJK SC" w:cs="FreeSans"/>
          <w:b/>
          <w:bCs/>
          <w:color w:val="auto"/>
          <w:kern w:val="2"/>
          <w:sz w:val="28"/>
          <w:szCs w:val="28"/>
          <w:lang w:val="en-IN" w:eastAsia="zh-CN" w:bidi="hi-IN"/>
        </w:rPr>
        <w:t>Genre</w:t>
      </w:r>
    </w:p>
    <w:p>
      <w:pPr>
        <w:pStyle w:val="Normal"/>
        <w:bidi w:val="0"/>
        <w:spacing w:before="0" w:after="156"/>
        <w:jc w:val="left"/>
        <w:rPr/>
      </w:pPr>
      <w:r>
        <w:rPr>
          <w:rFonts w:eastAsia="Noto Serif CJK SC" w:cs="FreeSans"/>
          <w:color w:val="auto"/>
          <w:kern w:val="2"/>
          <w:sz w:val="24"/>
          <w:szCs w:val="24"/>
          <w:lang w:val="en-IN" w:eastAsia="zh-CN" w:bidi="hi-IN"/>
        </w:rPr>
        <w:t>Y is a confounder for the effect of G on L. We stratify the data by Y;  this is effectively conditioning on Y and closes the backdoor path between L and G. We use the Spearman rank correlation to test the hypothesis that there is a direct causal path from G to L.</w:t>
      </w:r>
    </w:p>
    <w:p>
      <w:pPr>
        <w:pStyle w:val="Normal"/>
        <w:numPr>
          <w:ilvl w:val="0"/>
          <w:numId w:val="0"/>
        </w:numPr>
        <w:bidi w:val="0"/>
        <w:spacing w:before="0" w:after="156"/>
        <w:ind w:left="0" w:hanging="0"/>
        <w:jc w:val="left"/>
        <w:rPr/>
      </w:pPr>
      <w:r>
        <w:drawing>
          <wp:anchor behindDoc="0" distT="0" distB="107950" distL="0" distR="0" simplePos="0" locked="0" layoutInCell="1" allowOverlap="1" relativeHeight="3">
            <wp:simplePos x="0" y="0"/>
            <wp:positionH relativeFrom="column">
              <wp:posOffset>158115</wp:posOffset>
            </wp:positionH>
            <wp:positionV relativeFrom="paragraph">
              <wp:posOffset>93345</wp:posOffset>
            </wp:positionV>
            <wp:extent cx="2025650" cy="1785620"/>
            <wp:effectExtent l="0" t="0" r="0" b="0"/>
            <wp:wrapTopAndBottom/>
            <wp:docPr id="2" name="runlen_02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len_02_DAG" descr=""/>
                    <pic:cNvPicPr>
                      <a:picLocks noChangeAspect="1" noChangeArrowheads="1"/>
                    </pic:cNvPicPr>
                  </pic:nvPicPr>
                  <pic:blipFill>
                    <a:blip r:embed="rId3"/>
                    <a:srcRect l="-548" t="-683" r="-508" b="3538"/>
                    <a:stretch>
                      <a:fillRect/>
                    </a:stretch>
                  </pic:blipFill>
                  <pic:spPr bwMode="auto">
                    <a:xfrm>
                      <a:off x="0" y="0"/>
                      <a:ext cx="2025650" cy="1785620"/>
                    </a:xfrm>
                    <a:prstGeom prst="rect">
                      <a:avLst/>
                    </a:prstGeom>
                    <a:ln w="635">
                      <a:solidFill>
                        <a:srgbClr val="B2B2B2"/>
                      </a:solidFill>
                    </a:ln>
                  </pic:spPr>
                </pic:pic>
              </a:graphicData>
            </a:graphic>
          </wp:anchor>
        </w:drawing>
        <w:drawing>
          <wp:anchor behindDoc="0" distT="0" distB="107950" distL="0" distR="0" simplePos="0" locked="0" layoutInCell="1" allowOverlap="1" relativeHeight="4">
            <wp:simplePos x="0" y="0"/>
            <wp:positionH relativeFrom="column">
              <wp:posOffset>2581275</wp:posOffset>
            </wp:positionH>
            <wp:positionV relativeFrom="paragraph">
              <wp:posOffset>-25400</wp:posOffset>
            </wp:positionV>
            <wp:extent cx="3294380" cy="2305050"/>
            <wp:effectExtent l="0" t="0" r="0" b="0"/>
            <wp:wrapTopAndBottom/>
            <wp:docPr id="3" name="runlen_02_COR"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len_02_COR" descr=""/>
                    <pic:cNvPicPr>
                      <a:picLocks noChangeAspect="1" noChangeArrowheads="1"/>
                    </pic:cNvPicPr>
                  </pic:nvPicPr>
                  <pic:blipFill>
                    <a:blip r:embed="rId4"/>
                    <a:srcRect l="2329" t="1407" r="5545" b="1732"/>
                    <a:stretch>
                      <a:fillRect/>
                    </a:stretch>
                  </pic:blipFill>
                  <pic:spPr bwMode="auto">
                    <a:xfrm>
                      <a:off x="0" y="0"/>
                      <a:ext cx="3294380" cy="2305050"/>
                    </a:xfrm>
                    <a:prstGeom prst="rect">
                      <a:avLst/>
                    </a:prstGeom>
                    <a:ln w="635">
                      <a:solidFill>
                        <a:srgbClr val="B2B2B2"/>
                      </a:solidFill>
                    </a:ln>
                  </pic:spPr>
                </pic:pic>
              </a:graphicData>
            </a:graphic>
          </wp:anchor>
        </w:drawing>
      </w:r>
      <w:r>
        <w:rPr>
          <w:rFonts w:eastAsia="Noto Serif CJK SC" w:cs="FreeSans"/>
          <w:b w:val="false"/>
          <w:bCs w:val="false"/>
          <w:i w:val="false"/>
          <w:iCs w:val="false"/>
          <w:color w:val="auto"/>
          <w:kern w:val="2"/>
          <w:sz w:val="24"/>
          <w:szCs w:val="24"/>
          <w:lang w:val="en-IN" w:eastAsia="zh-CN" w:bidi="hi-IN"/>
        </w:rPr>
        <w:t>T</w:t>
      </w:r>
      <w:r>
        <w:rPr>
          <w:rFonts w:eastAsia="Noto Serif CJK SC" w:cs="FreeSans"/>
          <w:b w:val="false"/>
          <w:bCs w:val="false"/>
          <w:i w:val="false"/>
          <w:iCs w:val="false"/>
          <w:color w:val="auto"/>
          <w:kern w:val="2"/>
          <w:sz w:val="24"/>
          <w:szCs w:val="24"/>
          <w:lang w:val="en-IN" w:eastAsia="zh-CN" w:bidi="hi-IN"/>
        </w:rPr>
        <w:t xml:space="preserve">he average Spearman rank correlation across years is 0.0005 and for all years but one the value stays within [-0.3, 0.3]. We can therefore conclude that there is likely </w:t>
      </w:r>
      <w:r>
        <w:rPr>
          <w:rFonts w:eastAsia="Noto Serif CJK SC" w:cs="FreeSans"/>
          <w:b/>
          <w:bCs/>
          <w:i w:val="false"/>
          <w:iCs w:val="false"/>
          <w:color w:val="auto"/>
          <w:kern w:val="2"/>
          <w:sz w:val="24"/>
          <w:szCs w:val="24"/>
          <w:lang w:val="en-IN" w:eastAsia="zh-CN" w:bidi="hi-IN"/>
        </w:rPr>
        <w:t xml:space="preserve">no direct causal path from G to L. </w:t>
      </w:r>
    </w:p>
    <w:p>
      <w:pPr>
        <w:pStyle w:val="Normal"/>
        <w:numPr>
          <w:ilvl w:val="0"/>
          <w:numId w:val="0"/>
        </w:numPr>
        <w:bidi w:val="0"/>
        <w:spacing w:before="0" w:after="156"/>
        <w:ind w:left="0" w:hanging="0"/>
        <w:jc w:val="left"/>
        <w:rPr/>
      </w:pPr>
      <w:r>
        <w:drawing>
          <wp:anchor behindDoc="0" distT="0" distB="0" distL="107950" distR="0" simplePos="0" locked="0" layoutInCell="1" allowOverlap="1" relativeHeight="11">
            <wp:simplePos x="0" y="0"/>
            <wp:positionH relativeFrom="column">
              <wp:posOffset>3881120</wp:posOffset>
            </wp:positionH>
            <wp:positionV relativeFrom="paragraph">
              <wp:posOffset>-46990</wp:posOffset>
            </wp:positionV>
            <wp:extent cx="2008505" cy="1283335"/>
            <wp:effectExtent l="0" t="0" r="0" b="0"/>
            <wp:wrapSquare wrapText="largest"/>
            <wp:docPr id="4" name="runlen_03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len_03_DAG" descr=""/>
                    <pic:cNvPicPr>
                      <a:picLocks noChangeAspect="1" noChangeArrowheads="1"/>
                    </pic:cNvPicPr>
                  </pic:nvPicPr>
                  <pic:blipFill>
                    <a:blip r:embed="rId5"/>
                    <a:srcRect l="-683" t="-742" r="6296" b="3496"/>
                    <a:stretch>
                      <a:fillRect/>
                    </a:stretch>
                  </pic:blipFill>
                  <pic:spPr bwMode="auto">
                    <a:xfrm>
                      <a:off x="0" y="0"/>
                      <a:ext cx="2008505" cy="1283335"/>
                    </a:xfrm>
                    <a:prstGeom prst="rect">
                      <a:avLst/>
                    </a:prstGeom>
                    <a:ln w="635">
                      <a:solidFill>
                        <a:srgbClr val="B2B2B2"/>
                      </a:solidFill>
                    </a:ln>
                  </pic:spPr>
                </pic:pic>
              </a:graphicData>
            </a:graphic>
          </wp:anchor>
        </w:drawing>
      </w:r>
      <w:r>
        <w:rPr>
          <w:rFonts w:eastAsia="Noto Serif CJK SC" w:cs="FreeSans"/>
          <w:b/>
          <w:bCs/>
          <w:i w:val="false"/>
          <w:iCs w:val="false"/>
          <w:color w:val="auto"/>
          <w:kern w:val="2"/>
          <w:sz w:val="28"/>
          <w:szCs w:val="28"/>
          <w:lang w:val="en-IN" w:eastAsia="zh-CN" w:bidi="hi-IN"/>
        </w:rPr>
        <w:t>F</w:t>
      </w:r>
      <w:r>
        <w:rPr>
          <w:rFonts w:eastAsia="Noto Serif CJK SC" w:cs="FreeSans"/>
          <w:b/>
          <w:bCs/>
          <w:i w:val="false"/>
          <w:iCs w:val="false"/>
          <w:color w:val="auto"/>
          <w:kern w:val="2"/>
          <w:sz w:val="28"/>
          <w:szCs w:val="28"/>
          <w:lang w:val="en-IN" w:eastAsia="zh-CN" w:bidi="hi-IN"/>
        </w:rPr>
        <w:t>irst Week Revenue</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B and S are likely confounders to the effect of F on L. To condition on all the confounders we set up a regression model, regressing L on B, S, and F. We ascertain the p-value of the coefficeint of F to determine the existense of a causal path from F to L.</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for the coefficient of F is less than 0.05 implying that F has a significant association with L and there is a </w:t>
      </w:r>
      <w:r>
        <w:rPr>
          <w:rFonts w:eastAsia="Noto Serif CJK SC" w:cs="FreeSans"/>
          <w:b/>
          <w:bCs/>
          <w:i w:val="false"/>
          <w:iCs w:val="false"/>
          <w:color w:val="auto"/>
          <w:kern w:val="2"/>
          <w:sz w:val="24"/>
          <w:szCs w:val="24"/>
          <w:lang w:val="en-IN" w:eastAsia="zh-CN" w:bidi="hi-IN"/>
        </w:rPr>
        <w:t>direct causal path from F to L</w:t>
      </w:r>
      <w:r>
        <w:rPr>
          <w:rFonts w:eastAsia="Noto Serif CJK SC" w:cs="FreeSans"/>
          <w:b w:val="false"/>
          <w:bCs w:val="false"/>
          <w:i w:val="false"/>
          <w:iCs w:val="false"/>
          <w:color w:val="auto"/>
          <w:kern w:val="2"/>
          <w:sz w:val="24"/>
          <w:szCs w:val="24"/>
          <w:lang w:val="en-IN" w:eastAsia="zh-CN" w:bidi="hi-IN"/>
        </w:rPr>
        <w:t>.</w:t>
      </w:r>
    </w:p>
    <w:p>
      <w:pPr>
        <w:pStyle w:val="Normal"/>
        <w:numPr>
          <w:ilvl w:val="0"/>
          <w:numId w:val="0"/>
        </w:numPr>
        <w:bidi w:val="0"/>
        <w:spacing w:before="0" w:after="156"/>
        <w:ind w:left="0" w:hanging="0"/>
        <w:jc w:val="left"/>
        <w:rPr>
          <w:rFonts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t>However, we also note that the R-squared value for the regression model is pretty low indicating that a linear model may not be adequate to explain the effect of F on L.</w:t>
      </w:r>
    </w:p>
    <w:p>
      <w:pPr>
        <w:pStyle w:val="Normal"/>
        <w:numPr>
          <w:ilvl w:val="0"/>
          <w:numId w:val="0"/>
        </w:numPr>
        <w:bidi w:val="0"/>
        <w:spacing w:before="0" w:after="156"/>
        <w:ind w:left="0" w:hanging="0"/>
        <w:jc w:val="left"/>
        <w:rPr>
          <w:rFonts w:eastAsia="Noto Serif CJK SC" w:cs="FreeSans"/>
          <w:b/>
          <w:b/>
          <w:bCs/>
          <w:i w:val="false"/>
          <w:i w:val="false"/>
          <w:iCs w:val="false"/>
          <w:color w:val="auto"/>
          <w:kern w:val="2"/>
          <w:sz w:val="28"/>
          <w:szCs w:val="28"/>
          <w:lang w:val="en-IN" w:eastAsia="zh-CN" w:bidi="hi-IN"/>
        </w:rPr>
      </w:pPr>
      <w:r>
        <w:rPr>
          <w:rFonts w:eastAsia="Noto Serif CJK SC" w:cs="FreeSans"/>
          <w:b/>
          <w:bCs/>
          <w:i w:val="false"/>
          <w:iCs w:val="false"/>
          <w:color w:val="auto"/>
          <w:kern w:val="2"/>
          <w:sz w:val="28"/>
          <w:szCs w:val="28"/>
          <w:lang w:val="en-IN" w:eastAsia="zh-CN" w:bidi="hi-IN"/>
        </w:rPr>
        <w:t>Release Screens</w:t>
      </w:r>
    </w:p>
    <w:p>
      <w:pPr>
        <w:pStyle w:val="Normal"/>
        <w:numPr>
          <w:ilvl w:val="0"/>
          <w:numId w:val="0"/>
        </w:numPr>
        <w:bidi w:val="0"/>
        <w:spacing w:before="0" w:after="156"/>
        <w:ind w:left="0" w:hanging="0"/>
        <w:jc w:val="left"/>
        <w:rPr/>
      </w:pPr>
      <w:r>
        <w:drawing>
          <wp:anchor behindDoc="0" distT="0" distB="0" distL="0" distR="107950" simplePos="0" locked="0" layoutInCell="1" allowOverlap="1" relativeHeight="5">
            <wp:simplePos x="0" y="0"/>
            <wp:positionH relativeFrom="column">
              <wp:posOffset>60960</wp:posOffset>
            </wp:positionH>
            <wp:positionV relativeFrom="paragraph">
              <wp:posOffset>57785</wp:posOffset>
            </wp:positionV>
            <wp:extent cx="1950720" cy="1316990"/>
            <wp:effectExtent l="0" t="0" r="0" b="0"/>
            <wp:wrapSquare wrapText="largest"/>
            <wp:docPr id="5" name="runlen_04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len_04_DAG" descr=""/>
                    <pic:cNvPicPr>
                      <a:picLocks noChangeAspect="1" noChangeArrowheads="1"/>
                    </pic:cNvPicPr>
                  </pic:nvPicPr>
                  <pic:blipFill>
                    <a:blip r:embed="rId6"/>
                    <a:srcRect l="-533" t="-643" r="2058" b="-643"/>
                    <a:stretch>
                      <a:fillRect/>
                    </a:stretch>
                  </pic:blipFill>
                  <pic:spPr bwMode="auto">
                    <a:xfrm>
                      <a:off x="0" y="0"/>
                      <a:ext cx="1950720" cy="1316990"/>
                    </a:xfrm>
                    <a:prstGeom prst="rect">
                      <a:avLst/>
                    </a:prstGeom>
                    <a:ln w="635">
                      <a:solidFill>
                        <a:srgbClr val="B2B2B2"/>
                      </a:solidFill>
                    </a:ln>
                  </pic:spPr>
                </pic:pic>
              </a:graphicData>
            </a:graphic>
          </wp:anchor>
        </w:drawing>
      </w:r>
      <w:r>
        <w:rPr>
          <w:rFonts w:eastAsia="Noto Serif CJK SC" w:cs="FreeSans"/>
          <w:b w:val="false"/>
          <w:bCs w:val="false"/>
          <w:i w:val="false"/>
          <w:iCs w:val="false"/>
          <w:color w:val="auto"/>
          <w:kern w:val="2"/>
          <w:sz w:val="24"/>
          <w:szCs w:val="24"/>
          <w:lang w:val="en-IN" w:eastAsia="zh-CN" w:bidi="hi-IN"/>
        </w:rPr>
        <w:t>B</w:t>
      </w:r>
      <w:r>
        <w:rPr>
          <w:rFonts w:eastAsia="Noto Serif CJK SC" w:cs="FreeSans"/>
          <w:b w:val="false"/>
          <w:bCs w:val="false"/>
          <w:i w:val="false"/>
          <w:iCs w:val="false"/>
          <w:color w:val="auto"/>
          <w:kern w:val="2"/>
          <w:sz w:val="24"/>
          <w:szCs w:val="24"/>
          <w:lang w:val="en-IN" w:eastAsia="zh-CN" w:bidi="hi-IN"/>
        </w:rPr>
        <w:t xml:space="preserve"> is a confounder for the effect of S on L. Admittedly, S here is not the number of screens the film is playing to through the run. We however make the assumption that the number of screens that a film gets in its run is likely a function of the number of screens that it opens to and hence we use S as a proxy variable for the number of screens that the film plays to during its run.</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To condition on B, we set up a linear regression model, regressing L on S and B. We ascertain the p-value of the coefficient of S to determine the likely causal path from S to L.</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for the coefficient of S is less than 0.05 implying that S has a significant association with F. However the R-squared value for the model is pretty low and we conclude and there is a </w:t>
      </w:r>
      <w:r>
        <w:rPr>
          <w:rFonts w:eastAsia="Noto Serif CJK SC" w:cs="FreeSans"/>
          <w:b/>
          <w:bCs/>
          <w:i w:val="false"/>
          <w:iCs w:val="false"/>
          <w:color w:val="auto"/>
          <w:kern w:val="2"/>
          <w:sz w:val="24"/>
          <w:szCs w:val="24"/>
          <w:lang w:val="en-IN" w:eastAsia="zh-CN" w:bidi="hi-IN"/>
        </w:rPr>
        <w:t xml:space="preserve">direct causal path from S to L </w:t>
      </w:r>
      <w:r>
        <w:rPr>
          <w:rFonts w:eastAsia="Noto Serif CJK SC" w:cs="FreeSans"/>
          <w:b w:val="false"/>
          <w:bCs w:val="false"/>
          <w:i w:val="false"/>
          <w:iCs w:val="false"/>
          <w:color w:val="auto"/>
          <w:kern w:val="2"/>
          <w:sz w:val="24"/>
          <w:szCs w:val="24"/>
          <w:lang w:val="en-IN" w:eastAsia="zh-CN" w:bidi="hi-IN"/>
        </w:rPr>
        <w:t>but a linear model may not be appropriate to explain the causal effect.</w:t>
      </w:r>
    </w:p>
    <w:p>
      <w:pPr>
        <w:pStyle w:val="Normal"/>
        <w:bidi w:val="0"/>
        <w:spacing w:before="0" w:after="156"/>
        <w:jc w:val="left"/>
        <w:rPr>
          <w:b/>
          <w:b/>
          <w:bCs/>
          <w:sz w:val="28"/>
          <w:szCs w:val="28"/>
        </w:rPr>
      </w:pPr>
      <w:r>
        <w:rPr>
          <w:rFonts w:eastAsia="Noto Serif CJK SC" w:cs="FreeSans"/>
          <w:b/>
          <w:bCs/>
          <w:color w:val="auto"/>
          <w:kern w:val="2"/>
          <w:sz w:val="28"/>
          <w:szCs w:val="28"/>
          <w:lang w:val="en-IN" w:eastAsia="zh-CN" w:bidi="hi-IN"/>
        </w:rPr>
        <w:t>Runtime</w:t>
      </w:r>
    </w:p>
    <w:p>
      <w:pPr>
        <w:pStyle w:val="Normal"/>
        <w:bidi w:val="0"/>
        <w:spacing w:before="0" w:after="156"/>
        <w:jc w:val="left"/>
        <w:rPr/>
      </w:pPr>
      <w:r>
        <w:rPr>
          <w:rFonts w:eastAsia="Noto Serif CJK SC" w:cs="FreeSans"/>
          <w:b w:val="false"/>
          <w:bCs w:val="false"/>
          <w:color w:val="auto"/>
          <w:kern w:val="2"/>
          <w:sz w:val="24"/>
          <w:szCs w:val="24"/>
          <w:lang w:val="en-IN" w:eastAsia="zh-CN" w:bidi="hi-IN"/>
        </w:rPr>
        <w:t xml:space="preserve">Both B and Y are confounders to the effect of R on L. To condition on B and Y, we set up yearly regression models for each year, regressing L on R and B  </w:t>
      </w:r>
      <w:r>
        <w:rPr>
          <w:rFonts w:eastAsia="Noto Serif CJK SC" w:cs="FreeSans"/>
          <w:b w:val="false"/>
          <w:bCs w:val="false"/>
          <w:i w:val="false"/>
          <w:iCs w:val="false"/>
          <w:color w:val="auto"/>
          <w:kern w:val="2"/>
          <w:sz w:val="24"/>
          <w:szCs w:val="24"/>
          <w:lang w:val="en-IN" w:eastAsia="zh-CN" w:bidi="hi-IN"/>
        </w:rPr>
        <w:t>and then evaluate the correlation between L and R by examining the p-values of the regression coefficients of R.</w:t>
      </w:r>
    </w:p>
    <w:p>
      <w:pPr>
        <w:pStyle w:val="Normal"/>
        <w:bidi w:val="0"/>
        <w:spacing w:before="0" w:after="156"/>
        <w:jc w:val="left"/>
        <w:rPr/>
      </w:pPr>
      <w:r>
        <w:drawing>
          <wp:anchor behindDoc="0" distT="0" distB="107950" distL="0" distR="0" simplePos="0" locked="0" layoutInCell="1" allowOverlap="1" relativeHeight="6">
            <wp:simplePos x="0" y="0"/>
            <wp:positionH relativeFrom="column">
              <wp:posOffset>168910</wp:posOffset>
            </wp:positionH>
            <wp:positionV relativeFrom="paragraph">
              <wp:posOffset>68580</wp:posOffset>
            </wp:positionV>
            <wp:extent cx="2244090" cy="1720850"/>
            <wp:effectExtent l="0" t="0" r="0" b="0"/>
            <wp:wrapTopAndBottom/>
            <wp:docPr id="6" name="runlen_05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len_05_DAG" descr=""/>
                    <pic:cNvPicPr>
                      <a:picLocks noChangeAspect="1" noChangeArrowheads="1"/>
                    </pic:cNvPicPr>
                  </pic:nvPicPr>
                  <pic:blipFill>
                    <a:blip r:embed="rId7"/>
                    <a:srcRect l="-520" t="-638" r="3008" b="3146"/>
                    <a:stretch>
                      <a:fillRect/>
                    </a:stretch>
                  </pic:blipFill>
                  <pic:spPr bwMode="auto">
                    <a:xfrm>
                      <a:off x="0" y="0"/>
                      <a:ext cx="2244090" cy="1720850"/>
                    </a:xfrm>
                    <a:prstGeom prst="rect">
                      <a:avLst/>
                    </a:prstGeom>
                    <a:ln w="635">
                      <a:solidFill>
                        <a:srgbClr val="B2B2B2"/>
                      </a:solidFill>
                    </a:ln>
                  </pic:spPr>
                </pic:pic>
              </a:graphicData>
            </a:graphic>
          </wp:anchor>
        </w:drawing>
        <w:drawing>
          <wp:anchor behindDoc="0" distT="0" distB="107950" distL="0" distR="0" simplePos="0" locked="0" layoutInCell="1" allowOverlap="1" relativeHeight="7">
            <wp:simplePos x="0" y="0"/>
            <wp:positionH relativeFrom="column">
              <wp:posOffset>3107055</wp:posOffset>
            </wp:positionH>
            <wp:positionV relativeFrom="paragraph">
              <wp:posOffset>68580</wp:posOffset>
            </wp:positionV>
            <wp:extent cx="2895600" cy="1910715"/>
            <wp:effectExtent l="0" t="0" r="0" b="0"/>
            <wp:wrapTopAndBottom/>
            <wp:docPr id="7" name="runlen_05_COR"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len_05_COR" descr=""/>
                    <pic:cNvPicPr>
                      <a:picLocks noChangeAspect="1" noChangeArrowheads="1"/>
                    </pic:cNvPicPr>
                  </pic:nvPicPr>
                  <pic:blipFill>
                    <a:blip r:embed="rId8"/>
                    <a:srcRect l="2244" t="3140" r="-184" b="-276"/>
                    <a:stretch>
                      <a:fillRect/>
                    </a:stretch>
                  </pic:blipFill>
                  <pic:spPr bwMode="auto">
                    <a:xfrm>
                      <a:off x="0" y="0"/>
                      <a:ext cx="2895600" cy="1910715"/>
                    </a:xfrm>
                    <a:prstGeom prst="rect">
                      <a:avLst/>
                    </a:prstGeom>
                    <a:ln w="635">
                      <a:solidFill>
                        <a:srgbClr val="B2B2B2"/>
                      </a:solidFill>
                    </a:ln>
                  </pic:spPr>
                </pic:pic>
              </a:graphicData>
            </a:graphic>
          </wp:anchor>
        </w:drawing>
      </w:r>
      <w:r>
        <w:rPr>
          <w:rFonts w:eastAsia="Noto Serif CJK SC" w:cs="FreeSans"/>
          <w:b w:val="false"/>
          <w:bCs w:val="false"/>
          <w:i w:val="false"/>
          <w:iCs w:val="false"/>
          <w:color w:val="auto"/>
          <w:kern w:val="2"/>
          <w:sz w:val="24"/>
          <w:szCs w:val="24"/>
          <w:lang w:val="en-IN" w:eastAsia="zh-CN" w:bidi="hi-IN"/>
        </w:rPr>
        <w:t>F</w:t>
      </w:r>
      <w:r>
        <w:rPr>
          <w:rFonts w:eastAsia="Noto Serif CJK SC" w:cs="FreeSans"/>
          <w:b w:val="false"/>
          <w:bCs w:val="false"/>
          <w:i w:val="false"/>
          <w:iCs w:val="false"/>
          <w:color w:val="auto"/>
          <w:kern w:val="2"/>
          <w:sz w:val="24"/>
          <w:szCs w:val="24"/>
          <w:lang w:val="en-IN" w:eastAsia="zh-CN" w:bidi="hi-IN"/>
        </w:rPr>
        <w:t xml:space="preserve">or all years except 5, the p-value of the regression coefficient of R is greater than 0.05, leading to a conclusion that R is not significantly related to L and there is likely </w:t>
      </w:r>
      <w:r>
        <w:rPr>
          <w:rFonts w:eastAsia="Noto Serif CJK SC" w:cs="FreeSans"/>
          <w:b/>
          <w:bCs/>
          <w:i w:val="false"/>
          <w:iCs w:val="false"/>
          <w:color w:val="auto"/>
          <w:kern w:val="2"/>
          <w:sz w:val="24"/>
          <w:szCs w:val="24"/>
          <w:lang w:val="en-IN" w:eastAsia="zh-CN" w:bidi="hi-IN"/>
        </w:rPr>
        <w:t>no direct causal path from R to L</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jc w:val="left"/>
        <w:rPr>
          <w:b/>
          <w:b/>
          <w:bCs/>
          <w:sz w:val="28"/>
          <w:szCs w:val="28"/>
        </w:rPr>
      </w:pPr>
      <w:r>
        <w:rPr>
          <w:rFonts w:eastAsia="Noto Serif CJK SC" w:cs="FreeSans"/>
          <w:b/>
          <w:bCs/>
          <w:i w:val="false"/>
          <w:iCs w:val="false"/>
          <w:color w:val="auto"/>
          <w:kern w:val="2"/>
          <w:sz w:val="28"/>
          <w:szCs w:val="28"/>
          <w:lang w:val="en-IN" w:eastAsia="zh-CN" w:bidi="hi-IN"/>
        </w:rPr>
        <w:t>Budget</w:t>
      </w:r>
    </w:p>
    <w:p>
      <w:pPr>
        <w:pStyle w:val="Normal"/>
        <w:bidi w:val="0"/>
        <w:spacing w:before="0" w:after="156"/>
        <w:jc w:val="left"/>
        <w:rPr/>
      </w:pPr>
      <w:r>
        <w:rPr>
          <w:rFonts w:eastAsia="Noto Serif CJK SC" w:cs="FreeSans"/>
          <w:b w:val="false"/>
          <w:bCs w:val="false"/>
          <w:i w:val="false"/>
          <w:iCs w:val="false"/>
          <w:color w:val="auto"/>
          <w:kern w:val="2"/>
          <w:sz w:val="24"/>
          <w:szCs w:val="24"/>
          <w:lang w:val="en-IN" w:eastAsia="zh-CN" w:bidi="hi-IN"/>
        </w:rPr>
        <w:t>Release Year is a confounder to the effect of B on L. We stratify on Y; this is effectively conditioning on Y and closes the backdoor paths between L and B.  We use the Spearman rank correlation to test the hypothesis that there is a direct causal path from L to F.</w:t>
      </w:r>
    </w:p>
    <w:p>
      <w:pPr>
        <w:pStyle w:val="Normal"/>
        <w:bidi w:val="0"/>
        <w:spacing w:before="0" w:after="156"/>
        <w:ind w:left="0" w:hanging="0"/>
        <w:jc w:val="left"/>
        <w:rPr/>
      </w:pPr>
      <w:r>
        <w:drawing>
          <wp:anchor behindDoc="0" distT="0" distB="107950" distL="0" distR="0" simplePos="0" locked="0" layoutInCell="1" allowOverlap="1" relativeHeight="8">
            <wp:simplePos x="0" y="0"/>
            <wp:positionH relativeFrom="column">
              <wp:posOffset>3182620</wp:posOffset>
            </wp:positionH>
            <wp:positionV relativeFrom="paragraph">
              <wp:posOffset>635</wp:posOffset>
            </wp:positionV>
            <wp:extent cx="2858135" cy="2041525"/>
            <wp:effectExtent l="0" t="0" r="0" b="0"/>
            <wp:wrapTopAndBottom/>
            <wp:docPr id="8" name="runlen_06_COR"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len_06_COR" descr=""/>
                    <pic:cNvPicPr>
                      <a:picLocks noChangeAspect="1" noChangeArrowheads="1"/>
                    </pic:cNvPicPr>
                  </pic:nvPicPr>
                  <pic:blipFill>
                    <a:blip r:embed="rId9"/>
                    <a:srcRect l="3806" t="-276" r="5026" b="2431"/>
                    <a:stretch>
                      <a:fillRect/>
                    </a:stretch>
                  </pic:blipFill>
                  <pic:spPr bwMode="auto">
                    <a:xfrm>
                      <a:off x="0" y="0"/>
                      <a:ext cx="2858135" cy="2041525"/>
                    </a:xfrm>
                    <a:prstGeom prst="rect">
                      <a:avLst/>
                    </a:prstGeom>
                    <a:ln w="635">
                      <a:solidFill>
                        <a:srgbClr val="B2B2B2"/>
                      </a:solidFill>
                    </a:ln>
                  </pic:spPr>
                </pic:pic>
              </a:graphicData>
            </a:graphic>
          </wp:anchor>
        </w:drawing>
        <w:drawing>
          <wp:anchor behindDoc="0" distT="0" distB="107950" distL="0" distR="0" simplePos="0" locked="0" layoutInCell="1" allowOverlap="1" relativeHeight="9">
            <wp:simplePos x="0" y="0"/>
            <wp:positionH relativeFrom="column">
              <wp:posOffset>53975</wp:posOffset>
            </wp:positionH>
            <wp:positionV relativeFrom="paragraph">
              <wp:posOffset>635</wp:posOffset>
            </wp:positionV>
            <wp:extent cx="2416175" cy="1590675"/>
            <wp:effectExtent l="0" t="0" r="0" b="0"/>
            <wp:wrapTopAndBottom/>
            <wp:docPr id="9" name="runlen_06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nlen_06_DAG" descr=""/>
                    <pic:cNvPicPr>
                      <a:picLocks noChangeAspect="1" noChangeArrowheads="1"/>
                    </pic:cNvPicPr>
                  </pic:nvPicPr>
                  <pic:blipFill>
                    <a:blip r:embed="rId10"/>
                    <a:srcRect l="-615" t="-669" r="3600" b="3968"/>
                    <a:stretch>
                      <a:fillRect/>
                    </a:stretch>
                  </pic:blipFill>
                  <pic:spPr bwMode="auto">
                    <a:xfrm>
                      <a:off x="0" y="0"/>
                      <a:ext cx="2416175" cy="1590675"/>
                    </a:xfrm>
                    <a:prstGeom prst="rect">
                      <a:avLst/>
                    </a:prstGeom>
                    <a:ln w="635">
                      <a:solidFill>
                        <a:srgbClr val="B2B2B2"/>
                      </a:solidFill>
                    </a:ln>
                  </pic:spPr>
                </pic:pic>
              </a:graphicData>
            </a:graphic>
          </wp:anchor>
        </w:drawing>
      </w:r>
      <w:r>
        <w:rPr>
          <w:rFonts w:eastAsia="Noto Serif CJK SC" w:cs="FreeSans"/>
          <w:b w:val="false"/>
          <w:bCs w:val="false"/>
          <w:i w:val="false"/>
          <w:iCs w:val="false"/>
          <w:color w:val="auto"/>
          <w:kern w:val="2"/>
          <w:sz w:val="24"/>
          <w:szCs w:val="24"/>
          <w:lang w:val="en-IN" w:eastAsia="zh-CN" w:bidi="hi-IN"/>
        </w:rPr>
        <w:t>T</w:t>
      </w:r>
      <w:r>
        <w:rPr>
          <w:rFonts w:eastAsia="Noto Serif CJK SC" w:cs="FreeSans"/>
          <w:b w:val="false"/>
          <w:bCs w:val="false"/>
          <w:i w:val="false"/>
          <w:iCs w:val="false"/>
          <w:color w:val="auto"/>
          <w:kern w:val="2"/>
          <w:sz w:val="24"/>
          <w:szCs w:val="24"/>
          <w:lang w:val="en-IN" w:eastAsia="zh-CN" w:bidi="hi-IN"/>
        </w:rPr>
        <w:t xml:space="preserve">he average Spearman rank correlation across years is 0.3422 indicating that there is likely </w:t>
      </w:r>
      <w:r>
        <w:rPr>
          <w:rFonts w:eastAsia="Noto Serif CJK SC" w:cs="FreeSans"/>
          <w:b/>
          <w:bCs/>
          <w:i w:val="false"/>
          <w:iCs w:val="false"/>
          <w:color w:val="auto"/>
          <w:kern w:val="2"/>
          <w:sz w:val="24"/>
          <w:szCs w:val="24"/>
          <w:lang w:val="en-IN" w:eastAsia="zh-CN" w:bidi="hi-IN"/>
        </w:rPr>
        <w:t>no</w:t>
      </w:r>
      <w:r>
        <w:rPr>
          <w:rFonts w:eastAsia="Noto Serif CJK SC" w:cs="FreeSans"/>
          <w:b w:val="false"/>
          <w:bCs w:val="false"/>
          <w:i w:val="false"/>
          <w:iCs w:val="false"/>
          <w:color w:val="auto"/>
          <w:kern w:val="2"/>
          <w:sz w:val="24"/>
          <w:szCs w:val="24"/>
          <w:lang w:val="en-IN" w:eastAsia="zh-CN" w:bidi="hi-IN"/>
        </w:rPr>
        <w:t xml:space="preserve"> </w:t>
      </w:r>
      <w:r>
        <w:rPr>
          <w:rFonts w:eastAsia="Noto Serif CJK SC" w:cs="FreeSans"/>
          <w:b/>
          <w:bCs/>
          <w:i w:val="false"/>
          <w:iCs w:val="false"/>
          <w:color w:val="auto"/>
          <w:kern w:val="2"/>
          <w:sz w:val="24"/>
          <w:szCs w:val="24"/>
          <w:lang w:val="en-IN" w:eastAsia="zh-CN" w:bidi="hi-IN"/>
        </w:rPr>
        <w:t xml:space="preserve">direct causal path from B to L. </w:t>
      </w:r>
      <w:r>
        <w:rPr>
          <w:rFonts w:eastAsia="Noto Serif CJK SC" w:cs="FreeSans"/>
          <w:b w:val="false"/>
          <w:bCs w:val="false"/>
          <w:i w:val="false"/>
          <w:iCs w:val="false"/>
          <w:color w:val="auto"/>
          <w:kern w:val="2"/>
          <w:sz w:val="24"/>
          <w:szCs w:val="24"/>
          <w:lang w:val="en-IN" w:eastAsia="zh-CN" w:bidi="hi-IN"/>
        </w:rPr>
        <w:t>It is interesting to note that after around 2005, the correlation coefficient is reducing even below 0.33, perhaps pointing to reducing ability of a film to get an extended run just on its producers’ ability to spend.</w:t>
      </w:r>
    </w:p>
    <w:p>
      <w:pPr>
        <w:pStyle w:val="Normal"/>
        <w:bidi w:val="0"/>
        <w:spacing w:before="0" w:after="156"/>
        <w:ind w:left="0" w:hanging="0"/>
        <w:jc w:val="left"/>
        <w:rPr>
          <w:b/>
          <w:b/>
          <w:bCs/>
          <w:sz w:val="28"/>
          <w:szCs w:val="28"/>
        </w:rPr>
      </w:pPr>
      <w:r>
        <w:rPr>
          <w:rFonts w:eastAsia="Noto Serif CJK SC" w:cs="FreeSans"/>
          <w:b/>
          <w:bCs/>
          <w:i w:val="false"/>
          <w:iCs w:val="false"/>
          <w:color w:val="auto"/>
          <w:kern w:val="2"/>
          <w:sz w:val="28"/>
          <w:szCs w:val="28"/>
          <w:lang w:val="en-IN" w:eastAsia="zh-CN" w:bidi="hi-IN"/>
        </w:rPr>
        <w:t>Release Year</w:t>
      </w:r>
    </w:p>
    <w:p>
      <w:pPr>
        <w:pStyle w:val="Normal"/>
        <w:bidi w:val="0"/>
        <w:spacing w:before="0" w:after="156"/>
        <w:ind w:left="0" w:hanging="0"/>
        <w:jc w:val="left"/>
        <w:rPr/>
      </w:pPr>
      <w:r>
        <w:drawing>
          <wp:anchor behindDoc="0" distT="0" distB="0" distL="0" distR="107950" simplePos="0" locked="0" layoutInCell="1" allowOverlap="1" relativeHeight="12">
            <wp:simplePos x="0" y="0"/>
            <wp:positionH relativeFrom="column">
              <wp:posOffset>53975</wp:posOffset>
            </wp:positionH>
            <wp:positionV relativeFrom="paragraph">
              <wp:posOffset>635</wp:posOffset>
            </wp:positionV>
            <wp:extent cx="2416175" cy="159067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615" t="-669" r="3600" b="3968"/>
                    <a:stretch>
                      <a:fillRect/>
                    </a:stretch>
                  </pic:blipFill>
                  <pic:spPr bwMode="auto">
                    <a:xfrm>
                      <a:off x="0" y="0"/>
                      <a:ext cx="2416175" cy="1590675"/>
                    </a:xfrm>
                    <a:prstGeom prst="rect">
                      <a:avLst/>
                    </a:prstGeom>
                    <a:ln w="635">
                      <a:solidFill>
                        <a:srgbClr val="B2B2B2"/>
                      </a:solidFill>
                    </a:ln>
                  </pic:spPr>
                </pic:pic>
              </a:graphicData>
            </a:graphic>
          </wp:anchor>
        </w:drawing>
      </w:r>
      <w:r>
        <w:rPr>
          <w:rFonts w:eastAsia="Noto Serif CJK SC" w:cs="FreeSans"/>
          <w:b w:val="false"/>
          <w:bCs w:val="false"/>
          <w:i w:val="false"/>
          <w:iCs w:val="false"/>
          <w:color w:val="auto"/>
          <w:kern w:val="2"/>
          <w:sz w:val="24"/>
          <w:szCs w:val="24"/>
          <w:lang w:val="en-IN" w:eastAsia="zh-CN" w:bidi="hi-IN"/>
        </w:rPr>
        <w:t>T</w:t>
      </w:r>
      <w:r>
        <w:rPr>
          <w:rFonts w:eastAsia="Noto Serif CJK SC" w:cs="FreeSans"/>
          <w:b w:val="false"/>
          <w:bCs w:val="false"/>
          <w:i w:val="false"/>
          <w:iCs w:val="false"/>
          <w:color w:val="auto"/>
          <w:kern w:val="2"/>
          <w:sz w:val="24"/>
          <w:szCs w:val="24"/>
          <w:lang w:val="en-IN" w:eastAsia="zh-CN" w:bidi="hi-IN"/>
        </w:rPr>
        <w:t>here are 2 possible causal paths from Y to L: Y -&gt; L and Y -&gt; B -&gt; L. If we calculate the total effect of Y on L, then we get the combined effect of the two paths.</w:t>
      </w:r>
    </w:p>
    <w:p>
      <w:pPr>
        <w:pStyle w:val="Normal"/>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total effect of Y on L is -0.6032. We know from earlier analysis that the direct effect of Y on B is 0.5111. </w:t>
      </w:r>
    </w:p>
    <w:p>
      <w:pPr>
        <w:pStyle w:val="Normal"/>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The Spearman Rank correlation between B and L represents the total effect of B on L and is 0.3422.</w:t>
      </w:r>
    </w:p>
    <w:p>
      <w:pPr>
        <w:pStyle w:val="Normal"/>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We can therefore calculate the direct effect of Y on L by manipulating the following equation:</w:t>
      </w:r>
    </w:p>
    <w:p>
      <w:pPr>
        <w:pStyle w:val="Normal"/>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-0.6032 = x + 0.5111*0.3422, i.e. x = -0.7781. This value of x leads to the conclusion that there is a </w:t>
      </w:r>
      <w:r>
        <w:rPr>
          <w:rFonts w:eastAsia="Noto Serif CJK SC" w:cs="FreeSans"/>
          <w:b/>
          <w:bCs/>
          <w:i w:val="false"/>
          <w:iCs w:val="false"/>
          <w:color w:val="auto"/>
          <w:kern w:val="2"/>
          <w:sz w:val="24"/>
          <w:szCs w:val="24"/>
          <w:lang w:val="en-IN" w:eastAsia="zh-CN" w:bidi="hi-IN"/>
        </w:rPr>
        <w:t>direct causal path from Y to L</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ind w:left="0" w:hanging="0"/>
        <w:jc w:val="left"/>
        <w:rPr>
          <w:b/>
          <w:b/>
          <w:bCs/>
          <w:sz w:val="32"/>
          <w:szCs w:val="32"/>
        </w:rPr>
      </w:pPr>
      <w:r>
        <w:rPr>
          <w:rFonts w:eastAsia="Noto Serif CJK SC" w:cs="FreeSans"/>
          <w:b/>
          <w:bCs/>
          <w:i w:val="false"/>
          <w:iCs w:val="false"/>
          <w:color w:val="auto"/>
          <w:kern w:val="2"/>
          <w:sz w:val="32"/>
          <w:szCs w:val="32"/>
          <w:lang w:val="en-IN" w:eastAsia="zh-CN" w:bidi="hi-IN"/>
        </w:rPr>
        <w:t>Summary</w:t>
      </w:r>
    </w:p>
    <w:p>
      <w:pPr>
        <w:pStyle w:val="Normal"/>
        <w:bidi w:val="0"/>
        <w:spacing w:before="0" w:after="156"/>
        <w:ind w:left="0" w:hanging="0"/>
        <w:jc w:val="left"/>
        <w:rPr/>
      </w:pPr>
      <w:r>
        <w:drawing>
          <wp:anchor behindDoc="0" distT="0" distB="107950" distL="0" distR="107950" simplePos="0" locked="0" layoutInCell="1" allowOverlap="1" relativeHeight="10">
            <wp:simplePos x="0" y="0"/>
            <wp:positionH relativeFrom="column">
              <wp:posOffset>17780</wp:posOffset>
            </wp:positionH>
            <wp:positionV relativeFrom="paragraph">
              <wp:posOffset>28575</wp:posOffset>
            </wp:positionV>
            <wp:extent cx="1747520" cy="1545590"/>
            <wp:effectExtent l="0" t="0" r="0" b="0"/>
            <wp:wrapSquare wrapText="largest"/>
            <wp:docPr id="11" name="runlen_07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nlen_07_DAG" descr=""/>
                    <pic:cNvPicPr>
                      <a:picLocks noChangeAspect="1" noChangeArrowheads="1"/>
                    </pic:cNvPicPr>
                  </pic:nvPicPr>
                  <pic:blipFill>
                    <a:blip r:embed="rId12"/>
                    <a:srcRect l="-759" t="-678" r="-759" b="-678"/>
                    <a:stretch>
                      <a:fillRect/>
                    </a:stretch>
                  </pic:blipFill>
                  <pic:spPr bwMode="auto">
                    <a:xfrm>
                      <a:off x="0" y="0"/>
                      <a:ext cx="1747520" cy="1545590"/>
                    </a:xfrm>
                    <a:prstGeom prst="rect">
                      <a:avLst/>
                    </a:prstGeom>
                    <a:ln w="635">
                      <a:solidFill>
                        <a:srgbClr val="B2B2B2"/>
                      </a:solidFill>
                    </a:ln>
                  </pic:spPr>
                </pic:pic>
              </a:graphicData>
            </a:graphic>
          </wp:anchor>
        </w:drawing>
      </w:r>
      <w:r>
        <w:rPr>
          <w:rFonts w:eastAsia="Noto Serif CJK SC" w:cs="FreeSans"/>
          <w:b w:val="false"/>
          <w:bCs w:val="false"/>
          <w:i w:val="false"/>
          <w:iCs w:val="false"/>
          <w:color w:val="auto"/>
          <w:kern w:val="2"/>
          <w:sz w:val="24"/>
          <w:szCs w:val="24"/>
          <w:lang w:val="en-IN" w:eastAsia="zh-CN" w:bidi="hi-IN"/>
        </w:rPr>
        <w:t>I</w:t>
      </w:r>
      <w:r>
        <w:rPr>
          <w:rFonts w:eastAsia="Noto Serif CJK SC" w:cs="FreeSans"/>
          <w:b w:val="false"/>
          <w:bCs w:val="false"/>
          <w:i w:val="false"/>
          <w:iCs w:val="false"/>
          <w:color w:val="auto"/>
          <w:kern w:val="2"/>
          <w:sz w:val="24"/>
          <w:szCs w:val="24"/>
          <w:lang w:val="en-IN" w:eastAsia="zh-CN" w:bidi="hi-IN"/>
        </w:rPr>
        <w:t xml:space="preserve">n summary, we conclude that the </w:t>
      </w:r>
      <w:r>
        <w:rPr>
          <w:rFonts w:eastAsia="Noto Serif CJK SC" w:cs="FreeSans"/>
          <w:b/>
          <w:bCs/>
          <w:i w:val="false"/>
          <w:iCs w:val="false"/>
          <w:color w:val="auto"/>
          <w:kern w:val="2"/>
          <w:sz w:val="24"/>
          <w:szCs w:val="24"/>
          <w:lang w:val="en-IN" w:eastAsia="zh-CN" w:bidi="hi-IN"/>
        </w:rPr>
        <w:t xml:space="preserve">run length of a film is influenced by </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 xml:space="preserve">the first week revenue, </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 xml:space="preserve">the number of screens that it opens to, and </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the year of release</w:t>
      </w:r>
      <w:r>
        <w:rPr>
          <w:rFonts w:eastAsia="Noto Serif CJK SC" w:cs="FreeSans"/>
          <w:b w:val="false"/>
          <w:bCs w:val="false"/>
          <w:i w:val="false"/>
          <w:iCs w:val="false"/>
          <w:color w:val="auto"/>
          <w:kern w:val="2"/>
          <w:sz w:val="24"/>
          <w:szCs w:val="24"/>
          <w:lang w:val="en-IN" w:eastAsia="zh-CN" w:bidi="hi-IN"/>
        </w:rPr>
        <w:t xml:space="preserve">. </w:t>
      </w:r>
    </w:p>
    <w:p>
      <w:pPr>
        <w:pStyle w:val="Normal"/>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The DAG for this model is presented alongside.</w:t>
      </w:r>
    </w:p>
    <w:p>
      <w:pPr>
        <w:pStyle w:val="Normal"/>
        <w:bidi w:val="0"/>
        <w:spacing w:before="0" w:after="156"/>
        <w:ind w:left="0" w:hanging="0"/>
        <w:jc w:val="left"/>
        <w:rPr>
          <w:rFonts w:ascii="Liberation Serif" w:hAnsi="Liberation Serif"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r>
    </w:p>
    <w:p>
      <w:pPr>
        <w:pStyle w:val="Normal"/>
        <w:bidi w:val="0"/>
        <w:spacing w:before="0" w:after="156"/>
        <w:ind w:left="0" w:hanging="0"/>
        <w:jc w:val="left"/>
        <w:rPr>
          <w:rFonts w:ascii="Liberation Serif" w:hAnsi="Liberation Serif"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t>We update the summary table to reflect these causal relationships</w:t>
      </w:r>
    </w:p>
    <w:tbl>
      <w:tblPr>
        <w:tblW w:w="6673" w:type="dxa"/>
        <w:jc w:val="left"/>
        <w:tblInd w:w="1491" w:type="dxa"/>
        <w:tblCellMar>
          <w:top w:w="0" w:type="dxa"/>
          <w:left w:w="7" w:type="dxa"/>
          <w:bottom w:w="0" w:type="dxa"/>
          <w:right w:w="7" w:type="dxa"/>
        </w:tblCellMar>
      </w:tblPr>
      <w:tblGrid>
        <w:gridCol w:w="3058"/>
        <w:gridCol w:w="3614"/>
      </w:tblGrid>
      <w:tr>
        <w:trPr/>
        <w:tc>
          <w:tcPr>
            <w:tcW w:w="3058" w:type="dxa"/>
            <w:tcBorders>
              <w:top w:val="single" w:sz="6" w:space="0" w:color="000000"/>
              <w:left w:val="single" w:sz="6" w:space="0" w:color="000000"/>
              <w:bottom w:val="single" w:sz="6" w:space="0" w:color="B2B2B2"/>
              <w:right w:val="single" w:sz="6" w:space="0" w:color="B2B2B2"/>
            </w:tcBorders>
            <w:shd w:fill="CCCCCC" w:val="clear"/>
          </w:tcPr>
          <w:p>
            <w:pPr>
              <w:pStyle w:val="TableContents"/>
              <w:bidi w:val="0"/>
              <w:spacing w:before="0" w:after="156"/>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Feature</w:t>
            </w:r>
          </w:p>
        </w:tc>
        <w:tc>
          <w:tcPr>
            <w:tcW w:w="3614" w:type="dxa"/>
            <w:tcBorders>
              <w:top w:val="single" w:sz="6" w:space="0" w:color="000000"/>
              <w:left w:val="single" w:sz="6" w:space="0" w:color="B2B2B2"/>
              <w:bottom w:val="single" w:sz="6" w:space="0" w:color="B2B2B2"/>
              <w:right w:val="single" w:sz="6" w:space="0" w:color="000000"/>
            </w:tcBorders>
            <w:shd w:fill="CCCCCC" w:val="clear"/>
          </w:tcPr>
          <w:p>
            <w:pPr>
              <w:pStyle w:val="TableContents"/>
              <w:bidi w:val="0"/>
              <w:spacing w:before="0" w:after="156"/>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Influenced/Affected By</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Inflation</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Noto Serif CJK SC" w:cs="FreeSans"/>
                <w:b w:val="false"/>
                <w:bCs w:val="false"/>
                <w:i w:val="false"/>
                <w:iCs w:val="false"/>
                <w:strike w:val="false"/>
                <w:dstrike w:val="false"/>
                <w:outline w:val="false"/>
                <w:shadow w:val="false"/>
                <w:color w:val="auto"/>
                <w:kern w:val="2"/>
                <w:sz w:val="24"/>
                <w:szCs w:val="24"/>
                <w:u w:val="none"/>
                <w:lang w:val="en-IN" w:eastAsia="zh-CN" w:bidi="hi-IN"/>
              </w:rPr>
              <w:t>Release Year</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Genre</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eastAsia="Noto Serif CJK SC" w:cs="FreeSans"/>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FreeSans"/>
                <w:b w:val="false"/>
                <w:bCs w:val="false"/>
                <w:i w:val="false"/>
                <w:iCs w:val="false"/>
                <w:strike w:val="false"/>
                <w:dstrike w:val="false"/>
                <w:outline w:val="false"/>
                <w:shadow w:val="false"/>
                <w:color w:val="000000"/>
                <w:kern w:val="2"/>
                <w:sz w:val="24"/>
                <w:szCs w:val="24"/>
                <w:u w:val="none"/>
                <w:lang w:val="en-IN" w:eastAsia="zh-CN" w:bidi="hi-IN"/>
              </w:rPr>
              <w:t>Budget</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eastAsia="Noto Serif CJK SC" w:cs="FreeSans"/>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FreeSans"/>
                <w:b w:val="false"/>
                <w:bCs w:val="false"/>
                <w:i w:val="false"/>
                <w:iCs w:val="false"/>
                <w:strike w:val="false"/>
                <w:dstrike w:val="false"/>
                <w:outline w:val="false"/>
                <w:shadow w:val="false"/>
                <w:color w:val="000000"/>
                <w:kern w:val="2"/>
                <w:sz w:val="24"/>
                <w:szCs w:val="24"/>
                <w:u w:val="none"/>
                <w:lang w:val="en-IN" w:eastAsia="zh-CN" w:bidi="hi-IN"/>
              </w:rPr>
              <w:t>Release Year, Inflation</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Noto Serif CJK SC" w:cs="FreeSans"/>
                <w:b w:val="false"/>
                <w:bCs w:val="false"/>
                <w:i w:val="false"/>
                <w:iCs w:val="false"/>
                <w:strike w:val="false"/>
                <w:dstrike w:val="false"/>
                <w:outline w:val="false"/>
                <w:shadow w:val="false"/>
                <w:color w:val="auto"/>
                <w:kern w:val="2"/>
                <w:sz w:val="24"/>
                <w:szCs w:val="24"/>
                <w:u w:val="none"/>
                <w:lang w:val="en-IN" w:eastAsia="zh-CN" w:bidi="hi-IN"/>
              </w:rPr>
              <w:t>Runtime</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 Budget</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Week</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Screens</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Budget</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First Week Revenue</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Budget, Release Screens</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Run Length</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Year, Release Screens, First Week Revenue</w:t>
            </w:r>
          </w:p>
        </w:tc>
      </w:tr>
    </w:tbl>
    <w:p>
      <w:pPr>
        <w:pStyle w:val="Normal"/>
        <w:bidi w:val="0"/>
        <w:spacing w:before="0" w:after="156"/>
        <w:ind w:left="0" w:hanging="0"/>
        <w:jc w:val="left"/>
        <w:rPr>
          <w:rFonts w:ascii="Liberation Sans" w:hAnsi="Liberation Sans" w:eastAsia="Noto Sans CJK SC" w:cs="FreeSans"/>
          <w:b/>
          <w:b/>
          <w:bCs/>
          <w:color w:val="auto"/>
          <w:kern w:val="2"/>
          <w:sz w:val="32"/>
          <w:szCs w:val="32"/>
          <w:lang w:val="en-IN" w:eastAsia="zh-CN" w:bidi="hi-IN"/>
        </w:rPr>
      </w:pPr>
      <w:r>
        <w:rPr>
          <w:rFonts w:eastAsia="Noto Sans CJK SC" w:cs="FreeSans" w:ascii="Liberation Sans" w:hAnsi="Liberation Sans"/>
          <w:b/>
          <w:bCs/>
          <w:color w:val="auto"/>
          <w:kern w:val="2"/>
          <w:sz w:val="32"/>
          <w:szCs w:val="32"/>
          <w:lang w:val="en-IN" w:eastAsia="zh-CN" w:bidi="hi-IN"/>
        </w:rPr>
      </w:r>
    </w:p>
    <w:p>
      <w:pPr>
        <w:pStyle w:val="Normal"/>
        <w:bidi w:val="0"/>
        <w:spacing w:before="0" w:after="156"/>
        <w:ind w:left="0" w:hanging="0"/>
        <w:jc w:val="left"/>
        <w:rPr>
          <w:b/>
          <w:b/>
          <w:bCs/>
          <w:sz w:val="32"/>
          <w:szCs w:val="32"/>
        </w:rPr>
      </w:pPr>
      <w:r>
        <w:rPr>
          <w:b/>
          <w:bCs/>
          <w:sz w:val="32"/>
          <w:szCs w:val="32"/>
        </w:rPr>
        <w:t>Prediction Model Summary</w:t>
      </w:r>
    </w:p>
    <w:p>
      <w:pPr>
        <w:pStyle w:val="Normal"/>
        <w:bidi w:val="0"/>
        <w:spacing w:before="0" w:after="156"/>
        <w:ind w:left="0" w:hanging="0"/>
        <w:jc w:val="left"/>
        <w:rPr>
          <w:rFonts w:ascii="Liberation Sans" w:hAnsi="Liberation Sans" w:eastAsia="Noto Sans CJK SC" w:cs="FreeSans"/>
          <w:b/>
          <w:b/>
          <w:bCs/>
          <w:color w:val="auto"/>
          <w:kern w:val="2"/>
          <w:sz w:val="32"/>
          <w:szCs w:val="32"/>
          <w:lang w:val="en-IN" w:eastAsia="zh-CN" w:bidi="hi-IN"/>
        </w:rPr>
      </w:pPr>
      <w:r>
        <w:rPr/>
        <w:t xml:space="preserve">We fitted a </w:t>
      </w:r>
      <w:r>
        <w:rPr>
          <w:rFonts w:eastAsia="Noto Serif CJK SC" w:cs="FreeSans"/>
          <w:color w:val="auto"/>
          <w:kern w:val="2"/>
          <w:sz w:val="24"/>
          <w:szCs w:val="24"/>
          <w:lang w:val="en-IN" w:eastAsia="zh-CN" w:bidi="hi-IN"/>
        </w:rPr>
        <w:t>Gradient Boosted Ensemble</w:t>
      </w:r>
      <w:r>
        <w:rPr/>
        <w:t xml:space="preserve"> Regression Model to a </w:t>
      </w:r>
      <w:r>
        <w:rPr>
          <w:rFonts w:eastAsia="Noto Serif CJK SC" w:cs="FreeSans"/>
          <w:color w:val="auto"/>
          <w:kern w:val="2"/>
          <w:sz w:val="24"/>
          <w:szCs w:val="24"/>
          <w:lang w:val="en-IN" w:eastAsia="zh-CN" w:bidi="hi-IN"/>
        </w:rPr>
        <w:t>training</w:t>
      </w:r>
      <w:r>
        <w:rPr/>
        <w:t xml:space="preserve"> set and evaluated its performance against a test set, both sets drawn from the data available. The performance of the model:</w:t>
      </w:r>
    </w:p>
    <w:p>
      <w:pPr>
        <w:pStyle w:val="Normal"/>
        <w:numPr>
          <w:ilvl w:val="0"/>
          <w:numId w:val="2"/>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25% from true value: 74.77</w:t>
      </w:r>
    </w:p>
    <w:p>
      <w:pPr>
        <w:pStyle w:val="Normal"/>
        <w:numPr>
          <w:ilvl w:val="0"/>
          <w:numId w:val="2"/>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35% from true value: 91.38</w:t>
      </w:r>
    </w:p>
    <w:p>
      <w:pPr>
        <w:pStyle w:val="Normal"/>
        <w:numPr>
          <w:ilvl w:val="0"/>
          <w:numId w:val="2"/>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45% from true value: 95.08</w:t>
      </w:r>
    </w:p>
    <w:p>
      <w:pPr>
        <w:pStyle w:val="Normal"/>
        <w:numPr>
          <w:ilvl w:val="0"/>
          <w:numId w:val="2"/>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55% from true value: 98.77</w:t>
      </w:r>
    </w:p>
    <w:p>
      <w:pPr>
        <w:pStyle w:val="Normal"/>
        <w:bidi w:val="0"/>
        <w:spacing w:before="0" w:after="156"/>
        <w:jc w:val="left"/>
        <w:rPr>
          <w:rFonts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r>
    </w:p>
    <w:p>
      <w:pPr>
        <w:pStyle w:val="Normal"/>
        <w:bidi w:val="0"/>
        <w:spacing w:before="0" w:after="156"/>
        <w:jc w:val="left"/>
        <w:rPr>
          <w:b/>
          <w:b/>
          <w:bCs/>
          <w:sz w:val="32"/>
          <w:szCs w:val="32"/>
        </w:rPr>
      </w:pPr>
      <w:r>
        <w:rPr>
          <w:rFonts w:eastAsia="Noto Serif CJK SC" w:cs="FreeSans"/>
          <w:b/>
          <w:bCs/>
          <w:i w:val="false"/>
          <w:iCs w:val="false"/>
          <w:color w:val="auto"/>
          <w:kern w:val="2"/>
          <w:sz w:val="32"/>
          <w:szCs w:val="32"/>
          <w:lang w:val="en-IN" w:eastAsia="zh-CN" w:bidi="hi-IN"/>
        </w:rPr>
        <w:t>Test Set Performance</w:t>
      </w:r>
    </w:p>
    <w:p>
      <w:pPr>
        <w:pStyle w:val="Normal"/>
        <w:numPr>
          <w:ilvl w:val="0"/>
          <w:numId w:val="3"/>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25% from true value: 75.38</w:t>
      </w:r>
    </w:p>
    <w:p>
      <w:pPr>
        <w:pStyle w:val="Normal"/>
        <w:numPr>
          <w:ilvl w:val="0"/>
          <w:numId w:val="3"/>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35% from true value: 90.77</w:t>
      </w:r>
    </w:p>
    <w:p>
      <w:pPr>
        <w:pStyle w:val="Normal"/>
        <w:numPr>
          <w:ilvl w:val="0"/>
          <w:numId w:val="3"/>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45% from true value: 94.15</w:t>
      </w:r>
    </w:p>
    <w:p>
      <w:pPr>
        <w:pStyle w:val="Normal"/>
        <w:numPr>
          <w:ilvl w:val="0"/>
          <w:numId w:val="3"/>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55% from true value: 97.54</w:t>
      </w:r>
    </w:p>
    <w:sectPr>
      <w:headerReference w:type="default" r:id="rId13"/>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TotalTime>
  <Application>LibreOffice/6.4.5.2$Linux_X86_64 LibreOffice_project/1ed6aca320d7f4d82924e6cec66e4f7527376448</Application>
  <Pages>4</Pages>
  <Words>1193</Words>
  <Characters>5180</Characters>
  <CharactersWithSpaces>6307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2020-08-15T17:01:05Z</dcterms:created>
  <dc:creator/>
  <dc:description/>
  <dc:language>en-IN</dc:language>
  <cp:lastModifiedBy/>
  <dcterms:modified xsi:type="dcterms:W3CDTF">2020-08-25T14:42:26Z</dcterms:modified>
  <cp:revision>21</cp:revision>
  <dc:subject/>
  <dc:title/>
</cp:coreProperties>
</file>