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Project</w:t>
      </w:r>
      <w:r>
        <w:rPr>
          <w:spacing w:val="-15"/>
        </w:rPr>
        <w:t> </w:t>
      </w:r>
      <w:r>
        <w:rPr/>
        <w:t>Design</w:t>
      </w:r>
      <w:r>
        <w:rPr>
          <w:spacing w:val="-15"/>
        </w:rPr>
        <w:t> </w:t>
      </w:r>
      <w:r>
        <w:rPr/>
        <w:t>Phase-</w:t>
      </w:r>
      <w:r>
        <w:rPr>
          <w:spacing w:val="-5"/>
        </w:rPr>
        <w:t>II</w:t>
      </w:r>
    </w:p>
    <w:p>
      <w:pPr>
        <w:spacing w:before="255"/>
        <w:ind w:left="362" w:right="0" w:firstLine="0"/>
        <w:jc w:val="center"/>
        <w:rPr>
          <w:b/>
          <w:sz w:val="28"/>
        </w:rPr>
      </w:pPr>
      <w:r>
        <w:rPr>
          <w:b/>
          <w:sz w:val="28"/>
        </w:rPr>
        <w:t>Solution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Requirements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(Functional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Non-</w:t>
      </w:r>
      <w:r>
        <w:rPr>
          <w:b/>
          <w:spacing w:val="-2"/>
          <w:sz w:val="28"/>
        </w:rPr>
        <w:t>Functional)</w:t>
      </w:r>
    </w:p>
    <w:p>
      <w:pPr>
        <w:pStyle w:val="BodyText"/>
        <w:spacing w:line="463" w:lineRule="auto" w:before="248"/>
        <w:ind w:left="360" w:right="3930"/>
      </w:pPr>
      <w:r>
        <w:rPr/>
        <w:t>Project:</w:t>
      </w:r>
      <w:r>
        <w:rPr>
          <w:spacing w:val="-10"/>
        </w:rPr>
        <w:t> </w:t>
      </w:r>
      <w:r>
        <w:rPr/>
        <w:t>ShopEase</w:t>
      </w:r>
      <w:r>
        <w:rPr>
          <w:spacing w:val="-9"/>
        </w:rPr>
        <w:t> </w:t>
      </w:r>
      <w:r>
        <w:rPr/>
        <w:t>–</w:t>
      </w:r>
      <w:r>
        <w:rPr>
          <w:spacing w:val="-10"/>
        </w:rPr>
        <w:t> </w:t>
      </w:r>
      <w:r>
        <w:rPr/>
        <w:t>E-Commerce</w:t>
      </w:r>
      <w:r>
        <w:rPr>
          <w:spacing w:val="-9"/>
        </w:rPr>
        <w:t> </w:t>
      </w:r>
      <w:r>
        <w:rPr/>
        <w:t>System Maximum Marks: 4 Marks</w:t>
      </w:r>
    </w:p>
    <w:p>
      <w:pPr>
        <w:spacing w:before="0"/>
        <w:ind w:left="362" w:right="1" w:firstLine="0"/>
        <w:jc w:val="center"/>
        <w:rPr>
          <w:b/>
          <w:sz w:val="24"/>
        </w:rPr>
      </w:pPr>
      <w:r>
        <w:rPr>
          <w:b/>
          <w:sz w:val="24"/>
        </w:rPr>
        <w:t>Functional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Requirements</w:t>
      </w:r>
    </w:p>
    <w:p>
      <w:pPr>
        <w:pStyle w:val="BodyText"/>
        <w:spacing w:after="1"/>
        <w:rPr>
          <w:b/>
          <w:sz w:val="20"/>
        </w:r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No.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Functional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Requirement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Sub‑Requirements</w:t>
            </w:r>
          </w:p>
        </w:tc>
      </w:tr>
      <w:tr>
        <w:trPr>
          <w:trHeight w:val="775" w:hRule="atLeast"/>
        </w:trPr>
        <w:tc>
          <w:tcPr>
            <w:tcW w:w="2881" w:type="dxa"/>
          </w:tcPr>
          <w:p>
            <w:pPr>
              <w:pStyle w:val="TableParagraph"/>
              <w:spacing w:line="240" w:lineRule="auto" w:before="2"/>
              <w:rPr>
                <w:sz w:val="22"/>
              </w:rPr>
            </w:pPr>
            <w:r>
              <w:rPr>
                <w:spacing w:val="-4"/>
                <w:sz w:val="22"/>
              </w:rPr>
              <w:t>FR‑1</w:t>
            </w:r>
          </w:p>
        </w:tc>
        <w:tc>
          <w:tcPr>
            <w:tcW w:w="2881" w:type="dxa"/>
          </w:tcPr>
          <w:p>
            <w:pPr>
              <w:pStyle w:val="TableParagraph"/>
              <w:spacing w:line="240" w:lineRule="auto" w:before="2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Authentication</w:t>
            </w:r>
          </w:p>
        </w:tc>
        <w:tc>
          <w:tcPr>
            <w:tcW w:w="2881" w:type="dxa"/>
          </w:tcPr>
          <w:p>
            <w:pPr>
              <w:pStyle w:val="TableParagraph"/>
              <w:spacing w:line="240" w:lineRule="auto" w:before="2"/>
              <w:ind w:left="106"/>
              <w:rPr>
                <w:sz w:val="22"/>
              </w:rPr>
            </w:pPr>
            <w:r>
              <w:rPr>
                <w:sz w:val="22"/>
              </w:rPr>
              <w:t>Signup, Login (JWT), Password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reset,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Role-based</w:t>
            </w:r>
          </w:p>
          <w:p>
            <w:pPr>
              <w:pStyle w:val="TableParagraph"/>
              <w:spacing w:line="238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access</w:t>
            </w:r>
          </w:p>
        </w:tc>
      </w:tr>
      <w:tr>
        <w:trPr>
          <w:trHeight w:val="515" w:hRule="atLeast"/>
        </w:trPr>
        <w:tc>
          <w:tcPr>
            <w:tcW w:w="2881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FR‑2</w:t>
            </w:r>
          </w:p>
        </w:tc>
        <w:tc>
          <w:tcPr>
            <w:tcW w:w="2881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Browsing</w:t>
            </w:r>
          </w:p>
        </w:tc>
        <w:tc>
          <w:tcPr>
            <w:tcW w:w="2881" w:type="dxa"/>
          </w:tcPr>
          <w:p>
            <w:pPr>
              <w:pStyle w:val="TableParagraph"/>
              <w:spacing w:line="260" w:lineRule="exact"/>
              <w:ind w:left="106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list,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product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details, image gallery</w:t>
            </w:r>
          </w:p>
        </w:tc>
      </w:tr>
      <w:tr>
        <w:trPr>
          <w:trHeight w:val="770" w:hRule="atLeast"/>
        </w:trPr>
        <w:tc>
          <w:tcPr>
            <w:tcW w:w="2881" w:type="dxa"/>
          </w:tcPr>
          <w:p>
            <w:pPr>
              <w:pStyle w:val="TableParagraph"/>
              <w:spacing w:line="25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FR‑3</w:t>
            </w:r>
          </w:p>
        </w:tc>
        <w:tc>
          <w:tcPr>
            <w:tcW w:w="2881" w:type="dxa"/>
          </w:tcPr>
          <w:p>
            <w:pPr>
              <w:pStyle w:val="TableParagraph"/>
              <w:spacing w:line="253" w:lineRule="exact"/>
              <w:rPr>
                <w:sz w:val="22"/>
              </w:rPr>
            </w:pPr>
            <w:r>
              <w:rPr>
                <w:sz w:val="22"/>
              </w:rPr>
              <w:t>Search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2"/>
                <w:sz w:val="22"/>
              </w:rPr>
              <w:t> Filters</w:t>
            </w:r>
          </w:p>
        </w:tc>
        <w:tc>
          <w:tcPr>
            <w:tcW w:w="2881" w:type="dxa"/>
          </w:tcPr>
          <w:p>
            <w:pPr>
              <w:pStyle w:val="TableParagraph"/>
              <w:spacing w:line="253" w:lineRule="exact"/>
              <w:ind w:left="106"/>
              <w:rPr>
                <w:sz w:val="22"/>
              </w:rPr>
            </w:pPr>
            <w:r>
              <w:rPr>
                <w:sz w:val="22"/>
              </w:rPr>
              <w:t>Search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bar,</w:t>
            </w:r>
          </w:p>
          <w:p>
            <w:pPr>
              <w:pStyle w:val="TableParagraph"/>
              <w:spacing w:line="25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category/gender/size/price filters</w:t>
            </w:r>
          </w:p>
        </w:tc>
      </w:tr>
      <w:tr>
        <w:trPr>
          <w:trHeight w:val="515" w:hRule="atLeast"/>
        </w:trPr>
        <w:tc>
          <w:tcPr>
            <w:tcW w:w="2881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FR‑4</w:t>
            </w:r>
          </w:p>
        </w:tc>
        <w:tc>
          <w:tcPr>
            <w:tcW w:w="2881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z w:val="22"/>
              </w:rPr>
              <w:t>Shopping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Cart</w:t>
            </w:r>
          </w:p>
        </w:tc>
        <w:tc>
          <w:tcPr>
            <w:tcW w:w="2881" w:type="dxa"/>
          </w:tcPr>
          <w:p>
            <w:pPr>
              <w:pStyle w:val="TableParagraph"/>
              <w:spacing w:line="256" w:lineRule="exact"/>
              <w:ind w:left="106" w:right="474"/>
              <w:rPr>
                <w:sz w:val="22"/>
              </w:rPr>
            </w:pPr>
            <w:r>
              <w:rPr>
                <w:sz w:val="22"/>
              </w:rPr>
              <w:t>Add,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update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quantity, </w:t>
            </w:r>
            <w:r>
              <w:rPr>
                <w:spacing w:val="-2"/>
                <w:sz w:val="22"/>
              </w:rPr>
              <w:t>remove</w:t>
            </w:r>
          </w:p>
        </w:tc>
      </w:tr>
      <w:tr>
        <w:trPr>
          <w:trHeight w:val="515" w:hRule="atLeast"/>
        </w:trPr>
        <w:tc>
          <w:tcPr>
            <w:tcW w:w="2881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FR‑5</w:t>
            </w:r>
          </w:p>
        </w:tc>
        <w:tc>
          <w:tcPr>
            <w:tcW w:w="2881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z w:val="22"/>
              </w:rPr>
              <w:t>Order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Placement</w:t>
            </w:r>
          </w:p>
        </w:tc>
        <w:tc>
          <w:tcPr>
            <w:tcW w:w="2881" w:type="dxa"/>
          </w:tcPr>
          <w:p>
            <w:pPr>
              <w:pStyle w:val="TableParagraph"/>
              <w:spacing w:line="256" w:lineRule="exact"/>
              <w:ind w:left="106"/>
              <w:rPr>
                <w:sz w:val="22"/>
              </w:rPr>
            </w:pPr>
            <w:r>
              <w:rPr>
                <w:sz w:val="22"/>
              </w:rPr>
              <w:t>Checkout,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payment,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address </w:t>
            </w:r>
            <w:r>
              <w:rPr>
                <w:spacing w:val="-2"/>
                <w:sz w:val="22"/>
              </w:rPr>
              <w:t>selection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FR‑6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Order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Order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history,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tracking</w:t>
            </w:r>
          </w:p>
        </w:tc>
      </w:tr>
      <w:tr>
        <w:trPr>
          <w:trHeight w:val="518" w:hRule="atLeast"/>
        </w:trPr>
        <w:tc>
          <w:tcPr>
            <w:tcW w:w="2881" w:type="dxa"/>
          </w:tcPr>
          <w:p>
            <w:pPr>
              <w:pStyle w:val="TableParagraph"/>
              <w:spacing w:line="240" w:lineRule="auto" w:before="2"/>
              <w:rPr>
                <w:sz w:val="22"/>
              </w:rPr>
            </w:pPr>
            <w:r>
              <w:rPr>
                <w:spacing w:val="-4"/>
                <w:sz w:val="22"/>
              </w:rPr>
              <w:t>FR‑7</w:t>
            </w:r>
          </w:p>
        </w:tc>
        <w:tc>
          <w:tcPr>
            <w:tcW w:w="2881" w:type="dxa"/>
          </w:tcPr>
          <w:p>
            <w:pPr>
              <w:pStyle w:val="TableParagraph"/>
              <w:spacing w:line="240" w:lineRule="auto" w:before="2"/>
              <w:rPr>
                <w:sz w:val="22"/>
              </w:rPr>
            </w:pPr>
            <w:r>
              <w:rPr>
                <w:sz w:val="22"/>
              </w:rPr>
              <w:t>Admin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Products</w:t>
            </w:r>
          </w:p>
        </w:tc>
        <w:tc>
          <w:tcPr>
            <w:tcW w:w="2881" w:type="dxa"/>
          </w:tcPr>
          <w:p>
            <w:pPr>
              <w:pStyle w:val="TableParagraph"/>
              <w:spacing w:line="258" w:lineRule="exact"/>
              <w:ind w:left="106" w:right="474"/>
              <w:rPr>
                <w:sz w:val="22"/>
              </w:rPr>
            </w:pPr>
            <w:r>
              <w:rPr>
                <w:sz w:val="22"/>
              </w:rPr>
              <w:t>Add/edit/delete,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upload </w:t>
            </w:r>
            <w:r>
              <w:rPr>
                <w:spacing w:val="-2"/>
                <w:sz w:val="22"/>
              </w:rPr>
              <w:t>images</w:t>
            </w:r>
          </w:p>
        </w:tc>
      </w:tr>
      <w:tr>
        <w:trPr>
          <w:trHeight w:val="515" w:hRule="atLeast"/>
        </w:trPr>
        <w:tc>
          <w:tcPr>
            <w:tcW w:w="2881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FR‑8</w:t>
            </w:r>
          </w:p>
        </w:tc>
        <w:tc>
          <w:tcPr>
            <w:tcW w:w="2881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z w:val="22"/>
              </w:rPr>
              <w:t>Admin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Orders</w:t>
            </w:r>
          </w:p>
        </w:tc>
        <w:tc>
          <w:tcPr>
            <w:tcW w:w="2881" w:type="dxa"/>
          </w:tcPr>
          <w:p>
            <w:pPr>
              <w:pStyle w:val="TableParagraph"/>
              <w:spacing w:line="256" w:lineRule="exact"/>
              <w:ind w:left="106" w:right="474"/>
              <w:rPr>
                <w:sz w:val="22"/>
              </w:rPr>
            </w:pPr>
            <w:r>
              <w:rPr>
                <w:sz w:val="22"/>
              </w:rPr>
              <w:t>View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orders,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update </w:t>
            </w:r>
            <w:r>
              <w:rPr>
                <w:spacing w:val="-2"/>
                <w:sz w:val="22"/>
              </w:rPr>
              <w:t>status</w:t>
            </w:r>
          </w:p>
        </w:tc>
      </w:tr>
      <w:tr>
        <w:trPr>
          <w:trHeight w:val="515" w:hRule="atLeast"/>
        </w:trPr>
        <w:tc>
          <w:tcPr>
            <w:tcW w:w="2881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FR‑9</w:t>
            </w:r>
          </w:p>
        </w:tc>
        <w:tc>
          <w:tcPr>
            <w:tcW w:w="2881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Notifications</w:t>
            </w:r>
          </w:p>
        </w:tc>
        <w:tc>
          <w:tcPr>
            <w:tcW w:w="2881" w:type="dxa"/>
          </w:tcPr>
          <w:p>
            <w:pPr>
              <w:pStyle w:val="TableParagraph"/>
              <w:spacing w:line="256" w:lineRule="exact"/>
              <w:ind w:left="106"/>
              <w:rPr>
                <w:sz w:val="22"/>
              </w:rPr>
            </w:pPr>
            <w:r>
              <w:rPr>
                <w:sz w:val="22"/>
              </w:rPr>
              <w:t>Order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confirmation,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status update emails</w:t>
            </w:r>
          </w:p>
        </w:tc>
      </w:tr>
    </w:tbl>
    <w:p>
      <w:pPr>
        <w:spacing w:before="5"/>
        <w:ind w:left="362" w:right="1" w:firstLine="0"/>
        <w:jc w:val="center"/>
        <w:rPr>
          <w:b/>
          <w:sz w:val="24"/>
        </w:rPr>
      </w:pPr>
      <w:r>
        <w:rPr>
          <w:b/>
          <w:sz w:val="24"/>
        </w:rPr>
        <w:t>Non‑Functional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Requirements</w:t>
      </w:r>
    </w:p>
    <w:p>
      <w:pPr>
        <w:pStyle w:val="BodyText"/>
        <w:rPr>
          <w:b/>
          <w:sz w:val="20"/>
        </w:r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1"/>
        <w:gridCol w:w="4321"/>
      </w:tblGrid>
      <w:tr>
        <w:trPr>
          <w:trHeight w:val="258" w:hRule="atLeast"/>
        </w:trPr>
        <w:tc>
          <w:tcPr>
            <w:tcW w:w="4321" w:type="dxa"/>
          </w:tcPr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z w:val="22"/>
              </w:rPr>
              <w:t>NFR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No.</w:t>
            </w:r>
          </w:p>
        </w:tc>
        <w:tc>
          <w:tcPr>
            <w:tcW w:w="4321" w:type="dxa"/>
          </w:tcPr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256" w:hRule="atLeast"/>
        </w:trPr>
        <w:tc>
          <w:tcPr>
            <w:tcW w:w="43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NFR‑1</w:t>
            </w:r>
          </w:p>
        </w:tc>
        <w:tc>
          <w:tcPr>
            <w:tcW w:w="43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Usability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Clean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Bootstrap</w:t>
            </w:r>
          </w:p>
        </w:tc>
      </w:tr>
      <w:tr>
        <w:trPr>
          <w:trHeight w:val="258" w:hRule="atLeast"/>
        </w:trPr>
        <w:tc>
          <w:tcPr>
            <w:tcW w:w="4321" w:type="dxa"/>
          </w:tcPr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NFR‑2</w:t>
            </w:r>
          </w:p>
        </w:tc>
        <w:tc>
          <w:tcPr>
            <w:tcW w:w="4321" w:type="dxa"/>
          </w:tcPr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z w:val="22"/>
              </w:rPr>
              <w:t>Security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JWT,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encryption,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safe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payments</w:t>
            </w:r>
          </w:p>
        </w:tc>
      </w:tr>
      <w:tr>
        <w:trPr>
          <w:trHeight w:val="258" w:hRule="atLeast"/>
        </w:trPr>
        <w:tc>
          <w:tcPr>
            <w:tcW w:w="4321" w:type="dxa"/>
          </w:tcPr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NFR‑3</w:t>
            </w:r>
          </w:p>
        </w:tc>
        <w:tc>
          <w:tcPr>
            <w:tcW w:w="4321" w:type="dxa"/>
          </w:tcPr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z w:val="22"/>
              </w:rPr>
              <w:t>Reliability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loss</w:t>
            </w:r>
          </w:p>
        </w:tc>
      </w:tr>
      <w:tr>
        <w:trPr>
          <w:trHeight w:val="256" w:hRule="atLeast"/>
        </w:trPr>
        <w:tc>
          <w:tcPr>
            <w:tcW w:w="43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NFR‑4</w:t>
            </w:r>
          </w:p>
        </w:tc>
        <w:tc>
          <w:tcPr>
            <w:tcW w:w="43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Performance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load,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instant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filters</w:t>
            </w:r>
          </w:p>
        </w:tc>
      </w:tr>
      <w:tr>
        <w:trPr>
          <w:trHeight w:val="258" w:hRule="atLeast"/>
        </w:trPr>
        <w:tc>
          <w:tcPr>
            <w:tcW w:w="4321" w:type="dxa"/>
          </w:tcPr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NFR‑5</w:t>
            </w:r>
          </w:p>
        </w:tc>
        <w:tc>
          <w:tcPr>
            <w:tcW w:w="4321" w:type="dxa"/>
          </w:tcPr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z w:val="22"/>
              </w:rPr>
              <w:t>Availability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99.9%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uptime</w:t>
            </w:r>
          </w:p>
        </w:tc>
      </w:tr>
      <w:tr>
        <w:trPr>
          <w:trHeight w:val="256" w:hRule="atLeast"/>
        </w:trPr>
        <w:tc>
          <w:tcPr>
            <w:tcW w:w="4321" w:type="dxa"/>
          </w:tcPr>
          <w:p>
            <w:pPr>
              <w:pStyle w:val="TableParagraph"/>
              <w:spacing w:line="237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NFR‑6</w:t>
            </w:r>
          </w:p>
        </w:tc>
        <w:tc>
          <w:tcPr>
            <w:tcW w:w="4321" w:type="dxa"/>
          </w:tcPr>
          <w:p>
            <w:pPr>
              <w:pStyle w:val="TableParagraph"/>
              <w:spacing w:line="237" w:lineRule="exact"/>
              <w:rPr>
                <w:sz w:val="22"/>
              </w:rPr>
            </w:pPr>
            <w:r>
              <w:rPr>
                <w:sz w:val="22"/>
              </w:rPr>
              <w:t>Scalability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Supports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many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users</w:t>
            </w:r>
          </w:p>
        </w:tc>
      </w:tr>
      <w:tr>
        <w:trPr>
          <w:trHeight w:val="518" w:hRule="atLeast"/>
        </w:trPr>
        <w:tc>
          <w:tcPr>
            <w:tcW w:w="4321" w:type="dxa"/>
          </w:tcPr>
          <w:p>
            <w:pPr>
              <w:pStyle w:val="TableParagraph"/>
              <w:spacing w:line="240" w:lineRule="auto" w:before="2"/>
              <w:rPr>
                <w:sz w:val="22"/>
              </w:rPr>
            </w:pPr>
            <w:r>
              <w:rPr>
                <w:spacing w:val="-4"/>
                <w:sz w:val="22"/>
              </w:rPr>
              <w:t>NFR‑7</w:t>
            </w:r>
          </w:p>
        </w:tc>
        <w:tc>
          <w:tcPr>
            <w:tcW w:w="4321" w:type="dxa"/>
          </w:tcPr>
          <w:p>
            <w:pPr>
              <w:pStyle w:val="TableParagraph"/>
              <w:spacing w:line="256" w:lineRule="exact"/>
              <w:ind w:right="55"/>
              <w:rPr>
                <w:sz w:val="22"/>
              </w:rPr>
            </w:pPr>
            <w:r>
              <w:rPr>
                <w:sz w:val="22"/>
              </w:rPr>
              <w:t>Maintainability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Modular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MERN </w:t>
            </w:r>
            <w:r>
              <w:rPr>
                <w:spacing w:val="-2"/>
                <w:sz w:val="22"/>
              </w:rPr>
              <w:t>architecture</w:t>
            </w:r>
          </w:p>
        </w:tc>
      </w:tr>
      <w:tr>
        <w:trPr>
          <w:trHeight w:val="256" w:hRule="atLeast"/>
        </w:trPr>
        <w:tc>
          <w:tcPr>
            <w:tcW w:w="43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NFR‑8</w:t>
            </w:r>
          </w:p>
        </w:tc>
        <w:tc>
          <w:tcPr>
            <w:tcW w:w="43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Compatibility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Cross‑browser,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responsive</w:t>
            </w:r>
          </w:p>
        </w:tc>
      </w:tr>
    </w:tbl>
    <w:sectPr>
      <w:type w:val="continuous"/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1"/>
      <w:ind w:left="362" w:right="2"/>
      <w:jc w:val="center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6" w:lineRule="exact"/>
      <w:ind w:left="107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2025-12-08T17:56:22Z</dcterms:created>
  <dcterms:modified xsi:type="dcterms:W3CDTF">2025-12-08T17:56:22Z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2021</vt:lpwstr>
  </property>
</Properties>
</file>