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15"/>
        </w:rPr>
        <w:t> </w:t>
      </w:r>
      <w:r>
        <w:rPr/>
        <w:t>Design</w:t>
      </w:r>
      <w:r>
        <w:rPr>
          <w:spacing w:val="-15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255"/>
        <w:ind w:left="361" w:right="0" w:firstLine="0"/>
        <w:jc w:val="center"/>
        <w:rPr>
          <w:b/>
          <w:sz w:val="28"/>
        </w:rPr>
      </w:pPr>
      <w:r>
        <w:rPr>
          <w:b/>
          <w:sz w:val="28"/>
        </w:rPr>
        <w:t>Technology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Stack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(Architecture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Stack)</w:t>
      </w:r>
    </w:p>
    <w:p>
      <w:pPr>
        <w:pStyle w:val="BodyText"/>
        <w:spacing w:line="463" w:lineRule="auto" w:before="248"/>
        <w:ind w:left="360" w:right="2452"/>
      </w:pPr>
      <w:r>
        <w:rPr/>
        <w:t>Project</w:t>
      </w:r>
      <w:r>
        <w:rPr>
          <w:spacing w:val="-6"/>
        </w:rPr>
        <w:t> </w:t>
      </w:r>
      <w:r>
        <w:rPr/>
        <w:t>Name:</w:t>
      </w:r>
      <w:r>
        <w:rPr>
          <w:spacing w:val="-8"/>
        </w:rPr>
        <w:t> </w:t>
      </w:r>
      <w:r>
        <w:rPr/>
        <w:t>ShopEase</w:t>
      </w:r>
      <w:r>
        <w:rPr>
          <w:spacing w:val="-3"/>
        </w:rPr>
        <w:t> </w:t>
      </w:r>
      <w:r>
        <w:rPr/>
        <w:t>–</w:t>
      </w:r>
      <w:r>
        <w:rPr>
          <w:spacing w:val="-8"/>
        </w:rPr>
        <w:t> </w:t>
      </w:r>
      <w:r>
        <w:rPr/>
        <w:t>E-Commerce</w:t>
      </w:r>
      <w:r>
        <w:rPr>
          <w:spacing w:val="-5"/>
        </w:rPr>
        <w:t> </w:t>
      </w:r>
      <w:r>
        <w:rPr/>
        <w:t>Web</w:t>
      </w:r>
      <w:r>
        <w:rPr>
          <w:spacing w:val="-7"/>
        </w:rPr>
        <w:t> </w:t>
      </w:r>
      <w:r>
        <w:rPr/>
        <w:t>Application Maximum Marks: 4 Marks</w:t>
      </w:r>
    </w:p>
    <w:p>
      <w:pPr>
        <w:pStyle w:val="Heading1"/>
      </w:pPr>
      <w:r>
        <w:rPr/>
        <w:t>Technical</w:t>
      </w:r>
      <w:r>
        <w:rPr>
          <w:spacing w:val="-4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44"/>
        <w:ind w:left="360"/>
      </w:pPr>
      <w:r>
        <w:rPr/>
        <w:t>The</w:t>
      </w:r>
      <w:r>
        <w:rPr>
          <w:spacing w:val="-9"/>
        </w:rPr>
        <w:t> </w:t>
      </w:r>
      <w:r>
        <w:rPr/>
        <w:t>ShopEase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follows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scalable</w:t>
      </w:r>
      <w:r>
        <w:rPr>
          <w:spacing w:val="-3"/>
        </w:rPr>
        <w:t> </w:t>
      </w:r>
      <w:r>
        <w:rPr/>
        <w:t>3‑tier</w:t>
      </w:r>
      <w:r>
        <w:rPr>
          <w:spacing w:val="-5"/>
        </w:rPr>
        <w:t> </w:t>
      </w:r>
      <w:r>
        <w:rPr/>
        <w:t>MERN</w:t>
      </w:r>
      <w:r>
        <w:rPr>
          <w:spacing w:val="-3"/>
        </w:rPr>
        <w:t> </w:t>
      </w:r>
      <w:r>
        <w:rPr>
          <w:spacing w:val="-2"/>
        </w:rPr>
        <w:t>architecture.</w:t>
      </w:r>
    </w:p>
    <w:p>
      <w:pPr>
        <w:spacing w:before="239"/>
        <w:ind w:left="361" w:right="2" w:firstLine="0"/>
        <w:jc w:val="center"/>
        <w:rPr>
          <w:b/>
          <w:sz w:val="22"/>
        </w:rPr>
      </w:pPr>
      <w:r>
        <w:rPr>
          <w:b/>
          <w:sz w:val="22"/>
        </w:rPr>
        <w:t>Presentation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Layer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(Frontend)</w:t>
      </w:r>
    </w:p>
    <w:p>
      <w:pPr>
        <w:pStyle w:val="BodyText"/>
        <w:spacing w:before="10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101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React.js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6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Bootstrap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Axios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listing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z w:val="22"/>
        </w:rPr>
        <w:t>Filters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bar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z w:val="22"/>
        </w:rPr>
        <w:t>Admin</w:t>
      </w:r>
      <w:r>
        <w:rPr>
          <w:spacing w:val="-7"/>
          <w:sz w:val="22"/>
        </w:rPr>
        <w:t> </w:t>
      </w:r>
      <w:r>
        <w:rPr>
          <w:sz w:val="22"/>
        </w:rPr>
        <w:t>dashboard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BodyText"/>
      </w:pPr>
    </w:p>
    <w:p>
      <w:pPr>
        <w:pStyle w:val="BodyText"/>
        <w:spacing w:before="220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Node.js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z w:val="22"/>
        </w:rPr>
        <w:t>JWT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z w:val="22"/>
        </w:rPr>
        <w:t>Multer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uploads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8" w:after="0"/>
        <w:ind w:left="506" w:right="0" w:hanging="146"/>
        <w:jc w:val="left"/>
        <w:rPr>
          <w:sz w:val="22"/>
        </w:rPr>
      </w:pP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APIs</w:t>
      </w:r>
    </w:p>
    <w:p>
      <w:pPr>
        <w:pStyle w:val="BodyText"/>
      </w:pPr>
    </w:p>
    <w:p>
      <w:pPr>
        <w:pStyle w:val="BodyText"/>
        <w:spacing w:before="221"/>
      </w:pP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0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6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Products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Categories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pacing w:val="-4"/>
          <w:sz w:val="22"/>
        </w:rPr>
        <w:t>Cart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pacing w:val="-2"/>
          <w:sz w:val="22"/>
        </w:rPr>
        <w:t>Orders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spacing w:before="0"/>
        <w:ind w:left="1" w:right="2509" w:firstLine="0"/>
        <w:jc w:val="center"/>
        <w:rPr>
          <w:b/>
          <w:sz w:val="22"/>
        </w:rPr>
      </w:pPr>
      <w:r>
        <w:rPr>
          <w:b/>
          <w:sz w:val="22"/>
        </w:rPr>
        <w:t>Application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Layer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(Backend)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spacing w:before="0"/>
        <w:ind w:left="0" w:right="2509" w:firstLine="0"/>
        <w:jc w:val="center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Layer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(Database)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2240" w:h="15840"/>
          <w:pgMar w:top="1360" w:bottom="280" w:left="1440" w:right="1800"/>
          <w:cols w:num="2" w:equalWidth="0">
            <w:col w:w="2488" w:space="383"/>
            <w:col w:w="6129"/>
          </w:cols>
        </w:sectPr>
      </w:pPr>
    </w:p>
    <w:p>
      <w:pPr>
        <w:pStyle w:val="Heading1"/>
        <w:spacing w:before="80"/>
        <w:ind w:right="3"/>
      </w:pPr>
      <w:r>
        <w:rPr/>
        <w:t>Components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Technologies</w:t>
      </w:r>
    </w:p>
    <w:p>
      <w:pPr>
        <w:pStyle w:val="BodyText"/>
        <w:spacing w:before="7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21"/>
        <w:gridCol w:w="4321"/>
      </w:tblGrid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Component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</w:p>
        </w:tc>
      </w:tr>
      <w:tr>
        <w:trPr>
          <w:trHeight w:val="256" w:hRule="atLeast"/>
        </w:trPr>
        <w:tc>
          <w:tcPr>
            <w:tcW w:w="432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Frontend</w:t>
            </w:r>
          </w:p>
        </w:tc>
        <w:tc>
          <w:tcPr>
            <w:tcW w:w="432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z w:val="22"/>
              </w:rPr>
              <w:t>React.js,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Bootstrap</w:t>
            </w:r>
          </w:p>
        </w:tc>
      </w:tr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pacing w:val="-2"/>
                <w:sz w:val="22"/>
              </w:rPr>
              <w:t>Backend</w:t>
            </w:r>
          </w:p>
        </w:tc>
        <w:tc>
          <w:tcPr>
            <w:tcW w:w="4321" w:type="dxa"/>
          </w:tcPr>
          <w:p>
            <w:pPr>
              <w:pStyle w:val="TableParagraph"/>
              <w:spacing w:line="237" w:lineRule="exact" w:before="2"/>
              <w:rPr>
                <w:sz w:val="22"/>
              </w:rPr>
            </w:pPr>
            <w:r>
              <w:rPr>
                <w:sz w:val="22"/>
              </w:rPr>
              <w:t>Node.js,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</w:tr>
      <w:tr>
        <w:trPr>
          <w:trHeight w:val="256" w:hRule="atLeast"/>
        </w:trPr>
        <w:tc>
          <w:tcPr>
            <w:tcW w:w="432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4321" w:type="dxa"/>
          </w:tcPr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JWT</w:t>
            </w:r>
          </w:p>
        </w:tc>
      </w:tr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Storage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Cloudinary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2"/>
                <w:sz w:val="22"/>
              </w:rPr>
              <w:t> uploads</w:t>
            </w:r>
          </w:p>
        </w:tc>
      </w:tr>
      <w:tr>
        <w:trPr>
          <w:trHeight w:val="258" w:hRule="atLeast"/>
        </w:trPr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style</w:t>
            </w:r>
          </w:p>
        </w:tc>
        <w:tc>
          <w:tcPr>
            <w:tcW w:w="43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APIs</w:t>
            </w:r>
          </w:p>
        </w:tc>
      </w:tr>
    </w:tbl>
    <w:p>
      <w:pPr>
        <w:spacing w:before="4"/>
        <w:ind w:left="361" w:right="4" w:firstLine="0"/>
        <w:jc w:val="center"/>
        <w:rPr>
          <w:b/>
          <w:sz w:val="24"/>
        </w:rPr>
      </w:pPr>
      <w:r>
        <w:rPr>
          <w:b/>
          <w:sz w:val="24"/>
        </w:rPr>
        <w:t>Application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Characteristics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44" w:after="0"/>
        <w:ind w:left="506" w:right="0" w:hanging="146"/>
        <w:jc w:val="left"/>
        <w:rPr>
          <w:sz w:val="22"/>
        </w:rPr>
      </w:pPr>
      <w:r>
        <w:rPr>
          <w:sz w:val="22"/>
        </w:rPr>
        <w:t>High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40" w:after="0"/>
        <w:ind w:left="506" w:right="0" w:hanging="146"/>
        <w:jc w:val="left"/>
        <w:rPr>
          <w:sz w:val="22"/>
        </w:rPr>
      </w:pPr>
      <w:r>
        <w:rPr>
          <w:sz w:val="22"/>
        </w:rPr>
        <w:t>Modular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8" w:after="0"/>
        <w:ind w:left="506" w:right="0" w:hanging="146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z w:val="22"/>
        </w:rPr>
        <w:t>Scalable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catalogue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z w:val="22"/>
        </w:rPr>
        <w:t>Admin‑friendly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40" w:lineRule="auto" w:before="239" w:after="0"/>
        <w:ind w:left="506" w:right="0" w:hanging="146"/>
        <w:jc w:val="left"/>
        <w:rPr>
          <w:sz w:val="22"/>
        </w:rPr>
      </w:pPr>
      <w:r>
        <w:rPr>
          <w:sz w:val="22"/>
        </w:rPr>
        <w:t>Fully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mobile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0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8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7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6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95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3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2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91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0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1" w:right="1"/>
      <w:jc w:val="center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361" w:right="1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506" w:hanging="14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9" w:lineRule="exact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2025-12-08T17:56:46Z</dcterms:created>
  <dcterms:modified xsi:type="dcterms:W3CDTF">2025-12-08T17:56:46Z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