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urier New" w:hAnsi="Courier New"/>
        </w:rPr>
        <w:t>[HttpPost("Login-by-id")]</w:t>
      </w:r>
    </w:p>
    <w:p>
      <w:pPr>
        <w:spacing w:after="0"/>
      </w:pPr>
      <w:r>
        <w:rPr>
          <w:rFonts w:ascii="Courier New" w:hAnsi="Courier New"/>
        </w:rPr>
        <w:t>O references Gregory Decos, 21 daysago 1 author, 1 change</w:t>
      </w:r>
    </w:p>
    <w:p>
      <w:pPr>
        <w:spacing w:after="0"/>
      </w:pPr>
      <w:r>
        <w:rPr>
          <w:rFonts w:ascii="Courier New" w:hAnsi="Courier New"/>
        </w:rPr>
        <w:t>public IActionResult LoginById([FromBody] AdminLoginRequest request)</w:t>
      </w:r>
    </w:p>
    <w:p>
      <w:pPr>
        <w:spacing w:after="0"/>
      </w:pPr>
      <w:r>
        <w:rPr>
          <w:rFonts w:ascii="Courier New" w:hAnsi="Courier New"/>
        </w:rPr>
        <w:t>{</w:t>
      </w:r>
    </w:p>
    <w:p>
      <w:pPr>
        <w:spacing w:after="0"/>
      </w:pPr>
      <w:r>
        <w:rPr>
          <w:rFonts w:ascii="Courier New" w:hAnsi="Courier New"/>
        </w:rPr>
        <w:t xml:space="preserve">    var adminUser = adminUsers.FindById(request.UserId);</w:t>
      </w:r>
    </w:p>
    <w:p>
      <w:pPr>
        <w:spacing w:after="0"/>
      </w:pPr>
      <w:r>
        <w:rPr>
          <w:rFonts w:ascii="Courier New" w:hAnsi="Courier New"/>
        </w:rPr>
        <w:t xml:space="preserve">    if (adminUser is null)</w:t>
      </w:r>
    </w:p>
    <w:p>
      <w:pPr>
        <w:spacing w:after="0"/>
      </w:pPr>
      <w:r>
        <w:rPr>
          <w:rFonts w:ascii="Courier New" w:hAnsi="Courier New"/>
        </w:rPr>
        <w:t xml:space="preserve">    {</w:t>
      </w:r>
    </w:p>
    <w:p>
      <w:pPr>
        <w:spacing w:after="0"/>
      </w:pPr>
      <w:r>
        <w:rPr>
          <w:rFonts w:ascii="Courier New" w:hAnsi="Courier New"/>
        </w:rPr>
        <w:t xml:space="preserve">        return Unauthorized(new { detail = "Invalid user ID" });</w:t>
      </w:r>
    </w:p>
    <w:p>
      <w:pPr>
        <w:spacing w:after="0"/>
      </w:pPr>
      <w:r>
        <w:rPr>
          <w:rFonts w:ascii="Courier New" w:hAnsi="Courier New"/>
        </w:rPr>
        <w:t xml:space="preserve">    }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var token = tokens.IssueToken(adminUser.Id);</w:t>
      </w:r>
    </w:p>
    <w:p>
      <w:pPr>
        <w:spacing w:after="0"/>
      </w:pPr>
      <w:r>
        <w:rPr>
          <w:rFonts w:ascii="Courier New" w:hAnsi="Courier New"/>
        </w:rPr>
        <w:t xml:space="preserve">    return Ok(new</w:t>
      </w:r>
    </w:p>
    <w:p>
      <w:pPr>
        <w:spacing w:after="0"/>
      </w:pPr>
      <w:r>
        <w:rPr>
          <w:rFonts w:ascii="Courier New" w:hAnsi="Courier New"/>
        </w:rPr>
        <w:t xml:space="preserve">    {</w:t>
      </w:r>
    </w:p>
    <w:p>
      <w:pPr>
        <w:spacing w:after="0"/>
      </w:pPr>
      <w:r>
        <w:rPr>
          <w:rFonts w:ascii="Courier New" w:hAnsi="Courier New"/>
        </w:rPr>
        <w:t xml:space="preserve">        access_token = token,</w:t>
      </w:r>
    </w:p>
    <w:p>
      <w:pPr>
        <w:spacing w:after="0"/>
      </w:pPr>
      <w:r>
        <w:rPr>
          <w:rFonts w:ascii="Courier New" w:hAnsi="Courier New"/>
        </w:rPr>
        <w:t xml:space="preserve">        user = ToDto(adminUser),</w:t>
      </w:r>
    </w:p>
    <w:p>
      <w:pPr>
        <w:spacing w:after="0"/>
      </w:pPr>
      <w:r>
        <w:rPr>
          <w:rFonts w:ascii="Courier New" w:hAnsi="Courier New"/>
        </w:rPr>
        <w:t xml:space="preserve">    });</w:t>
      </w:r>
    </w:p>
    <w:p>
      <w:pPr>
        <w:spacing w:after="0"/>
      </w:pPr>
      <w:r>
        <w:rPr>
          <w:rFonts w:ascii="Courier New" w:hAnsi="Courier New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