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35A" w:rsidRDefault="006C635A"/>
    <w:p w:rsidR="006C635A" w:rsidRDefault="006C635A"/>
    <w:p w:rsidR="006C635A" w:rsidRDefault="006C635A"/>
    <w:p w:rsidR="006C635A" w:rsidRDefault="006C635A"/>
    <w:p w:rsidR="006C635A" w:rsidRDefault="006C635A"/>
    <w:p w:rsidR="006C635A" w:rsidRDefault="006C635A"/>
    <w:p w:rsidR="0022565B"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Social issues in technology management</w:t>
      </w:r>
    </w:p>
    <w:p w:rsidR="0022565B"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Technological change and industrial relations</w:t>
      </w:r>
    </w:p>
    <w:p w:rsidR="006C635A"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Technology assessment and environmental impact analysis</w:t>
      </w:r>
    </w:p>
    <w:p w:rsidR="006C635A"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Human aspects in technology management</w:t>
      </w:r>
    </w:p>
    <w:p w:rsidR="006C635A"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Technology transfer, licensing, joint venture, technology alliance</w:t>
      </w:r>
    </w:p>
    <w:p w:rsidR="006C635A" w:rsidRPr="006C635A" w:rsidRDefault="0022565B" w:rsidP="006C635A">
      <w:pPr>
        <w:jc w:val="center"/>
        <w:rPr>
          <w:rFonts w:ascii="Times New Roman" w:hAnsi="Times New Roman" w:cs="Times New Roman"/>
          <w:b/>
          <w:sz w:val="40"/>
        </w:rPr>
      </w:pPr>
      <w:r w:rsidRPr="006C635A">
        <w:rPr>
          <w:rFonts w:ascii="Times New Roman" w:hAnsi="Times New Roman" w:cs="Times New Roman"/>
          <w:b/>
          <w:sz w:val="40"/>
        </w:rPr>
        <w:t>Technology management scenario in Nepal</w:t>
      </w:r>
    </w:p>
    <w:p w:rsidR="006C635A" w:rsidRDefault="006C635A">
      <w:r>
        <w:br w:type="page"/>
      </w: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lastRenderedPageBreak/>
        <w:t xml:space="preserve">Social issues in technology management </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The integration and management of technology within organizations bring about significant social implications. These issues encompass the impact on the workforce, privacy concerns, ethical considerations, digital divide, and societal changes. Addressing social issues in technology management is crucial for ensuring ethical practices, fostering inclusive growth, and maintaining public trust.</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Advantages:</w:t>
      </w:r>
    </w:p>
    <w:p w:rsidR="00B55BF5" w:rsidRPr="00B55BF5" w:rsidRDefault="00B55BF5" w:rsidP="00B55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Enhanced Social Connectivity:</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enables better communication and collaboration, fostering social connections within and outside the organization.</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Promotes a global exchange of ideas and cultural understanding.</w:t>
      </w:r>
    </w:p>
    <w:p w:rsidR="00B55BF5" w:rsidRPr="00B55BF5" w:rsidRDefault="00B55BF5" w:rsidP="00B55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Improved Quality of Life:</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Technological advancements contribute to healthcare, education, and overall quality of life improvements.</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Increases access to information and services, enhancing personal and professional growth.</w:t>
      </w:r>
    </w:p>
    <w:p w:rsidR="00B55BF5" w:rsidRPr="00B55BF5" w:rsidRDefault="00B55BF5" w:rsidP="00B55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Economic Opportunities:</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Creates new job opportunities and economic activities through technological innovation and entrepreneurship.</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Supports the growth of digital economies and the gig economy, offering flexible work arrangements.</w:t>
      </w:r>
    </w:p>
    <w:p w:rsidR="00B55BF5" w:rsidRPr="00B55BF5" w:rsidRDefault="00B55BF5" w:rsidP="00B55B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Accessibility and Inclusion:</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can improve accessibility for individuals with disabilities through assistive devices and inclusive design.</w:t>
      </w:r>
    </w:p>
    <w:p w:rsidR="00B55BF5" w:rsidRPr="00B55BF5" w:rsidRDefault="00B55BF5" w:rsidP="00B55B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Provides opportunities for underrepresented groups to participate in the digital economy.</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Disadvantages:</w:t>
      </w:r>
    </w:p>
    <w:p w:rsidR="00B55BF5" w:rsidRPr="00B55BF5" w:rsidRDefault="00B55BF5" w:rsidP="00B55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Displacement:</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Automation and AI can lead to job losses, particularly in industries reliant on manual or repetitive tasks.</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Creates a need for reskilling and upskilling the workforce to adapt to new roles.</w:t>
      </w:r>
    </w:p>
    <w:p w:rsidR="00B55BF5" w:rsidRPr="00B55BF5" w:rsidRDefault="00B55BF5" w:rsidP="00B55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Privacy and Security Concerns:</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Increased data collection and surveillance raise concerns about privacy and data security.</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Ethical issues related to the use of personal data and potential misuse by organizations.</w:t>
      </w:r>
    </w:p>
    <w:p w:rsidR="00B55BF5" w:rsidRPr="00B55BF5" w:rsidRDefault="00B55BF5" w:rsidP="00B55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Divide:</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Socioeconomic disparities can result in unequal access to technology and digital literacy.</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Exacerbates existing inequalities and limits opportunities for disadvantaged groups.</w:t>
      </w:r>
    </w:p>
    <w:p w:rsidR="00B55BF5" w:rsidRPr="00B55BF5" w:rsidRDefault="00B55BF5" w:rsidP="00B55B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Dilemmas:</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Ethical issues arise from the development and deployment of technologies like AI and biotechnology.</w:t>
      </w:r>
    </w:p>
    <w:p w:rsidR="00B55BF5" w:rsidRPr="00B55BF5" w:rsidRDefault="00B55BF5" w:rsidP="00B55BF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Concerns about bias, fairness, transparency, and accountability in technology use.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Key Social Issues:</w:t>
      </w:r>
    </w:p>
    <w:p w:rsidR="00B55BF5" w:rsidRPr="00B55BF5" w:rsidRDefault="00B55BF5" w:rsidP="00B55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Impact:</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Displacement and Creation:</w:t>
      </w:r>
      <w:r w:rsidRPr="00B55BF5">
        <w:rPr>
          <w:rFonts w:ascii="Times New Roman" w:eastAsia="Times New Roman" w:hAnsi="Times New Roman" w:cs="Times New Roman"/>
          <w:sz w:val="24"/>
          <w:szCs w:val="24"/>
        </w:rPr>
        <w:t xml:space="preserve"> Automation can lead to job losses but also creates new roles requiring different skills.</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Reskilling and Upskilling:</w:t>
      </w:r>
      <w:r w:rsidRPr="00B55BF5">
        <w:rPr>
          <w:rFonts w:ascii="Times New Roman" w:eastAsia="Times New Roman" w:hAnsi="Times New Roman" w:cs="Times New Roman"/>
          <w:sz w:val="24"/>
          <w:szCs w:val="24"/>
        </w:rPr>
        <w:t xml:space="preserve"> Ongoing education and training programs are essential to equip workers with the necessary skills for new technological roles.</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Remote Work:</w:t>
      </w:r>
      <w:r w:rsidRPr="00B55BF5">
        <w:rPr>
          <w:rFonts w:ascii="Times New Roman" w:eastAsia="Times New Roman" w:hAnsi="Times New Roman" w:cs="Times New Roman"/>
          <w:sz w:val="24"/>
          <w:szCs w:val="24"/>
        </w:rPr>
        <w:t xml:space="preserve"> Technology enables remote work, offering flexibility but also raising concerns about work-life balance and isolation.</w:t>
      </w:r>
    </w:p>
    <w:p w:rsidR="00B55BF5" w:rsidRPr="00B55BF5" w:rsidRDefault="00B55BF5" w:rsidP="00B55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Privacy and Data Security:</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Data Protection:</w:t>
      </w:r>
      <w:r w:rsidRPr="00B55BF5">
        <w:rPr>
          <w:rFonts w:ascii="Times New Roman" w:eastAsia="Times New Roman" w:hAnsi="Times New Roman" w:cs="Times New Roman"/>
          <w:sz w:val="24"/>
          <w:szCs w:val="24"/>
        </w:rPr>
        <w:t xml:space="preserve"> Ensuring that personal data is collected, stored, and used ethically and securely.</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Surveillance:</w:t>
      </w:r>
      <w:r w:rsidRPr="00B55BF5">
        <w:rPr>
          <w:rFonts w:ascii="Times New Roman" w:eastAsia="Times New Roman" w:hAnsi="Times New Roman" w:cs="Times New Roman"/>
          <w:sz w:val="24"/>
          <w:szCs w:val="24"/>
        </w:rPr>
        <w:t xml:space="preserve"> Balancing the benefits of surveillance for security with the rights to privacy and freedom.</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Consent:</w:t>
      </w:r>
      <w:r w:rsidRPr="00B55BF5">
        <w:rPr>
          <w:rFonts w:ascii="Times New Roman" w:eastAsia="Times New Roman" w:hAnsi="Times New Roman" w:cs="Times New Roman"/>
          <w:sz w:val="24"/>
          <w:szCs w:val="24"/>
        </w:rPr>
        <w:t xml:space="preserve"> Ensuring that individuals are informed and provide consent for data collection and use.</w:t>
      </w:r>
    </w:p>
    <w:p w:rsidR="00B55BF5" w:rsidRPr="00B55BF5" w:rsidRDefault="00B55BF5" w:rsidP="00B55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Inclusion:</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Access to Technology:</w:t>
      </w:r>
      <w:r w:rsidRPr="00B55BF5">
        <w:rPr>
          <w:rFonts w:ascii="Times New Roman" w:eastAsia="Times New Roman" w:hAnsi="Times New Roman" w:cs="Times New Roman"/>
          <w:sz w:val="24"/>
          <w:szCs w:val="24"/>
        </w:rPr>
        <w:t xml:space="preserve"> Bridging the gap in technology access for underserved communities.</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Literacy:</w:t>
      </w:r>
      <w:r w:rsidRPr="00B55BF5">
        <w:rPr>
          <w:rFonts w:ascii="Times New Roman" w:eastAsia="Times New Roman" w:hAnsi="Times New Roman" w:cs="Times New Roman"/>
          <w:sz w:val="24"/>
          <w:szCs w:val="24"/>
        </w:rPr>
        <w:t xml:space="preserve"> Providing education and resources to improve digital skills and literacy.</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Inclusive Design:</w:t>
      </w:r>
      <w:r w:rsidRPr="00B55BF5">
        <w:rPr>
          <w:rFonts w:ascii="Times New Roman" w:eastAsia="Times New Roman" w:hAnsi="Times New Roman" w:cs="Times New Roman"/>
          <w:sz w:val="24"/>
          <w:szCs w:val="24"/>
        </w:rPr>
        <w:t xml:space="preserve"> Creating technologies that are accessible and usable by people of all abilities.</w:t>
      </w:r>
    </w:p>
    <w:p w:rsidR="00B55BF5" w:rsidRPr="00B55BF5" w:rsidRDefault="00B55BF5" w:rsidP="00B55BF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Use of Technology:</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AI and Automation:</w:t>
      </w:r>
      <w:r w:rsidRPr="00B55BF5">
        <w:rPr>
          <w:rFonts w:ascii="Times New Roman" w:eastAsia="Times New Roman" w:hAnsi="Times New Roman" w:cs="Times New Roman"/>
          <w:sz w:val="24"/>
          <w:szCs w:val="24"/>
        </w:rPr>
        <w:t xml:space="preserve"> Addressing bias in AI algorithms and ensuring transparency in automated decision-making.</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Biotechnology:</w:t>
      </w:r>
      <w:r w:rsidRPr="00B55BF5">
        <w:rPr>
          <w:rFonts w:ascii="Times New Roman" w:eastAsia="Times New Roman" w:hAnsi="Times New Roman" w:cs="Times New Roman"/>
          <w:sz w:val="24"/>
          <w:szCs w:val="24"/>
        </w:rPr>
        <w:t xml:space="preserve"> Considering the ethical implications of genetic engineering, cloning, and other biotechnologies.</w:t>
      </w:r>
    </w:p>
    <w:p w:rsidR="00B55BF5" w:rsidRPr="00B55BF5" w:rsidRDefault="00B55BF5" w:rsidP="00B55BF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Responsible Innovation:</w:t>
      </w:r>
      <w:r w:rsidRPr="00B55BF5">
        <w:rPr>
          <w:rFonts w:ascii="Times New Roman" w:eastAsia="Times New Roman" w:hAnsi="Times New Roman" w:cs="Times New Roman"/>
          <w:sz w:val="24"/>
          <w:szCs w:val="24"/>
        </w:rPr>
        <w:t xml:space="preserve"> Encouraging ethical considerations in the development and deployment of new technologies.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Case Example: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AI in Recruitment:</w:t>
      </w:r>
    </w:p>
    <w:p w:rsidR="00B55BF5" w:rsidRPr="00B55BF5" w:rsidRDefault="00B55BF5" w:rsidP="00B55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Impact:</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Displacement:</w:t>
      </w:r>
      <w:r w:rsidRPr="00B55BF5">
        <w:rPr>
          <w:rFonts w:ascii="Times New Roman" w:eastAsia="Times New Roman" w:hAnsi="Times New Roman" w:cs="Times New Roman"/>
          <w:sz w:val="24"/>
          <w:szCs w:val="24"/>
        </w:rPr>
        <w:t xml:space="preserve"> Traditional recruitment roles may be reduced due to automation.</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New Opportunities:</w:t>
      </w:r>
      <w:r w:rsidRPr="00B55BF5">
        <w:rPr>
          <w:rFonts w:ascii="Times New Roman" w:eastAsia="Times New Roman" w:hAnsi="Times New Roman" w:cs="Times New Roman"/>
          <w:sz w:val="24"/>
          <w:szCs w:val="24"/>
        </w:rPr>
        <w:t xml:space="preserve"> New roles emerge in managing and developing AI systems and ensuring ethical AI practices.</w:t>
      </w:r>
    </w:p>
    <w:p w:rsidR="00B55BF5" w:rsidRPr="00B55BF5" w:rsidRDefault="00B55BF5" w:rsidP="00B55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Privacy and Data Security:</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Data Protection:</w:t>
      </w:r>
      <w:r w:rsidRPr="00B55BF5">
        <w:rPr>
          <w:rFonts w:ascii="Times New Roman" w:eastAsia="Times New Roman" w:hAnsi="Times New Roman" w:cs="Times New Roman"/>
          <w:sz w:val="24"/>
          <w:szCs w:val="24"/>
        </w:rPr>
        <w:t xml:space="preserve"> Ensuring that candidates' personal data is securely stored and used only for legitimate purposes.</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Consent:</w:t>
      </w:r>
      <w:r w:rsidRPr="00B55BF5">
        <w:rPr>
          <w:rFonts w:ascii="Times New Roman" w:eastAsia="Times New Roman" w:hAnsi="Times New Roman" w:cs="Times New Roman"/>
          <w:sz w:val="24"/>
          <w:szCs w:val="24"/>
        </w:rPr>
        <w:t xml:space="preserve"> Clearly informing candidates about how their data will be used in the recruitment process.</w:t>
      </w:r>
    </w:p>
    <w:p w:rsidR="00B55BF5" w:rsidRPr="00B55BF5" w:rsidRDefault="00B55BF5" w:rsidP="00B55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Inclusion:</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Access:</w:t>
      </w:r>
      <w:r w:rsidRPr="00B55BF5">
        <w:rPr>
          <w:rFonts w:ascii="Times New Roman" w:eastAsia="Times New Roman" w:hAnsi="Times New Roman" w:cs="Times New Roman"/>
          <w:sz w:val="24"/>
          <w:szCs w:val="24"/>
        </w:rPr>
        <w:t xml:space="preserve"> Ensuring that AI recruitment tools are accessible to all candidates, including those with disabilities.</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Bias Reduction:</w:t>
      </w:r>
      <w:r w:rsidRPr="00B55BF5">
        <w:rPr>
          <w:rFonts w:ascii="Times New Roman" w:eastAsia="Times New Roman" w:hAnsi="Times New Roman" w:cs="Times New Roman"/>
          <w:sz w:val="24"/>
          <w:szCs w:val="24"/>
        </w:rPr>
        <w:t xml:space="preserve"> Developing AI systems that reduce bias and promote diversity and inclusion in hiring.</w:t>
      </w:r>
    </w:p>
    <w:p w:rsidR="00B55BF5" w:rsidRPr="00B55BF5" w:rsidRDefault="00B55BF5" w:rsidP="00B55BF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Use of Technology:</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Transparency:</w:t>
      </w:r>
      <w:r w:rsidRPr="00B55BF5">
        <w:rPr>
          <w:rFonts w:ascii="Times New Roman" w:eastAsia="Times New Roman" w:hAnsi="Times New Roman" w:cs="Times New Roman"/>
          <w:sz w:val="24"/>
          <w:szCs w:val="24"/>
        </w:rPr>
        <w:t xml:space="preserve"> Providing transparency in how AI decisions are made and allowing candidates to understand the process.</w:t>
      </w:r>
    </w:p>
    <w:p w:rsidR="00B55BF5" w:rsidRPr="00B55BF5" w:rsidRDefault="00B55BF5" w:rsidP="00B55BF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Accountability:</w:t>
      </w:r>
      <w:r w:rsidRPr="00B55BF5">
        <w:rPr>
          <w:rFonts w:ascii="Times New Roman" w:eastAsia="Times New Roman" w:hAnsi="Times New Roman" w:cs="Times New Roman"/>
          <w:sz w:val="24"/>
          <w:szCs w:val="24"/>
        </w:rPr>
        <w:t xml:space="preserve"> Establishing accountability mechanisms for AI-based recruitment decisions.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Stakeholder Engagement:</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Involve diverse stakeholders, including employees, customers, and community members, in technology decision-making processes.</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Foster open dialogue to understand and address social concerns related to technology.</w:t>
      </w:r>
    </w:p>
    <w:p w:rsidR="00B55BF5" w:rsidRPr="00B55BF5" w:rsidRDefault="00B55BF5" w:rsidP="00B55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Frameworks:</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Develop and implement ethical guidelines for technology use and management.</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Ensure compliance with legal and regulatory standards for data protection and privacy.</w:t>
      </w:r>
    </w:p>
    <w:p w:rsidR="00B55BF5" w:rsidRPr="00B55BF5" w:rsidRDefault="00B55BF5" w:rsidP="00B55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Inclusive Practices:</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Promote diversity and inclusion in technology development and deployment.</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Ensure that technology solutions are accessible to all users, regardless of their abilities or socioeconomic status.</w:t>
      </w:r>
    </w:p>
    <w:p w:rsidR="00B55BF5" w:rsidRPr="00B55BF5" w:rsidRDefault="00B55BF5" w:rsidP="00B55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Continuous Monitoring and Adaptation:</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Regularly assess the social impact of technologies and make necessary adjustments.</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Stay informed about emerging social issues and trends to proactively address them.</w:t>
      </w:r>
    </w:p>
    <w:p w:rsidR="00B55BF5" w:rsidRPr="00B55BF5" w:rsidRDefault="00B55BF5" w:rsidP="00B55B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Corporate Social Responsibility (CSR):</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Integrate CSR initiatives that focus on digital inclusion, education, and community engagement.</w:t>
      </w:r>
    </w:p>
    <w:p w:rsidR="00B55BF5" w:rsidRPr="00B55BF5" w:rsidRDefault="00B55BF5" w:rsidP="00B55BF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Use technology to support sustainable development goals and social good.</w:t>
      </w:r>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t xml:space="preserve">Technological change and industrial relations </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Technological change refers to the adoption of new technologies that alter the way businesses operate. Industrial relations involve the relationships between employers, employees, and the institutions that regulate these relationships. Technological changes can significantly impact industrial relations by influencing job roles, work conditions, employment terms, and labor-management dynamics.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Advantages:</w:t>
      </w:r>
    </w:p>
    <w:p w:rsidR="00B55BF5" w:rsidRPr="00B55BF5" w:rsidRDefault="00B55BF5" w:rsidP="00B55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Increased Productivity:</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Automation and advanced technologies boost productivity by enhancing efficiency and reducing manual tasks.</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Enables workers to focus on higher-value tasks, improving overall organizational performance.</w:t>
      </w:r>
    </w:p>
    <w:p w:rsidR="00B55BF5" w:rsidRPr="00B55BF5" w:rsidRDefault="00B55BF5" w:rsidP="00B55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Creation:</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New technologies can create new job roles and opportunities in tech development, maintenance, and support.</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Encourages innovation and entrepreneurship, leading to the emergence of new industries.</w:t>
      </w:r>
    </w:p>
    <w:p w:rsidR="00B55BF5" w:rsidRPr="00B55BF5" w:rsidRDefault="00B55BF5" w:rsidP="00B55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Enhanced Working Conditions:</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can improve workplace safety and reduce physical strain through automation and ergonomic solutions.</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Offers flexible working arrangements such as remote work, benefiting work-life balance.</w:t>
      </w:r>
    </w:p>
    <w:p w:rsidR="00B55BF5" w:rsidRPr="00B55BF5" w:rsidRDefault="00B55BF5" w:rsidP="00B55BF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Skills Development:</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Encourages continuous learning and skills development to keep up with technological advancements.</w:t>
      </w:r>
    </w:p>
    <w:p w:rsidR="00B55BF5" w:rsidRPr="00B55BF5" w:rsidRDefault="00B55BF5" w:rsidP="00B55BF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Provides access to online training and educational resources.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Disadvantages:</w:t>
      </w:r>
    </w:p>
    <w:p w:rsidR="00B55BF5" w:rsidRPr="00B55BF5" w:rsidRDefault="00B55BF5" w:rsidP="00B55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Displacement:</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Automation and AI may replace certain job roles, leading to unemployment and job insecurity.</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Disproportionately affects low-skill and routine jobs.</w:t>
      </w:r>
    </w:p>
    <w:p w:rsidR="00B55BF5" w:rsidRPr="00B55BF5" w:rsidRDefault="00B55BF5" w:rsidP="00B55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Skill Gaps:</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Rapid technological change can create skill gaps, with the current workforce lacking the necessary skills to operate new technologies.</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significant investment in training and reskilling programs.</w:t>
      </w:r>
    </w:p>
    <w:p w:rsidR="00B55BF5" w:rsidRPr="00B55BF5" w:rsidRDefault="00B55BF5" w:rsidP="00B55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Labor Relations Tensions:</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Technological changes can lead to conflicts between employers and employees over job security, wages, and working conditions.</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Resistance to change from employees can result in industrial action or labor disputes.</w:t>
      </w:r>
    </w:p>
    <w:p w:rsidR="00B55BF5" w:rsidRPr="00B55BF5" w:rsidRDefault="00B55BF5" w:rsidP="00B55BF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Increased Surveillance:</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Advanced monitoring and surveillance technologies can lead to concerns about privacy and autonomy in the workplace.</w:t>
      </w:r>
    </w:p>
    <w:p w:rsidR="00B55BF5" w:rsidRPr="00B55BF5" w:rsidRDefault="00B55BF5" w:rsidP="00B55BF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May affect employee morale and trust.</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Key Aspects of Technological Change and Industrial Relations:</w:t>
      </w:r>
    </w:p>
    <w:p w:rsidR="00B55BF5" w:rsidRPr="00B55BF5" w:rsidRDefault="00B55BF5" w:rsidP="00B55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Impact:</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Roles and Skills:</w:t>
      </w:r>
      <w:r w:rsidRPr="00B55BF5">
        <w:rPr>
          <w:rFonts w:ascii="Times New Roman" w:eastAsia="Times New Roman" w:hAnsi="Times New Roman" w:cs="Times New Roman"/>
          <w:sz w:val="24"/>
          <w:szCs w:val="24"/>
        </w:rPr>
        <w:t xml:space="preserve"> Changes in job roles and the demand for new skills necessitate continuous learning and adaptation.</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Employment Terms:</w:t>
      </w:r>
      <w:r w:rsidRPr="00B55BF5">
        <w:rPr>
          <w:rFonts w:ascii="Times New Roman" w:eastAsia="Times New Roman" w:hAnsi="Times New Roman" w:cs="Times New Roman"/>
          <w:sz w:val="24"/>
          <w:szCs w:val="24"/>
        </w:rPr>
        <w:t xml:space="preserve"> Potential shifts in employment terms, such as contract types and working hours, due to automation and remote work.</w:t>
      </w:r>
    </w:p>
    <w:p w:rsidR="00B55BF5" w:rsidRPr="00B55BF5" w:rsidRDefault="00B55BF5" w:rsidP="00B55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Labor-Management Relations:</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Negotiations:</w:t>
      </w:r>
      <w:r w:rsidRPr="00B55BF5">
        <w:rPr>
          <w:rFonts w:ascii="Times New Roman" w:eastAsia="Times New Roman" w:hAnsi="Times New Roman" w:cs="Times New Roman"/>
          <w:sz w:val="24"/>
          <w:szCs w:val="24"/>
        </w:rPr>
        <w:t xml:space="preserve"> Need for renegotiation of labor contracts to address new technologies and their impact on work conditions.</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Conflict Resolution:</w:t>
      </w:r>
      <w:r w:rsidRPr="00B55BF5">
        <w:rPr>
          <w:rFonts w:ascii="Times New Roman" w:eastAsia="Times New Roman" w:hAnsi="Times New Roman" w:cs="Times New Roman"/>
          <w:sz w:val="24"/>
          <w:szCs w:val="24"/>
        </w:rPr>
        <w:t xml:space="preserve"> Mechanisms to resolve conflicts arising from technological changes, such as mediation and arbitration.</w:t>
      </w:r>
    </w:p>
    <w:p w:rsidR="00B55BF5" w:rsidRPr="00B55BF5" w:rsidRDefault="00B55BF5" w:rsidP="00B55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Workplace Policies:</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Training and Development:</w:t>
      </w:r>
      <w:r w:rsidRPr="00B55BF5">
        <w:rPr>
          <w:rFonts w:ascii="Times New Roman" w:eastAsia="Times New Roman" w:hAnsi="Times New Roman" w:cs="Times New Roman"/>
          <w:sz w:val="24"/>
          <w:szCs w:val="24"/>
        </w:rPr>
        <w:t xml:space="preserve"> Implementation of training programs to equip employees with the skills needed for new technologies.</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Health and Safety:</w:t>
      </w:r>
      <w:r w:rsidRPr="00B55BF5">
        <w:rPr>
          <w:rFonts w:ascii="Times New Roman" w:eastAsia="Times New Roman" w:hAnsi="Times New Roman" w:cs="Times New Roman"/>
          <w:sz w:val="24"/>
          <w:szCs w:val="24"/>
        </w:rPr>
        <w:t xml:space="preserve"> Ensuring new technologies do not compromise workplace health and safety standards.</w:t>
      </w:r>
    </w:p>
    <w:p w:rsidR="00B55BF5" w:rsidRPr="00B55BF5" w:rsidRDefault="00B55BF5" w:rsidP="00B55BF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Regulatory and Legal Framework:</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Compliance:</w:t>
      </w:r>
      <w:r w:rsidRPr="00B55BF5">
        <w:rPr>
          <w:rFonts w:ascii="Times New Roman" w:eastAsia="Times New Roman" w:hAnsi="Times New Roman" w:cs="Times New Roman"/>
          <w:sz w:val="24"/>
          <w:szCs w:val="24"/>
        </w:rPr>
        <w:t xml:space="preserve"> Adherence to labor laws and regulations related to technological changes.</w:t>
      </w:r>
    </w:p>
    <w:p w:rsidR="00B55BF5" w:rsidRPr="00B55BF5" w:rsidRDefault="00B55BF5" w:rsidP="00B55BF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Worker Rights:</w:t>
      </w:r>
      <w:r w:rsidRPr="00B55BF5">
        <w:rPr>
          <w:rFonts w:ascii="Times New Roman" w:eastAsia="Times New Roman" w:hAnsi="Times New Roman" w:cs="Times New Roman"/>
          <w:sz w:val="24"/>
          <w:szCs w:val="24"/>
        </w:rPr>
        <w:t xml:space="preserve"> Protection of workers’ rights in the context of technological advancements and workplace monitoring.</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Case Example: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Introduction of Robotics in Manufacturing:</w:t>
      </w:r>
    </w:p>
    <w:p w:rsidR="00B55BF5" w:rsidRPr="00B55BF5" w:rsidRDefault="00B55BF5" w:rsidP="00B55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Impact:</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Roles and Skills:</w:t>
      </w:r>
      <w:r w:rsidRPr="00B55BF5">
        <w:rPr>
          <w:rFonts w:ascii="Times New Roman" w:eastAsia="Times New Roman" w:hAnsi="Times New Roman" w:cs="Times New Roman"/>
          <w:sz w:val="24"/>
          <w:szCs w:val="24"/>
        </w:rPr>
        <w:t xml:space="preserve"> Manual labor roles are reduced, while new roles in robot maintenance and programming emerge.</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Employment Terms:</w:t>
      </w:r>
      <w:r w:rsidRPr="00B55BF5">
        <w:rPr>
          <w:rFonts w:ascii="Times New Roman" w:eastAsia="Times New Roman" w:hAnsi="Times New Roman" w:cs="Times New Roman"/>
          <w:sz w:val="24"/>
          <w:szCs w:val="24"/>
        </w:rPr>
        <w:t xml:space="preserve"> Shift patterns and job descriptions are updated to reflect the new technology-driven work environment.</w:t>
      </w:r>
    </w:p>
    <w:p w:rsidR="00B55BF5" w:rsidRPr="00B55BF5" w:rsidRDefault="00B55BF5" w:rsidP="00B55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Labor-Management Relations:</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Negotiations:</w:t>
      </w:r>
      <w:r w:rsidRPr="00B55BF5">
        <w:rPr>
          <w:rFonts w:ascii="Times New Roman" w:eastAsia="Times New Roman" w:hAnsi="Times New Roman" w:cs="Times New Roman"/>
          <w:sz w:val="24"/>
          <w:szCs w:val="24"/>
        </w:rPr>
        <w:t xml:space="preserve"> Labor unions negotiate with management to ensure job security, fair wages, and retraining opportunities for affected workers.</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Conflict Resolution:</w:t>
      </w:r>
      <w:r w:rsidRPr="00B55BF5">
        <w:rPr>
          <w:rFonts w:ascii="Times New Roman" w:eastAsia="Times New Roman" w:hAnsi="Times New Roman" w:cs="Times New Roman"/>
          <w:sz w:val="24"/>
          <w:szCs w:val="24"/>
        </w:rPr>
        <w:t xml:space="preserve"> Mechanisms are put in place to address grievances related to job displacement and changes in work conditions.</w:t>
      </w:r>
    </w:p>
    <w:p w:rsidR="00B55BF5" w:rsidRPr="00B55BF5" w:rsidRDefault="00B55BF5" w:rsidP="00B55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Workplace Policies:</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Training and Development:</w:t>
      </w:r>
      <w:r w:rsidRPr="00B55BF5">
        <w:rPr>
          <w:rFonts w:ascii="Times New Roman" w:eastAsia="Times New Roman" w:hAnsi="Times New Roman" w:cs="Times New Roman"/>
          <w:sz w:val="24"/>
          <w:szCs w:val="24"/>
        </w:rPr>
        <w:t xml:space="preserve"> Comprehensive training programs are established to upskill workers for new roles in robot operation and maintenance.</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Health and Safety:</w:t>
      </w:r>
      <w:r w:rsidRPr="00B55BF5">
        <w:rPr>
          <w:rFonts w:ascii="Times New Roman" w:eastAsia="Times New Roman" w:hAnsi="Times New Roman" w:cs="Times New Roman"/>
          <w:sz w:val="24"/>
          <w:szCs w:val="24"/>
        </w:rPr>
        <w:t xml:space="preserve"> Safety protocols are updated to include guidelines for working alongside robots.</w:t>
      </w:r>
    </w:p>
    <w:p w:rsidR="00B55BF5" w:rsidRPr="00B55BF5" w:rsidRDefault="00B55BF5" w:rsidP="00B55B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Regulatory and Legal Framework:</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Compliance:</w:t>
      </w:r>
      <w:r w:rsidRPr="00B55BF5">
        <w:rPr>
          <w:rFonts w:ascii="Times New Roman" w:eastAsia="Times New Roman" w:hAnsi="Times New Roman" w:cs="Times New Roman"/>
          <w:sz w:val="24"/>
          <w:szCs w:val="24"/>
        </w:rPr>
        <w:t xml:space="preserve"> Ensuring that the introduction of robotics complies with labor laws and occupational safety standards.</w:t>
      </w:r>
    </w:p>
    <w:p w:rsidR="00B55BF5" w:rsidRPr="00B55BF5" w:rsidRDefault="00B55BF5" w:rsidP="00B55BF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Worker Rights:</w:t>
      </w:r>
      <w:r w:rsidRPr="00B55BF5">
        <w:rPr>
          <w:rFonts w:ascii="Times New Roman" w:eastAsia="Times New Roman" w:hAnsi="Times New Roman" w:cs="Times New Roman"/>
          <w:sz w:val="24"/>
          <w:szCs w:val="24"/>
        </w:rPr>
        <w:t xml:space="preserve"> Policies are implemented to protect workers' privacy and autonomy in a technologically advanced workplace.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Engagement and Communication:</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Foster open communication between management and employees to discuss the implications of technological changes.</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Involve employees in the decision-making process to gain their buy-in and reduce resistance to change.</w:t>
      </w:r>
    </w:p>
    <w:p w:rsidR="00B55BF5" w:rsidRPr="00B55BF5" w:rsidRDefault="00B55BF5" w:rsidP="00B55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Collaborative Approach:</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Encourage collaboration between employers, employees, and labor unions to address concerns and develop mutually beneficial solutions.</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Establish joint committees to oversee the implementation of new technologies and address related issues.</w:t>
      </w:r>
    </w:p>
    <w:p w:rsidR="00B55BF5" w:rsidRPr="00B55BF5" w:rsidRDefault="00B55BF5" w:rsidP="00B55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Investment in Training:</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Allocate resources for continuous training and development programs to help employees adapt to new technologies.</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Partner with educational institutions and training providers to offer relevant courses and certifications.</w:t>
      </w:r>
    </w:p>
    <w:p w:rsidR="00B55BF5" w:rsidRPr="00B55BF5" w:rsidRDefault="00B55BF5" w:rsidP="00B55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Policy Development:</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Develop comprehensive policies that address the impact of technological changes on employment terms, job security, and workplace conditions.</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lastRenderedPageBreak/>
        <w:t>Regularly review and update policies to reflect evolving technological and regulatory landscapes.</w:t>
      </w:r>
    </w:p>
    <w:p w:rsidR="00B55BF5" w:rsidRPr="00B55BF5" w:rsidRDefault="00B55BF5" w:rsidP="00B55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Considerations:</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Consider the ethical implications of technology use in the workplace, including privacy, surveillance, and data protection.</w:t>
      </w:r>
    </w:p>
    <w:p w:rsidR="00B55BF5" w:rsidRPr="00B55BF5" w:rsidRDefault="00B55BF5" w:rsidP="00B55BF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Ensure that technological advancements align with the organization’s values and ethical standards.</w:t>
      </w:r>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t>Technology assessment and environmental impact analysis</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55BF5">
        <w:rPr>
          <w:rFonts w:ascii="Times New Roman" w:eastAsia="Times New Roman" w:hAnsi="Times New Roman" w:cs="Times New Roman"/>
          <w:sz w:val="24"/>
          <w:szCs w:val="24"/>
        </w:rPr>
        <w:t>echnology assessment involves evaluating the potential impacts, benefits, risks, and implications of adopting new technologies within an organization or society. Environmental impact analysis specifically focuses on assessing the effects of technology on the natural environment, including resource use, pollution, and sustainability. These assessments are crucial for making informed decisions, mitigating negative impacts, and promoting sustainable development.</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Advantages:</w:t>
      </w:r>
    </w:p>
    <w:p w:rsidR="00B55BF5" w:rsidRPr="00B55BF5" w:rsidRDefault="00B55BF5" w:rsidP="00B55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Informed Decision Making:</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Provides decision-makers with comprehensive information about the potential benefits and risks of adopting new technologies.</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Enables organizations to make informed choices that align with their environmental and sustainability goals.</w:t>
      </w:r>
    </w:p>
    <w:p w:rsidR="00B55BF5" w:rsidRPr="00B55BF5" w:rsidRDefault="00B55BF5" w:rsidP="00B55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Risk Mitigation:</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Identifies potential environmental risks associated with technology implementation, such as pollution, resource depletion, and habitat destruction.</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Allows for proactive measures to mitigate risks and minimize negative impacts on ecosystems and communities.</w:t>
      </w:r>
    </w:p>
    <w:p w:rsidR="00B55BF5" w:rsidRPr="00B55BF5" w:rsidRDefault="00B55BF5" w:rsidP="00B55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Promotion of Sustainable Practices:</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Encourages the adoption of technologies that promote sustainability, resource efficiency, and environmental stewardship.</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Supports the transition towards a low-carbon economy and sustainable development goals.</w:t>
      </w:r>
    </w:p>
    <w:p w:rsidR="00B55BF5" w:rsidRPr="00B55BF5" w:rsidRDefault="00B55BF5" w:rsidP="00B55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Stakeholder Engagement:</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Engages stakeholders, including communities, environmental groups, and regulatory bodies, in discussions about technology impacts and mitigation strategies.</w:t>
      </w:r>
    </w:p>
    <w:p w:rsidR="00B55BF5" w:rsidRPr="00B55BF5" w:rsidRDefault="00B55BF5" w:rsidP="00B55BF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Enhances transparency and accountability in decision-making processes.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Disadvantages:</w:t>
      </w:r>
    </w:p>
    <w:p w:rsidR="00B55BF5" w:rsidRPr="00B55BF5" w:rsidRDefault="00B55BF5" w:rsidP="00B55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Complexity and Uncertainty:</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Conducting thorough assessments requires expertise, resources, and access to reliable data, which can be challenging and time-consuming.</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Uncertainty in predicting long-term environmental impacts of emerging technologies adds complexity to assessment processes.</w:t>
      </w:r>
    </w:p>
    <w:p w:rsidR="00B55BF5" w:rsidRPr="00B55BF5" w:rsidRDefault="00B55BF5" w:rsidP="00B55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Cost Considerations:</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Implementing mitigation measures and compliance with environmental regulations may incur additional costs for organizations.</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Balancing economic feasibility with environmental stewardship goals is essential but can be challenging.</w:t>
      </w:r>
    </w:p>
    <w:p w:rsidR="00B55BF5" w:rsidRPr="00B55BF5" w:rsidRDefault="00B55BF5" w:rsidP="00B55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Regulatory Compliance:</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Compliance with environmental laws and regulations may require significant effort and resources to ensure adherence.</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lastRenderedPageBreak/>
        <w:t>Failure to comply can lead to legal liabilities and reputational damage.</w:t>
      </w:r>
    </w:p>
    <w:p w:rsidR="00B55BF5" w:rsidRPr="00B55BF5" w:rsidRDefault="00B55BF5" w:rsidP="00B55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Technological Limitations:</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Some technologies may have inherent environmental drawbacks or limitations that are difficult to mitigate.</w:t>
      </w:r>
    </w:p>
    <w:p w:rsidR="00B55BF5" w:rsidRPr="00B55BF5" w:rsidRDefault="00B55BF5" w:rsidP="00B55BF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careful evaluation of alternatives and trade-offs in technology selection.</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Key Aspects of Technology Assessment and Environmental Impact Analysis:</w:t>
      </w:r>
    </w:p>
    <w:p w:rsidR="00B55BF5" w:rsidRPr="00B55BF5" w:rsidRDefault="00B55BF5" w:rsidP="00B55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Environmental Impact Assessment (EIA):</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Scope:</w:t>
      </w:r>
      <w:r w:rsidRPr="00B55BF5">
        <w:rPr>
          <w:rFonts w:ascii="Times New Roman" w:eastAsia="Times New Roman" w:hAnsi="Times New Roman" w:cs="Times New Roman"/>
          <w:sz w:val="24"/>
          <w:szCs w:val="24"/>
        </w:rPr>
        <w:t xml:space="preserve"> Identifies potential environmental impacts of technology implementation, including air and water pollution, waste generation, and habitat disruption.</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Methods:</w:t>
      </w:r>
      <w:r w:rsidRPr="00B55BF5">
        <w:rPr>
          <w:rFonts w:ascii="Times New Roman" w:eastAsia="Times New Roman" w:hAnsi="Times New Roman" w:cs="Times New Roman"/>
          <w:sz w:val="24"/>
          <w:szCs w:val="24"/>
        </w:rPr>
        <w:t xml:space="preserve"> Uses scientific methods and models to quantify impacts and assess their significance.</w:t>
      </w:r>
    </w:p>
    <w:p w:rsidR="00B55BF5" w:rsidRPr="00B55BF5" w:rsidRDefault="00B55BF5" w:rsidP="00B55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Life Cycle Assessment (LCA):</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Evaluation:</w:t>
      </w:r>
      <w:r w:rsidRPr="00B55BF5">
        <w:rPr>
          <w:rFonts w:ascii="Times New Roman" w:eastAsia="Times New Roman" w:hAnsi="Times New Roman" w:cs="Times New Roman"/>
          <w:sz w:val="24"/>
          <w:szCs w:val="24"/>
        </w:rPr>
        <w:t xml:space="preserve"> Analyzes the environmental impact of a technology throughout its entire life cycle, from raw material extraction to disposal or recycling.</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Metrics:</w:t>
      </w:r>
      <w:r w:rsidRPr="00B55BF5">
        <w:rPr>
          <w:rFonts w:ascii="Times New Roman" w:eastAsia="Times New Roman" w:hAnsi="Times New Roman" w:cs="Times New Roman"/>
          <w:sz w:val="24"/>
          <w:szCs w:val="24"/>
        </w:rPr>
        <w:t xml:space="preserve"> Measures environmental indicators such as carbon footprint, energy consumption, and resource depletion.</w:t>
      </w:r>
    </w:p>
    <w:p w:rsidR="00B55BF5" w:rsidRPr="00B55BF5" w:rsidRDefault="00B55BF5" w:rsidP="00B55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Risk Assessment:</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Identification:</w:t>
      </w:r>
      <w:r w:rsidRPr="00B55BF5">
        <w:rPr>
          <w:rFonts w:ascii="Times New Roman" w:eastAsia="Times New Roman" w:hAnsi="Times New Roman" w:cs="Times New Roman"/>
          <w:sz w:val="24"/>
          <w:szCs w:val="24"/>
        </w:rPr>
        <w:t xml:space="preserve"> Identifies potential risks to the environment and human health associated with technology use.</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Management:</w:t>
      </w:r>
      <w:r w:rsidRPr="00B55BF5">
        <w:rPr>
          <w:rFonts w:ascii="Times New Roman" w:eastAsia="Times New Roman" w:hAnsi="Times New Roman" w:cs="Times New Roman"/>
          <w:sz w:val="24"/>
          <w:szCs w:val="24"/>
        </w:rPr>
        <w:t xml:space="preserve"> Develops risk management strategies to mitigate and monitor identified risks.</w:t>
      </w:r>
    </w:p>
    <w:p w:rsidR="00B55BF5" w:rsidRPr="00B55BF5" w:rsidRDefault="00B55BF5" w:rsidP="00B55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Sustainability Assessment:</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Criteria:</w:t>
      </w:r>
      <w:r w:rsidRPr="00B55BF5">
        <w:rPr>
          <w:rFonts w:ascii="Times New Roman" w:eastAsia="Times New Roman" w:hAnsi="Times New Roman" w:cs="Times New Roman"/>
          <w:sz w:val="24"/>
          <w:szCs w:val="24"/>
        </w:rPr>
        <w:t xml:space="preserve"> Evaluates technologies based on sustainability criteria, such as resource efficiency, greenhouse gas emissions, and social impacts.</w:t>
      </w:r>
    </w:p>
    <w:p w:rsidR="00B55BF5" w:rsidRPr="00B55BF5" w:rsidRDefault="00B55BF5" w:rsidP="00B55BF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Integration:</w:t>
      </w:r>
      <w:r w:rsidRPr="00B55BF5">
        <w:rPr>
          <w:rFonts w:ascii="Times New Roman" w:eastAsia="Times New Roman" w:hAnsi="Times New Roman" w:cs="Times New Roman"/>
          <w:sz w:val="24"/>
          <w:szCs w:val="24"/>
        </w:rPr>
        <w:t xml:space="preserve"> Integrates economic, environmental, and social dimensions to promote sustainable development.</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Case Example: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Wind Energy Technology Assessment:</w:t>
      </w:r>
    </w:p>
    <w:p w:rsidR="00B55BF5" w:rsidRPr="00B55BF5" w:rsidRDefault="00B55BF5" w:rsidP="00B55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Environmental Impact Assessment:</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Scope:</w:t>
      </w:r>
      <w:r w:rsidRPr="00B55BF5">
        <w:rPr>
          <w:rFonts w:ascii="Times New Roman" w:eastAsia="Times New Roman" w:hAnsi="Times New Roman" w:cs="Times New Roman"/>
          <w:sz w:val="24"/>
          <w:szCs w:val="24"/>
        </w:rPr>
        <w:t xml:space="preserve"> Assesses the potential impacts of wind turbines on bird populations, landscape aesthetics, and noise levels.</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Mitigation Measures:</w:t>
      </w:r>
      <w:r w:rsidRPr="00B55BF5">
        <w:rPr>
          <w:rFonts w:ascii="Times New Roman" w:eastAsia="Times New Roman" w:hAnsi="Times New Roman" w:cs="Times New Roman"/>
          <w:sz w:val="24"/>
          <w:szCs w:val="24"/>
        </w:rPr>
        <w:t xml:space="preserve"> Implements measures such as bird-friendly turbine designs and strategic placement to minimize negative impacts.</w:t>
      </w:r>
    </w:p>
    <w:p w:rsidR="00B55BF5" w:rsidRPr="00B55BF5" w:rsidRDefault="00B55BF5" w:rsidP="00B55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Life Cycle Assessment:</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Evaluation:</w:t>
      </w:r>
      <w:r w:rsidRPr="00B55BF5">
        <w:rPr>
          <w:rFonts w:ascii="Times New Roman" w:eastAsia="Times New Roman" w:hAnsi="Times New Roman" w:cs="Times New Roman"/>
          <w:sz w:val="24"/>
          <w:szCs w:val="24"/>
        </w:rPr>
        <w:t xml:space="preserve"> Conducts a comprehensive LCA of wind energy systems to quantify greenhouse gas emissions, energy consumption, and materials use.</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Comparative Analysis:</w:t>
      </w:r>
      <w:r w:rsidRPr="00B55BF5">
        <w:rPr>
          <w:rFonts w:ascii="Times New Roman" w:eastAsia="Times New Roman" w:hAnsi="Times New Roman" w:cs="Times New Roman"/>
          <w:sz w:val="24"/>
          <w:szCs w:val="24"/>
        </w:rPr>
        <w:t xml:space="preserve"> Compares the environmental performance of wind energy with conventional energy sources like coal or natural gas.</w:t>
      </w:r>
    </w:p>
    <w:p w:rsidR="00B55BF5" w:rsidRPr="00B55BF5" w:rsidRDefault="00B55BF5" w:rsidP="00B55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Risk Assessment:</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Identification:</w:t>
      </w:r>
      <w:r w:rsidRPr="00B55BF5">
        <w:rPr>
          <w:rFonts w:ascii="Times New Roman" w:eastAsia="Times New Roman" w:hAnsi="Times New Roman" w:cs="Times New Roman"/>
          <w:sz w:val="24"/>
          <w:szCs w:val="24"/>
        </w:rPr>
        <w:t xml:space="preserve"> Identifies risks such as blade erosion, turbine failure, and impacts on local biodiversity.</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Management:</w:t>
      </w:r>
      <w:r w:rsidRPr="00B55BF5">
        <w:rPr>
          <w:rFonts w:ascii="Times New Roman" w:eastAsia="Times New Roman" w:hAnsi="Times New Roman" w:cs="Times New Roman"/>
          <w:sz w:val="24"/>
          <w:szCs w:val="24"/>
        </w:rPr>
        <w:t xml:space="preserve"> Develops protocols for monitoring, maintenance, and emergency response to mitigate risks and ensure operational safety.</w:t>
      </w:r>
    </w:p>
    <w:p w:rsidR="00B55BF5" w:rsidRPr="00B55BF5" w:rsidRDefault="00B55BF5" w:rsidP="00B55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Sustainability Assessment:</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Criteria:</w:t>
      </w:r>
      <w:r w:rsidRPr="00B55BF5">
        <w:rPr>
          <w:rFonts w:ascii="Times New Roman" w:eastAsia="Times New Roman" w:hAnsi="Times New Roman" w:cs="Times New Roman"/>
          <w:sz w:val="24"/>
          <w:szCs w:val="24"/>
        </w:rPr>
        <w:t xml:space="preserve"> Evaluates wind energy based on criteria such as land use efficiency, renewable energy contribution, and social acceptance.</w:t>
      </w:r>
    </w:p>
    <w:p w:rsidR="00B55BF5" w:rsidRPr="00B55BF5" w:rsidRDefault="00B55BF5" w:rsidP="00B55BF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Community Engagement:</w:t>
      </w:r>
      <w:r w:rsidRPr="00B55BF5">
        <w:rPr>
          <w:rFonts w:ascii="Times New Roman" w:eastAsia="Times New Roman" w:hAnsi="Times New Roman" w:cs="Times New Roman"/>
          <w:sz w:val="24"/>
          <w:szCs w:val="24"/>
        </w:rPr>
        <w:t xml:space="preserve"> Engages local communities in discussions about the benefits and challenges of wind energy projects.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Interdisciplinary Collaboration:</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lastRenderedPageBreak/>
        <w:t>Facilitates collaboration between environmental scientists, engineers, economists, and social scientists to conduct comprehensive assessments.</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Integrates diverse perspectives and expertise to inform decision-making processes.</w:t>
      </w:r>
    </w:p>
    <w:p w:rsidR="00B55BF5" w:rsidRPr="00B55BF5" w:rsidRDefault="00B55BF5" w:rsidP="00B55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Continuous Monitoring and Improvement:</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Establishes monitoring programs to track environmental impacts post-implementation and adjust strategies as needed.</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Emphasizes adaptive management to respond to emerging environmental challenges and technological advancements.</w:t>
      </w:r>
    </w:p>
    <w:p w:rsidR="00B55BF5" w:rsidRPr="00B55BF5" w:rsidRDefault="00B55BF5" w:rsidP="00B55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Compliance and Certification:</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Ensures compliance with environmental regulations and standards through rigorous assessment and certification processes.</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Seeks certification from recognized bodies to demonstrate commitment to environmental stewardship and sustainability.</w:t>
      </w:r>
    </w:p>
    <w:p w:rsidR="00B55BF5" w:rsidRPr="00B55BF5" w:rsidRDefault="00B55BF5" w:rsidP="00B55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Public Engagement and Transparency:</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Promotes transparency by providing accessible information about technology assessments and environmental impacts to stakeholders.</w:t>
      </w:r>
    </w:p>
    <w:p w:rsidR="00B55BF5" w:rsidRPr="00B55BF5" w:rsidRDefault="00B55BF5" w:rsidP="00B55BF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Engages with communities, NGOs, and regulatory agencies to address concerns and build trust.</w:t>
      </w:r>
    </w:p>
    <w:p w:rsidR="008F5CF9" w:rsidRDefault="008F5CF9" w:rsidP="006C635A">
      <w:pPr>
        <w:rPr>
          <w:rFonts w:ascii="Times New Roman" w:hAnsi="Times New Roman" w:cs="Times New Roman"/>
          <w:sz w:val="24"/>
        </w:rPr>
      </w:pPr>
    </w:p>
    <w:p w:rsidR="008F5CF9" w:rsidRDefault="008F5CF9" w:rsidP="006C635A">
      <w:pPr>
        <w:rPr>
          <w:rFonts w:ascii="Times New Roman" w:hAnsi="Times New Roman" w:cs="Times New Roman"/>
          <w:sz w:val="24"/>
        </w:rPr>
      </w:pPr>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t>Human aspects in technology management</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Human aspects in technology management refer to the impact of technology on individuals, organizations, and society. It encompasses the interaction between people and technology, including factors such as user experience, workforce dynamics, ethical considerations, and societal implications. Managing human aspects effectively is crucial for maximizing technology's benefits while minimizing potential drawbacks and ensuring ethical use.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Advantages:</w:t>
      </w:r>
    </w:p>
    <w:p w:rsidR="00B55BF5" w:rsidRPr="00B55BF5" w:rsidRDefault="00B55BF5" w:rsidP="00B55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Enhanced Productivity and Efficiency:</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automates repetitive tasks, streamlines processes, and improves workflow efficiency.</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Enables employees to focus on higher-value tasks and creative problem-solving.</w:t>
      </w:r>
    </w:p>
    <w:p w:rsidR="00B55BF5" w:rsidRPr="00B55BF5" w:rsidRDefault="00B55BF5" w:rsidP="00B55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Improved Collaboration and Communication:</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Facilitates real-time communication and collaboration among teams and across geographies.</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Enhances knowledge sharing and decision-making capabilities within organizations.</w:t>
      </w:r>
    </w:p>
    <w:p w:rsidR="00B55BF5" w:rsidRPr="00B55BF5" w:rsidRDefault="00B55BF5" w:rsidP="00B55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Employee Empowerment:</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Provides tools and resources for self-directed learning, skill development, and career advancement.</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Fosters a culture of innovation and continuous improvement.</w:t>
      </w:r>
    </w:p>
    <w:p w:rsidR="00B55BF5" w:rsidRPr="00B55BF5" w:rsidRDefault="00B55BF5" w:rsidP="00B55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Flexible Work Arrangements:</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Supports remote work and flexible scheduling, promoting work-life balance and job satisfaction.</w:t>
      </w:r>
    </w:p>
    <w:p w:rsidR="00B55BF5" w:rsidRPr="00B55BF5" w:rsidRDefault="00B55BF5" w:rsidP="00B55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Attracts and retains talent by offering flexibility in how and where work is performed.</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Disadvantages:</w:t>
      </w:r>
    </w:p>
    <w:p w:rsidR="00B55BF5" w:rsidRPr="00B55BF5" w:rsidRDefault="00B55BF5" w:rsidP="00B55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Job Displacement and Skills Gap:</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Automation and AI can lead to job losses or changes in job roles, requiring reskilling and upskilling of the workforce.</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Creates anxiety and uncertainty among employees about the future of work.</w:t>
      </w:r>
    </w:p>
    <w:p w:rsidR="00B55BF5" w:rsidRPr="00B55BF5" w:rsidRDefault="00B55BF5" w:rsidP="00B55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Workplace Stress and Burnout:</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Constant connectivity and digital demands may contribute to stress, burnout, and information overload.</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strategies for managing work-related stress and promoting well-being.</w:t>
      </w:r>
    </w:p>
    <w:p w:rsidR="00B55BF5" w:rsidRPr="00B55BF5" w:rsidRDefault="00B55BF5" w:rsidP="00B55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Privacy and Security Concerns:</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Increased data collection and surveillance raise concerns about privacy rights and data security breaches.</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Ethical issues arise from the use of personal data and potential misuse by organizations.</w:t>
      </w:r>
    </w:p>
    <w:p w:rsidR="00B55BF5" w:rsidRPr="00B55BF5" w:rsidRDefault="00B55BF5" w:rsidP="00B55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Divide:</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Socioeconomic disparities affect access to technology and digital literacy skills, widening the digital divide.</w:t>
      </w:r>
    </w:p>
    <w:p w:rsidR="00B55BF5" w:rsidRPr="00B55BF5" w:rsidRDefault="00B55BF5" w:rsidP="00B55BF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Limits opportunities for underserved communities to participate in the digital economy.</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Key Aspects of Human Aspects in Technology Management:</w:t>
      </w:r>
    </w:p>
    <w:p w:rsidR="00B55BF5" w:rsidRPr="00B55BF5" w:rsidRDefault="00B55BF5" w:rsidP="00B55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User Experience (UX) Design:</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Human-Centered Design:</w:t>
      </w:r>
      <w:r w:rsidRPr="00B55BF5">
        <w:rPr>
          <w:rFonts w:ascii="Times New Roman" w:eastAsia="Times New Roman" w:hAnsi="Times New Roman" w:cs="Times New Roman"/>
          <w:sz w:val="24"/>
          <w:szCs w:val="24"/>
        </w:rPr>
        <w:t xml:space="preserve"> Focuses on designing technology that meets users' needs, preferences, and capabilities.</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Usability Testing:</w:t>
      </w:r>
      <w:r w:rsidRPr="00B55BF5">
        <w:rPr>
          <w:rFonts w:ascii="Times New Roman" w:eastAsia="Times New Roman" w:hAnsi="Times New Roman" w:cs="Times New Roman"/>
          <w:sz w:val="24"/>
          <w:szCs w:val="24"/>
        </w:rPr>
        <w:t xml:space="preserve"> Involves gathering feedback from users to improve interface design and functionality.</w:t>
      </w:r>
    </w:p>
    <w:p w:rsidR="00B55BF5" w:rsidRPr="00B55BF5" w:rsidRDefault="00B55BF5" w:rsidP="00B55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Change Management:</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Communication:</w:t>
      </w:r>
      <w:r w:rsidRPr="00B55BF5">
        <w:rPr>
          <w:rFonts w:ascii="Times New Roman" w:eastAsia="Times New Roman" w:hAnsi="Times New Roman" w:cs="Times New Roman"/>
          <w:sz w:val="24"/>
          <w:szCs w:val="24"/>
        </w:rPr>
        <w:t xml:space="preserve"> Communicates the benefits and impacts of technology changes to employees and stakeholders.</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Training and Support:</w:t>
      </w:r>
      <w:r w:rsidRPr="00B55BF5">
        <w:rPr>
          <w:rFonts w:ascii="Times New Roman" w:eastAsia="Times New Roman" w:hAnsi="Times New Roman" w:cs="Times New Roman"/>
          <w:sz w:val="24"/>
          <w:szCs w:val="24"/>
        </w:rPr>
        <w:t xml:space="preserve"> Provides training programs and ongoing support to help employees adapt to new technologies and workflows.</w:t>
      </w:r>
    </w:p>
    <w:p w:rsidR="00B55BF5" w:rsidRPr="00B55BF5" w:rsidRDefault="00B55BF5" w:rsidP="00B55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and Responsible Use:</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Guidelines:</w:t>
      </w:r>
      <w:r w:rsidRPr="00B55BF5">
        <w:rPr>
          <w:rFonts w:ascii="Times New Roman" w:eastAsia="Times New Roman" w:hAnsi="Times New Roman" w:cs="Times New Roman"/>
          <w:sz w:val="24"/>
          <w:szCs w:val="24"/>
        </w:rPr>
        <w:t xml:space="preserve"> Establishes guidelines and policies for the ethical use of technology, including data privacy and AI ethics.</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Transparency:</w:t>
      </w:r>
      <w:r w:rsidRPr="00B55BF5">
        <w:rPr>
          <w:rFonts w:ascii="Times New Roman" w:eastAsia="Times New Roman" w:hAnsi="Times New Roman" w:cs="Times New Roman"/>
          <w:sz w:val="24"/>
          <w:szCs w:val="24"/>
        </w:rPr>
        <w:t xml:space="preserve"> Ensures transparency in how technologies are developed, implemented, and used within the organization.</w:t>
      </w:r>
    </w:p>
    <w:p w:rsidR="00B55BF5" w:rsidRPr="00B55BF5" w:rsidRDefault="00B55BF5" w:rsidP="00B55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Development:</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Skills Development:</w:t>
      </w:r>
      <w:r w:rsidRPr="00B55BF5">
        <w:rPr>
          <w:rFonts w:ascii="Times New Roman" w:eastAsia="Times New Roman" w:hAnsi="Times New Roman" w:cs="Times New Roman"/>
          <w:sz w:val="24"/>
          <w:szCs w:val="24"/>
        </w:rPr>
        <w:t xml:space="preserve"> Invests in continuous learning and development programs to enhance employees' digital skills and competencies.</w:t>
      </w:r>
    </w:p>
    <w:p w:rsidR="00B55BF5" w:rsidRPr="00B55BF5" w:rsidRDefault="00B55BF5" w:rsidP="00B55BF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Career Pathways:</w:t>
      </w:r>
      <w:r w:rsidRPr="00B55BF5">
        <w:rPr>
          <w:rFonts w:ascii="Times New Roman" w:eastAsia="Times New Roman" w:hAnsi="Times New Roman" w:cs="Times New Roman"/>
          <w:sz w:val="24"/>
          <w:szCs w:val="24"/>
        </w:rPr>
        <w:t xml:space="preserve"> Offers career development opportunities aligned with technological advancements and organizational goals.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Case Example: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Implementation of AI in Customer Service:</w:t>
      </w:r>
    </w:p>
    <w:p w:rsidR="00B55BF5" w:rsidRPr="00B55BF5" w:rsidRDefault="00B55BF5" w:rsidP="00B55B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User Experience (UX) Design:</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Customer-Centric Design:</w:t>
      </w:r>
      <w:r w:rsidRPr="00B55BF5">
        <w:rPr>
          <w:rFonts w:ascii="Times New Roman" w:eastAsia="Times New Roman" w:hAnsi="Times New Roman" w:cs="Times New Roman"/>
          <w:sz w:val="24"/>
          <w:szCs w:val="24"/>
        </w:rPr>
        <w:t xml:space="preserve"> AI-powered chatbots are designed to enhance customer interaction and resolve inquiries efficiently.</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Feedback Loop:</w:t>
      </w:r>
      <w:r w:rsidRPr="00B55BF5">
        <w:rPr>
          <w:rFonts w:ascii="Times New Roman" w:eastAsia="Times New Roman" w:hAnsi="Times New Roman" w:cs="Times New Roman"/>
          <w:sz w:val="24"/>
          <w:szCs w:val="24"/>
        </w:rPr>
        <w:t xml:space="preserve"> Regularly collects feedback from customers to improve AI algorithms and enhance user satisfaction.</w:t>
      </w:r>
    </w:p>
    <w:p w:rsidR="00B55BF5" w:rsidRPr="00B55BF5" w:rsidRDefault="00B55BF5" w:rsidP="00B55B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Change Management:</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Employee Training:</w:t>
      </w:r>
      <w:r w:rsidRPr="00B55BF5">
        <w:rPr>
          <w:rFonts w:ascii="Times New Roman" w:eastAsia="Times New Roman" w:hAnsi="Times New Roman" w:cs="Times New Roman"/>
          <w:sz w:val="24"/>
          <w:szCs w:val="24"/>
        </w:rPr>
        <w:t xml:space="preserve"> Provides training for customer service agents to use AI tools effectively and handle complex customer interactions.</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Communication:</w:t>
      </w:r>
      <w:r w:rsidRPr="00B55BF5">
        <w:rPr>
          <w:rFonts w:ascii="Times New Roman" w:eastAsia="Times New Roman" w:hAnsi="Times New Roman" w:cs="Times New Roman"/>
          <w:sz w:val="24"/>
          <w:szCs w:val="24"/>
        </w:rPr>
        <w:t xml:space="preserve"> Communicates the benefits of AI in improving service quality and reducing response times to employees.</w:t>
      </w:r>
    </w:p>
    <w:p w:rsidR="00B55BF5" w:rsidRPr="00B55BF5" w:rsidRDefault="00B55BF5" w:rsidP="00B55B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Ethical and Responsible Use:</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Data Privacy:</w:t>
      </w:r>
      <w:r w:rsidRPr="00B55BF5">
        <w:rPr>
          <w:rFonts w:ascii="Times New Roman" w:eastAsia="Times New Roman" w:hAnsi="Times New Roman" w:cs="Times New Roman"/>
          <w:sz w:val="24"/>
          <w:szCs w:val="24"/>
        </w:rPr>
        <w:t xml:space="preserve"> Ensures customer data is handled securely and in compliance with data protection regulations.</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Bias Mitigation:</w:t>
      </w:r>
      <w:r w:rsidRPr="00B55BF5">
        <w:rPr>
          <w:rFonts w:ascii="Times New Roman" w:eastAsia="Times New Roman" w:hAnsi="Times New Roman" w:cs="Times New Roman"/>
          <w:sz w:val="24"/>
          <w:szCs w:val="24"/>
        </w:rPr>
        <w:t xml:space="preserve"> Implements measures to mitigate bias in AI algorithms to ensure fair treatment of customers from diverse backgrounds.</w:t>
      </w:r>
    </w:p>
    <w:p w:rsidR="00B55BF5" w:rsidRPr="00B55BF5" w:rsidRDefault="00B55BF5" w:rsidP="00B55B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Workforce Development:</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Skills Enhancement:</w:t>
      </w:r>
      <w:r w:rsidRPr="00B55BF5">
        <w:rPr>
          <w:rFonts w:ascii="Times New Roman" w:eastAsia="Times New Roman" w:hAnsi="Times New Roman" w:cs="Times New Roman"/>
          <w:sz w:val="24"/>
          <w:szCs w:val="24"/>
        </w:rPr>
        <w:t xml:space="preserve"> Offers opportunities for customer service agents to develop skills in AI management, data analysis, and customer relationship management.</w:t>
      </w:r>
    </w:p>
    <w:p w:rsidR="00B55BF5" w:rsidRPr="00B55BF5" w:rsidRDefault="00B55BF5" w:rsidP="00B55BF5">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Career Progression:</w:t>
      </w:r>
      <w:r w:rsidRPr="00B55BF5">
        <w:rPr>
          <w:rFonts w:ascii="Times New Roman" w:eastAsia="Times New Roman" w:hAnsi="Times New Roman" w:cs="Times New Roman"/>
          <w:sz w:val="24"/>
          <w:szCs w:val="24"/>
        </w:rPr>
        <w:t xml:space="preserve"> Creates pathways for employees to transition to roles that leverage AI technology and contribute to organizational growth.</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Leadership and Vision:</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Establishes a clear vision for integrating technology with human needs and organizational goals.</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Demonstrates commitment to ethical principles and responsible technology use.</w:t>
      </w:r>
    </w:p>
    <w:p w:rsidR="00B55BF5" w:rsidRPr="00B55BF5" w:rsidRDefault="00B55BF5" w:rsidP="00B55BF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Employee Engagement:</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Engages employees in decision-making processes and encourages feedback on technology adoption and implementation.</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Fosters a culture of trust, openness, and collaboration to mitigate resistance to change.</w:t>
      </w:r>
    </w:p>
    <w:p w:rsidR="00B55BF5" w:rsidRPr="00B55BF5" w:rsidRDefault="00B55BF5" w:rsidP="00B55BF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Continuous Evaluation and Improvement:</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Monitors the impact of technology on employee well-being, productivity, and job satisfaction.</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Adapts strategies based on feedback and emerging trends to optimize technology management practices.</w:t>
      </w:r>
    </w:p>
    <w:p w:rsidR="00B55BF5" w:rsidRPr="00B55BF5" w:rsidRDefault="00B55BF5" w:rsidP="00B55BF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Inclusive Practices:</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Promotes diversity and inclusion in technology development and deployment to address digital divide challenges.</w:t>
      </w:r>
    </w:p>
    <w:p w:rsidR="00B55BF5" w:rsidRPr="00B55BF5" w:rsidRDefault="00B55BF5" w:rsidP="00B55BF5">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Ensures accessibility and usability of technology solutions for all users, including those with disabilities.</w:t>
      </w:r>
    </w:p>
    <w:p w:rsidR="008F5CF9" w:rsidRDefault="008F5CF9" w:rsidP="006C635A">
      <w:pPr>
        <w:rPr>
          <w:rFonts w:ascii="Times New Roman" w:hAnsi="Times New Roman" w:cs="Times New Roman"/>
          <w:sz w:val="24"/>
        </w:rPr>
      </w:pPr>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B55BF5" w:rsidRDefault="00B55BF5" w:rsidP="006C635A">
      <w:pPr>
        <w:rPr>
          <w:rFonts w:ascii="Times New Roman" w:hAnsi="Times New Roman" w:cs="Times New Roman"/>
          <w:b/>
          <w:sz w:val="44"/>
          <w:u w:val="single"/>
        </w:rPr>
      </w:pPr>
    </w:p>
    <w:p w:rsidR="00B55BF5" w:rsidRDefault="00B55BF5">
      <w:pPr>
        <w:rPr>
          <w:rFonts w:ascii="Times New Roman" w:hAnsi="Times New Roman" w:cs="Times New Roman"/>
          <w:b/>
          <w:sz w:val="44"/>
          <w:u w:val="single"/>
        </w:rPr>
      </w:pPr>
      <w:r>
        <w:rPr>
          <w:rFonts w:ascii="Times New Roman" w:hAnsi="Times New Roman" w:cs="Times New Roman"/>
          <w:b/>
          <w:sz w:val="44"/>
          <w:u w:val="single"/>
        </w:rPr>
        <w:br w:type="page"/>
      </w: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lastRenderedPageBreak/>
        <w:t xml:space="preserve">Technology transfer, licensing, joint venture, technology alliance </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transfer and collaboration strategies such as licensing, joint ventures, and technology alliances are essential mechanisms for organizations to leverage and commercialize innovations. These strategies involve the sharing, acquisition, or joint development of technology assets, aiming to accelerate product development, enter new markets, and enhance competitive advantage.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Advantages:</w:t>
      </w:r>
    </w:p>
    <w:p w:rsidR="00B55BF5" w:rsidRPr="00B55BF5" w:rsidRDefault="00B55BF5" w:rsidP="00B55BF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Accelerated Innovation and Time-to-Market:</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Facilitates access to external technologies, accelerating the development and commercialization of new products or services.</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Reduces research and development (R&amp;D) costs and time required for innovation.</w:t>
      </w:r>
    </w:p>
    <w:p w:rsidR="00B55BF5" w:rsidRPr="00B55BF5" w:rsidRDefault="00B55BF5" w:rsidP="00B55BF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Market Expansion and Access:</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Enables entry into new geographic markets or industry sectors by leveraging partners' expertise and market presence.</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Enhances market reach and customer base through established distribution channels.</w:t>
      </w:r>
    </w:p>
    <w:p w:rsidR="00B55BF5" w:rsidRPr="00B55BF5" w:rsidRDefault="00B55BF5" w:rsidP="00B55BF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Risk Sharing and Resource Optimization:</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Shares financial risks and resources involved in technology development, manufacturing, and marketing.</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Optimizes utilization of intellectual property (IP) and technological capabilities without full ownership.</w:t>
      </w:r>
    </w:p>
    <w:p w:rsidR="00B55BF5" w:rsidRPr="00B55BF5" w:rsidRDefault="00B55BF5" w:rsidP="00B55BF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Knowledge Exchange and Collaboration:</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Promotes collaboration between organizations, fostering knowledge exchange, expertise sharing, and synergistic innovation.</w:t>
      </w:r>
    </w:p>
    <w:p w:rsidR="00B55BF5" w:rsidRPr="00B55BF5" w:rsidRDefault="00B55BF5" w:rsidP="00B55BF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Enhances competitive advantage through complementary strengths and capabilities.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Disadvantages:</w:t>
      </w:r>
    </w:p>
    <w:p w:rsidR="00B55BF5" w:rsidRPr="00B55BF5" w:rsidRDefault="00B55BF5" w:rsidP="00B55B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Intellectual Property (IP) Risks: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Potential challenges in protecting and managing IP rights, including confidentiality breaches or disputes over ownership.</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robust agreements and legal frameworks to mitigate IP-related risks.</w:t>
      </w:r>
    </w:p>
    <w:p w:rsidR="00B55BF5" w:rsidRPr="00B55BF5" w:rsidRDefault="00B55BF5" w:rsidP="00B55B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Dependency and Control Issues: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Dependency on technology partners or licensors for critical components or intellectual assets.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Challenges in maintaining control over technology development and decision-making processes.</w:t>
      </w:r>
    </w:p>
    <w:p w:rsidR="00B55BF5" w:rsidRPr="00B55BF5" w:rsidRDefault="00B55BF5" w:rsidP="00B55B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Cultural and Operational Differences: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Cultural differences and divergent operational practices can lead to communication barriers and strategic conflicts.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effective management of relationships and alignment of goals and expectations.</w:t>
      </w:r>
    </w:p>
    <w:p w:rsidR="00B55BF5" w:rsidRPr="00B55BF5" w:rsidRDefault="00B55BF5" w:rsidP="00B55BF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Market and Competitive Dynamics: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Intensified competition or market saturation due to the proliferation of similar technologies or products through licensing or alliances.</w:t>
      </w:r>
    </w:p>
    <w:p w:rsidR="00B55BF5" w:rsidRPr="00B55BF5" w:rsidRDefault="00B55BF5" w:rsidP="00B55BF5">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Requires differentiation strategies and continuous innovation to maintain market leadership.</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Key Aspects of Each Strategy:</w:t>
      </w:r>
    </w:p>
    <w:p w:rsidR="00B55BF5" w:rsidRPr="00B55BF5" w:rsidRDefault="00B55BF5" w:rsidP="00B55BF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Technology Transfer:</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Definition:</w:t>
      </w:r>
      <w:r w:rsidRPr="00B55BF5">
        <w:rPr>
          <w:rFonts w:ascii="Times New Roman" w:eastAsia="Times New Roman" w:hAnsi="Times New Roman" w:cs="Times New Roman"/>
          <w:sz w:val="24"/>
          <w:szCs w:val="24"/>
        </w:rPr>
        <w:t xml:space="preserve"> Transfer of technology assets, knowledge, or capabilities from one organization to another.</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Methods:</w:t>
      </w:r>
      <w:r w:rsidRPr="00B55BF5">
        <w:rPr>
          <w:rFonts w:ascii="Times New Roman" w:eastAsia="Times New Roman" w:hAnsi="Times New Roman" w:cs="Times New Roman"/>
          <w:sz w:val="24"/>
          <w:szCs w:val="24"/>
        </w:rPr>
        <w:t xml:space="preserve"> Includes licensing agreements, sale of technology rights, or collaborative R&amp;D initiatives.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Benefits:</w:t>
      </w:r>
      <w:r w:rsidRPr="00B55BF5">
        <w:rPr>
          <w:rFonts w:ascii="Times New Roman" w:eastAsia="Times New Roman" w:hAnsi="Times New Roman" w:cs="Times New Roman"/>
          <w:sz w:val="24"/>
          <w:szCs w:val="24"/>
        </w:rPr>
        <w:t xml:space="preserve"> Accelerates technology adoption, enhances operational efficiency, and facilitates market entry.</w:t>
      </w:r>
    </w:p>
    <w:p w:rsidR="00B55BF5" w:rsidRPr="00B55BF5" w:rsidRDefault="00B55BF5" w:rsidP="00B55BF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Licensing:</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Definition:</w:t>
      </w:r>
      <w:r w:rsidRPr="00B55BF5">
        <w:rPr>
          <w:rFonts w:ascii="Times New Roman" w:eastAsia="Times New Roman" w:hAnsi="Times New Roman" w:cs="Times New Roman"/>
          <w:sz w:val="24"/>
          <w:szCs w:val="24"/>
        </w:rPr>
        <w:t xml:space="preserve"> Grants a licensee the rights to use, produce, or sell proprietary technology or intellectual property under specified terms.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Types:</w:t>
      </w:r>
      <w:r w:rsidRPr="00B55BF5">
        <w:rPr>
          <w:rFonts w:ascii="Times New Roman" w:eastAsia="Times New Roman" w:hAnsi="Times New Roman" w:cs="Times New Roman"/>
          <w:sz w:val="24"/>
          <w:szCs w:val="24"/>
        </w:rPr>
        <w:t xml:space="preserve"> Can involve patents, trademarks, copyrights, or trade secrets.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Benefits:</w:t>
      </w:r>
      <w:r w:rsidRPr="00B55BF5">
        <w:rPr>
          <w:rFonts w:ascii="Times New Roman" w:eastAsia="Times New Roman" w:hAnsi="Times New Roman" w:cs="Times New Roman"/>
          <w:sz w:val="24"/>
          <w:szCs w:val="24"/>
        </w:rPr>
        <w:t xml:space="preserve"> Generates revenue from IP assets, expands market reach, and fosters innovation through licensee's R&amp;D investments.</w:t>
      </w:r>
    </w:p>
    <w:p w:rsidR="00B55BF5" w:rsidRPr="00B55BF5" w:rsidRDefault="00B55BF5" w:rsidP="00B55BF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Joint Venture:</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Definition:</w:t>
      </w:r>
      <w:r w:rsidRPr="00B55BF5">
        <w:rPr>
          <w:rFonts w:ascii="Times New Roman" w:eastAsia="Times New Roman" w:hAnsi="Times New Roman" w:cs="Times New Roman"/>
          <w:sz w:val="24"/>
          <w:szCs w:val="24"/>
        </w:rPr>
        <w:t xml:space="preserve"> Partnership between two or more entities to jointly develop, produce, or commercialize products or services.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Purpose:</w:t>
      </w:r>
      <w:r w:rsidRPr="00B55BF5">
        <w:rPr>
          <w:rFonts w:ascii="Times New Roman" w:eastAsia="Times New Roman" w:hAnsi="Times New Roman" w:cs="Times New Roman"/>
          <w:sz w:val="24"/>
          <w:szCs w:val="24"/>
        </w:rPr>
        <w:t xml:space="preserve"> Combines complementary strengths and resources to achieve mutual strategic objectives.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Benefits:</w:t>
      </w:r>
      <w:r w:rsidRPr="00B55BF5">
        <w:rPr>
          <w:rFonts w:ascii="Times New Roman" w:eastAsia="Times New Roman" w:hAnsi="Times New Roman" w:cs="Times New Roman"/>
          <w:sz w:val="24"/>
          <w:szCs w:val="24"/>
        </w:rPr>
        <w:t xml:space="preserve"> Shares risks and rewards, accesses new markets, and enhances competitive position through shared capabilities.</w:t>
      </w:r>
    </w:p>
    <w:p w:rsidR="00B55BF5" w:rsidRPr="00B55BF5" w:rsidRDefault="00B55BF5" w:rsidP="00B55BF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Technology Alliance:</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Definition:</w:t>
      </w:r>
      <w:r w:rsidRPr="00B55BF5">
        <w:rPr>
          <w:rFonts w:ascii="Times New Roman" w:eastAsia="Times New Roman" w:hAnsi="Times New Roman" w:cs="Times New Roman"/>
          <w:sz w:val="24"/>
          <w:szCs w:val="24"/>
        </w:rPr>
        <w:t xml:space="preserve"> Collaborative partnership between organizations to share technology resources, expertise, or R&amp;D efforts.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Types:</w:t>
      </w:r>
      <w:r w:rsidRPr="00B55BF5">
        <w:rPr>
          <w:rFonts w:ascii="Times New Roman" w:eastAsia="Times New Roman" w:hAnsi="Times New Roman" w:cs="Times New Roman"/>
          <w:sz w:val="24"/>
          <w:szCs w:val="24"/>
        </w:rPr>
        <w:t xml:space="preserve"> Strategic alliances, research consortia, or industry consortiums.</w:t>
      </w:r>
    </w:p>
    <w:p w:rsidR="00B55BF5" w:rsidRPr="00B55BF5" w:rsidRDefault="00B55BF5" w:rsidP="00B55BF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Benefits:</w:t>
      </w:r>
      <w:r w:rsidRPr="00B55BF5">
        <w:rPr>
          <w:rFonts w:ascii="Times New Roman" w:eastAsia="Times New Roman" w:hAnsi="Times New Roman" w:cs="Times New Roman"/>
          <w:sz w:val="24"/>
          <w:szCs w:val="24"/>
        </w:rPr>
        <w:t xml:space="preserve"> Enhances innovation capacity, reduces costs, and facilitates knowledge exchange and market access.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Case Example:</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Technology Licensing Agreement between Pharmaceutical Companies:</w:t>
      </w:r>
    </w:p>
    <w:p w:rsidR="00B55BF5" w:rsidRPr="00B55BF5" w:rsidRDefault="00B55BF5" w:rsidP="00B55BF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Technology Transfer:</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Purpose:</w:t>
      </w:r>
      <w:r w:rsidRPr="00B55BF5">
        <w:rPr>
          <w:rFonts w:ascii="Times New Roman" w:eastAsia="Times New Roman" w:hAnsi="Times New Roman" w:cs="Times New Roman"/>
          <w:sz w:val="24"/>
          <w:szCs w:val="24"/>
        </w:rPr>
        <w:t xml:space="preserve"> Transfer of patented drug formulation technology from a research-focused pharmaceutical company to a manufacturing and distribution partner.</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Agreement Details:</w:t>
      </w:r>
      <w:r w:rsidRPr="00B55BF5">
        <w:rPr>
          <w:rFonts w:ascii="Times New Roman" w:eastAsia="Times New Roman" w:hAnsi="Times New Roman" w:cs="Times New Roman"/>
          <w:sz w:val="24"/>
          <w:szCs w:val="24"/>
        </w:rPr>
        <w:t xml:space="preserve"> Specifies terms for technology use, royalties, quality standards, and exclusivity rights in defined geographic markets.</w:t>
      </w:r>
    </w:p>
    <w:p w:rsidR="00B55BF5" w:rsidRPr="00B55BF5" w:rsidRDefault="00B55BF5" w:rsidP="00B55BF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Licensing:</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License Scope:</w:t>
      </w:r>
      <w:r w:rsidRPr="00B55BF5">
        <w:rPr>
          <w:rFonts w:ascii="Times New Roman" w:eastAsia="Times New Roman" w:hAnsi="Times New Roman" w:cs="Times New Roman"/>
          <w:sz w:val="24"/>
          <w:szCs w:val="24"/>
        </w:rPr>
        <w:t xml:space="preserve"> Grants the licensee rights to produce, market, and sell the patented drug formulation under agreed-upon conditions.</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Financial Arrangements:</w:t>
      </w:r>
      <w:r w:rsidRPr="00B55BF5">
        <w:rPr>
          <w:rFonts w:ascii="Times New Roman" w:eastAsia="Times New Roman" w:hAnsi="Times New Roman" w:cs="Times New Roman"/>
          <w:sz w:val="24"/>
          <w:szCs w:val="24"/>
        </w:rPr>
        <w:t xml:space="preserve"> Includes upfront payments, milestone payments linked to development stages, and ongoing royalties based on sales.</w:t>
      </w:r>
    </w:p>
    <w:p w:rsidR="00B55BF5" w:rsidRPr="00B55BF5" w:rsidRDefault="00B55BF5" w:rsidP="00B55BF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Joint Venture:</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Operational Structure:</w:t>
      </w:r>
      <w:r w:rsidRPr="00B55BF5">
        <w:rPr>
          <w:rFonts w:ascii="Times New Roman" w:eastAsia="Times New Roman" w:hAnsi="Times New Roman" w:cs="Times New Roman"/>
          <w:sz w:val="24"/>
          <w:szCs w:val="24"/>
        </w:rPr>
        <w:t xml:space="preserve"> Establishes a joint venture entity for manufacturing operations and regulatory compliance.</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Resource Sharing:</w:t>
      </w:r>
      <w:r w:rsidRPr="00B55BF5">
        <w:rPr>
          <w:rFonts w:ascii="Times New Roman" w:eastAsia="Times New Roman" w:hAnsi="Times New Roman" w:cs="Times New Roman"/>
          <w:sz w:val="24"/>
          <w:szCs w:val="24"/>
        </w:rPr>
        <w:t xml:space="preserve"> Combines expertise in drug development, regulatory affairs, and marketing to optimize operational efficiency and market penetration.</w:t>
      </w:r>
    </w:p>
    <w:p w:rsidR="00B55BF5" w:rsidRPr="00B55BF5" w:rsidRDefault="00B55BF5" w:rsidP="00B55BF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Technology Alliance:</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Collaboration:</w:t>
      </w:r>
      <w:r w:rsidRPr="00B55BF5">
        <w:rPr>
          <w:rFonts w:ascii="Times New Roman" w:eastAsia="Times New Roman" w:hAnsi="Times New Roman" w:cs="Times New Roman"/>
          <w:sz w:val="24"/>
          <w:szCs w:val="24"/>
        </w:rPr>
        <w:t xml:space="preserve"> Partners collaborate on additional R&amp;D projects beyond the initial technology transfer, leveraging shared expertise and resources.</w:t>
      </w:r>
    </w:p>
    <w:p w:rsidR="00B55BF5" w:rsidRPr="00B55BF5" w:rsidRDefault="00B55BF5" w:rsidP="00B55BF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Market Expansion:</w:t>
      </w:r>
      <w:r w:rsidRPr="00B55BF5">
        <w:rPr>
          <w:rFonts w:ascii="Times New Roman" w:eastAsia="Times New Roman" w:hAnsi="Times New Roman" w:cs="Times New Roman"/>
          <w:sz w:val="24"/>
          <w:szCs w:val="24"/>
        </w:rPr>
        <w:t xml:space="preserve"> Explores opportunities for joint market entry into new therapeutic areas or geographic regions through collaborative efforts.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Due Diligence and Risk Assessment:</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Conducts thorough due diligence to assess partner capabilities, financial stability, and alignment with strategic objectives.</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Identifies and mitigates potential risks related to IP protection, regulatory compliance, and market dynamics.</w:t>
      </w:r>
    </w:p>
    <w:p w:rsidR="00B55BF5" w:rsidRPr="00B55BF5" w:rsidRDefault="00B55BF5" w:rsidP="00B55B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Legal and Contractual Framework:</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Establishes clear and enforceable agreements detailing rights, obligations, dispute resolution mechanisms, and exit strategies.</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Engages legal expertise to draft comprehensive contracts that safeguard IP rights and define performance metrics.</w:t>
      </w:r>
    </w:p>
    <w:p w:rsidR="00B55BF5" w:rsidRPr="00B55BF5" w:rsidRDefault="00B55BF5" w:rsidP="00B55B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lastRenderedPageBreak/>
        <w:t>Relationship Management:</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Cultivates trust, transparency, and effective communication among partners to foster collaboration and resolve conflicts.</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Establishes governance structures and regular review mechanisms to monitor progress and address evolving challenges.</w:t>
      </w:r>
    </w:p>
    <w:p w:rsidR="00B55BF5" w:rsidRPr="00B55BF5" w:rsidRDefault="00B55BF5" w:rsidP="00B55BF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Continuous Evaluation and Adaptation:</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Monitors market dynamics, technological advancements, and competitive landscape to adapt partnership strategies and maintain relevance.</w:t>
      </w:r>
    </w:p>
    <w:p w:rsidR="00B55BF5" w:rsidRPr="00B55BF5" w:rsidRDefault="00B55BF5" w:rsidP="00B55BF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Encourages innovation and continuous improvement through shared learning, feedback loops, and performance evaluation.</w:t>
      </w:r>
    </w:p>
    <w:p w:rsidR="008F5CF9" w:rsidRDefault="008F5CF9" w:rsidP="006C635A">
      <w:pPr>
        <w:rPr>
          <w:rFonts w:ascii="Times New Roman" w:hAnsi="Times New Roman" w:cs="Times New Roman"/>
          <w:sz w:val="24"/>
        </w:rPr>
      </w:pPr>
    </w:p>
    <w:p w:rsidR="008F5CF9" w:rsidRDefault="008F5CF9" w:rsidP="006C635A">
      <w:pPr>
        <w:rPr>
          <w:rFonts w:ascii="Times New Roman" w:hAnsi="Times New Roman" w:cs="Times New Roman"/>
          <w:sz w:val="24"/>
        </w:rPr>
      </w:pPr>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B55BF5" w:rsidRDefault="00B55BF5" w:rsidP="006C635A">
      <w:pPr>
        <w:rPr>
          <w:rFonts w:ascii="Times New Roman" w:hAnsi="Times New Roman" w:cs="Times New Roman"/>
          <w:b/>
          <w:sz w:val="44"/>
          <w:u w:val="single"/>
        </w:rPr>
      </w:pPr>
    </w:p>
    <w:p w:rsidR="006C635A" w:rsidRPr="008F5CF9" w:rsidRDefault="006C635A" w:rsidP="006C635A">
      <w:pPr>
        <w:rPr>
          <w:rFonts w:ascii="Times New Roman" w:hAnsi="Times New Roman" w:cs="Times New Roman"/>
          <w:b/>
          <w:sz w:val="44"/>
          <w:u w:val="single"/>
        </w:rPr>
      </w:pPr>
      <w:r w:rsidRPr="008F5CF9">
        <w:rPr>
          <w:rFonts w:ascii="Times New Roman" w:hAnsi="Times New Roman" w:cs="Times New Roman"/>
          <w:b/>
          <w:sz w:val="44"/>
          <w:u w:val="single"/>
        </w:rPr>
        <w:lastRenderedPageBreak/>
        <w:t>Technology management scenario in Nepal</w:t>
      </w:r>
    </w:p>
    <w:p w:rsidR="008F5CF9" w:rsidRDefault="008F5CF9" w:rsidP="006C635A">
      <w:pPr>
        <w:rPr>
          <w:rFonts w:ascii="Times New Roman" w:hAnsi="Times New Roman" w:cs="Times New Roman"/>
          <w:sz w:val="24"/>
        </w:rPr>
      </w:pP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 Nepal, technology management faces unique challenges and opportunities shaped by its socio-economic context, infrastructure limitations, and cultural factors. Here's an overview of the technology management scenario in Nepal:</w:t>
      </w:r>
    </w:p>
    <w:p w:rsidR="00B55BF5" w:rsidRPr="00B55BF5" w:rsidRDefault="00B55BF5" w:rsidP="00B55BF5">
      <w:pPr>
        <w:spacing w:before="100" w:beforeAutospacing="1" w:after="100" w:afterAutospacing="1" w:line="240" w:lineRule="auto"/>
        <w:outlineLvl w:val="2"/>
        <w:rPr>
          <w:rFonts w:ascii="Times New Roman" w:eastAsia="Times New Roman" w:hAnsi="Times New Roman" w:cs="Times New Roman"/>
          <w:b/>
          <w:bCs/>
          <w:sz w:val="27"/>
          <w:szCs w:val="27"/>
        </w:rPr>
      </w:pPr>
      <w:r w:rsidRPr="00B55BF5">
        <w:rPr>
          <w:rFonts w:ascii="Times New Roman" w:eastAsia="Times New Roman" w:hAnsi="Times New Roman" w:cs="Times New Roman"/>
          <w:b/>
          <w:bCs/>
          <w:sz w:val="27"/>
          <w:szCs w:val="27"/>
        </w:rPr>
        <w:t>Overview of Technology Management in Nepal</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Challenges:</w:t>
      </w:r>
    </w:p>
    <w:p w:rsidR="00B55BF5" w:rsidRPr="00B55BF5" w:rsidRDefault="00B55BF5" w:rsidP="00B55B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Infrastructure Constraints:</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Limited access to reliable electricity and internet connectivity in rural areas hinders widespread adoption of technology.</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Infrastructure development is crucial for enabling digital transformation and enhancing connectivity nationwide.</w:t>
      </w:r>
    </w:p>
    <w:p w:rsidR="00B55BF5" w:rsidRPr="00B55BF5" w:rsidRDefault="00B55BF5" w:rsidP="00B55B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Skills and Education:</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Shortage of skilled workforce in emerging technologies such as IT, software development, and digital marketing.</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Improving education quality and promoting vocational training in technology-related fields are critical for talent development.</w:t>
      </w:r>
    </w:p>
    <w:p w:rsidR="00B55BF5" w:rsidRPr="00B55BF5" w:rsidRDefault="00B55BF5" w:rsidP="00B55B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Financial Resources:</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Limited availability of venture capital and funding opportunities for technology startups and innovation projects.</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Access to finance remains a barrier for entrepreneurs seeking to scale their technology ventures.</w:t>
      </w:r>
    </w:p>
    <w:p w:rsidR="00B55BF5" w:rsidRPr="00B55BF5" w:rsidRDefault="00B55BF5" w:rsidP="00B55B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Regulatory Environment:</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Complex regulatory frameworks and bureaucratic processes may hinder innovation and entrepreneurship.</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Streamlining regulations and creating a conducive business environment are essential for fostering technology growth.</w:t>
      </w:r>
    </w:p>
    <w:p w:rsidR="00B55BF5" w:rsidRPr="00B55BF5" w:rsidRDefault="00B55BF5" w:rsidP="00B55BF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Divide:</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Disparities in digital literacy and access to technology between urban and rural populations.</w:t>
      </w:r>
    </w:p>
    <w:p w:rsidR="00B55BF5" w:rsidRPr="00B55BF5" w:rsidRDefault="00B55BF5" w:rsidP="00B55BF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Bridging the digital divide through inclusive policies and infrastructure development is a priority.</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Opportunities:</w:t>
      </w:r>
    </w:p>
    <w:p w:rsidR="00B55BF5" w:rsidRPr="00B55BF5" w:rsidRDefault="00B55BF5" w:rsidP="00B55B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Youth Population:</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Nepal has a young and tech-savvy population eager to embrace digital technologies and entrepreneurship.</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Investing in youth empowerment and education can harness the potential of the demographic dividend.</w:t>
      </w:r>
    </w:p>
    <w:p w:rsidR="00B55BF5" w:rsidRPr="00B55BF5" w:rsidRDefault="00B55BF5" w:rsidP="00B55B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Innovation and Startups: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Growing startup ecosystem with initiatives supporting tech entrepreneurship and innovation hubs in Kathmandu and other cities.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Incubators, accelerators, and networking platforms play a crucial role in nurturing startups and fostering innovation.</w:t>
      </w:r>
    </w:p>
    <w:p w:rsidR="00B55BF5" w:rsidRPr="00B55BF5" w:rsidRDefault="00B55BF5" w:rsidP="00B55B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Renewable Energy Potential:</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Nepal's abundant renewable energy resources, such as hydroelectric power, offer opportunities for sustainable technology solutions.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Development of clean energy technologies and smart grid systems can enhance energy efficiency and sustainability.</w:t>
      </w:r>
    </w:p>
    <w:p w:rsidR="00B55BF5" w:rsidRPr="00B55BF5" w:rsidRDefault="00B55BF5" w:rsidP="00B55B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Tourism and E-commerce:</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Rapid growth of tourism and e-commerce sectors driving demand for digital marketing, online booking platforms, and mobile payment solutions.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Technology adoption in these sectors can improve customer experience and operational efficiency.</w:t>
      </w:r>
    </w:p>
    <w:p w:rsidR="00B55BF5" w:rsidRPr="00B55BF5" w:rsidRDefault="00B55BF5" w:rsidP="00B55BF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Government Initiatives: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lastRenderedPageBreak/>
        <w:t>Initiatives like the National Information Technology Center (NITC) and Nepal Innovation Center promoting digital governance and technology-driven solutions.</w:t>
      </w:r>
    </w:p>
    <w:p w:rsidR="00B55BF5" w:rsidRPr="00B55BF5" w:rsidRDefault="00B55BF5" w:rsidP="00B55BF5">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sz w:val="24"/>
          <w:szCs w:val="24"/>
        </w:rPr>
        <w:t>Public-private partnerships and policy reforms are crucial for advancing technology infrastructure and digital transformation.</w:t>
      </w:r>
    </w:p>
    <w:p w:rsidR="00B55BF5" w:rsidRPr="00B55BF5" w:rsidRDefault="00B55BF5" w:rsidP="00B55BF5">
      <w:pPr>
        <w:spacing w:before="100" w:beforeAutospacing="1" w:after="100" w:afterAutospacing="1" w:line="240" w:lineRule="auto"/>
        <w:outlineLvl w:val="2"/>
        <w:rPr>
          <w:rFonts w:ascii="Times New Roman" w:eastAsia="Times New Roman" w:hAnsi="Times New Roman" w:cs="Times New Roman"/>
          <w:b/>
          <w:bCs/>
          <w:sz w:val="27"/>
          <w:szCs w:val="27"/>
        </w:rPr>
      </w:pPr>
      <w:r w:rsidRPr="00B55BF5">
        <w:rPr>
          <w:rFonts w:ascii="Times New Roman" w:eastAsia="Times New Roman" w:hAnsi="Times New Roman" w:cs="Times New Roman"/>
          <w:b/>
          <w:bCs/>
          <w:sz w:val="27"/>
          <w:szCs w:val="27"/>
        </w:rPr>
        <w:t>Case Example: Digital Payment Systems in Nepal</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Overview:</w:t>
      </w:r>
      <w:r w:rsidRPr="00B55BF5">
        <w:rPr>
          <w:rFonts w:ascii="Times New Roman" w:eastAsia="Times New Roman" w:hAnsi="Times New Roman" w:cs="Times New Roman"/>
          <w:sz w:val="24"/>
          <w:szCs w:val="24"/>
        </w:rPr>
        <w:t xml:space="preserve"> The adoption of digital payment systems in Nepal illustrates the country's progress in technology management and innovation.</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Scenario:</w:t>
      </w:r>
    </w:p>
    <w:p w:rsidR="00B55BF5" w:rsidRPr="00B55BF5" w:rsidRDefault="00B55BF5" w:rsidP="00B55BF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Digital Wallets and Mobile Payments:</w:t>
      </w:r>
      <w:r w:rsidRPr="00B55BF5">
        <w:rPr>
          <w:rFonts w:ascii="Times New Roman" w:eastAsia="Times New Roman" w:hAnsi="Times New Roman" w:cs="Times New Roman"/>
          <w:sz w:val="24"/>
          <w:szCs w:val="24"/>
        </w:rPr>
        <w:t xml:space="preserve"> Companies like </w:t>
      </w:r>
      <w:proofErr w:type="spellStart"/>
      <w:r w:rsidRPr="00B55BF5">
        <w:rPr>
          <w:rFonts w:ascii="Times New Roman" w:eastAsia="Times New Roman" w:hAnsi="Times New Roman" w:cs="Times New Roman"/>
          <w:sz w:val="24"/>
          <w:szCs w:val="24"/>
        </w:rPr>
        <w:t>Khalti</w:t>
      </w:r>
      <w:proofErr w:type="spellEnd"/>
      <w:r w:rsidRPr="00B55BF5">
        <w:rPr>
          <w:rFonts w:ascii="Times New Roman" w:eastAsia="Times New Roman" w:hAnsi="Times New Roman" w:cs="Times New Roman"/>
          <w:sz w:val="24"/>
          <w:szCs w:val="24"/>
        </w:rPr>
        <w:t xml:space="preserve">, </w:t>
      </w:r>
      <w:proofErr w:type="spellStart"/>
      <w:r w:rsidRPr="00B55BF5">
        <w:rPr>
          <w:rFonts w:ascii="Times New Roman" w:eastAsia="Times New Roman" w:hAnsi="Times New Roman" w:cs="Times New Roman"/>
          <w:sz w:val="24"/>
          <w:szCs w:val="24"/>
        </w:rPr>
        <w:t>eSewa</w:t>
      </w:r>
      <w:proofErr w:type="spellEnd"/>
      <w:r w:rsidRPr="00B55BF5">
        <w:rPr>
          <w:rFonts w:ascii="Times New Roman" w:eastAsia="Times New Roman" w:hAnsi="Times New Roman" w:cs="Times New Roman"/>
          <w:sz w:val="24"/>
          <w:szCs w:val="24"/>
        </w:rPr>
        <w:t>, and IME Pay have pioneered digital wallet platforms, enabling users to make payments for utilities, online shopping, and remittances.</w:t>
      </w:r>
    </w:p>
    <w:p w:rsidR="00B55BF5" w:rsidRPr="00B55BF5" w:rsidRDefault="00B55BF5" w:rsidP="00B55BF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Government Support:</w:t>
      </w:r>
      <w:r w:rsidRPr="00B55BF5">
        <w:rPr>
          <w:rFonts w:ascii="Times New Roman" w:eastAsia="Times New Roman" w:hAnsi="Times New Roman" w:cs="Times New Roman"/>
          <w:sz w:val="24"/>
          <w:szCs w:val="24"/>
        </w:rPr>
        <w:t xml:space="preserve"> Regulatory support from Nepal </w:t>
      </w:r>
      <w:proofErr w:type="spellStart"/>
      <w:r w:rsidRPr="00B55BF5">
        <w:rPr>
          <w:rFonts w:ascii="Times New Roman" w:eastAsia="Times New Roman" w:hAnsi="Times New Roman" w:cs="Times New Roman"/>
          <w:sz w:val="24"/>
          <w:szCs w:val="24"/>
        </w:rPr>
        <w:t>Rastra</w:t>
      </w:r>
      <w:proofErr w:type="spellEnd"/>
      <w:r w:rsidRPr="00B55BF5">
        <w:rPr>
          <w:rFonts w:ascii="Times New Roman" w:eastAsia="Times New Roman" w:hAnsi="Times New Roman" w:cs="Times New Roman"/>
          <w:sz w:val="24"/>
          <w:szCs w:val="24"/>
        </w:rPr>
        <w:t xml:space="preserve"> Bank (NRB) and initiatives promoting financial inclusion have facilitated the growth of digital payment services.</w:t>
      </w:r>
    </w:p>
    <w:p w:rsidR="00B55BF5" w:rsidRPr="00B55BF5" w:rsidRDefault="00B55BF5" w:rsidP="00B55BF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Market Penetration:</w:t>
      </w:r>
      <w:r w:rsidRPr="00B55BF5">
        <w:rPr>
          <w:rFonts w:ascii="Times New Roman" w:eastAsia="Times New Roman" w:hAnsi="Times New Roman" w:cs="Times New Roman"/>
          <w:sz w:val="24"/>
          <w:szCs w:val="24"/>
        </w:rPr>
        <w:t xml:space="preserve"> Increasing smartphone penetration and partnerships with banks and financial institutions have expanded the reach of digital payment solutions across urban and rural areas.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Challenges Addressed:</w:t>
      </w:r>
    </w:p>
    <w:p w:rsidR="00B55BF5" w:rsidRPr="00B55BF5" w:rsidRDefault="00B55BF5" w:rsidP="00B55BF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Financial Inclusion:</w:t>
      </w:r>
      <w:r w:rsidRPr="00B55BF5">
        <w:rPr>
          <w:rFonts w:ascii="Times New Roman" w:eastAsia="Times New Roman" w:hAnsi="Times New Roman" w:cs="Times New Roman"/>
          <w:sz w:val="24"/>
          <w:szCs w:val="24"/>
        </w:rPr>
        <w:t xml:space="preserve"> Digital payments promote financial inclusion by providing access to banking services and reducing reliance on cash transactions.</w:t>
      </w:r>
    </w:p>
    <w:p w:rsidR="00B55BF5" w:rsidRPr="00B55BF5" w:rsidRDefault="00B55BF5" w:rsidP="00B55BF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Efficiency and Transparency:</w:t>
      </w:r>
      <w:r w:rsidRPr="00B55BF5">
        <w:rPr>
          <w:rFonts w:ascii="Times New Roman" w:eastAsia="Times New Roman" w:hAnsi="Times New Roman" w:cs="Times New Roman"/>
          <w:sz w:val="24"/>
          <w:szCs w:val="24"/>
        </w:rPr>
        <w:t xml:space="preserve"> Enhances transaction efficiency, reduces costs, and improves transparency in financial transactions.</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Strategic Considerations:</w:t>
      </w:r>
    </w:p>
    <w:p w:rsidR="00B55BF5" w:rsidRPr="00B55BF5" w:rsidRDefault="00B55BF5" w:rsidP="00B55B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Infrastructure Development:</w:t>
      </w:r>
      <w:r w:rsidRPr="00B55BF5">
        <w:rPr>
          <w:rFonts w:ascii="Times New Roman" w:eastAsia="Times New Roman" w:hAnsi="Times New Roman" w:cs="Times New Roman"/>
          <w:sz w:val="24"/>
          <w:szCs w:val="24"/>
        </w:rPr>
        <w:t xml:space="preserve"> Continued investment in digital infrastructure, including broadband expansion and mobile network coverage.</w:t>
      </w:r>
    </w:p>
    <w:p w:rsidR="00B55BF5" w:rsidRPr="00B55BF5" w:rsidRDefault="00B55BF5" w:rsidP="00B55B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Regulatory Framework:</w:t>
      </w:r>
      <w:r w:rsidRPr="00B55BF5">
        <w:rPr>
          <w:rFonts w:ascii="Times New Roman" w:eastAsia="Times New Roman" w:hAnsi="Times New Roman" w:cs="Times New Roman"/>
          <w:sz w:val="24"/>
          <w:szCs w:val="24"/>
        </w:rPr>
        <w:t xml:space="preserve"> Ensure regulatory clarity and consumer protection measures to build trust in digital payment systems.</w:t>
      </w:r>
    </w:p>
    <w:p w:rsidR="00B55BF5" w:rsidRPr="00B55BF5" w:rsidRDefault="00B55BF5" w:rsidP="00B55BF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Education and Awareness:</w:t>
      </w:r>
      <w:r w:rsidRPr="00B55BF5">
        <w:rPr>
          <w:rFonts w:ascii="Times New Roman" w:eastAsia="Times New Roman" w:hAnsi="Times New Roman" w:cs="Times New Roman"/>
          <w:sz w:val="24"/>
          <w:szCs w:val="24"/>
        </w:rPr>
        <w:t xml:space="preserve"> Promote digital literacy and awareness programs to encourage adoption of digital financial services among all segments of the population.</w:t>
      </w:r>
    </w:p>
    <w:p w:rsidR="00B55BF5" w:rsidRPr="00B55BF5" w:rsidRDefault="00B55BF5" w:rsidP="00B55BF5">
      <w:pPr>
        <w:spacing w:before="100" w:beforeAutospacing="1" w:after="100" w:afterAutospacing="1" w:line="240" w:lineRule="auto"/>
        <w:rPr>
          <w:rFonts w:ascii="Times New Roman" w:eastAsia="Times New Roman" w:hAnsi="Times New Roman" w:cs="Times New Roman"/>
          <w:sz w:val="24"/>
          <w:szCs w:val="24"/>
        </w:rPr>
      </w:pPr>
      <w:r w:rsidRPr="00B55BF5">
        <w:rPr>
          <w:rFonts w:ascii="Times New Roman" w:eastAsia="Times New Roman" w:hAnsi="Times New Roman" w:cs="Times New Roman"/>
          <w:b/>
          <w:bCs/>
          <w:sz w:val="24"/>
          <w:szCs w:val="24"/>
        </w:rPr>
        <w:t>Conclusion:</w:t>
      </w:r>
      <w:r w:rsidRPr="00B55BF5">
        <w:rPr>
          <w:rFonts w:ascii="Times New Roman" w:eastAsia="Times New Roman" w:hAnsi="Times New Roman" w:cs="Times New Roman"/>
          <w:sz w:val="24"/>
          <w:szCs w:val="24"/>
        </w:rPr>
        <w:t xml:space="preserve"> Technology management in Nepal is evolving with significant opportunities in sectors like digital payments, renewable energy, and startup innovation. Addressing infrastructure challenges, enhancing digital literacy, and fostering an enabling regulatory environment are crucial for harnessing technology's potential to drive economic growth and improve quality of life in Nepal. Collaboration between government, private sector, and civil society will be instrumental in advancing technology management initiatives and realizing the country's development goals.</w:t>
      </w:r>
    </w:p>
    <w:p w:rsidR="008F5CF9" w:rsidRDefault="008F5CF9" w:rsidP="006C635A">
      <w:pPr>
        <w:rPr>
          <w:rFonts w:ascii="Times New Roman" w:hAnsi="Times New Roman" w:cs="Times New Roman"/>
          <w:sz w:val="24"/>
        </w:rPr>
      </w:pPr>
      <w:bookmarkStart w:id="0" w:name="_GoBack"/>
      <w:bookmarkEnd w:id="0"/>
    </w:p>
    <w:p w:rsidR="008F5CF9" w:rsidRDefault="008F5CF9" w:rsidP="006C635A">
      <w:pPr>
        <w:rPr>
          <w:rFonts w:ascii="Times New Roman" w:hAnsi="Times New Roman" w:cs="Times New Roman"/>
          <w:sz w:val="24"/>
        </w:rPr>
      </w:pPr>
    </w:p>
    <w:p w:rsidR="008F5CF9" w:rsidRPr="008F5CF9" w:rsidRDefault="008F5CF9" w:rsidP="006C635A">
      <w:pPr>
        <w:rPr>
          <w:rFonts w:ascii="Times New Roman" w:hAnsi="Times New Roman" w:cs="Times New Roman"/>
          <w:sz w:val="24"/>
        </w:rPr>
      </w:pPr>
    </w:p>
    <w:p w:rsidR="00373D10" w:rsidRDefault="00373D10"/>
    <w:sectPr w:rsidR="00373D10" w:rsidSect="006C635A">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EAE"/>
    <w:multiLevelType w:val="multilevel"/>
    <w:tmpl w:val="7B107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1A7B"/>
    <w:multiLevelType w:val="multilevel"/>
    <w:tmpl w:val="0B88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579E"/>
    <w:multiLevelType w:val="multilevel"/>
    <w:tmpl w:val="4226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5328"/>
    <w:multiLevelType w:val="multilevel"/>
    <w:tmpl w:val="C9E4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216B"/>
    <w:multiLevelType w:val="multilevel"/>
    <w:tmpl w:val="606EC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51818"/>
    <w:multiLevelType w:val="multilevel"/>
    <w:tmpl w:val="2856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E3F85"/>
    <w:multiLevelType w:val="multilevel"/>
    <w:tmpl w:val="030E9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C0659"/>
    <w:multiLevelType w:val="multilevel"/>
    <w:tmpl w:val="4B62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39C"/>
    <w:multiLevelType w:val="multilevel"/>
    <w:tmpl w:val="D2C2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A2A0B"/>
    <w:multiLevelType w:val="multilevel"/>
    <w:tmpl w:val="5FB2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A23C1"/>
    <w:multiLevelType w:val="multilevel"/>
    <w:tmpl w:val="B52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33BF8"/>
    <w:multiLevelType w:val="multilevel"/>
    <w:tmpl w:val="99E0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50631"/>
    <w:multiLevelType w:val="multilevel"/>
    <w:tmpl w:val="56B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50AAC"/>
    <w:multiLevelType w:val="multilevel"/>
    <w:tmpl w:val="3B7C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10E96"/>
    <w:multiLevelType w:val="multilevel"/>
    <w:tmpl w:val="6E1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537F0"/>
    <w:multiLevelType w:val="multilevel"/>
    <w:tmpl w:val="84B80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B7A99"/>
    <w:multiLevelType w:val="multilevel"/>
    <w:tmpl w:val="3BDC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D344F"/>
    <w:multiLevelType w:val="multilevel"/>
    <w:tmpl w:val="F556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57E47"/>
    <w:multiLevelType w:val="multilevel"/>
    <w:tmpl w:val="71AC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930BB"/>
    <w:multiLevelType w:val="multilevel"/>
    <w:tmpl w:val="45E0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7850CB"/>
    <w:multiLevelType w:val="multilevel"/>
    <w:tmpl w:val="7BC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66260"/>
    <w:multiLevelType w:val="multilevel"/>
    <w:tmpl w:val="A0FA1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27272"/>
    <w:multiLevelType w:val="multilevel"/>
    <w:tmpl w:val="B1B03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673ED5"/>
    <w:multiLevelType w:val="multilevel"/>
    <w:tmpl w:val="7C42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87737"/>
    <w:multiLevelType w:val="multilevel"/>
    <w:tmpl w:val="9F12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916DC"/>
    <w:multiLevelType w:val="multilevel"/>
    <w:tmpl w:val="44B8A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8249F"/>
    <w:multiLevelType w:val="multilevel"/>
    <w:tmpl w:val="312E1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95EBC"/>
    <w:multiLevelType w:val="multilevel"/>
    <w:tmpl w:val="1C56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E14D47"/>
    <w:multiLevelType w:val="multilevel"/>
    <w:tmpl w:val="DAE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2E2600"/>
    <w:multiLevelType w:val="multilevel"/>
    <w:tmpl w:val="0472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25"/>
  </w:num>
  <w:num w:numId="4">
    <w:abstractNumId w:val="22"/>
  </w:num>
  <w:num w:numId="5">
    <w:abstractNumId w:val="23"/>
  </w:num>
  <w:num w:numId="6">
    <w:abstractNumId w:val="26"/>
  </w:num>
  <w:num w:numId="7">
    <w:abstractNumId w:val="5"/>
  </w:num>
  <w:num w:numId="8">
    <w:abstractNumId w:val="9"/>
  </w:num>
  <w:num w:numId="9">
    <w:abstractNumId w:val="19"/>
  </w:num>
  <w:num w:numId="10">
    <w:abstractNumId w:val="8"/>
  </w:num>
  <w:num w:numId="11">
    <w:abstractNumId w:val="1"/>
  </w:num>
  <w:num w:numId="12">
    <w:abstractNumId w:val="18"/>
  </w:num>
  <w:num w:numId="13">
    <w:abstractNumId w:val="27"/>
  </w:num>
  <w:num w:numId="14">
    <w:abstractNumId w:val="16"/>
  </w:num>
  <w:num w:numId="15">
    <w:abstractNumId w:val="3"/>
  </w:num>
  <w:num w:numId="16">
    <w:abstractNumId w:val="17"/>
  </w:num>
  <w:num w:numId="17">
    <w:abstractNumId w:val="15"/>
  </w:num>
  <w:num w:numId="18">
    <w:abstractNumId w:val="13"/>
  </w:num>
  <w:num w:numId="19">
    <w:abstractNumId w:val="4"/>
  </w:num>
  <w:num w:numId="20">
    <w:abstractNumId w:val="0"/>
  </w:num>
  <w:num w:numId="21">
    <w:abstractNumId w:val="11"/>
  </w:num>
  <w:num w:numId="22">
    <w:abstractNumId w:val="2"/>
  </w:num>
  <w:num w:numId="23">
    <w:abstractNumId w:val="29"/>
  </w:num>
  <w:num w:numId="24">
    <w:abstractNumId w:val="28"/>
  </w:num>
  <w:num w:numId="25">
    <w:abstractNumId w:val="24"/>
  </w:num>
  <w:num w:numId="26">
    <w:abstractNumId w:val="21"/>
  </w:num>
  <w:num w:numId="27">
    <w:abstractNumId w:val="6"/>
  </w:num>
  <w:num w:numId="28">
    <w:abstractNumId w:val="12"/>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5B"/>
    <w:rsid w:val="0022565B"/>
    <w:rsid w:val="00373D10"/>
    <w:rsid w:val="006C635A"/>
    <w:rsid w:val="008F5CF9"/>
    <w:rsid w:val="00B5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AFF6"/>
  <w15:chartTrackingRefBased/>
  <w15:docId w15:val="{41B1D715-7582-4408-9093-DF9AC49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5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B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BF5"/>
    <w:rPr>
      <w:b/>
      <w:bCs/>
    </w:rPr>
  </w:style>
  <w:style w:type="character" w:customStyle="1" w:styleId="Heading3Char">
    <w:name w:val="Heading 3 Char"/>
    <w:basedOn w:val="DefaultParagraphFont"/>
    <w:link w:val="Heading3"/>
    <w:uiPriority w:val="9"/>
    <w:rsid w:val="00B55B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60280">
      <w:bodyDiv w:val="1"/>
      <w:marLeft w:val="0"/>
      <w:marRight w:val="0"/>
      <w:marTop w:val="0"/>
      <w:marBottom w:val="0"/>
      <w:divBdr>
        <w:top w:val="none" w:sz="0" w:space="0" w:color="auto"/>
        <w:left w:val="none" w:sz="0" w:space="0" w:color="auto"/>
        <w:bottom w:val="none" w:sz="0" w:space="0" w:color="auto"/>
        <w:right w:val="none" w:sz="0" w:space="0" w:color="auto"/>
      </w:divBdr>
    </w:div>
    <w:div w:id="395930498">
      <w:bodyDiv w:val="1"/>
      <w:marLeft w:val="0"/>
      <w:marRight w:val="0"/>
      <w:marTop w:val="0"/>
      <w:marBottom w:val="0"/>
      <w:divBdr>
        <w:top w:val="none" w:sz="0" w:space="0" w:color="auto"/>
        <w:left w:val="none" w:sz="0" w:space="0" w:color="auto"/>
        <w:bottom w:val="none" w:sz="0" w:space="0" w:color="auto"/>
        <w:right w:val="none" w:sz="0" w:space="0" w:color="auto"/>
      </w:divBdr>
    </w:div>
    <w:div w:id="617680132">
      <w:bodyDiv w:val="1"/>
      <w:marLeft w:val="0"/>
      <w:marRight w:val="0"/>
      <w:marTop w:val="0"/>
      <w:marBottom w:val="0"/>
      <w:divBdr>
        <w:top w:val="none" w:sz="0" w:space="0" w:color="auto"/>
        <w:left w:val="none" w:sz="0" w:space="0" w:color="auto"/>
        <w:bottom w:val="none" w:sz="0" w:space="0" w:color="auto"/>
        <w:right w:val="none" w:sz="0" w:space="0" w:color="auto"/>
      </w:divBdr>
    </w:div>
    <w:div w:id="820343375">
      <w:bodyDiv w:val="1"/>
      <w:marLeft w:val="0"/>
      <w:marRight w:val="0"/>
      <w:marTop w:val="0"/>
      <w:marBottom w:val="0"/>
      <w:divBdr>
        <w:top w:val="none" w:sz="0" w:space="0" w:color="auto"/>
        <w:left w:val="none" w:sz="0" w:space="0" w:color="auto"/>
        <w:bottom w:val="none" w:sz="0" w:space="0" w:color="auto"/>
        <w:right w:val="none" w:sz="0" w:space="0" w:color="auto"/>
      </w:divBdr>
    </w:div>
    <w:div w:id="1545946285">
      <w:bodyDiv w:val="1"/>
      <w:marLeft w:val="0"/>
      <w:marRight w:val="0"/>
      <w:marTop w:val="0"/>
      <w:marBottom w:val="0"/>
      <w:divBdr>
        <w:top w:val="none" w:sz="0" w:space="0" w:color="auto"/>
        <w:left w:val="none" w:sz="0" w:space="0" w:color="auto"/>
        <w:bottom w:val="none" w:sz="0" w:space="0" w:color="auto"/>
        <w:right w:val="none" w:sz="0" w:space="0" w:color="auto"/>
      </w:divBdr>
    </w:div>
    <w:div w:id="19090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5095</Words>
  <Characters>29042</Characters>
  <Application>Microsoft Office Word</Application>
  <DocSecurity>0</DocSecurity>
  <Lines>242</Lines>
  <Paragraphs>68</Paragraphs>
  <ScaleCrop>false</ScaleCrop>
  <Company/>
  <LinksUpToDate>false</LinksUpToDate>
  <CharactersWithSpaces>34069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AMUHD</dc:creator>
  <cp:keywords/>
  <dc:description/>
  <cp:lastModifiedBy>AMUHD</cp:lastModifiedBy>
  <cp:revision>4</cp:revision>
  <dcterms:created xsi:type="dcterms:W3CDTF">2024-06-20T12:44:00Z</dcterms:created>
  <dcterms:modified xsi:type="dcterms:W3CDTF">2024-07-06T14:12:00Z</dcterms:modified>
</cp:coreProperties>
</file>