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D689" w14:textId="3F21BBA5" w:rsidR="005D4B67" w:rsidRDefault="00A337A0" w:rsidP="005D4B67">
      <w:pPr>
        <w:pStyle w:val="Heading1"/>
      </w:pPr>
      <w:r>
        <w:t xml:space="preserve">Microsoft </w:t>
      </w:r>
      <w:r w:rsidR="005D4B67">
        <w:t>Project Management Tool - Setup Guide and System Design</w:t>
      </w:r>
    </w:p>
    <w:p w14:paraId="10700C5B" w14:textId="77777777" w:rsidR="005D4B67" w:rsidRDefault="005D4B67" w:rsidP="005D4B67">
      <w:pPr>
        <w:pStyle w:val="Heading2"/>
      </w:pPr>
      <w:r>
        <w:t>Introduction and Overview</w:t>
      </w:r>
    </w:p>
    <w:p w14:paraId="27D94733" w14:textId="77777777" w:rsidR="00384107" w:rsidRDefault="00384107" w:rsidP="00384107">
      <w:r>
        <w:t>This document provides a high-level summary of Microsoft Project Management Tool, including goals, scope, and primary features such as task tracking, team collaboration, and reporting developed by Microsoft.</w:t>
      </w:r>
    </w:p>
    <w:p w14:paraId="3AE06773" w14:textId="77777777" w:rsidR="00B7698A" w:rsidRDefault="00000000">
      <w:pPr>
        <w:pStyle w:val="Heading2"/>
      </w:pPr>
      <w:r>
        <w:t>Prerequisites</w:t>
      </w:r>
    </w:p>
    <w:p w14:paraId="4DED7A2C" w14:textId="77777777" w:rsidR="00B7698A" w:rsidRDefault="00000000">
      <w:pPr>
        <w:pStyle w:val="ListParagraph"/>
        <w:numPr>
          <w:ilvl w:val="0"/>
          <w:numId w:val="2"/>
        </w:numPr>
      </w:pPr>
      <w:r>
        <w:t>Project Manager credentials</w:t>
      </w:r>
    </w:p>
    <w:p w14:paraId="2A74CA32" w14:textId="77777777" w:rsidR="00B7698A" w:rsidRDefault="00000000">
      <w:pPr>
        <w:pStyle w:val="ListParagraph"/>
        <w:numPr>
          <w:ilvl w:val="0"/>
          <w:numId w:val="2"/>
        </w:numPr>
      </w:pPr>
      <w:r>
        <w:t>Approved project charter</w:t>
      </w:r>
    </w:p>
    <w:p w14:paraId="5D7D9C54" w14:textId="77777777" w:rsidR="00B7698A" w:rsidRDefault="00000000">
      <w:pPr>
        <w:pStyle w:val="Heading2"/>
      </w:pPr>
      <w:r>
        <w:t>Procedure: Creating a New Project</w:t>
      </w:r>
    </w:p>
    <w:p w14:paraId="36E33D40" w14:textId="16B6398E" w:rsidR="00B7698A" w:rsidRDefault="00000000">
      <w:pPr>
        <w:pStyle w:val="ListParagraph"/>
        <w:numPr>
          <w:ilvl w:val="0"/>
          <w:numId w:val="3"/>
        </w:numPr>
      </w:pPr>
      <w:r>
        <w:t>Access the dashboard and select New Project</w:t>
      </w:r>
      <w:r w:rsidR="006E0751">
        <w:t>.</w:t>
      </w:r>
    </w:p>
    <w:p w14:paraId="46B187F5" w14:textId="67CAB621" w:rsidR="00B7698A" w:rsidRDefault="00000000">
      <w:pPr>
        <w:pStyle w:val="ListParagraph"/>
        <w:numPr>
          <w:ilvl w:val="0"/>
          <w:numId w:val="3"/>
        </w:numPr>
      </w:pPr>
      <w:r>
        <w:t>Complete the project details form</w:t>
      </w:r>
      <w:r w:rsidR="006E0751">
        <w:t>.</w:t>
      </w:r>
    </w:p>
    <w:p w14:paraId="04A4F8AA" w14:textId="320CF57D" w:rsidR="006E0751" w:rsidRDefault="006E0751" w:rsidP="006E0751">
      <w:pPr>
        <w:pStyle w:val="ListParagraph"/>
        <w:ind w:left="720"/>
      </w:pPr>
      <w:r w:rsidRPr="006E0751">
        <w:rPr>
          <w:noProof/>
        </w:rPr>
        <w:drawing>
          <wp:inline distT="0" distB="0" distL="0" distR="0" wp14:anchorId="363282C5" wp14:editId="4ACF888C">
            <wp:extent cx="4701947" cy="4130398"/>
            <wp:effectExtent l="0" t="0" r="3810" b="3810"/>
            <wp:docPr id="10197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9554" w14:textId="77777777" w:rsidR="00B7698A" w:rsidRDefault="00000000">
      <w:pPr>
        <w:jc w:val="center"/>
        <w:rPr>
          <w:b/>
          <w:bCs/>
        </w:rPr>
      </w:pPr>
      <w:r w:rsidRPr="006E0751">
        <w:rPr>
          <w:b/>
          <w:bCs/>
        </w:rPr>
        <w:t>Figure 1: New Project Creation Interface</w:t>
      </w:r>
    </w:p>
    <w:p w14:paraId="2CFE9AAE" w14:textId="77777777" w:rsidR="005D4B67" w:rsidRDefault="005D4B67">
      <w:pPr>
        <w:jc w:val="center"/>
        <w:rPr>
          <w:b/>
          <w:bCs/>
        </w:rPr>
      </w:pPr>
    </w:p>
    <w:p w14:paraId="6E36A735" w14:textId="77777777" w:rsidR="005D4B67" w:rsidRDefault="005D4B67">
      <w:pPr>
        <w:jc w:val="center"/>
        <w:rPr>
          <w:b/>
          <w:bCs/>
        </w:rPr>
      </w:pPr>
    </w:p>
    <w:p w14:paraId="0555AD0D" w14:textId="77777777" w:rsidR="005D4B67" w:rsidRPr="006E0751" w:rsidRDefault="005D4B67">
      <w:pPr>
        <w:jc w:val="center"/>
        <w:rPr>
          <w:b/>
          <w:bCs/>
        </w:rPr>
      </w:pPr>
    </w:p>
    <w:p w14:paraId="21A26A65" w14:textId="54D8F56B" w:rsidR="00B7698A" w:rsidRDefault="00000000">
      <w:pPr>
        <w:pStyle w:val="Heading2"/>
      </w:pPr>
      <w:r>
        <w:lastRenderedPageBreak/>
        <w:t>System Architecture</w:t>
      </w:r>
      <w:r w:rsidR="00384107">
        <w:t xml:space="preserve"> </w:t>
      </w:r>
      <w:r w:rsidR="00384107">
        <w:t>(Microsoft)</w:t>
      </w:r>
    </w:p>
    <w:p w14:paraId="6ED864FA" w14:textId="77777777" w:rsidR="00B7698A" w:rsidRDefault="00000000">
      <w:r>
        <w:t>The system follows a microservices-based architecture with the following major components:</w:t>
      </w:r>
    </w:p>
    <w:p w14:paraId="7EA6C52D" w14:textId="77777777" w:rsidR="00B7698A" w:rsidRDefault="00000000">
      <w:pPr>
        <w:pStyle w:val="ListParagraph"/>
        <w:numPr>
          <w:ilvl w:val="0"/>
          <w:numId w:val="2"/>
        </w:numPr>
      </w:pPr>
      <w:r w:rsidRPr="006E0751">
        <w:rPr>
          <w:b/>
          <w:bCs/>
        </w:rPr>
        <w:t>Frontend</w:t>
      </w:r>
      <w:r>
        <w:t>: React-based single-page application</w:t>
      </w:r>
    </w:p>
    <w:p w14:paraId="5EE74103" w14:textId="77777777" w:rsidR="00B7698A" w:rsidRDefault="00000000">
      <w:pPr>
        <w:pStyle w:val="ListParagraph"/>
        <w:numPr>
          <w:ilvl w:val="0"/>
          <w:numId w:val="2"/>
        </w:numPr>
      </w:pPr>
      <w:r w:rsidRPr="006E0751">
        <w:rPr>
          <w:b/>
          <w:bCs/>
        </w:rPr>
        <w:t>Backend</w:t>
      </w:r>
      <w:r>
        <w:t>: Node.js / Express services</w:t>
      </w:r>
    </w:p>
    <w:p w14:paraId="68B5FF0E" w14:textId="77777777" w:rsidR="00B7698A" w:rsidRDefault="00000000">
      <w:pPr>
        <w:pStyle w:val="ListParagraph"/>
        <w:numPr>
          <w:ilvl w:val="0"/>
          <w:numId w:val="2"/>
        </w:numPr>
      </w:pPr>
      <w:r w:rsidRPr="006E0751">
        <w:rPr>
          <w:b/>
          <w:bCs/>
        </w:rPr>
        <w:t>Database</w:t>
      </w:r>
      <w:r>
        <w:t xml:space="preserve"> </w:t>
      </w:r>
      <w:r w:rsidRPr="006E0751">
        <w:rPr>
          <w:b/>
          <w:bCs/>
        </w:rPr>
        <w:t>Layer</w:t>
      </w:r>
      <w:r>
        <w:t>: PostgreSQL + Redis cache</w:t>
      </w:r>
    </w:p>
    <w:p w14:paraId="2906BCAA" w14:textId="77777777" w:rsidR="00B7698A" w:rsidRDefault="00000000">
      <w:pPr>
        <w:pStyle w:val="ListParagraph"/>
        <w:numPr>
          <w:ilvl w:val="0"/>
          <w:numId w:val="2"/>
        </w:numPr>
      </w:pPr>
      <w:r>
        <w:t>Integration Services: REST APIs and Webhooks</w:t>
      </w:r>
    </w:p>
    <w:p w14:paraId="028093E9" w14:textId="1E7C3E1E" w:rsidR="00B7698A" w:rsidRDefault="00000000">
      <w:pPr>
        <w:pStyle w:val="Heading2"/>
      </w:pPr>
      <w:r>
        <w:t>Data Design</w:t>
      </w:r>
      <w:r w:rsidR="00384107">
        <w:t xml:space="preserve"> </w:t>
      </w:r>
      <w:r w:rsidR="00384107">
        <w:t>in Microsoft Ecosystem</w:t>
      </w:r>
    </w:p>
    <w:p w14:paraId="19B7166E" w14:textId="77777777" w:rsidR="00B7698A" w:rsidRDefault="00000000">
      <w:r>
        <w:t>Data is managed using relational models with normalization for integrity.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7698A" w14:paraId="7C9C6457" w14:textId="77777777">
        <w:tc>
          <w:tcPr>
            <w:tcW w:w="4000" w:type="dxa"/>
            <w:shd w:val="clear" w:color="auto" w:fill="D5E8F0"/>
          </w:tcPr>
          <w:p w14:paraId="1FE44A10" w14:textId="77777777" w:rsidR="00B7698A" w:rsidRPr="006E0751" w:rsidRDefault="00000000">
            <w:pPr>
              <w:rPr>
                <w:b/>
                <w:bCs/>
              </w:rPr>
            </w:pPr>
            <w:r w:rsidRPr="006E0751">
              <w:rPr>
                <w:b/>
                <w:bCs/>
              </w:rPr>
              <w:t>Entity</w:t>
            </w:r>
          </w:p>
        </w:tc>
        <w:tc>
          <w:tcPr>
            <w:tcW w:w="5360" w:type="dxa"/>
            <w:shd w:val="clear" w:color="auto" w:fill="D5E8F0"/>
          </w:tcPr>
          <w:p w14:paraId="13FA18F6" w14:textId="77777777" w:rsidR="00B7698A" w:rsidRPr="006E0751" w:rsidRDefault="00000000">
            <w:pPr>
              <w:rPr>
                <w:b/>
                <w:bCs/>
              </w:rPr>
            </w:pPr>
            <w:r w:rsidRPr="006E0751">
              <w:rPr>
                <w:b/>
                <w:bCs/>
              </w:rPr>
              <w:t>Key Attributes</w:t>
            </w:r>
          </w:p>
        </w:tc>
      </w:tr>
      <w:tr w:rsidR="00B7698A" w14:paraId="4295421B" w14:textId="77777777">
        <w:tc>
          <w:tcPr>
            <w:tcW w:w="0" w:type="auto"/>
          </w:tcPr>
          <w:p w14:paraId="16C248AE" w14:textId="77777777" w:rsidR="00B7698A" w:rsidRDefault="00000000">
            <w:r>
              <w:t>Project</w:t>
            </w:r>
          </w:p>
        </w:tc>
        <w:tc>
          <w:tcPr>
            <w:tcW w:w="0" w:type="auto"/>
          </w:tcPr>
          <w:p w14:paraId="366B046B" w14:textId="77777777" w:rsidR="00B7698A" w:rsidRDefault="00000000">
            <w:r>
              <w:t>id, name, status, dates</w:t>
            </w:r>
          </w:p>
        </w:tc>
      </w:tr>
      <w:tr w:rsidR="00B7698A" w14:paraId="43DDF58B" w14:textId="77777777">
        <w:tc>
          <w:tcPr>
            <w:tcW w:w="0" w:type="auto"/>
          </w:tcPr>
          <w:p w14:paraId="7315D95A" w14:textId="77777777" w:rsidR="00B7698A" w:rsidRDefault="00000000">
            <w:r>
              <w:t>Task</w:t>
            </w:r>
          </w:p>
        </w:tc>
        <w:tc>
          <w:tcPr>
            <w:tcW w:w="0" w:type="auto"/>
          </w:tcPr>
          <w:p w14:paraId="28403FD7" w14:textId="77777777" w:rsidR="00B7698A" w:rsidRDefault="00000000">
            <w:r>
              <w:t>id, project_id, assignee, priority</w:t>
            </w:r>
          </w:p>
        </w:tc>
      </w:tr>
    </w:tbl>
    <w:p w14:paraId="3521B88D" w14:textId="2CE72A4B" w:rsidR="00B7698A" w:rsidRDefault="00000000">
      <w:pPr>
        <w:pStyle w:val="Heading2"/>
      </w:pPr>
      <w:r>
        <w:t>Interface Design</w:t>
      </w:r>
      <w:r w:rsidR="00384107">
        <w:t xml:space="preserve"> as per Microsoft Standards</w:t>
      </w:r>
    </w:p>
    <w:p w14:paraId="69B1D801" w14:textId="77777777" w:rsidR="00B7698A" w:rsidRDefault="00000000">
      <w:r>
        <w:t>Internal communication uses RESTful APIs with JSON payloads. External integrations via OAuth and webhooks.</w:t>
      </w:r>
    </w:p>
    <w:p w14:paraId="66B895F2" w14:textId="77777777" w:rsidR="00B7698A" w:rsidRDefault="00000000">
      <w:pPr>
        <w:pStyle w:val="Heading2"/>
      </w:pPr>
      <w:r>
        <w:t>User Interface (UI) Mockups</w:t>
      </w:r>
    </w:p>
    <w:p w14:paraId="525D6138" w14:textId="353768FD" w:rsidR="00B7698A" w:rsidRDefault="00000000">
      <w:r>
        <w:t xml:space="preserve">The UI follows </w:t>
      </w:r>
      <w:r w:rsidR="00384107">
        <w:t xml:space="preserve">Microsoft </w:t>
      </w:r>
      <w:r>
        <w:t>Material Design principles with responsive layouts.</w:t>
      </w:r>
    </w:p>
    <w:p w14:paraId="344B5824" w14:textId="6BCB93A9" w:rsidR="00DD20A2" w:rsidRDefault="00DD20A2">
      <w:r w:rsidRPr="00DD20A2">
        <w:rPr>
          <w:noProof/>
        </w:rPr>
        <w:drawing>
          <wp:inline distT="0" distB="0" distL="0" distR="0" wp14:anchorId="7BEC9E0C" wp14:editId="6DED3BFA">
            <wp:extent cx="5943600" cy="3718560"/>
            <wp:effectExtent l="0" t="0" r="0" b="0"/>
            <wp:docPr id="11492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65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884B" w14:textId="13C7F4DE" w:rsidR="00B7698A" w:rsidRPr="00DD20A2" w:rsidRDefault="00000000">
      <w:pPr>
        <w:jc w:val="center"/>
        <w:rPr>
          <w:b/>
          <w:bCs/>
        </w:rPr>
      </w:pPr>
      <w:r w:rsidRPr="00DD20A2">
        <w:rPr>
          <w:b/>
          <w:bCs/>
        </w:rPr>
        <w:t xml:space="preserve">Figure 2: </w:t>
      </w:r>
      <w:r w:rsidR="00A337A0">
        <w:rPr>
          <w:b/>
          <w:bCs/>
        </w:rPr>
        <w:t xml:space="preserve">Microsoft </w:t>
      </w:r>
      <w:r w:rsidRPr="00DD20A2">
        <w:rPr>
          <w:b/>
          <w:bCs/>
        </w:rPr>
        <w:t xml:space="preserve">Dashboard UI Mockup </w:t>
      </w:r>
    </w:p>
    <w:p w14:paraId="2EC940CE" w14:textId="77777777" w:rsidR="006E0751" w:rsidRDefault="006E0751"/>
    <w:p w14:paraId="15D8E694" w14:textId="77777777" w:rsidR="00C23C69" w:rsidRPr="00C23C69" w:rsidRDefault="00000000" w:rsidP="00C23C69">
      <w:r>
        <w:lastRenderedPageBreak/>
        <w:t>This setup ensures scalability, maintainability, and excellent user experience</w:t>
      </w:r>
      <w:r w:rsidR="00C23C69" w:rsidRPr="00C23C69">
        <w:t xml:space="preserve"> (see attached image for wireframe)</w:t>
      </w:r>
    </w:p>
    <w:p w14:paraId="65A81B13" w14:textId="7F23CAFF" w:rsidR="00384107" w:rsidRDefault="00384107" w:rsidP="00384107">
      <w:pPr>
        <w:pStyle w:val="Heading2"/>
      </w:pPr>
      <w:r>
        <w:t>Stakeholder List at Microsoft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384107" w14:paraId="06EF961F" w14:textId="77777777" w:rsidTr="00AC741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7D238E53" w14:textId="77777777" w:rsidR="00384107" w:rsidRDefault="00384107" w:rsidP="00AC7411">
            <w:r>
              <w:t>Stakeholder</w:t>
            </w:r>
          </w:p>
        </w:tc>
        <w:tc>
          <w:tcPr>
            <w:tcW w:w="3000" w:type="dxa"/>
            <w:shd w:val="clear" w:color="auto" w:fill="D5E8F0"/>
          </w:tcPr>
          <w:p w14:paraId="581811F8" w14:textId="77777777" w:rsidR="00384107" w:rsidRDefault="00384107" w:rsidP="00AC7411">
            <w:r>
              <w:t>Role</w:t>
            </w:r>
          </w:p>
        </w:tc>
        <w:tc>
          <w:tcPr>
            <w:tcW w:w="3360" w:type="dxa"/>
            <w:shd w:val="clear" w:color="auto" w:fill="D5E8F0"/>
          </w:tcPr>
          <w:p w14:paraId="2E762ED6" w14:textId="77777777" w:rsidR="00384107" w:rsidRDefault="00384107" w:rsidP="00AC7411">
            <w:r>
              <w:t>Responsibilities</w:t>
            </w:r>
          </w:p>
        </w:tc>
      </w:tr>
      <w:tr w:rsidR="00384107" w14:paraId="32F974E3" w14:textId="77777777" w:rsidTr="00AC7411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5ED697" w14:textId="77777777" w:rsidR="00384107" w:rsidRDefault="00384107" w:rsidP="00AC7411">
            <w:r>
              <w:t>Microsoft Project Sponsor</w:t>
            </w:r>
          </w:p>
        </w:tc>
        <w:tc>
          <w:tcPr>
            <w:tcW w:w="0" w:type="auto"/>
          </w:tcPr>
          <w:p w14:paraId="415B2297" w14:textId="77777777" w:rsidR="00384107" w:rsidRDefault="00384107" w:rsidP="00AC7411">
            <w:r>
              <w:t>Executive</w:t>
            </w:r>
          </w:p>
        </w:tc>
        <w:tc>
          <w:tcPr>
            <w:tcW w:w="0" w:type="auto"/>
          </w:tcPr>
          <w:p w14:paraId="604ADC7C" w14:textId="77777777" w:rsidR="00384107" w:rsidRDefault="00384107" w:rsidP="00AC7411">
            <w:r>
              <w:t>Budget approval</w:t>
            </w:r>
          </w:p>
        </w:tc>
      </w:tr>
    </w:tbl>
    <w:p w14:paraId="2705FB43" w14:textId="77777777" w:rsidR="00384107" w:rsidRDefault="00384107" w:rsidP="00384107">
      <w:pPr>
        <w:pStyle w:val="Heading2"/>
      </w:pPr>
      <w:r>
        <w:t>Project Milestones at Microsoft</w:t>
      </w:r>
    </w:p>
    <w:p w14:paraId="2B85082A" w14:textId="77777777" w:rsidR="00384107" w:rsidRDefault="00384107" w:rsidP="00384107">
      <w:pPr>
        <w:pStyle w:val="ListParagraph"/>
        <w:numPr>
          <w:ilvl w:val="0"/>
          <w:numId w:val="4"/>
        </w:numPr>
      </w:pPr>
      <w:r>
        <w:t>Requirements Gathering - Week 2 (Microsoft standard)</w:t>
      </w:r>
    </w:p>
    <w:p w14:paraId="15E4951E" w14:textId="29971065" w:rsidR="00B7698A" w:rsidRDefault="00B7698A"/>
    <w:sectPr w:rsidR="00B769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5F8D"/>
    <w:multiLevelType w:val="hybridMultilevel"/>
    <w:tmpl w:val="BCBAA768"/>
    <w:lvl w:ilvl="0" w:tplc="AE4C268E">
      <w:start w:val="1"/>
      <w:numFmt w:val="bullet"/>
      <w:lvlText w:val="●"/>
      <w:lvlJc w:val="left"/>
      <w:pPr>
        <w:ind w:left="720" w:hanging="360"/>
      </w:pPr>
    </w:lvl>
    <w:lvl w:ilvl="1" w:tplc="8904D366">
      <w:start w:val="1"/>
      <w:numFmt w:val="bullet"/>
      <w:lvlText w:val="○"/>
      <w:lvlJc w:val="left"/>
      <w:pPr>
        <w:ind w:left="1440" w:hanging="360"/>
      </w:pPr>
    </w:lvl>
    <w:lvl w:ilvl="2" w:tplc="9A0EBBE0">
      <w:start w:val="1"/>
      <w:numFmt w:val="bullet"/>
      <w:lvlText w:val="■"/>
      <w:lvlJc w:val="left"/>
      <w:pPr>
        <w:ind w:left="2160" w:hanging="360"/>
      </w:pPr>
    </w:lvl>
    <w:lvl w:ilvl="3" w:tplc="F6B644A6">
      <w:start w:val="1"/>
      <w:numFmt w:val="bullet"/>
      <w:lvlText w:val="●"/>
      <w:lvlJc w:val="left"/>
      <w:pPr>
        <w:ind w:left="2880" w:hanging="360"/>
      </w:pPr>
    </w:lvl>
    <w:lvl w:ilvl="4" w:tplc="1410174E">
      <w:start w:val="1"/>
      <w:numFmt w:val="bullet"/>
      <w:lvlText w:val="○"/>
      <w:lvlJc w:val="left"/>
      <w:pPr>
        <w:ind w:left="3600" w:hanging="360"/>
      </w:pPr>
    </w:lvl>
    <w:lvl w:ilvl="5" w:tplc="4F783A42">
      <w:start w:val="1"/>
      <w:numFmt w:val="bullet"/>
      <w:lvlText w:val="■"/>
      <w:lvlJc w:val="left"/>
      <w:pPr>
        <w:ind w:left="4320" w:hanging="360"/>
      </w:pPr>
    </w:lvl>
    <w:lvl w:ilvl="6" w:tplc="7CAAE7EA">
      <w:start w:val="1"/>
      <w:numFmt w:val="bullet"/>
      <w:lvlText w:val="●"/>
      <w:lvlJc w:val="left"/>
      <w:pPr>
        <w:ind w:left="5040" w:hanging="360"/>
      </w:pPr>
    </w:lvl>
    <w:lvl w:ilvl="7" w:tplc="7D4C3542">
      <w:start w:val="1"/>
      <w:numFmt w:val="bullet"/>
      <w:lvlText w:val="●"/>
      <w:lvlJc w:val="left"/>
      <w:pPr>
        <w:ind w:left="5760" w:hanging="360"/>
      </w:pPr>
    </w:lvl>
    <w:lvl w:ilvl="8" w:tplc="6E08BE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025DA"/>
    <w:multiLevelType w:val="hybridMultilevel"/>
    <w:tmpl w:val="999471A6"/>
    <w:lvl w:ilvl="0" w:tplc="7C22A594">
      <w:start w:val="1"/>
      <w:numFmt w:val="bullet"/>
      <w:lvlText w:val="•"/>
      <w:lvlJc w:val="left"/>
      <w:pPr>
        <w:ind w:left="720" w:hanging="360"/>
      </w:pPr>
    </w:lvl>
    <w:lvl w:ilvl="1" w:tplc="8830324C">
      <w:numFmt w:val="decimal"/>
      <w:lvlText w:val=""/>
      <w:lvlJc w:val="left"/>
    </w:lvl>
    <w:lvl w:ilvl="2" w:tplc="0CD229F4">
      <w:numFmt w:val="decimal"/>
      <w:lvlText w:val=""/>
      <w:lvlJc w:val="left"/>
    </w:lvl>
    <w:lvl w:ilvl="3" w:tplc="CB785A68">
      <w:numFmt w:val="decimal"/>
      <w:lvlText w:val=""/>
      <w:lvlJc w:val="left"/>
    </w:lvl>
    <w:lvl w:ilvl="4" w:tplc="D1B6DEEE">
      <w:numFmt w:val="decimal"/>
      <w:lvlText w:val=""/>
      <w:lvlJc w:val="left"/>
    </w:lvl>
    <w:lvl w:ilvl="5" w:tplc="CC6025D2">
      <w:numFmt w:val="decimal"/>
      <w:lvlText w:val=""/>
      <w:lvlJc w:val="left"/>
    </w:lvl>
    <w:lvl w:ilvl="6" w:tplc="2F2E52BC">
      <w:numFmt w:val="decimal"/>
      <w:lvlText w:val=""/>
      <w:lvlJc w:val="left"/>
    </w:lvl>
    <w:lvl w:ilvl="7" w:tplc="5FDA9646">
      <w:numFmt w:val="decimal"/>
      <w:lvlText w:val=""/>
      <w:lvlJc w:val="left"/>
    </w:lvl>
    <w:lvl w:ilvl="8" w:tplc="7B0E3904">
      <w:numFmt w:val="decimal"/>
      <w:lvlText w:val=""/>
      <w:lvlJc w:val="left"/>
    </w:lvl>
  </w:abstractNum>
  <w:abstractNum w:abstractNumId="2" w15:restartNumberingAfterBreak="0">
    <w:nsid w:val="40EB26FC"/>
    <w:multiLevelType w:val="hybridMultilevel"/>
    <w:tmpl w:val="74706E66"/>
    <w:lvl w:ilvl="0" w:tplc="CACA20E6">
      <w:start w:val="1"/>
      <w:numFmt w:val="decimal"/>
      <w:lvlText w:val="%1."/>
      <w:lvlJc w:val="left"/>
      <w:pPr>
        <w:ind w:left="720" w:hanging="360"/>
      </w:pPr>
    </w:lvl>
    <w:lvl w:ilvl="1" w:tplc="976CB0B4">
      <w:numFmt w:val="decimal"/>
      <w:lvlText w:val=""/>
      <w:lvlJc w:val="left"/>
    </w:lvl>
    <w:lvl w:ilvl="2" w:tplc="9196A4FA">
      <w:numFmt w:val="decimal"/>
      <w:lvlText w:val=""/>
      <w:lvlJc w:val="left"/>
    </w:lvl>
    <w:lvl w:ilvl="3" w:tplc="B978BB9A">
      <w:numFmt w:val="decimal"/>
      <w:lvlText w:val=""/>
      <w:lvlJc w:val="left"/>
    </w:lvl>
    <w:lvl w:ilvl="4" w:tplc="A03A7E0C">
      <w:numFmt w:val="decimal"/>
      <w:lvlText w:val=""/>
      <w:lvlJc w:val="left"/>
    </w:lvl>
    <w:lvl w:ilvl="5" w:tplc="25F0E294">
      <w:numFmt w:val="decimal"/>
      <w:lvlText w:val=""/>
      <w:lvlJc w:val="left"/>
    </w:lvl>
    <w:lvl w:ilvl="6" w:tplc="0764E16A">
      <w:numFmt w:val="decimal"/>
      <w:lvlText w:val=""/>
      <w:lvlJc w:val="left"/>
    </w:lvl>
    <w:lvl w:ilvl="7" w:tplc="2A9E39EA">
      <w:numFmt w:val="decimal"/>
      <w:lvlText w:val=""/>
      <w:lvlJc w:val="left"/>
    </w:lvl>
    <w:lvl w:ilvl="8" w:tplc="33AA50BC">
      <w:numFmt w:val="decimal"/>
      <w:lvlText w:val=""/>
      <w:lvlJc w:val="left"/>
    </w:lvl>
  </w:abstractNum>
  <w:abstractNum w:abstractNumId="3" w15:restartNumberingAfterBreak="0">
    <w:nsid w:val="64E5040C"/>
    <w:multiLevelType w:val="hybridMultilevel"/>
    <w:tmpl w:val="BA500EA0"/>
    <w:lvl w:ilvl="0" w:tplc="5E6CB458">
      <w:start w:val="1"/>
      <w:numFmt w:val="decimal"/>
      <w:lvlText w:val="%1."/>
      <w:lvlJc w:val="left"/>
      <w:pPr>
        <w:ind w:left="720" w:hanging="360"/>
      </w:pPr>
    </w:lvl>
    <w:lvl w:ilvl="1" w:tplc="0FB63F86">
      <w:numFmt w:val="decimal"/>
      <w:lvlText w:val=""/>
      <w:lvlJc w:val="left"/>
    </w:lvl>
    <w:lvl w:ilvl="2" w:tplc="60586A16">
      <w:numFmt w:val="decimal"/>
      <w:lvlText w:val=""/>
      <w:lvlJc w:val="left"/>
    </w:lvl>
    <w:lvl w:ilvl="3" w:tplc="66BEFAE4">
      <w:numFmt w:val="decimal"/>
      <w:lvlText w:val=""/>
      <w:lvlJc w:val="left"/>
    </w:lvl>
    <w:lvl w:ilvl="4" w:tplc="C8F049D8">
      <w:numFmt w:val="decimal"/>
      <w:lvlText w:val=""/>
      <w:lvlJc w:val="left"/>
    </w:lvl>
    <w:lvl w:ilvl="5" w:tplc="5570110A">
      <w:numFmt w:val="decimal"/>
      <w:lvlText w:val=""/>
      <w:lvlJc w:val="left"/>
    </w:lvl>
    <w:lvl w:ilvl="6" w:tplc="FBE072F6">
      <w:numFmt w:val="decimal"/>
      <w:lvlText w:val=""/>
      <w:lvlJc w:val="left"/>
    </w:lvl>
    <w:lvl w:ilvl="7" w:tplc="EB84B39A">
      <w:numFmt w:val="decimal"/>
      <w:lvlText w:val=""/>
      <w:lvlJc w:val="left"/>
    </w:lvl>
    <w:lvl w:ilvl="8" w:tplc="8E1AEE0E">
      <w:numFmt w:val="decimal"/>
      <w:lvlText w:val=""/>
      <w:lvlJc w:val="left"/>
    </w:lvl>
  </w:abstractNum>
  <w:num w:numId="1" w16cid:durableId="1392192129">
    <w:abstractNumId w:val="0"/>
    <w:lvlOverride w:ilvl="0">
      <w:startOverride w:val="1"/>
    </w:lvlOverride>
  </w:num>
  <w:num w:numId="2" w16cid:durableId="1641225389">
    <w:abstractNumId w:val="1"/>
    <w:lvlOverride w:ilvl="0">
      <w:startOverride w:val="1"/>
    </w:lvlOverride>
  </w:num>
  <w:num w:numId="3" w16cid:durableId="559294255">
    <w:abstractNumId w:val="3"/>
    <w:lvlOverride w:ilvl="0">
      <w:startOverride w:val="1"/>
    </w:lvlOverride>
  </w:num>
  <w:num w:numId="4" w16cid:durableId="9796530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98A"/>
    <w:rsid w:val="00384107"/>
    <w:rsid w:val="005D4B67"/>
    <w:rsid w:val="006E0751"/>
    <w:rsid w:val="00A337A0"/>
    <w:rsid w:val="00A96500"/>
    <w:rsid w:val="00B7698A"/>
    <w:rsid w:val="00C23C69"/>
    <w:rsid w:val="00C866E2"/>
    <w:rsid w:val="00DD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2005"/>
  <w15:docId w15:val="{7D3752F9-034F-4111-A344-D88A6C9D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Sanjeev Patra</cp:lastModifiedBy>
  <cp:revision>10</cp:revision>
  <dcterms:created xsi:type="dcterms:W3CDTF">2026-06-28T17:57:00Z</dcterms:created>
  <dcterms:modified xsi:type="dcterms:W3CDTF">2026-06-28T21:31:00Z</dcterms:modified>
</cp:coreProperties>
</file>