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Proposal: Decentralized Telemetry Routing for Precision Agriculture</w:t>
      </w:r>
    </w:p>
    <w:p>
      <w:pPr>
        <w:pStyle w:val="Heading1"/>
      </w:pPr>
      <w:r>
        <w:t>Objectives</w:t>
      </w:r>
    </w:p>
    <w:p>
      <w:r>
        <w:t>The primary objective of this project is to develop a decentralized telemetry routing framework utilizing smart contracts on the Ethereum blockchain coupled with low-power LoRaWAN gateways. This mitigates centralized gateway failure points and ensures tamper-proof audit trails for crop moisture sensor networks.</w:t>
      </w:r>
    </w:p>
    <w:p>
      <w:pPr>
        <w:pStyle w:val="Heading1"/>
      </w:pPr>
      <w:r>
        <w:t>Methodology</w:t>
      </w:r>
    </w:p>
    <w:p>
      <w:r>
        <w:t>We design a multi-agent system where agricultural sensors act as nodes. Smart contract vectors will govern authentication, while a Silicon Carbide MOSFET routing node coordinates LoRaWAN signals. The system is validated in a simulated rural testbed in Tamil Nadu.</w:t>
      </w:r>
    </w:p>
    <w:p>
      <w:pPr>
        <w:pStyle w:val="Heading1"/>
      </w:pPr>
      <w:r>
        <w:t>Budget and Cost Allocation</w:t>
      </w:r>
    </w:p>
    <w:p>
      <w:r>
        <w:t>Total funding request: 12,00,000 INR. Hardware &amp; Sensors: 5,00,000 INR. Personnel: 4,00,000 INR. Testing &amp; Mesh Setup: 2,00,000 INR. Overheads: 1,00,000 INR.</w:t>
      </w:r>
    </w:p>
    <w:p>
      <w:pPr>
        <w:pStyle w:val="Heading1"/>
      </w:pPr>
      <w:r>
        <w:t>Expected Outcomes</w:t>
      </w:r>
    </w:p>
    <w:p>
      <w:r>
        <w:t>Expected deliverables include an open-source software mesh repository, a working agricultural prototype, and two peer-reviewed journal papers.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