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0"/>
          <w:szCs w:val="20"/>
        </w:rPr>
      </w:pPr>
      <w:r w:rsidRPr="00BC07B8">
        <w:rPr>
          <w:rFonts w:ascii="ClearSans-Bold" w:hAnsi="ClearSans-Bold" w:cs="ClearSans-Bold"/>
          <w:b/>
          <w:bCs/>
          <w:sz w:val="20"/>
          <w:szCs w:val="20"/>
        </w:rPr>
        <w:t>Algorithm of Infix to Prefix</w:t>
      </w:r>
    </w:p>
    <w:p w:rsidR="00A820C1" w:rsidRPr="00BC07B8" w:rsidRDefault="00A820C1" w:rsidP="00BC07B8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0"/>
          <w:szCs w:val="20"/>
        </w:rPr>
      </w:pPr>
    </w:p>
    <w:p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Step 1. Push “)” onto STACK, and add 1. “(“ to end of the A</w:t>
      </w:r>
    </w:p>
    <w:p w:rsidR="00BC07B8" w:rsidRPr="00BC07B8" w:rsidRDefault="00BC07B8" w:rsidP="00BC07B8">
      <w:pPr>
        <w:tabs>
          <w:tab w:val="left" w:pos="9180"/>
        </w:tabs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Step 2. Scan A from right to left and repeat step 3 to 6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for each element of A until the STACK is empty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</w:p>
    <w:p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3. Step 3. If an operand is encountered add it to B</w:t>
      </w:r>
      <w:r>
        <w:rPr>
          <w:rFonts w:ascii="DroidSansMono" w:hAnsi="DroidSansMono" w:cs="DroidSansMono"/>
          <w:sz w:val="20"/>
          <w:szCs w:val="20"/>
        </w:rPr>
        <w:t xml:space="preserve"> 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Step 4. If a right parenthesis is encountered push it onto</w:t>
      </w:r>
      <w:r>
        <w:rPr>
          <w:rFonts w:ascii="DroidSansMono" w:hAnsi="DroidSansMono" w:cs="DroidSansMono"/>
          <w:sz w:val="20"/>
          <w:szCs w:val="20"/>
        </w:rPr>
        <w:t xml:space="preserve"> </w:t>
      </w:r>
      <w:r w:rsidRPr="00BC07B8">
        <w:rPr>
          <w:rFonts w:ascii="DroidSansMono" w:hAnsi="DroidSansMono" w:cs="DroidSansMono"/>
          <w:sz w:val="20"/>
          <w:szCs w:val="20"/>
        </w:rPr>
        <w:t>STACK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5. Step 5. If an operator is encountered then: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ind w:left="720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a. Repeatedly pop from STACK and add to B each</w:t>
      </w:r>
      <w:r>
        <w:rPr>
          <w:rFonts w:ascii="DroidSansMono" w:hAnsi="DroidSansMono" w:cs="DroidSansMono"/>
          <w:sz w:val="20"/>
          <w:szCs w:val="20"/>
        </w:rPr>
        <w:t xml:space="preserve"> </w:t>
      </w:r>
      <w:r w:rsidRPr="00BC07B8">
        <w:rPr>
          <w:rFonts w:ascii="DroidSansMono" w:hAnsi="DroidSansMono" w:cs="DroidSansMono"/>
          <w:sz w:val="20"/>
          <w:szCs w:val="20"/>
        </w:rPr>
        <w:t xml:space="preserve">operator (on the top of STACK) which has </w:t>
      </w:r>
      <w:r>
        <w:rPr>
          <w:rFonts w:ascii="DroidSansMono" w:hAnsi="DroidSansMono" w:cs="DroidSansMono"/>
          <w:sz w:val="20"/>
          <w:szCs w:val="20"/>
        </w:rPr>
        <w:t xml:space="preserve">          </w:t>
      </w:r>
      <w:r w:rsidRPr="00BC07B8">
        <w:rPr>
          <w:rFonts w:ascii="DroidSansMono" w:hAnsi="DroidSansMono" w:cs="DroidSansMono"/>
          <w:sz w:val="20"/>
          <w:szCs w:val="20"/>
        </w:rPr>
        <w:t>same or higher precedence than the operator.</w:t>
      </w:r>
    </w:p>
    <w:p w:rsidR="00BC07B8" w:rsidRDefault="00BC07B8" w:rsidP="00BC07B8">
      <w:pPr>
        <w:autoSpaceDE w:val="0"/>
        <w:autoSpaceDN w:val="0"/>
        <w:adjustRightInd w:val="0"/>
        <w:spacing w:after="0" w:line="240" w:lineRule="auto"/>
        <w:ind w:firstLine="720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 xml:space="preserve"> b. Add operator to STACK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ind w:firstLine="720"/>
        <w:rPr>
          <w:rFonts w:ascii="DroidSansMono" w:hAnsi="DroidSansMono" w:cs="DroidSansMono"/>
          <w:sz w:val="20"/>
          <w:szCs w:val="20"/>
        </w:rPr>
      </w:pP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Step 6. If left parenthesis is encountered then</w:t>
      </w:r>
    </w:p>
    <w:p w:rsidR="00BC07B8" w:rsidRPr="00BC07B8" w:rsidRDefault="00BC07B8" w:rsidP="00BC07B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Repeatedly pop from the STACK and add to B</w:t>
      </w:r>
    </w:p>
    <w:p w:rsidR="00BC07B8" w:rsidRPr="00BC07B8" w:rsidRDefault="00BC07B8" w:rsidP="00BC07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(each operator on top of stack until a left parenthesis is</w:t>
      </w:r>
      <w:r>
        <w:rPr>
          <w:rFonts w:ascii="DroidSansMono" w:hAnsi="DroidSansMono" w:cs="DroidSansMono"/>
          <w:sz w:val="20"/>
          <w:szCs w:val="20"/>
        </w:rPr>
        <w:t xml:space="preserve"> </w:t>
      </w:r>
      <w:r w:rsidRPr="00BC07B8">
        <w:rPr>
          <w:rFonts w:ascii="DroidSansMono" w:hAnsi="DroidSansMono" w:cs="DroidSansMono"/>
          <w:sz w:val="20"/>
          <w:szCs w:val="20"/>
        </w:rPr>
        <w:t>encountered</w:t>
      </w:r>
      <w:r>
        <w:rPr>
          <w:rFonts w:ascii="DroidSansMono" w:hAnsi="DroidSansMono" w:cs="DroidSansMono"/>
          <w:sz w:val="20"/>
          <w:szCs w:val="20"/>
        </w:rPr>
        <w:t xml:space="preserve"> </w:t>
      </w:r>
      <w:r w:rsidRPr="00BC07B8">
        <w:rPr>
          <w:rFonts w:ascii="DroidSansMono" w:hAnsi="DroidSansMono" w:cs="DroidSansMono"/>
          <w:sz w:val="20"/>
          <w:szCs w:val="20"/>
        </w:rPr>
        <w:t>)</w:t>
      </w: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ind w:firstLine="720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>b. Remove the left parenthesis</w:t>
      </w:r>
    </w:p>
    <w:p w:rsid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</w:p>
    <w:p w:rsidR="00BC07B8" w:rsidRPr="00BC07B8" w:rsidRDefault="00BC07B8" w:rsidP="00BC07B8">
      <w:pPr>
        <w:autoSpaceDE w:val="0"/>
        <w:autoSpaceDN w:val="0"/>
        <w:adjustRightInd w:val="0"/>
        <w:spacing w:after="0" w:line="240" w:lineRule="auto"/>
        <w:rPr>
          <w:rFonts w:ascii="DroidSansMono" w:hAnsi="DroidSansMono" w:cs="DroidSansMono"/>
          <w:sz w:val="20"/>
          <w:szCs w:val="20"/>
        </w:rPr>
      </w:pPr>
      <w:r w:rsidRPr="00BC07B8">
        <w:rPr>
          <w:rFonts w:ascii="DroidSansMono" w:hAnsi="DroidSansMono" w:cs="DroidSansMono"/>
          <w:sz w:val="20"/>
          <w:szCs w:val="20"/>
        </w:rPr>
        <w:t xml:space="preserve"> Step 7. Exit</w:t>
      </w:r>
    </w:p>
    <w:p w:rsidR="00E2591A" w:rsidRDefault="00E2591A" w:rsidP="00BC07B8">
      <w:pPr>
        <w:rPr>
          <w:rFonts w:ascii="ClearSans" w:hAnsi="ClearSans" w:cs="ClearSans"/>
          <w:sz w:val="20"/>
          <w:szCs w:val="20"/>
        </w:rPr>
      </w:pPr>
    </w:p>
    <w:p w:rsidR="00BC07B8" w:rsidRPr="00960731" w:rsidRDefault="00960731" w:rsidP="00BC07B8">
      <w:pPr>
        <w:rPr>
          <w:rFonts w:ascii="ClearSans-Bold" w:hAnsi="ClearSans-Bold" w:cs="ClearSans-Bold"/>
          <w:b/>
          <w:bCs/>
          <w:sz w:val="24"/>
          <w:szCs w:val="24"/>
        </w:rPr>
      </w:pPr>
      <w:r w:rsidRPr="00960731">
        <w:rPr>
          <w:rFonts w:ascii="ClearSans-Bold" w:hAnsi="ClearSans-Bold" w:cs="ClearSans-Bold"/>
          <w:b/>
          <w:bCs/>
          <w:sz w:val="24"/>
          <w:szCs w:val="24"/>
        </w:rPr>
        <w:t>Infix to prefix conversion</w:t>
      </w:r>
    </w:p>
    <w:p w:rsid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4"/>
          <w:szCs w:val="24"/>
        </w:rPr>
      </w:pPr>
      <w:r w:rsidRPr="00960731">
        <w:rPr>
          <w:rFonts w:ascii="ClearSans-Medium" w:hAnsi="ClearSans-Medium" w:cs="ClearSans-Medium"/>
          <w:sz w:val="24"/>
          <w:szCs w:val="24"/>
        </w:rPr>
        <w:t xml:space="preserve">Expression = </w:t>
      </w:r>
      <w:r w:rsidRPr="00960731">
        <w:rPr>
          <w:rFonts w:ascii="ClearSans-Bold" w:hAnsi="ClearSans-Bold" w:cs="ClearSans-Bold"/>
          <w:b/>
          <w:bCs/>
          <w:sz w:val="24"/>
          <w:szCs w:val="24"/>
        </w:rPr>
        <w:t>(A+B^C)*D+E^5</w:t>
      </w:r>
    </w:p>
    <w:p w:rsidR="00960731" w:rsidRP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4"/>
          <w:szCs w:val="24"/>
        </w:rPr>
      </w:pPr>
    </w:p>
    <w:p w:rsidR="00960731" w:rsidRP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Medium" w:hAnsi="ClearSans-Medium" w:cs="ClearSans-Medium"/>
          <w:sz w:val="24"/>
          <w:szCs w:val="24"/>
        </w:rPr>
      </w:pPr>
      <w:r w:rsidRPr="00960731">
        <w:rPr>
          <w:rFonts w:ascii="ClearSans-Bold" w:hAnsi="ClearSans-Bold" w:cs="ClearSans-Bold"/>
          <w:b/>
          <w:bCs/>
          <w:sz w:val="24"/>
          <w:szCs w:val="24"/>
        </w:rPr>
        <w:t xml:space="preserve">Step 1. </w:t>
      </w:r>
      <w:r w:rsidRPr="00960731">
        <w:rPr>
          <w:rFonts w:ascii="ClearSans-Medium" w:hAnsi="ClearSans-Medium" w:cs="ClearSans-Medium"/>
          <w:sz w:val="24"/>
          <w:szCs w:val="24"/>
        </w:rPr>
        <w:t>Reverse the infix expression.</w:t>
      </w:r>
    </w:p>
    <w:p w:rsid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4"/>
          <w:szCs w:val="24"/>
        </w:rPr>
      </w:pPr>
      <w:r w:rsidRPr="00960731">
        <w:rPr>
          <w:rFonts w:ascii="ClearSans-Bold" w:hAnsi="ClearSans-Bold" w:cs="ClearSans-Bold"/>
          <w:b/>
          <w:bCs/>
          <w:sz w:val="24"/>
          <w:szCs w:val="24"/>
        </w:rPr>
        <w:t>5^E+D*)C^B+A(</w:t>
      </w:r>
    </w:p>
    <w:p w:rsidR="00960731" w:rsidRP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4"/>
          <w:szCs w:val="24"/>
        </w:rPr>
      </w:pPr>
    </w:p>
    <w:p w:rsidR="00960731" w:rsidRP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Medium" w:hAnsi="ClearSans-Medium" w:cs="ClearSans-Medium"/>
          <w:sz w:val="24"/>
          <w:szCs w:val="24"/>
        </w:rPr>
      </w:pPr>
      <w:r w:rsidRPr="00960731">
        <w:rPr>
          <w:rFonts w:ascii="ClearSans-Bold" w:hAnsi="ClearSans-Bold" w:cs="ClearSans-Bold"/>
          <w:b/>
          <w:bCs/>
          <w:sz w:val="24"/>
          <w:szCs w:val="24"/>
        </w:rPr>
        <w:t xml:space="preserve">Step 2. </w:t>
      </w:r>
      <w:r w:rsidRPr="00960731">
        <w:rPr>
          <w:rFonts w:ascii="ClearSans-Medium" w:hAnsi="ClearSans-Medium" w:cs="ClearSans-Medium"/>
          <w:sz w:val="24"/>
          <w:szCs w:val="24"/>
        </w:rPr>
        <w:t>Make Every '(' as ')' and every ')' as '('</w:t>
      </w:r>
    </w:p>
    <w:p w:rsid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4"/>
          <w:szCs w:val="24"/>
        </w:rPr>
      </w:pPr>
      <w:r w:rsidRPr="00960731">
        <w:rPr>
          <w:rFonts w:ascii="ClearSans-Bold" w:hAnsi="ClearSans-Bold" w:cs="ClearSans-Bold"/>
          <w:b/>
          <w:bCs/>
          <w:sz w:val="24"/>
          <w:szCs w:val="24"/>
        </w:rPr>
        <w:t>5^E+D*(C^B+A)</w:t>
      </w:r>
    </w:p>
    <w:p w:rsidR="00960731" w:rsidRPr="00960731" w:rsidRDefault="00960731" w:rsidP="00960731">
      <w:pPr>
        <w:autoSpaceDE w:val="0"/>
        <w:autoSpaceDN w:val="0"/>
        <w:adjustRightInd w:val="0"/>
        <w:spacing w:after="0" w:line="240" w:lineRule="auto"/>
        <w:rPr>
          <w:rFonts w:ascii="ClearSans-Bold" w:hAnsi="ClearSans-Bold" w:cs="ClearSans-Bold"/>
          <w:b/>
          <w:bCs/>
          <w:sz w:val="24"/>
          <w:szCs w:val="24"/>
        </w:rPr>
      </w:pPr>
    </w:p>
    <w:p w:rsidR="00960731" w:rsidRPr="00960731" w:rsidRDefault="00960731" w:rsidP="00960731">
      <w:pPr>
        <w:rPr>
          <w:rFonts w:ascii="ClearSans-Medium" w:hAnsi="ClearSans-Medium" w:cs="ClearSans-Medium"/>
          <w:sz w:val="24"/>
          <w:szCs w:val="24"/>
        </w:rPr>
      </w:pPr>
      <w:r w:rsidRPr="00960731">
        <w:rPr>
          <w:rFonts w:ascii="ClearSans-Bold" w:hAnsi="ClearSans-Bold" w:cs="ClearSans-Bold"/>
          <w:b/>
          <w:bCs/>
          <w:sz w:val="24"/>
          <w:szCs w:val="24"/>
        </w:rPr>
        <w:t xml:space="preserve">Step 3. </w:t>
      </w:r>
      <w:r w:rsidRPr="00960731">
        <w:rPr>
          <w:rFonts w:ascii="ClearSans-Medium" w:hAnsi="ClearSans-Medium" w:cs="ClearSans-Medium"/>
          <w:sz w:val="24"/>
          <w:szCs w:val="24"/>
        </w:rPr>
        <w:t>Convert expression to postfix form</w:t>
      </w:r>
    </w:p>
    <w:p w:rsidR="00E42636" w:rsidRPr="00A820C1" w:rsidRDefault="00E42636" w:rsidP="00E42636">
      <w:pPr>
        <w:autoSpaceDE w:val="0"/>
        <w:autoSpaceDN w:val="0"/>
        <w:adjustRightInd w:val="0"/>
        <w:spacing w:after="0" w:line="240" w:lineRule="auto"/>
        <w:rPr>
          <w:rFonts w:ascii="ClearSans-Medium" w:hAnsi="ClearSans-Medium" w:cs="ClearSans-Medium"/>
          <w:sz w:val="28"/>
          <w:szCs w:val="28"/>
        </w:rPr>
      </w:pPr>
      <w:r w:rsidRPr="00A820C1">
        <w:rPr>
          <w:rFonts w:ascii="ClearSans-Bold" w:hAnsi="ClearSans-Bold" w:cs="ClearSans-Bold"/>
          <w:b/>
          <w:bCs/>
          <w:sz w:val="28"/>
          <w:szCs w:val="28"/>
        </w:rPr>
        <w:t xml:space="preserve">Step 4. </w:t>
      </w:r>
      <w:r w:rsidRPr="00A820C1">
        <w:rPr>
          <w:rFonts w:ascii="ClearSans-Medium" w:hAnsi="ClearSans-Medium" w:cs="ClearSans-Medium"/>
          <w:sz w:val="28"/>
          <w:szCs w:val="28"/>
        </w:rPr>
        <w:t>Reverse the expression.</w:t>
      </w:r>
    </w:p>
    <w:p w:rsidR="00E42636" w:rsidRPr="00A820C1" w:rsidRDefault="00E42636" w:rsidP="00E42636">
      <w:pPr>
        <w:rPr>
          <w:sz w:val="28"/>
          <w:szCs w:val="28"/>
        </w:rPr>
      </w:pPr>
      <w:r w:rsidRPr="00A820C1">
        <w:rPr>
          <w:rFonts w:ascii="ClearSans-Bold" w:hAnsi="ClearSans-Bold" w:cs="ClearSans-Bold"/>
          <w:b/>
          <w:bCs/>
          <w:sz w:val="28"/>
          <w:szCs w:val="28"/>
        </w:rPr>
        <w:t>+*+A^BCD^E5</w:t>
      </w:r>
    </w:p>
    <w:p w:rsidR="00960731" w:rsidRPr="00960731" w:rsidRDefault="00960731" w:rsidP="00960731">
      <w:pPr>
        <w:rPr>
          <w:sz w:val="24"/>
          <w:szCs w:val="24"/>
        </w:rPr>
      </w:pPr>
    </w:p>
    <w:p w:rsidR="00960731" w:rsidRPr="00960731" w:rsidRDefault="00960731" w:rsidP="00960731">
      <w:pPr>
        <w:rPr>
          <w:sz w:val="24"/>
          <w:szCs w:val="24"/>
        </w:rPr>
      </w:pPr>
    </w:p>
    <w:p w:rsidR="00960731" w:rsidRPr="00960731" w:rsidRDefault="00960731" w:rsidP="00960731">
      <w:pPr>
        <w:rPr>
          <w:sz w:val="24"/>
          <w:szCs w:val="24"/>
        </w:rPr>
      </w:pPr>
    </w:p>
    <w:p w:rsidR="00960731" w:rsidRDefault="00960731" w:rsidP="00960731">
      <w:pPr>
        <w:rPr>
          <w:sz w:val="24"/>
          <w:szCs w:val="24"/>
        </w:rPr>
      </w:pPr>
    </w:p>
    <w:p w:rsidR="00960731" w:rsidRDefault="00960731" w:rsidP="00960731">
      <w:pPr>
        <w:rPr>
          <w:sz w:val="24"/>
          <w:szCs w:val="24"/>
        </w:rPr>
      </w:pPr>
    </w:p>
    <w:p w:rsidR="00960731" w:rsidRDefault="0096073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820C1" w:rsidRDefault="00960731" w:rsidP="009607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35980" cy="4228465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0C1" w:rsidRDefault="00A820C1" w:rsidP="00A820C1">
      <w:pPr>
        <w:rPr>
          <w:sz w:val="24"/>
          <w:szCs w:val="24"/>
        </w:rPr>
      </w:pPr>
    </w:p>
    <w:sectPr w:rsidR="00A820C1" w:rsidSect="00E2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lear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Sans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lear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learSans-Medium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0212F"/>
    <w:multiLevelType w:val="hybridMultilevel"/>
    <w:tmpl w:val="B78C0108"/>
    <w:lvl w:ilvl="0" w:tplc="F4B2FE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BC07B8"/>
    <w:rsid w:val="00032F5A"/>
    <w:rsid w:val="000D4B90"/>
    <w:rsid w:val="00960731"/>
    <w:rsid w:val="00A820C1"/>
    <w:rsid w:val="00BC07B8"/>
    <w:rsid w:val="00BC61E4"/>
    <w:rsid w:val="00D648C1"/>
    <w:rsid w:val="00E2591A"/>
    <w:rsid w:val="00E42636"/>
    <w:rsid w:val="00EA6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9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7B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dcterms:created xsi:type="dcterms:W3CDTF">2021-10-10T12:07:00Z</dcterms:created>
  <dcterms:modified xsi:type="dcterms:W3CDTF">2021-10-10T12:07:00Z</dcterms:modified>
</cp:coreProperties>
</file>