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F56" w:rsidRPr="00CB7F56" w:rsidRDefault="002C2B9E" w:rsidP="005F0EB8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CB7F56">
        <w:rPr>
          <w:b/>
        </w:rPr>
        <w:t>THE VIEWING PIPELINE</w:t>
      </w:r>
      <w:r w:rsidR="00CB7F56">
        <w:rPr>
          <w:b/>
        </w:rPr>
        <w:t>:  2D</w:t>
      </w:r>
    </w:p>
    <w:p w:rsidR="00891DC2" w:rsidRDefault="002C2B9E" w:rsidP="005F0EB8">
      <w:pPr>
        <w:autoSpaceDE w:val="0"/>
        <w:autoSpaceDN w:val="0"/>
        <w:adjustRightInd w:val="0"/>
        <w:spacing w:line="360" w:lineRule="auto"/>
        <w:jc w:val="both"/>
      </w:pPr>
      <w:r w:rsidRPr="005F0EB8">
        <w:t>A world-coordinate area selected for display is called a window</w:t>
      </w:r>
      <w:r w:rsidR="00D0389A">
        <w:t xml:space="preserve">, </w:t>
      </w:r>
      <w:r w:rsidR="00D0389A" w:rsidRPr="005F0EB8">
        <w:t xml:space="preserve">defines </w:t>
      </w:r>
      <w:r w:rsidR="00D0389A">
        <w:rPr>
          <w:b/>
          <w:bCs/>
          <w:i/>
          <w:iCs/>
        </w:rPr>
        <w:t>wha</w:t>
      </w:r>
      <w:r w:rsidR="00D0389A" w:rsidRPr="005F0EB8">
        <w:rPr>
          <w:b/>
          <w:bCs/>
          <w:i/>
          <w:iCs/>
        </w:rPr>
        <w:t xml:space="preserve">t </w:t>
      </w:r>
      <w:r w:rsidR="00D0389A" w:rsidRPr="005F0EB8">
        <w:t>is to be viewed</w:t>
      </w:r>
      <w:r w:rsidRPr="005F0EB8">
        <w:t>. An area on a</w:t>
      </w:r>
      <w:r w:rsidR="005F0EB8">
        <w:t xml:space="preserve"> </w:t>
      </w:r>
      <w:r w:rsidRPr="005F0EB8">
        <w:t>display device to which a window is mapped is called a viewport</w:t>
      </w:r>
      <w:r w:rsidR="00D0389A">
        <w:t xml:space="preserve"> </w:t>
      </w:r>
      <w:r w:rsidR="00D0389A" w:rsidRPr="005F0EB8">
        <w:t xml:space="preserve">defines </w:t>
      </w:r>
      <w:r w:rsidR="00D0389A" w:rsidRPr="005F0EB8">
        <w:rPr>
          <w:b/>
          <w:bCs/>
          <w:i/>
          <w:iCs/>
        </w:rPr>
        <w:t xml:space="preserve">where </w:t>
      </w:r>
      <w:r w:rsidR="00D0389A" w:rsidRPr="005F0EB8">
        <w:t>it is to be displayed.</w:t>
      </w:r>
    </w:p>
    <w:p w:rsidR="00891DC2" w:rsidRDefault="00D0389A" w:rsidP="005F0EB8">
      <w:pPr>
        <w:autoSpaceDE w:val="0"/>
        <w:autoSpaceDN w:val="0"/>
        <w:adjustRightInd w:val="0"/>
        <w:spacing w:line="360" w:lineRule="auto"/>
        <w:jc w:val="both"/>
      </w:pPr>
      <w:r w:rsidRPr="00D0389A">
        <w:rPr>
          <w:b/>
        </w:rPr>
        <w:t>Viewing Transformation</w:t>
      </w:r>
      <w:r>
        <w:t xml:space="preserve">: </w:t>
      </w:r>
      <w:r w:rsidR="00891DC2">
        <w:t>T</w:t>
      </w:r>
      <w:r w:rsidR="002C2B9E" w:rsidRPr="005F0EB8">
        <w:t>he mapping of a part of a</w:t>
      </w:r>
      <w:r w:rsidR="00891DC2">
        <w:t xml:space="preserve"> </w:t>
      </w:r>
      <w:r w:rsidR="002C2B9E" w:rsidRPr="005F0EB8">
        <w:t xml:space="preserve">world-coordinate scene to device </w:t>
      </w:r>
      <w:r>
        <w:t xml:space="preserve">coordinates </w:t>
      </w:r>
    </w:p>
    <w:p w:rsidR="00891DC2" w:rsidRDefault="002C2B9E" w:rsidP="005F0EB8">
      <w:pPr>
        <w:autoSpaceDE w:val="0"/>
        <w:autoSpaceDN w:val="0"/>
        <w:adjustRightInd w:val="0"/>
        <w:spacing w:line="360" w:lineRule="auto"/>
        <w:jc w:val="both"/>
      </w:pPr>
      <w:r w:rsidRPr="005F0EB8">
        <w:t>Sometimes the two-dimensional viewing transformation is simply referred</w:t>
      </w:r>
      <w:r w:rsidR="005F0EB8">
        <w:t xml:space="preserve"> </w:t>
      </w:r>
      <w:r w:rsidRPr="005F0EB8">
        <w:t xml:space="preserve">to as the </w:t>
      </w:r>
      <w:r w:rsidRPr="005F0EB8">
        <w:rPr>
          <w:b/>
          <w:bCs/>
          <w:i/>
          <w:iCs/>
        </w:rPr>
        <w:t xml:space="preserve">window-to-viewport transformation </w:t>
      </w:r>
      <w:r w:rsidRPr="005F0EB8">
        <w:t xml:space="preserve">or the </w:t>
      </w:r>
      <w:r w:rsidRPr="005F0EB8">
        <w:rPr>
          <w:b/>
          <w:bCs/>
          <w:i/>
          <w:iCs/>
        </w:rPr>
        <w:t>windowing transformation.</w:t>
      </w:r>
      <w:r w:rsidR="005F0EB8">
        <w:rPr>
          <w:b/>
          <w:bCs/>
          <w:i/>
          <w:iCs/>
        </w:rPr>
        <w:t xml:space="preserve"> </w:t>
      </w:r>
      <w:r w:rsidR="00891DC2">
        <w:t>BUT</w:t>
      </w:r>
      <w:r w:rsidRPr="005F0EB8">
        <w:t>, in general, viewing involves more than just the transformation from the window</w:t>
      </w:r>
      <w:r w:rsidR="005F0EB8">
        <w:t xml:space="preserve"> </w:t>
      </w:r>
      <w:r w:rsidRPr="005F0EB8">
        <w:t xml:space="preserve">to the viewport. </w:t>
      </w:r>
    </w:p>
    <w:p w:rsidR="00891DC2" w:rsidRPr="005F0EB8" w:rsidRDefault="00891DC2" w:rsidP="00891DC2">
      <w:pPr>
        <w:spacing w:line="360" w:lineRule="auto"/>
        <w:jc w:val="center"/>
      </w:pPr>
      <w:r w:rsidRPr="005F0EB8">
        <w:rPr>
          <w:noProof/>
        </w:rPr>
        <w:drawing>
          <wp:inline distT="0" distB="0" distL="0" distR="0">
            <wp:extent cx="5486400" cy="95250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C2" w:rsidRDefault="002C2B9E" w:rsidP="005F0EB8">
      <w:pPr>
        <w:autoSpaceDE w:val="0"/>
        <w:autoSpaceDN w:val="0"/>
        <w:adjustRightInd w:val="0"/>
        <w:spacing w:line="360" w:lineRule="auto"/>
        <w:jc w:val="both"/>
      </w:pPr>
      <w:r w:rsidRPr="005F0EB8">
        <w:t>First, we construct the</w:t>
      </w:r>
      <w:r w:rsidR="00891DC2">
        <w:t xml:space="preserve"> </w:t>
      </w:r>
      <w:r w:rsidRPr="005F0EB8">
        <w:t xml:space="preserve">scene in </w:t>
      </w:r>
      <w:r w:rsidR="00D0389A">
        <w:t>World C</w:t>
      </w:r>
      <w:r w:rsidRPr="005F0EB8">
        <w:t xml:space="preserve">oordinates </w:t>
      </w:r>
      <w:r w:rsidR="00D0389A">
        <w:t xml:space="preserve">from objects modeled in their individual coordinate systems called </w:t>
      </w:r>
      <w:r w:rsidR="00D0389A" w:rsidRPr="00D0389A">
        <w:rPr>
          <w:b/>
        </w:rPr>
        <w:t>Modeling Coordinate System</w:t>
      </w:r>
    </w:p>
    <w:p w:rsidR="00891DC2" w:rsidRDefault="002C2B9E" w:rsidP="005F0EB8">
      <w:pPr>
        <w:autoSpaceDE w:val="0"/>
        <w:autoSpaceDN w:val="0"/>
        <w:adjustRightInd w:val="0"/>
        <w:spacing w:line="360" w:lineRule="auto"/>
        <w:jc w:val="both"/>
      </w:pPr>
      <w:r w:rsidRPr="005F0EB8">
        <w:t>Next. to obtain a particular orientation for the window, we</w:t>
      </w:r>
      <w:r w:rsidR="005F0EB8">
        <w:t xml:space="preserve"> </w:t>
      </w:r>
      <w:r w:rsidR="00D0389A">
        <w:t xml:space="preserve">can set up a two-dimensional </w:t>
      </w:r>
      <w:r w:rsidR="00D0389A" w:rsidRPr="00D0389A">
        <w:rPr>
          <w:b/>
        </w:rPr>
        <w:t>Viewing-C</w:t>
      </w:r>
      <w:r w:rsidR="00D0389A">
        <w:rPr>
          <w:b/>
        </w:rPr>
        <w:t>oordinate S</w:t>
      </w:r>
      <w:r w:rsidRPr="00D0389A">
        <w:rPr>
          <w:b/>
        </w:rPr>
        <w:t xml:space="preserve">ystem </w:t>
      </w:r>
      <w:r w:rsidRPr="005F0EB8">
        <w:t>in the world-coordinate</w:t>
      </w:r>
      <w:r w:rsidR="005F0EB8">
        <w:t xml:space="preserve"> </w:t>
      </w:r>
      <w:r w:rsidR="00891DC2">
        <w:t>plane, and define a w</w:t>
      </w:r>
      <w:r w:rsidRPr="005F0EB8">
        <w:t xml:space="preserve">indow </w:t>
      </w:r>
    </w:p>
    <w:p w:rsidR="00891DC2" w:rsidRDefault="002C2B9E" w:rsidP="005F0EB8">
      <w:pPr>
        <w:autoSpaceDE w:val="0"/>
        <w:autoSpaceDN w:val="0"/>
        <w:adjustRightInd w:val="0"/>
        <w:spacing w:line="360" w:lineRule="auto"/>
        <w:jc w:val="both"/>
      </w:pPr>
      <w:r w:rsidRPr="005F0EB8">
        <w:t>I</w:t>
      </w:r>
      <w:r w:rsidR="00D0389A">
        <w:t>n the viewing-coordinate system, t</w:t>
      </w:r>
      <w:r w:rsidRPr="005F0EB8">
        <w:t>he viewing</w:t>
      </w:r>
      <w:r w:rsidR="00891DC2">
        <w:t xml:space="preserve"> </w:t>
      </w:r>
      <w:r w:rsidRPr="005F0EB8">
        <w:t>coordinate</w:t>
      </w:r>
      <w:r w:rsidR="00891DC2">
        <w:t xml:space="preserve"> </w:t>
      </w:r>
      <w:r w:rsidRPr="005F0EB8">
        <w:t>reference frame is used to provide a method for setting up arbitrary</w:t>
      </w:r>
      <w:r w:rsidR="005F0EB8">
        <w:t xml:space="preserve"> </w:t>
      </w:r>
      <w:r w:rsidRPr="005F0EB8">
        <w:t>orientations for rectangular windows. Once the viewi</w:t>
      </w:r>
      <w:r w:rsidR="00D0389A">
        <w:t>ng reference frame is establishe</w:t>
      </w:r>
      <w:r w:rsidRPr="005F0EB8">
        <w:t>d,</w:t>
      </w:r>
      <w:r w:rsidR="005F0EB8">
        <w:t xml:space="preserve"> </w:t>
      </w:r>
      <w:r w:rsidR="00D0389A">
        <w:t>descriptions from world coordina</w:t>
      </w:r>
      <w:r w:rsidRPr="005F0EB8">
        <w:t xml:space="preserve">tes </w:t>
      </w:r>
      <w:r w:rsidR="00D0389A">
        <w:t xml:space="preserve">are transferred to </w:t>
      </w:r>
      <w:r w:rsidRPr="005F0EB8">
        <w:t xml:space="preserve"> viewing coordinates.</w:t>
      </w:r>
      <w:r w:rsidR="005F0EB8">
        <w:t xml:space="preserve"> </w:t>
      </w:r>
      <w:r w:rsidR="00292B1A">
        <w:t xml:space="preserve">So </w:t>
      </w:r>
      <w:r w:rsidR="00292B1A" w:rsidRPr="00292B1A">
        <w:rPr>
          <w:b/>
        </w:rPr>
        <w:t>c</w:t>
      </w:r>
      <w:r w:rsidR="00D0389A" w:rsidRPr="00292B1A">
        <w:rPr>
          <w:b/>
        </w:rPr>
        <w:t xml:space="preserve">lipping </w:t>
      </w:r>
      <w:r w:rsidR="00D0389A">
        <w:t xml:space="preserve">and </w:t>
      </w:r>
      <w:r w:rsidR="00D0389A" w:rsidRPr="00292B1A">
        <w:rPr>
          <w:b/>
        </w:rPr>
        <w:t>2D transformations</w:t>
      </w:r>
      <w:r w:rsidR="00D0389A">
        <w:t xml:space="preserve"> take place in bringing objects from World Coordinate System to Viewing Coordinate System.</w:t>
      </w:r>
    </w:p>
    <w:p w:rsidR="00891DC2" w:rsidRDefault="00D0389A" w:rsidP="005F0EB8">
      <w:pPr>
        <w:autoSpaceDE w:val="0"/>
        <w:autoSpaceDN w:val="0"/>
        <w:adjustRightInd w:val="0"/>
        <w:spacing w:line="360" w:lineRule="auto"/>
        <w:jc w:val="both"/>
      </w:pPr>
      <w:r>
        <w:t>T</w:t>
      </w:r>
      <w:r w:rsidR="002C2B9E" w:rsidRPr="005F0EB8">
        <w:t xml:space="preserve">hen a </w:t>
      </w:r>
      <w:r w:rsidR="00891DC2">
        <w:t>v</w:t>
      </w:r>
      <w:r w:rsidR="002C2B9E" w:rsidRPr="005F0EB8">
        <w:t xml:space="preserve">iewport in normalized coordinates (in the range from </w:t>
      </w:r>
      <w:r w:rsidR="00891DC2">
        <w:rPr>
          <w:b/>
          <w:bCs/>
        </w:rPr>
        <w:t>0</w:t>
      </w:r>
      <w:r w:rsidR="005F0EB8">
        <w:rPr>
          <w:b/>
          <w:bCs/>
        </w:rPr>
        <w:t xml:space="preserve"> </w:t>
      </w:r>
      <w:r w:rsidR="002C2B9E" w:rsidRPr="005F0EB8">
        <w:t xml:space="preserve">to </w:t>
      </w:r>
      <w:r w:rsidR="00891DC2">
        <w:t>1</w:t>
      </w:r>
      <w:r w:rsidR="002C2B9E" w:rsidRPr="005F0EB8">
        <w:t xml:space="preserve"> ) </w:t>
      </w:r>
      <w:r>
        <w:t xml:space="preserve">is defined and </w:t>
      </w:r>
      <w:r w:rsidR="002C2B9E" w:rsidRPr="005F0EB8">
        <w:t xml:space="preserve"> the viewing-coordinate description of the scene </w:t>
      </w:r>
      <w:r>
        <w:t xml:space="preserve">are mapped </w:t>
      </w:r>
      <w:r w:rsidR="002C2B9E" w:rsidRPr="005F0EB8">
        <w:t xml:space="preserve">to </w:t>
      </w:r>
      <w:r w:rsidR="002C2B9E" w:rsidRPr="00D0389A">
        <w:rPr>
          <w:b/>
        </w:rPr>
        <w:t>normalized coordinates</w:t>
      </w:r>
      <w:r w:rsidR="002C2B9E" w:rsidRPr="005F0EB8">
        <w:t>.</w:t>
      </w:r>
      <w:r w:rsidR="005F0EB8">
        <w:t xml:space="preserve"> </w:t>
      </w:r>
    </w:p>
    <w:p w:rsidR="002C2B9E" w:rsidRPr="005F0EB8" w:rsidRDefault="002C2B9E" w:rsidP="005F0EB8">
      <w:pPr>
        <w:autoSpaceDE w:val="0"/>
        <w:autoSpaceDN w:val="0"/>
        <w:adjustRightInd w:val="0"/>
        <w:spacing w:line="360" w:lineRule="auto"/>
        <w:jc w:val="both"/>
      </w:pPr>
      <w:r w:rsidRPr="005F0EB8">
        <w:t xml:space="preserve">At the final step, </w:t>
      </w:r>
      <w:r w:rsidR="00891DC2">
        <w:t>the</w:t>
      </w:r>
      <w:r w:rsidRPr="005F0EB8">
        <w:t xml:space="preserve"> </w:t>
      </w:r>
      <w:r w:rsidR="00891DC2">
        <w:t>parts of the picture that are</w:t>
      </w:r>
      <w:r w:rsidRPr="005F0EB8">
        <w:t xml:space="preserve"> outside the viewport</w:t>
      </w:r>
      <w:r w:rsidR="005F0EB8">
        <w:t xml:space="preserve"> </w:t>
      </w:r>
      <w:r w:rsidRPr="005F0EB8">
        <w:t>are clipped, and the con</w:t>
      </w:r>
      <w:r w:rsidR="00891DC2">
        <w:t>tents of the viewport are transf</w:t>
      </w:r>
      <w:r w:rsidRPr="005F0EB8">
        <w:t>erred to</w:t>
      </w:r>
      <w:r w:rsidRPr="00563368">
        <w:rPr>
          <w:b/>
        </w:rPr>
        <w:t xml:space="preserve"> device coordinates</w:t>
      </w:r>
      <w:r w:rsidRPr="005F0EB8">
        <w:t>.</w:t>
      </w:r>
    </w:p>
    <w:p w:rsidR="00891DC2" w:rsidRDefault="002C2B9E" w:rsidP="005F0EB8">
      <w:pPr>
        <w:autoSpaceDE w:val="0"/>
        <w:autoSpaceDN w:val="0"/>
        <w:adjustRightInd w:val="0"/>
        <w:spacing w:line="360" w:lineRule="auto"/>
        <w:jc w:val="both"/>
      </w:pPr>
      <w:r w:rsidRPr="005F0EB8">
        <w:t>By changing the position of the viewport, we can view objects at different</w:t>
      </w:r>
      <w:r w:rsidR="005F0EB8">
        <w:t xml:space="preserve"> </w:t>
      </w:r>
      <w:r w:rsidRPr="005F0EB8">
        <w:t>positions on the display area of an output device. Also, by varying the size of</w:t>
      </w:r>
      <w:r w:rsidR="005F0EB8">
        <w:t xml:space="preserve"> </w:t>
      </w:r>
      <w:r w:rsidRPr="005F0EB8">
        <w:t>viewports, we can change the size and proportions of displayed objects. We</w:t>
      </w:r>
      <w:r w:rsidR="005F0EB8">
        <w:t xml:space="preserve"> </w:t>
      </w:r>
      <w:r w:rsidRPr="005F0EB8">
        <w:t>achieve zooming effects by successively mapping different-sized windows on a</w:t>
      </w:r>
      <w:r w:rsidR="005F0EB8">
        <w:t xml:space="preserve">  </w:t>
      </w:r>
      <w:r w:rsidRPr="005F0EB8">
        <w:t xml:space="preserve">fixed-size viewport. </w:t>
      </w:r>
    </w:p>
    <w:p w:rsidR="002C2B9E" w:rsidRPr="00563368" w:rsidRDefault="002C2B9E" w:rsidP="005F0EB8">
      <w:pPr>
        <w:spacing w:line="360" w:lineRule="auto"/>
        <w:jc w:val="both"/>
        <w:rPr>
          <w:b/>
        </w:rPr>
      </w:pPr>
      <w:r w:rsidRPr="00563368">
        <w:rPr>
          <w:b/>
        </w:rPr>
        <w:t>3D</w:t>
      </w:r>
      <w:r w:rsidR="00563368" w:rsidRPr="00563368">
        <w:rPr>
          <w:b/>
        </w:rPr>
        <w:t xml:space="preserve"> Viewing Transformation</w:t>
      </w:r>
    </w:p>
    <w:p w:rsidR="00712C54" w:rsidRDefault="002C2B9E" w:rsidP="005F0EB8">
      <w:pPr>
        <w:autoSpaceDE w:val="0"/>
        <w:autoSpaceDN w:val="0"/>
        <w:adjustRightInd w:val="0"/>
        <w:spacing w:line="360" w:lineRule="auto"/>
        <w:jc w:val="both"/>
      </w:pPr>
      <w:r w:rsidRPr="005F0EB8">
        <w:t>At the first</w:t>
      </w:r>
      <w:r w:rsidR="005F0EB8">
        <w:t xml:space="preserve"> </w:t>
      </w:r>
      <w:r w:rsidRPr="005F0EB8">
        <w:t>step, a scene is</w:t>
      </w:r>
      <w:r w:rsidR="00712C54">
        <w:t xml:space="preserve"> constructed by transforming obje</w:t>
      </w:r>
      <w:r w:rsidRPr="005F0EB8">
        <w:t>ct descriptions from</w:t>
      </w:r>
      <w:r w:rsidRPr="00CB7F56">
        <w:rPr>
          <w:b/>
        </w:rPr>
        <w:t xml:space="preserve"> modeling</w:t>
      </w:r>
      <w:r w:rsidR="005F0EB8" w:rsidRPr="00CB7F56">
        <w:rPr>
          <w:b/>
        </w:rPr>
        <w:t xml:space="preserve"> </w:t>
      </w:r>
      <w:r w:rsidRPr="00CB7F56">
        <w:rPr>
          <w:b/>
        </w:rPr>
        <w:t>coordinates</w:t>
      </w:r>
      <w:r w:rsidRPr="005F0EB8">
        <w:t xml:space="preserve"> to </w:t>
      </w:r>
      <w:r w:rsidRPr="00CB7F56">
        <w:rPr>
          <w:b/>
        </w:rPr>
        <w:t>world coordinates</w:t>
      </w:r>
      <w:r w:rsidRPr="005F0EB8">
        <w:t xml:space="preserve">. </w:t>
      </w:r>
    </w:p>
    <w:p w:rsidR="00712C54" w:rsidRDefault="002C2B9E" w:rsidP="005F0EB8">
      <w:pPr>
        <w:autoSpaceDE w:val="0"/>
        <w:autoSpaceDN w:val="0"/>
        <w:adjustRightInd w:val="0"/>
        <w:spacing w:line="360" w:lineRule="auto"/>
        <w:jc w:val="both"/>
      </w:pPr>
      <w:r w:rsidRPr="005F0EB8">
        <w:t>Next, a view mapping convert: the world descriptions</w:t>
      </w:r>
      <w:r w:rsidR="005F0EB8">
        <w:t xml:space="preserve"> </w:t>
      </w:r>
      <w:r w:rsidRPr="005F0EB8">
        <w:t xml:space="preserve">to </w:t>
      </w:r>
      <w:r w:rsidRPr="00CB7F56">
        <w:rPr>
          <w:b/>
        </w:rPr>
        <w:t>viewing coordinates</w:t>
      </w:r>
      <w:r w:rsidRPr="005F0EB8">
        <w:t xml:space="preserve">. </w:t>
      </w:r>
    </w:p>
    <w:p w:rsidR="00712C54" w:rsidRDefault="002C2B9E" w:rsidP="005F0EB8">
      <w:pPr>
        <w:autoSpaceDE w:val="0"/>
        <w:autoSpaceDN w:val="0"/>
        <w:adjustRightInd w:val="0"/>
        <w:spacing w:line="360" w:lineRule="auto"/>
        <w:jc w:val="both"/>
      </w:pPr>
      <w:r w:rsidRPr="005F0EB8">
        <w:t>At the proj</w:t>
      </w:r>
      <w:r w:rsidR="00712C54">
        <w:t>ection stage, the viewing coordi</w:t>
      </w:r>
      <w:r w:rsidRPr="005F0EB8">
        <w:t>nates</w:t>
      </w:r>
      <w:r w:rsidR="005F0EB8">
        <w:t xml:space="preserve"> </w:t>
      </w:r>
      <w:r w:rsidRPr="005F0EB8">
        <w:t xml:space="preserve">are transformed to </w:t>
      </w:r>
      <w:r w:rsidRPr="00CB7F56">
        <w:rPr>
          <w:b/>
        </w:rPr>
        <w:t>projection coordinates</w:t>
      </w:r>
      <w:r w:rsidRPr="005F0EB8">
        <w:t>, which effectively converts the</w:t>
      </w:r>
      <w:r w:rsidR="005F0EB8">
        <w:t xml:space="preserve"> </w:t>
      </w:r>
      <w:r w:rsidRPr="005F0EB8">
        <w:t xml:space="preserve">view volume into a rectangular parallelepiped. </w:t>
      </w:r>
    </w:p>
    <w:p w:rsidR="00712C54" w:rsidRDefault="002C2B9E" w:rsidP="005F0EB8">
      <w:pPr>
        <w:autoSpaceDE w:val="0"/>
        <w:autoSpaceDN w:val="0"/>
        <w:adjustRightInd w:val="0"/>
        <w:spacing w:line="360" w:lineRule="auto"/>
        <w:jc w:val="both"/>
      </w:pPr>
      <w:r w:rsidRPr="005F0EB8">
        <w:t>Then, the parallelepiped is</w:t>
      </w:r>
      <w:r w:rsidR="005F0EB8">
        <w:t xml:space="preserve"> </w:t>
      </w:r>
      <w:r w:rsidRPr="005F0EB8">
        <w:t xml:space="preserve">mapped into the unit cube, a normalized view volume called the </w:t>
      </w:r>
      <w:r w:rsidRPr="00CB7F56">
        <w:rPr>
          <w:b/>
        </w:rPr>
        <w:t>normalized</w:t>
      </w:r>
      <w:r w:rsidR="005F0EB8" w:rsidRPr="00CB7F56">
        <w:rPr>
          <w:b/>
        </w:rPr>
        <w:t xml:space="preserve"> </w:t>
      </w:r>
      <w:r w:rsidRPr="00CB7F56">
        <w:rPr>
          <w:b/>
        </w:rPr>
        <w:t>projection coordinate system</w:t>
      </w:r>
      <w:r w:rsidRPr="005F0EB8">
        <w:t xml:space="preserve">. </w:t>
      </w:r>
    </w:p>
    <w:p w:rsidR="00712C54" w:rsidRDefault="002C2B9E" w:rsidP="005F0EB8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5F0EB8">
        <w:lastRenderedPageBreak/>
        <w:t>The mapping to normalized projection coordinates</w:t>
      </w:r>
      <w:r w:rsidR="005F0EB8">
        <w:t xml:space="preserve"> </w:t>
      </w:r>
      <w:r w:rsidRPr="005F0EB8">
        <w:t>is accomplished by transforming points within the rectangular parallelepiped</w:t>
      </w:r>
      <w:r w:rsidR="005F0EB8">
        <w:t xml:space="preserve"> </w:t>
      </w:r>
      <w:r w:rsidRPr="005F0EB8">
        <w:t>into a position within a specified three-dimensional viewport, which</w:t>
      </w:r>
      <w:r w:rsidR="005F0EB8">
        <w:t xml:space="preserve"> </w:t>
      </w:r>
      <w:r w:rsidRPr="005F0EB8">
        <w:t xml:space="preserve">occupies part or all of the unit </w:t>
      </w:r>
      <w:r w:rsidRPr="005F0EB8">
        <w:rPr>
          <w:b/>
          <w:bCs/>
        </w:rPr>
        <w:t xml:space="preserve">cube. </w:t>
      </w:r>
    </w:p>
    <w:p w:rsidR="002C2B9E" w:rsidRPr="005F0EB8" w:rsidRDefault="002C2B9E" w:rsidP="005F0EB8">
      <w:pPr>
        <w:autoSpaceDE w:val="0"/>
        <w:autoSpaceDN w:val="0"/>
        <w:adjustRightInd w:val="0"/>
        <w:spacing w:line="360" w:lineRule="auto"/>
        <w:jc w:val="both"/>
      </w:pPr>
      <w:r w:rsidRPr="005F0EB8">
        <w:t>Finally, at the workstation stage, normalized</w:t>
      </w:r>
      <w:r w:rsidR="005F0EB8">
        <w:t xml:space="preserve"> </w:t>
      </w:r>
      <w:r w:rsidRPr="005F0EB8">
        <w:t xml:space="preserve">projection coordinates are converted to </w:t>
      </w:r>
      <w:r w:rsidRPr="00CB7F56">
        <w:rPr>
          <w:b/>
        </w:rPr>
        <w:t xml:space="preserve">device coordinates </w:t>
      </w:r>
      <w:r w:rsidRPr="005F0EB8">
        <w:t>for display.</w:t>
      </w:r>
      <w:r w:rsidR="00712C54">
        <w:t xml:space="preserve"> </w:t>
      </w:r>
      <w:r w:rsidRPr="005103D5">
        <w:rPr>
          <w:bCs/>
        </w:rPr>
        <w:t>The</w:t>
      </w:r>
      <w:r w:rsidRPr="005F0EB8">
        <w:rPr>
          <w:b/>
          <w:bCs/>
        </w:rPr>
        <w:t xml:space="preserve"> </w:t>
      </w:r>
      <w:r w:rsidRPr="005F0EB8">
        <w:t>normalized view volume is a region defined by the planes</w:t>
      </w:r>
    </w:p>
    <w:p w:rsidR="00712C54" w:rsidRDefault="00CC6059" w:rsidP="00CC6059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3060700" cy="139700"/>
            <wp:effectExtent l="19050" t="0" r="635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9E" w:rsidRPr="005F0EB8" w:rsidRDefault="002C2B9E" w:rsidP="005F0EB8">
      <w:pPr>
        <w:autoSpaceDE w:val="0"/>
        <w:autoSpaceDN w:val="0"/>
        <w:adjustRightInd w:val="0"/>
        <w:spacing w:line="360" w:lineRule="auto"/>
        <w:jc w:val="both"/>
      </w:pPr>
      <w:r w:rsidRPr="005F0EB8">
        <w:t>Mapping positions within a rectangular view volume to a three-dimensional</w:t>
      </w:r>
      <w:r w:rsidR="005F0EB8">
        <w:t xml:space="preserve">  </w:t>
      </w:r>
      <w:r w:rsidRPr="005F0EB8">
        <w:t>rectangular viewport is accomplished with a combination of scaling and</w:t>
      </w:r>
      <w:r w:rsidR="005F0EB8">
        <w:t xml:space="preserve"> </w:t>
      </w:r>
      <w:r w:rsidRPr="005F0EB8">
        <w:t>translation, similar to the operations needed for a two-dimensional window-to</w:t>
      </w:r>
      <w:r w:rsidR="00CC6059">
        <w:t xml:space="preserve"> </w:t>
      </w:r>
      <w:r w:rsidRPr="005F0EB8">
        <w:t>viewport</w:t>
      </w:r>
      <w:r w:rsidR="005F0EB8">
        <w:t xml:space="preserve"> </w:t>
      </w:r>
      <w:r w:rsidRPr="005F0EB8">
        <w:t>mapping. We can</w:t>
      </w:r>
      <w:r w:rsidR="00CC6059">
        <w:t xml:space="preserve"> express the three-dimensional tr</w:t>
      </w:r>
      <w:r w:rsidRPr="005F0EB8">
        <w:t>ansformation matrix</w:t>
      </w:r>
    </w:p>
    <w:p w:rsidR="002C2B9E" w:rsidRPr="005F0EB8" w:rsidRDefault="002C2B9E" w:rsidP="005F0EB8">
      <w:pPr>
        <w:spacing w:line="360" w:lineRule="auto"/>
        <w:jc w:val="both"/>
      </w:pPr>
      <w:r w:rsidRPr="005F0EB8">
        <w:t>for these operations in the form</w:t>
      </w:r>
    </w:p>
    <w:p w:rsidR="002C2B9E" w:rsidRPr="005F0EB8" w:rsidRDefault="002C2B9E" w:rsidP="00D65399">
      <w:pPr>
        <w:spacing w:line="360" w:lineRule="auto"/>
        <w:jc w:val="center"/>
      </w:pPr>
      <w:r w:rsidRPr="005F0EB8">
        <w:rPr>
          <w:noProof/>
        </w:rPr>
        <w:drawing>
          <wp:inline distT="0" distB="0" distL="0" distR="0">
            <wp:extent cx="1282700" cy="723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9E" w:rsidRPr="005F0EB8" w:rsidRDefault="002C2B9E" w:rsidP="005F0EB8">
      <w:pPr>
        <w:autoSpaceDE w:val="0"/>
        <w:autoSpaceDN w:val="0"/>
        <w:adjustRightInd w:val="0"/>
        <w:spacing w:line="360" w:lineRule="auto"/>
        <w:jc w:val="both"/>
      </w:pPr>
      <w:r w:rsidRPr="005F0EB8">
        <w:t>We can</w:t>
      </w:r>
      <w:r w:rsidR="00CC6059">
        <w:t xml:space="preserve"> express the three-dimensional tr</w:t>
      </w:r>
      <w:r w:rsidRPr="005F0EB8">
        <w:t>ansformation matrix</w:t>
      </w:r>
      <w:r w:rsidR="005F0EB8">
        <w:t xml:space="preserve"> </w:t>
      </w:r>
      <w:r w:rsidRPr="005F0EB8">
        <w:t>for these operations in the form</w:t>
      </w:r>
    </w:p>
    <w:p w:rsidR="00CC6059" w:rsidRPr="005F0EB8" w:rsidRDefault="00CC6059" w:rsidP="00CC6059">
      <w:pPr>
        <w:spacing w:line="360" w:lineRule="auto"/>
        <w:jc w:val="center"/>
      </w:pPr>
      <w:r w:rsidRPr="005F0EB8">
        <w:rPr>
          <w:noProof/>
        </w:rPr>
        <w:drawing>
          <wp:inline distT="0" distB="0" distL="0" distR="0">
            <wp:extent cx="1168400" cy="124460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9E" w:rsidRPr="005F0EB8" w:rsidRDefault="002C2B9E" w:rsidP="005F0EB8">
      <w:pPr>
        <w:autoSpaceDE w:val="0"/>
        <w:autoSpaceDN w:val="0"/>
        <w:adjustRightInd w:val="0"/>
        <w:spacing w:line="360" w:lineRule="auto"/>
        <w:jc w:val="both"/>
      </w:pPr>
      <w:r w:rsidRPr="005F0EB8">
        <w:t xml:space="preserve">Factors </w:t>
      </w:r>
      <w:proofErr w:type="spellStart"/>
      <w:r w:rsidR="00CC6059" w:rsidRPr="005103D5">
        <w:rPr>
          <w:bCs/>
          <w:iCs/>
        </w:rPr>
        <w:t>D</w:t>
      </w:r>
      <w:r w:rsidR="00CC6059" w:rsidRPr="005103D5">
        <w:rPr>
          <w:bCs/>
          <w:iCs/>
          <w:vertAlign w:val="subscript"/>
        </w:rPr>
        <w:t>x</w:t>
      </w:r>
      <w:proofErr w:type="spellEnd"/>
      <w:r w:rsidR="00CC6059" w:rsidRPr="005103D5">
        <w:rPr>
          <w:bCs/>
          <w:iCs/>
        </w:rPr>
        <w:t xml:space="preserve"> </w:t>
      </w:r>
      <w:r w:rsidRPr="005103D5">
        <w:rPr>
          <w:bCs/>
          <w:iCs/>
        </w:rPr>
        <w:t xml:space="preserve"> </w:t>
      </w:r>
      <w:proofErr w:type="spellStart"/>
      <w:r w:rsidRPr="005103D5">
        <w:rPr>
          <w:iCs/>
        </w:rPr>
        <w:t>D</w:t>
      </w:r>
      <w:r w:rsidR="00CC6059" w:rsidRPr="005103D5">
        <w:rPr>
          <w:bCs/>
          <w:iCs/>
          <w:vertAlign w:val="subscript"/>
        </w:rPr>
        <w:t>y</w:t>
      </w:r>
      <w:proofErr w:type="spellEnd"/>
      <w:r w:rsidRPr="005103D5">
        <w:rPr>
          <w:iCs/>
        </w:rPr>
        <w:t xml:space="preserve"> , </w:t>
      </w:r>
      <w:r w:rsidRPr="005103D5">
        <w:t xml:space="preserve">and </w:t>
      </w:r>
      <w:proofErr w:type="spellStart"/>
      <w:r w:rsidRPr="005103D5">
        <w:rPr>
          <w:iCs/>
        </w:rPr>
        <w:t>D</w:t>
      </w:r>
      <w:r w:rsidR="00CC6059" w:rsidRPr="005103D5">
        <w:rPr>
          <w:bCs/>
          <w:iCs/>
          <w:vertAlign w:val="subscript"/>
        </w:rPr>
        <w:t>z</w:t>
      </w:r>
      <w:proofErr w:type="spellEnd"/>
      <w:r w:rsidRPr="005103D5">
        <w:rPr>
          <w:iCs/>
        </w:rPr>
        <w:t xml:space="preserve"> </w:t>
      </w:r>
      <w:r w:rsidR="00CC6059">
        <w:t>are</w:t>
      </w:r>
      <w:r w:rsidRPr="005F0EB8">
        <w:t xml:space="preserve"> the ratios of the dimensions of the viewport and </w:t>
      </w:r>
      <w:r w:rsidRPr="005103D5">
        <w:rPr>
          <w:bCs/>
        </w:rPr>
        <w:t>regu</w:t>
      </w:r>
      <w:r w:rsidRPr="005103D5">
        <w:t>lar</w:t>
      </w:r>
      <w:r w:rsidR="005F0EB8">
        <w:t xml:space="preserve"> </w:t>
      </w:r>
      <w:r w:rsidRPr="005F0EB8">
        <w:t xml:space="preserve">parallelepiped view volume in the </w:t>
      </w:r>
      <w:r w:rsidRPr="005103D5">
        <w:rPr>
          <w:bCs/>
          <w:i/>
          <w:iCs/>
        </w:rPr>
        <w:t>x</w:t>
      </w:r>
      <w:r w:rsidRPr="005F0EB8">
        <w:rPr>
          <w:b/>
          <w:bCs/>
          <w:i/>
          <w:iCs/>
        </w:rPr>
        <w:t xml:space="preserve">, </w:t>
      </w:r>
      <w:r w:rsidRPr="005F0EB8">
        <w:t xml:space="preserve">y, and z </w:t>
      </w:r>
      <w:r w:rsidR="00CC6059">
        <w:t xml:space="preserve">directions </w:t>
      </w:r>
      <w:r w:rsidR="00037E34">
        <w:t xml:space="preserve"> </w:t>
      </w:r>
      <w:r w:rsidRPr="005F0EB8">
        <w:t xml:space="preserve">where the view-volume boundaries are established by the window limits </w:t>
      </w:r>
      <w:r w:rsidR="00037E34">
        <w:t xml:space="preserve"> </w:t>
      </w:r>
      <w:r w:rsidRPr="005F0EB8">
        <w:rPr>
          <w:b/>
          <w:bCs/>
          <w:i/>
          <w:iCs/>
        </w:rPr>
        <w:t>(</w:t>
      </w:r>
      <w:proofErr w:type="spellStart"/>
      <w:r w:rsidR="00037E34">
        <w:rPr>
          <w:b/>
          <w:bCs/>
          <w:i/>
          <w:iCs/>
        </w:rPr>
        <w:t>xw</w:t>
      </w:r>
      <w:r w:rsidR="00037E34">
        <w:rPr>
          <w:b/>
          <w:bCs/>
          <w:i/>
          <w:iCs/>
          <w:vertAlign w:val="subscript"/>
        </w:rPr>
        <w:t>min</w:t>
      </w:r>
      <w:proofErr w:type="spellEnd"/>
      <w:r w:rsidR="00037E34">
        <w:rPr>
          <w:b/>
          <w:bCs/>
          <w:i/>
          <w:iCs/>
          <w:vertAlign w:val="subscript"/>
        </w:rPr>
        <w:t xml:space="preserve"> </w:t>
      </w:r>
      <w:r w:rsidRPr="005F0EB8">
        <w:rPr>
          <w:b/>
          <w:bCs/>
          <w:i/>
          <w:iCs/>
        </w:rPr>
        <w:t>,</w:t>
      </w:r>
      <w:r w:rsidR="00037E34" w:rsidRPr="00037E34">
        <w:rPr>
          <w:b/>
          <w:bCs/>
          <w:i/>
          <w:iCs/>
        </w:rPr>
        <w:t xml:space="preserve"> </w:t>
      </w:r>
      <w:proofErr w:type="spellStart"/>
      <w:r w:rsidR="00037E34">
        <w:rPr>
          <w:b/>
          <w:bCs/>
          <w:i/>
          <w:iCs/>
        </w:rPr>
        <w:t>xw</w:t>
      </w:r>
      <w:r w:rsidR="00037E34">
        <w:rPr>
          <w:b/>
          <w:bCs/>
          <w:i/>
          <w:iCs/>
          <w:vertAlign w:val="subscript"/>
        </w:rPr>
        <w:t>max</w:t>
      </w:r>
      <w:proofErr w:type="spellEnd"/>
      <w:r w:rsidRPr="005F0EB8">
        <w:rPr>
          <w:b/>
          <w:bCs/>
          <w:i/>
          <w:iCs/>
        </w:rPr>
        <w:t>,</w:t>
      </w:r>
      <w:r w:rsidR="00037E34">
        <w:rPr>
          <w:b/>
          <w:bCs/>
          <w:i/>
          <w:iCs/>
        </w:rPr>
        <w:t xml:space="preserve"> </w:t>
      </w:r>
      <w:r w:rsidRPr="005F0EB8">
        <w:rPr>
          <w:b/>
          <w:bCs/>
          <w:i/>
          <w:iCs/>
        </w:rPr>
        <w:t>,</w:t>
      </w:r>
      <w:r w:rsidR="00037E34" w:rsidRPr="00037E34">
        <w:rPr>
          <w:b/>
          <w:bCs/>
          <w:i/>
          <w:iCs/>
        </w:rPr>
        <w:t xml:space="preserve"> </w:t>
      </w:r>
      <w:proofErr w:type="spellStart"/>
      <w:r w:rsidR="00037E34">
        <w:rPr>
          <w:b/>
          <w:bCs/>
          <w:i/>
          <w:iCs/>
        </w:rPr>
        <w:t>yw</w:t>
      </w:r>
      <w:r w:rsidR="00037E34">
        <w:rPr>
          <w:b/>
          <w:bCs/>
          <w:i/>
          <w:iCs/>
          <w:vertAlign w:val="subscript"/>
        </w:rPr>
        <w:t>min</w:t>
      </w:r>
      <w:proofErr w:type="spellEnd"/>
      <w:r w:rsidRPr="005F0EB8">
        <w:rPr>
          <w:b/>
          <w:bCs/>
          <w:i/>
          <w:iCs/>
        </w:rPr>
        <w:t xml:space="preserve"> </w:t>
      </w:r>
      <w:r w:rsidRPr="005F0EB8">
        <w:t>,</w:t>
      </w:r>
      <w:r w:rsidR="00037E34" w:rsidRPr="00037E34">
        <w:rPr>
          <w:b/>
          <w:bCs/>
          <w:i/>
          <w:iCs/>
        </w:rPr>
        <w:t xml:space="preserve"> </w:t>
      </w:r>
      <w:proofErr w:type="spellStart"/>
      <w:r w:rsidR="00037E34">
        <w:rPr>
          <w:b/>
          <w:bCs/>
          <w:i/>
          <w:iCs/>
        </w:rPr>
        <w:t>yw</w:t>
      </w:r>
      <w:r w:rsidR="00037E34">
        <w:rPr>
          <w:b/>
          <w:bCs/>
          <w:i/>
          <w:iCs/>
          <w:vertAlign w:val="subscript"/>
        </w:rPr>
        <w:t>max</w:t>
      </w:r>
      <w:proofErr w:type="spellEnd"/>
      <w:r w:rsidRPr="005F0EB8">
        <w:t>)</w:t>
      </w:r>
      <w:r w:rsidR="00037E34">
        <w:t xml:space="preserve"> </w:t>
      </w:r>
      <w:r w:rsidRPr="005F0EB8">
        <w:t xml:space="preserve"> </w:t>
      </w:r>
      <w:r w:rsidR="00037E34">
        <w:t>a</w:t>
      </w:r>
      <w:r w:rsidRPr="005F0EB8">
        <w:t xml:space="preserve">nd the positions </w:t>
      </w:r>
      <w:proofErr w:type="spellStart"/>
      <w:r w:rsidR="00037E34">
        <w:t>z</w:t>
      </w:r>
      <w:r w:rsidR="00037E34">
        <w:rPr>
          <w:b/>
          <w:bCs/>
          <w:i/>
          <w:iCs/>
          <w:vertAlign w:val="subscript"/>
        </w:rPr>
        <w:t>front</w:t>
      </w:r>
      <w:proofErr w:type="spellEnd"/>
      <w:r w:rsidR="00037E34" w:rsidRPr="005F0EB8">
        <w:t xml:space="preserve"> </w:t>
      </w:r>
      <w:r w:rsidRPr="005F0EB8">
        <w:t xml:space="preserve"> and </w:t>
      </w:r>
      <w:proofErr w:type="spellStart"/>
      <w:r w:rsidR="00037E34">
        <w:t>z</w:t>
      </w:r>
      <w:r w:rsidR="00037E34">
        <w:rPr>
          <w:b/>
          <w:bCs/>
          <w:i/>
          <w:iCs/>
          <w:vertAlign w:val="subscript"/>
        </w:rPr>
        <w:t>back</w:t>
      </w:r>
      <w:proofErr w:type="spellEnd"/>
      <w:r w:rsidRPr="005F0EB8">
        <w:rPr>
          <w:b/>
          <w:bCs/>
        </w:rPr>
        <w:t xml:space="preserve"> </w:t>
      </w:r>
      <w:r w:rsidRPr="005F0EB8">
        <w:t>of the front and back planes.</w:t>
      </w:r>
    </w:p>
    <w:p w:rsidR="002C2B9E" w:rsidRPr="005F0EB8" w:rsidRDefault="002C2B9E" w:rsidP="005F0EB8">
      <w:pPr>
        <w:autoSpaceDE w:val="0"/>
        <w:autoSpaceDN w:val="0"/>
        <w:adjustRightInd w:val="0"/>
        <w:spacing w:line="360" w:lineRule="auto"/>
        <w:jc w:val="both"/>
      </w:pPr>
      <w:r w:rsidRPr="005F0EB8">
        <w:t xml:space="preserve">Viewport boundaries are set with the coordinate values </w:t>
      </w:r>
      <w:proofErr w:type="spellStart"/>
      <w:r w:rsidR="00037E34">
        <w:rPr>
          <w:b/>
          <w:bCs/>
          <w:i/>
          <w:iCs/>
        </w:rPr>
        <w:t>xv</w:t>
      </w:r>
      <w:r w:rsidR="00037E34">
        <w:rPr>
          <w:b/>
          <w:bCs/>
          <w:i/>
          <w:iCs/>
          <w:vertAlign w:val="subscript"/>
        </w:rPr>
        <w:t>min</w:t>
      </w:r>
      <w:proofErr w:type="spellEnd"/>
      <w:r w:rsidR="00037E34">
        <w:rPr>
          <w:b/>
          <w:bCs/>
          <w:i/>
          <w:iCs/>
          <w:vertAlign w:val="subscript"/>
        </w:rPr>
        <w:t xml:space="preserve"> </w:t>
      </w:r>
      <w:r w:rsidR="00037E34" w:rsidRPr="005F0EB8">
        <w:rPr>
          <w:b/>
          <w:bCs/>
          <w:i/>
          <w:iCs/>
        </w:rPr>
        <w:t>,</w:t>
      </w:r>
      <w:r w:rsidR="00037E34" w:rsidRPr="00037E34">
        <w:rPr>
          <w:b/>
          <w:bCs/>
          <w:i/>
          <w:iCs/>
        </w:rPr>
        <w:t xml:space="preserve"> </w:t>
      </w:r>
      <w:proofErr w:type="spellStart"/>
      <w:r w:rsidR="00037E34">
        <w:rPr>
          <w:b/>
          <w:bCs/>
          <w:i/>
          <w:iCs/>
        </w:rPr>
        <w:t>xv</w:t>
      </w:r>
      <w:r w:rsidR="00037E34">
        <w:rPr>
          <w:b/>
          <w:bCs/>
          <w:i/>
          <w:iCs/>
          <w:vertAlign w:val="subscript"/>
        </w:rPr>
        <w:t>max</w:t>
      </w:r>
      <w:proofErr w:type="spellEnd"/>
      <w:r w:rsidR="00037E34" w:rsidRPr="005F0EB8">
        <w:rPr>
          <w:b/>
          <w:bCs/>
          <w:i/>
          <w:iCs/>
        </w:rPr>
        <w:t>,</w:t>
      </w:r>
      <w:r w:rsidR="00037E34">
        <w:rPr>
          <w:b/>
          <w:bCs/>
          <w:i/>
          <w:iCs/>
        </w:rPr>
        <w:t xml:space="preserve"> </w:t>
      </w:r>
      <w:r w:rsidR="00037E34" w:rsidRPr="005F0EB8">
        <w:rPr>
          <w:b/>
          <w:bCs/>
          <w:i/>
          <w:iCs/>
        </w:rPr>
        <w:t>,</w:t>
      </w:r>
      <w:r w:rsidR="00037E34" w:rsidRPr="00037E34">
        <w:rPr>
          <w:b/>
          <w:bCs/>
          <w:i/>
          <w:iCs/>
        </w:rPr>
        <w:t xml:space="preserve"> </w:t>
      </w:r>
      <w:proofErr w:type="spellStart"/>
      <w:r w:rsidR="00037E34">
        <w:rPr>
          <w:b/>
          <w:bCs/>
          <w:i/>
          <w:iCs/>
        </w:rPr>
        <w:t>yv</w:t>
      </w:r>
      <w:r w:rsidR="00037E34">
        <w:rPr>
          <w:b/>
          <w:bCs/>
          <w:i/>
          <w:iCs/>
          <w:vertAlign w:val="subscript"/>
        </w:rPr>
        <w:t>min</w:t>
      </w:r>
      <w:proofErr w:type="spellEnd"/>
      <w:r w:rsidR="00037E34" w:rsidRPr="005F0EB8">
        <w:rPr>
          <w:b/>
          <w:bCs/>
          <w:i/>
          <w:iCs/>
        </w:rPr>
        <w:t xml:space="preserve"> </w:t>
      </w:r>
      <w:r w:rsidR="00037E34" w:rsidRPr="005F0EB8">
        <w:t>,</w:t>
      </w:r>
      <w:r w:rsidR="00037E34" w:rsidRPr="00037E34">
        <w:rPr>
          <w:b/>
          <w:bCs/>
          <w:i/>
          <w:iCs/>
        </w:rPr>
        <w:t xml:space="preserve"> </w:t>
      </w:r>
      <w:proofErr w:type="spellStart"/>
      <w:r w:rsidR="00037E34">
        <w:rPr>
          <w:b/>
          <w:bCs/>
          <w:i/>
          <w:iCs/>
        </w:rPr>
        <w:t>yv</w:t>
      </w:r>
      <w:r w:rsidR="00037E34">
        <w:rPr>
          <w:b/>
          <w:bCs/>
          <w:i/>
          <w:iCs/>
          <w:vertAlign w:val="subscript"/>
        </w:rPr>
        <w:t>max</w:t>
      </w:r>
      <w:proofErr w:type="spellEnd"/>
      <w:r w:rsidR="00037E34">
        <w:rPr>
          <w:b/>
          <w:bCs/>
          <w:i/>
          <w:iCs/>
          <w:vertAlign w:val="subscript"/>
        </w:rPr>
        <w:t>,</w:t>
      </w:r>
      <w:r w:rsidR="005F0EB8">
        <w:t xml:space="preserve"> </w:t>
      </w:r>
      <w:proofErr w:type="spellStart"/>
      <w:r w:rsidR="00037E34">
        <w:t>z</w:t>
      </w:r>
      <w:r w:rsidR="00037E34">
        <w:rPr>
          <w:b/>
          <w:bCs/>
          <w:i/>
          <w:iCs/>
        </w:rPr>
        <w:t>v</w:t>
      </w:r>
      <w:r w:rsidR="00037E34">
        <w:rPr>
          <w:b/>
          <w:bCs/>
          <w:i/>
          <w:iCs/>
          <w:vertAlign w:val="subscript"/>
        </w:rPr>
        <w:t>min</w:t>
      </w:r>
      <w:proofErr w:type="spellEnd"/>
      <w:r w:rsidR="00037E34" w:rsidRPr="005F0EB8">
        <w:rPr>
          <w:b/>
          <w:bCs/>
          <w:i/>
          <w:iCs/>
        </w:rPr>
        <w:t xml:space="preserve"> </w:t>
      </w:r>
      <w:r w:rsidR="00037E34" w:rsidRPr="005F0EB8">
        <w:t>and</w:t>
      </w:r>
      <w:r w:rsidR="00037E34" w:rsidRPr="00037E34">
        <w:rPr>
          <w:b/>
          <w:bCs/>
          <w:i/>
          <w:iCs/>
        </w:rPr>
        <w:t xml:space="preserve"> </w:t>
      </w:r>
      <w:proofErr w:type="spellStart"/>
      <w:r w:rsidR="00037E34">
        <w:rPr>
          <w:b/>
          <w:bCs/>
          <w:i/>
          <w:iCs/>
        </w:rPr>
        <w:t>zv</w:t>
      </w:r>
      <w:r w:rsidR="00037E34">
        <w:rPr>
          <w:b/>
          <w:bCs/>
          <w:i/>
          <w:iCs/>
          <w:vertAlign w:val="subscript"/>
        </w:rPr>
        <w:t>max</w:t>
      </w:r>
      <w:proofErr w:type="spellEnd"/>
      <w:r w:rsidRPr="005F0EB8">
        <w:t xml:space="preserve">. The additive translation factors </w:t>
      </w:r>
      <w:proofErr w:type="spellStart"/>
      <w:r w:rsidR="00037E34" w:rsidRPr="00037E34">
        <w:rPr>
          <w:b/>
          <w:bCs/>
          <w:iCs/>
        </w:rPr>
        <w:t>K</w:t>
      </w:r>
      <w:r w:rsidR="00037E34" w:rsidRPr="00037E34">
        <w:rPr>
          <w:b/>
          <w:bCs/>
          <w:iCs/>
          <w:vertAlign w:val="subscript"/>
        </w:rPr>
        <w:t>x</w:t>
      </w:r>
      <w:proofErr w:type="spellEnd"/>
      <w:r w:rsidRPr="005F0EB8">
        <w:rPr>
          <w:b/>
          <w:bCs/>
          <w:i/>
          <w:iCs/>
        </w:rPr>
        <w:t xml:space="preserve">, </w:t>
      </w:r>
      <w:proofErr w:type="spellStart"/>
      <w:r w:rsidR="00037E34">
        <w:rPr>
          <w:b/>
          <w:bCs/>
        </w:rPr>
        <w:t>K</w:t>
      </w:r>
      <w:r w:rsidR="00037E34">
        <w:rPr>
          <w:b/>
          <w:bCs/>
          <w:i/>
          <w:iCs/>
          <w:vertAlign w:val="subscript"/>
        </w:rPr>
        <w:t>y</w:t>
      </w:r>
      <w:proofErr w:type="spellEnd"/>
      <w:r w:rsidRPr="005F0EB8">
        <w:rPr>
          <w:b/>
          <w:bCs/>
        </w:rPr>
        <w:t xml:space="preserve">, </w:t>
      </w:r>
      <w:r w:rsidRPr="005F0EB8">
        <w:t xml:space="preserve">and </w:t>
      </w:r>
      <w:proofErr w:type="spellStart"/>
      <w:r w:rsidRPr="00037E34">
        <w:rPr>
          <w:b/>
          <w:bCs/>
          <w:iCs/>
        </w:rPr>
        <w:t>K</w:t>
      </w:r>
      <w:r w:rsidR="00037E34" w:rsidRPr="00037E34">
        <w:rPr>
          <w:b/>
          <w:bCs/>
          <w:iCs/>
          <w:vertAlign w:val="subscript"/>
        </w:rPr>
        <w:t>z</w:t>
      </w:r>
      <w:proofErr w:type="spellEnd"/>
      <w:r w:rsidRPr="005F0EB8">
        <w:rPr>
          <w:b/>
          <w:bCs/>
          <w:i/>
          <w:iCs/>
        </w:rPr>
        <w:t xml:space="preserve"> </w:t>
      </w:r>
      <w:r w:rsidRPr="005F0EB8">
        <w:t>in the transformation</w:t>
      </w:r>
      <w:r w:rsidR="005F0EB8">
        <w:t xml:space="preserve"> </w:t>
      </w:r>
      <w:r w:rsidRPr="005103D5">
        <w:rPr>
          <w:bCs/>
        </w:rPr>
        <w:t>are</w:t>
      </w:r>
    </w:p>
    <w:p w:rsidR="002C2B9E" w:rsidRPr="005F0EB8" w:rsidRDefault="002C2B9E" w:rsidP="00D65399">
      <w:pPr>
        <w:spacing w:line="360" w:lineRule="auto"/>
        <w:jc w:val="center"/>
      </w:pPr>
      <w:r w:rsidRPr="005F0EB8">
        <w:rPr>
          <w:noProof/>
        </w:rPr>
        <w:drawing>
          <wp:inline distT="0" distB="0" distL="0" distR="0">
            <wp:extent cx="1206500" cy="6731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9E" w:rsidRPr="005F0EB8" w:rsidRDefault="002C2B9E" w:rsidP="00D65399">
      <w:pPr>
        <w:spacing w:line="360" w:lineRule="auto"/>
        <w:jc w:val="center"/>
      </w:pPr>
      <w:r w:rsidRPr="005F0EB8">
        <w:rPr>
          <w:noProof/>
        </w:rPr>
        <w:drawing>
          <wp:inline distT="0" distB="0" distL="0" distR="0">
            <wp:extent cx="5324475" cy="2171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B9E" w:rsidRPr="005F0EB8" w:rsidSect="00FB1A54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2C2B9E"/>
    <w:rsid w:val="00037E34"/>
    <w:rsid w:val="00050E0C"/>
    <w:rsid w:val="00292B1A"/>
    <w:rsid w:val="002C2B9E"/>
    <w:rsid w:val="005103D5"/>
    <w:rsid w:val="00563368"/>
    <w:rsid w:val="005F0EB8"/>
    <w:rsid w:val="006A3FC5"/>
    <w:rsid w:val="00712C54"/>
    <w:rsid w:val="008800B3"/>
    <w:rsid w:val="00891DC2"/>
    <w:rsid w:val="00CB7F56"/>
    <w:rsid w:val="00CC6059"/>
    <w:rsid w:val="00D0389A"/>
    <w:rsid w:val="00D65399"/>
    <w:rsid w:val="00FB1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3FC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B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2B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rsid w:val="002C2B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11</cp:revision>
  <dcterms:created xsi:type="dcterms:W3CDTF">2016-01-10T04:20:00Z</dcterms:created>
  <dcterms:modified xsi:type="dcterms:W3CDTF">2016-01-23T12:51:00Z</dcterms:modified>
</cp:coreProperties>
</file>