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2EE" w:rsidRPr="00AA459A" w:rsidRDefault="006712EE" w:rsidP="00AA459A">
      <w:pPr>
        <w:spacing w:after="0" w:line="240" w:lineRule="auto"/>
        <w:ind w:left="720"/>
        <w:jc w:val="center"/>
        <w:rPr>
          <w:rFonts w:ascii="Times New Roman" w:hAnsi="Times New Roman" w:cs="Times New Roman"/>
          <w:sz w:val="20"/>
          <w:szCs w:val="20"/>
        </w:rPr>
      </w:pPr>
      <w:r w:rsidRPr="00AA459A">
        <w:rPr>
          <w:rFonts w:ascii="Times New Roman" w:hAnsi="Times New Roman" w:cs="Times New Roman"/>
          <w:b/>
          <w:sz w:val="20"/>
          <w:szCs w:val="20"/>
        </w:rPr>
        <w:t xml:space="preserve">HU201:  PROFESSIONAL ETHICS AND HUMAN VALUES </w:t>
      </w:r>
      <w:r w:rsidRPr="00AA459A">
        <w:rPr>
          <w:rFonts w:ascii="Times New Roman" w:hAnsi="Times New Roman" w:cs="Times New Roman"/>
          <w:b/>
          <w:sz w:val="20"/>
          <w:szCs w:val="20"/>
        </w:rPr>
        <w:tab/>
      </w:r>
      <w:r w:rsidRPr="00AA459A">
        <w:rPr>
          <w:rFonts w:ascii="Times New Roman" w:hAnsi="Times New Roman" w:cs="Times New Roman"/>
          <w:b/>
          <w:sz w:val="20"/>
          <w:szCs w:val="20"/>
        </w:rPr>
        <w:tab/>
      </w:r>
    </w:p>
    <w:p w:rsidR="006712EE" w:rsidRDefault="00AA459A" w:rsidP="00AA459A">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w:t>
      </w:r>
      <w:r w:rsidR="006712EE" w:rsidRPr="00AA459A">
        <w:rPr>
          <w:rFonts w:ascii="Times New Roman" w:hAnsi="Times New Roman" w:cs="Times New Roman"/>
          <w:b/>
          <w:sz w:val="20"/>
          <w:szCs w:val="20"/>
        </w:rPr>
        <w:t>Code: HU201</w:t>
      </w:r>
      <w:r>
        <w:rPr>
          <w:rFonts w:ascii="Times New Roman" w:hAnsi="Times New Roman" w:cs="Times New Roman"/>
          <w:b/>
          <w:sz w:val="20"/>
          <w:szCs w:val="20"/>
        </w:rPr>
        <w:tab/>
      </w:r>
      <w:r w:rsidR="006712EE" w:rsidRPr="00AA459A">
        <w:rPr>
          <w:rFonts w:ascii="Times New Roman" w:hAnsi="Times New Roman" w:cs="Times New Roman"/>
          <w:b/>
          <w:sz w:val="20"/>
          <w:szCs w:val="20"/>
        </w:rPr>
        <w:t>Credit: 02</w:t>
      </w:r>
      <w:r>
        <w:rPr>
          <w:rFonts w:ascii="Times New Roman" w:hAnsi="Times New Roman" w:cs="Times New Roman"/>
          <w:b/>
          <w:sz w:val="20"/>
          <w:szCs w:val="20"/>
        </w:rPr>
        <w:tab/>
      </w:r>
      <w:r w:rsidR="006712EE" w:rsidRPr="00AA459A">
        <w:rPr>
          <w:rFonts w:ascii="Times New Roman" w:hAnsi="Times New Roman" w:cs="Times New Roman"/>
          <w:b/>
          <w:sz w:val="20"/>
          <w:szCs w:val="20"/>
        </w:rPr>
        <w:t>L-T-P: 2-0-0</w:t>
      </w:r>
      <w:r>
        <w:rPr>
          <w:rFonts w:ascii="Times New Roman" w:hAnsi="Times New Roman" w:cs="Times New Roman"/>
          <w:b/>
          <w:sz w:val="20"/>
          <w:szCs w:val="20"/>
        </w:rPr>
        <w:t>)</w:t>
      </w:r>
    </w:p>
    <w:p w:rsidR="009563BF" w:rsidRPr="00AA459A" w:rsidRDefault="009563BF" w:rsidP="00AA459A">
      <w:pPr>
        <w:spacing w:after="0" w:line="240" w:lineRule="auto"/>
        <w:jc w:val="center"/>
        <w:rPr>
          <w:rFonts w:ascii="Times New Roman" w:hAnsi="Times New Roman" w:cs="Times New Roman"/>
          <w:b/>
          <w:sz w:val="20"/>
          <w:szCs w:val="20"/>
        </w:rPr>
      </w:pPr>
    </w:p>
    <w:p w:rsidR="006712EE" w:rsidRPr="00AA459A" w:rsidRDefault="006712EE" w:rsidP="00384B3F">
      <w:pPr>
        <w:spacing w:after="0" w:line="240" w:lineRule="auto"/>
        <w:rPr>
          <w:rFonts w:ascii="Times New Roman" w:hAnsi="Times New Roman" w:cs="Times New Roman"/>
          <w:b/>
          <w:sz w:val="20"/>
          <w:szCs w:val="20"/>
        </w:rPr>
      </w:pPr>
      <w:r w:rsidRPr="00AA459A">
        <w:rPr>
          <w:rFonts w:ascii="Times New Roman" w:hAnsi="Times New Roman" w:cs="Times New Roman"/>
          <w:b/>
          <w:sz w:val="20"/>
          <w:szCs w:val="20"/>
        </w:rPr>
        <w:t xml:space="preserve">Engineering Ethics </w:t>
      </w:r>
    </w:p>
    <w:p w:rsidR="006712EE" w:rsidRPr="00AA459A" w:rsidRDefault="006712EE" w:rsidP="00384B3F">
      <w:pPr>
        <w:spacing w:after="0" w:line="240" w:lineRule="auto"/>
        <w:rPr>
          <w:rFonts w:ascii="Times New Roman" w:hAnsi="Times New Roman" w:cs="Times New Roman"/>
          <w:b/>
          <w:sz w:val="20"/>
          <w:szCs w:val="20"/>
        </w:rPr>
      </w:pPr>
      <w:r w:rsidRPr="00AA459A">
        <w:rPr>
          <w:rFonts w:ascii="Times New Roman" w:hAnsi="Times New Roman" w:cs="Times New Roman"/>
          <w:sz w:val="20"/>
          <w:szCs w:val="20"/>
        </w:rPr>
        <w:t>Senses of ‘engineering ethics’ – variety of moral issues – types of inquiry – moral dilemmas – moral autonomy – Kohlberg’s theory – Gilligan’s theory – consensus and controversy – professions and professionalism – professional ideals and virtues – theories about right action – self-interest – customs and religion – uses of ethical theories</w:t>
      </w:r>
      <w:r w:rsidRPr="00AA459A">
        <w:rPr>
          <w:rFonts w:ascii="Times New Roman" w:hAnsi="Times New Roman" w:cs="Times New Roman"/>
          <w:sz w:val="20"/>
          <w:szCs w:val="20"/>
        </w:rPr>
        <w:br/>
      </w:r>
      <w:r w:rsidRPr="00AA459A">
        <w:rPr>
          <w:rFonts w:ascii="Times New Roman" w:hAnsi="Times New Roman" w:cs="Times New Roman"/>
          <w:b/>
          <w:sz w:val="20"/>
          <w:szCs w:val="20"/>
        </w:rPr>
        <w:t>Engineering as Social Experimentation</w:t>
      </w:r>
      <w:r w:rsidRPr="00AA459A">
        <w:rPr>
          <w:rFonts w:ascii="Times New Roman" w:hAnsi="Times New Roman" w:cs="Times New Roman"/>
          <w:sz w:val="20"/>
          <w:szCs w:val="20"/>
        </w:rPr>
        <w:t xml:space="preserve"> </w:t>
      </w:r>
      <w:r w:rsidRPr="00AA459A">
        <w:rPr>
          <w:rFonts w:ascii="Times New Roman" w:hAnsi="Times New Roman" w:cs="Times New Roman"/>
          <w:sz w:val="20"/>
          <w:szCs w:val="20"/>
        </w:rPr>
        <w:br/>
        <w:t>Engineering as experimentation – engineers as responsible experimenters – codes of ethics – a balanced outlook on law – the challenger case study</w:t>
      </w:r>
      <w:r w:rsidRPr="00AA459A">
        <w:rPr>
          <w:rFonts w:ascii="Times New Roman" w:hAnsi="Times New Roman" w:cs="Times New Roman"/>
          <w:sz w:val="20"/>
          <w:szCs w:val="20"/>
        </w:rPr>
        <w:br/>
      </w:r>
      <w:r w:rsidRPr="00AA459A">
        <w:rPr>
          <w:rFonts w:ascii="Times New Roman" w:hAnsi="Times New Roman" w:cs="Times New Roman"/>
          <w:b/>
          <w:sz w:val="20"/>
          <w:szCs w:val="20"/>
        </w:rPr>
        <w:t>Responsibility for Safety</w:t>
      </w:r>
      <w:r w:rsidRPr="00AA459A">
        <w:rPr>
          <w:rFonts w:ascii="Times New Roman" w:hAnsi="Times New Roman" w:cs="Times New Roman"/>
          <w:sz w:val="20"/>
          <w:szCs w:val="20"/>
        </w:rPr>
        <w:t xml:space="preserve"> </w:t>
      </w:r>
      <w:r w:rsidRPr="00AA459A">
        <w:rPr>
          <w:rFonts w:ascii="Times New Roman" w:hAnsi="Times New Roman" w:cs="Times New Roman"/>
          <w:sz w:val="20"/>
          <w:szCs w:val="20"/>
        </w:rPr>
        <w:br/>
        <w:t>Safety and risk – assessment of safety and risk – risk benefit analysis – reducing risk.</w:t>
      </w:r>
      <w:r w:rsidRPr="00AA459A">
        <w:rPr>
          <w:rFonts w:ascii="Times New Roman" w:hAnsi="Times New Roman" w:cs="Times New Roman"/>
          <w:sz w:val="20"/>
          <w:szCs w:val="20"/>
        </w:rPr>
        <w:br/>
      </w:r>
      <w:r w:rsidRPr="00AA459A">
        <w:rPr>
          <w:rFonts w:ascii="Times New Roman" w:hAnsi="Times New Roman" w:cs="Times New Roman"/>
          <w:b/>
          <w:sz w:val="20"/>
          <w:szCs w:val="20"/>
        </w:rPr>
        <w:t>Responsibilities and Rights</w:t>
      </w:r>
      <w:r w:rsidRPr="00AA459A">
        <w:rPr>
          <w:rFonts w:ascii="Times New Roman" w:hAnsi="Times New Roman" w:cs="Times New Roman"/>
          <w:sz w:val="20"/>
          <w:szCs w:val="20"/>
        </w:rPr>
        <w:t xml:space="preserve"> </w:t>
      </w:r>
      <w:r w:rsidRPr="00AA459A">
        <w:rPr>
          <w:rFonts w:ascii="Times New Roman" w:hAnsi="Times New Roman" w:cs="Times New Roman"/>
          <w:sz w:val="20"/>
          <w:szCs w:val="20"/>
        </w:rPr>
        <w:br/>
        <w:t>Collegiality and loyalty – respect for authority – collective bargaining – confidentiality – conflicts of interest – occupational crime – professional rights – employee rights – intellectual property rights – discrimination</w:t>
      </w:r>
    </w:p>
    <w:p w:rsidR="006712EE" w:rsidRPr="00AA459A" w:rsidRDefault="006712EE" w:rsidP="00384B3F">
      <w:pPr>
        <w:spacing w:after="0" w:line="240" w:lineRule="auto"/>
        <w:rPr>
          <w:rFonts w:ascii="Times New Roman" w:hAnsi="Times New Roman" w:cs="Times New Roman"/>
          <w:sz w:val="20"/>
          <w:szCs w:val="20"/>
          <w:u w:val="single"/>
        </w:rPr>
      </w:pPr>
      <w:r w:rsidRPr="00AA459A">
        <w:rPr>
          <w:rFonts w:ascii="Times New Roman" w:hAnsi="Times New Roman" w:cs="Times New Roman"/>
          <w:b/>
          <w:sz w:val="20"/>
          <w:szCs w:val="20"/>
        </w:rPr>
        <w:t>Global Issues</w:t>
      </w:r>
      <w:r w:rsidRPr="00AA459A">
        <w:rPr>
          <w:rFonts w:ascii="Times New Roman" w:hAnsi="Times New Roman" w:cs="Times New Roman"/>
          <w:sz w:val="20"/>
          <w:szCs w:val="20"/>
        </w:rPr>
        <w:t xml:space="preserve"> </w:t>
      </w:r>
      <w:r w:rsidRPr="00AA459A">
        <w:rPr>
          <w:rFonts w:ascii="Times New Roman" w:hAnsi="Times New Roman" w:cs="Times New Roman"/>
          <w:sz w:val="20"/>
          <w:szCs w:val="20"/>
        </w:rPr>
        <w:br/>
        <w:t>Multinational corporations – environmental ethics – computer ethics – weapons development – engineers as managers – consulting engineers – engineers as expert witnesses and advisors – moral leadership – sample code of conduct</w:t>
      </w:r>
      <w:r w:rsidRPr="00AA459A">
        <w:rPr>
          <w:rFonts w:ascii="Times New Roman" w:hAnsi="Times New Roman" w:cs="Times New Roman"/>
          <w:sz w:val="20"/>
          <w:szCs w:val="20"/>
        </w:rPr>
        <w:br/>
      </w:r>
    </w:p>
    <w:p w:rsidR="006712EE" w:rsidRPr="00AA459A" w:rsidRDefault="006712EE" w:rsidP="00384B3F">
      <w:pPr>
        <w:autoSpaceDE w:val="0"/>
        <w:autoSpaceDN w:val="0"/>
        <w:adjustRightInd w:val="0"/>
        <w:snapToGrid w:val="0"/>
        <w:spacing w:after="0" w:line="240" w:lineRule="auto"/>
        <w:rPr>
          <w:rFonts w:ascii="Times New Roman" w:hAnsi="Times New Roman" w:cs="Times New Roman"/>
          <w:b/>
          <w:bCs/>
          <w:i/>
          <w:color w:val="000000"/>
          <w:spacing w:val="1"/>
          <w:sz w:val="20"/>
          <w:szCs w:val="20"/>
        </w:rPr>
      </w:pPr>
      <w:r w:rsidRPr="00AA459A">
        <w:rPr>
          <w:rFonts w:ascii="Times New Roman" w:hAnsi="Times New Roman" w:cs="Times New Roman"/>
          <w:b/>
          <w:sz w:val="20"/>
          <w:szCs w:val="20"/>
        </w:rPr>
        <w:t>References:</w:t>
      </w:r>
      <w:r w:rsidRPr="00AA459A">
        <w:rPr>
          <w:rFonts w:ascii="Times New Roman" w:hAnsi="Times New Roman" w:cs="Times New Roman"/>
          <w:sz w:val="20"/>
          <w:szCs w:val="20"/>
        </w:rPr>
        <w:br/>
      </w:r>
      <w:r w:rsidRPr="00AA459A">
        <w:rPr>
          <w:rFonts w:ascii="Times New Roman" w:hAnsi="Times New Roman" w:cs="Times New Roman"/>
          <w:i/>
          <w:sz w:val="20"/>
          <w:szCs w:val="20"/>
        </w:rPr>
        <w:t xml:space="preserve">1. Mike Martin and Roland </w:t>
      </w:r>
      <w:proofErr w:type="spellStart"/>
      <w:r w:rsidRPr="00AA459A">
        <w:rPr>
          <w:rFonts w:ascii="Times New Roman" w:hAnsi="Times New Roman" w:cs="Times New Roman"/>
          <w:i/>
          <w:sz w:val="20"/>
          <w:szCs w:val="20"/>
        </w:rPr>
        <w:t>Schinzinger</w:t>
      </w:r>
      <w:proofErr w:type="spellEnd"/>
      <w:r w:rsidRPr="00AA459A">
        <w:rPr>
          <w:rFonts w:ascii="Times New Roman" w:hAnsi="Times New Roman" w:cs="Times New Roman"/>
          <w:i/>
          <w:sz w:val="20"/>
          <w:szCs w:val="20"/>
        </w:rPr>
        <w:t>, “Ethics in Engineering”, McGraw Hill, New York, 1996.</w:t>
      </w:r>
      <w:r w:rsidRPr="00AA459A">
        <w:rPr>
          <w:rFonts w:ascii="Times New Roman" w:hAnsi="Times New Roman" w:cs="Times New Roman"/>
          <w:i/>
          <w:sz w:val="20"/>
          <w:szCs w:val="20"/>
        </w:rPr>
        <w:br/>
        <w:t xml:space="preserve">2. Charles D </w:t>
      </w:r>
      <w:proofErr w:type="spellStart"/>
      <w:r w:rsidRPr="00AA459A">
        <w:rPr>
          <w:rFonts w:ascii="Times New Roman" w:hAnsi="Times New Roman" w:cs="Times New Roman"/>
          <w:i/>
          <w:sz w:val="20"/>
          <w:szCs w:val="20"/>
        </w:rPr>
        <w:t>Fleddermann</w:t>
      </w:r>
      <w:proofErr w:type="spellEnd"/>
      <w:r w:rsidRPr="00AA459A">
        <w:rPr>
          <w:rFonts w:ascii="Times New Roman" w:hAnsi="Times New Roman" w:cs="Times New Roman"/>
          <w:i/>
          <w:sz w:val="20"/>
          <w:szCs w:val="20"/>
        </w:rPr>
        <w:t>, “Engineering Ethics”, prentice Hall, New Mexico, 1999.</w:t>
      </w:r>
      <w:r w:rsidRPr="00AA459A">
        <w:rPr>
          <w:rFonts w:ascii="Times New Roman" w:hAnsi="Times New Roman" w:cs="Times New Roman"/>
          <w:i/>
          <w:sz w:val="20"/>
          <w:szCs w:val="20"/>
        </w:rPr>
        <w:br/>
        <w:t>3. Laura Schlesinger, "How Could You Do That: The Abdication of Character, Courage, and Conscience", Harper Collins, New York, 1996.</w:t>
      </w:r>
    </w:p>
    <w:p w:rsidR="00040040" w:rsidRPr="00AA459A" w:rsidRDefault="001B45E5" w:rsidP="00AA459A">
      <w:pPr>
        <w:spacing w:after="0" w:line="240" w:lineRule="auto"/>
        <w:ind w:firstLine="720"/>
        <w:rPr>
          <w:rFonts w:ascii="Times New Roman" w:hAnsi="Times New Roman" w:cs="Times New Roman"/>
          <w:sz w:val="20"/>
          <w:szCs w:val="20"/>
        </w:rPr>
      </w:pPr>
      <w:r w:rsidRPr="00AA459A">
        <w:rPr>
          <w:rFonts w:ascii="Times New Roman" w:hAnsi="Times New Roman" w:cs="Times New Roman"/>
          <w:i/>
          <w:sz w:val="20"/>
          <w:szCs w:val="20"/>
        </w:rPr>
        <w:t xml:space="preserve">4. </w:t>
      </w:r>
      <w:r w:rsidR="006712EE" w:rsidRPr="00AA459A">
        <w:rPr>
          <w:rFonts w:ascii="Times New Roman" w:hAnsi="Times New Roman" w:cs="Times New Roman"/>
          <w:i/>
          <w:sz w:val="20"/>
          <w:szCs w:val="20"/>
        </w:rPr>
        <w:t>Stephen Carter, "Integrity", Basic Books, New York, 1996</w:t>
      </w:r>
    </w:p>
    <w:p w:rsidR="006712EE" w:rsidRPr="00AA459A" w:rsidRDefault="006712EE" w:rsidP="00AA459A">
      <w:pPr>
        <w:spacing w:after="0" w:line="240" w:lineRule="auto"/>
        <w:rPr>
          <w:rFonts w:ascii="Times New Roman" w:hAnsi="Times New Roman" w:cs="Times New Roman"/>
          <w:sz w:val="20"/>
          <w:szCs w:val="20"/>
        </w:rPr>
      </w:pPr>
    </w:p>
    <w:p w:rsidR="006712EE" w:rsidRPr="00AA459A" w:rsidRDefault="006712EE" w:rsidP="00AA459A">
      <w:pPr>
        <w:spacing w:after="0" w:line="240" w:lineRule="auto"/>
        <w:rPr>
          <w:rFonts w:ascii="Times New Roman" w:hAnsi="Times New Roman" w:cs="Times New Roman"/>
          <w:sz w:val="20"/>
          <w:szCs w:val="20"/>
        </w:rPr>
      </w:pPr>
    </w:p>
    <w:p w:rsidR="00296FB1" w:rsidRDefault="00296FB1" w:rsidP="00AA459A">
      <w:pPr>
        <w:spacing w:after="0" w:line="240" w:lineRule="auto"/>
        <w:jc w:val="center"/>
        <w:rPr>
          <w:rFonts w:ascii="Times New Roman" w:hAnsi="Times New Roman" w:cs="Times New Roman"/>
          <w:b/>
          <w:sz w:val="20"/>
          <w:szCs w:val="20"/>
        </w:rPr>
      </w:pPr>
    </w:p>
    <w:p w:rsidR="006712EE" w:rsidRPr="00AA459A" w:rsidRDefault="006712EE" w:rsidP="00AA459A">
      <w:pPr>
        <w:spacing w:after="0" w:line="240" w:lineRule="auto"/>
        <w:jc w:val="center"/>
        <w:rPr>
          <w:rFonts w:ascii="Times New Roman" w:hAnsi="Times New Roman" w:cs="Times New Roman"/>
          <w:b/>
          <w:sz w:val="20"/>
          <w:szCs w:val="20"/>
        </w:rPr>
      </w:pPr>
      <w:r w:rsidRPr="00AA459A">
        <w:rPr>
          <w:rFonts w:ascii="Times New Roman" w:hAnsi="Times New Roman" w:cs="Times New Roman"/>
          <w:b/>
          <w:sz w:val="20"/>
          <w:szCs w:val="20"/>
        </w:rPr>
        <w:t>CY201: ENGINEERING CHEMISTRY</w:t>
      </w:r>
      <w:r w:rsidRPr="00AA459A">
        <w:rPr>
          <w:rFonts w:ascii="Times New Roman" w:hAnsi="Times New Roman" w:cs="Times New Roman"/>
          <w:b/>
          <w:sz w:val="20"/>
          <w:szCs w:val="20"/>
        </w:rPr>
        <w:tab/>
      </w:r>
      <w:r w:rsidRPr="00AA459A">
        <w:rPr>
          <w:rFonts w:ascii="Times New Roman" w:hAnsi="Times New Roman" w:cs="Times New Roman"/>
          <w:b/>
          <w:sz w:val="20"/>
          <w:szCs w:val="20"/>
        </w:rPr>
        <w:tab/>
      </w:r>
    </w:p>
    <w:p w:rsidR="006712EE" w:rsidRPr="00AA459A" w:rsidRDefault="00AA459A" w:rsidP="00AA459A">
      <w:pPr>
        <w:spacing w:after="0" w:line="240" w:lineRule="auto"/>
        <w:ind w:left="2160" w:firstLine="720"/>
        <w:rPr>
          <w:rFonts w:ascii="Times New Roman" w:hAnsi="Times New Roman" w:cs="Times New Roman"/>
          <w:b/>
          <w:sz w:val="20"/>
          <w:szCs w:val="20"/>
        </w:rPr>
      </w:pPr>
      <w:r>
        <w:rPr>
          <w:rFonts w:ascii="Times New Roman" w:hAnsi="Times New Roman" w:cs="Times New Roman"/>
          <w:b/>
          <w:sz w:val="20"/>
          <w:szCs w:val="20"/>
        </w:rPr>
        <w:t>(</w:t>
      </w:r>
      <w:r w:rsidR="006712EE" w:rsidRPr="00AA459A">
        <w:rPr>
          <w:rFonts w:ascii="Times New Roman" w:hAnsi="Times New Roman" w:cs="Times New Roman"/>
          <w:b/>
          <w:sz w:val="20"/>
          <w:szCs w:val="20"/>
        </w:rPr>
        <w:t>Code: CY201</w:t>
      </w:r>
      <w:r>
        <w:rPr>
          <w:rFonts w:ascii="Times New Roman" w:hAnsi="Times New Roman" w:cs="Times New Roman"/>
          <w:b/>
          <w:sz w:val="20"/>
          <w:szCs w:val="20"/>
        </w:rPr>
        <w:tab/>
      </w:r>
      <w:r w:rsidR="006712EE" w:rsidRPr="00AA459A">
        <w:rPr>
          <w:rFonts w:ascii="Times New Roman" w:hAnsi="Times New Roman" w:cs="Times New Roman"/>
          <w:b/>
          <w:sz w:val="20"/>
          <w:szCs w:val="20"/>
        </w:rPr>
        <w:t>Credit: 04</w:t>
      </w:r>
      <w:r>
        <w:rPr>
          <w:rFonts w:ascii="Times New Roman" w:hAnsi="Times New Roman" w:cs="Times New Roman"/>
          <w:b/>
          <w:sz w:val="20"/>
          <w:szCs w:val="20"/>
        </w:rPr>
        <w:t xml:space="preserve"> </w:t>
      </w:r>
      <w:r>
        <w:rPr>
          <w:rFonts w:ascii="Times New Roman" w:hAnsi="Times New Roman" w:cs="Times New Roman"/>
          <w:b/>
          <w:sz w:val="20"/>
          <w:szCs w:val="20"/>
        </w:rPr>
        <w:tab/>
      </w:r>
      <w:r w:rsidR="006712EE" w:rsidRPr="00AA459A">
        <w:rPr>
          <w:rFonts w:ascii="Times New Roman" w:hAnsi="Times New Roman" w:cs="Times New Roman"/>
          <w:b/>
          <w:sz w:val="20"/>
          <w:szCs w:val="20"/>
        </w:rPr>
        <w:t>L-T-P: 3-1-0</w:t>
      </w:r>
      <w:r>
        <w:rPr>
          <w:rFonts w:ascii="Times New Roman" w:hAnsi="Times New Roman" w:cs="Times New Roman"/>
          <w:b/>
          <w:sz w:val="20"/>
          <w:szCs w:val="20"/>
        </w:rPr>
        <w:t>)</w:t>
      </w:r>
    </w:p>
    <w:p w:rsidR="006712EE" w:rsidRPr="00AA459A" w:rsidRDefault="006712EE" w:rsidP="00AA459A">
      <w:pPr>
        <w:spacing w:after="0" w:line="240" w:lineRule="auto"/>
        <w:jc w:val="both"/>
        <w:rPr>
          <w:rFonts w:ascii="Times New Roman" w:hAnsi="Times New Roman" w:cs="Times New Roman"/>
          <w:b/>
          <w:sz w:val="20"/>
          <w:szCs w:val="20"/>
        </w:rPr>
      </w:pPr>
    </w:p>
    <w:p w:rsidR="006712EE" w:rsidRPr="00AA459A"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b/>
          <w:sz w:val="20"/>
          <w:szCs w:val="20"/>
        </w:rPr>
        <w:t xml:space="preserve">General Chemistry: </w:t>
      </w:r>
      <w:r w:rsidRPr="00AA459A">
        <w:rPr>
          <w:rFonts w:ascii="Times New Roman" w:hAnsi="Times New Roman" w:cs="Times New Roman"/>
          <w:sz w:val="20"/>
          <w:szCs w:val="20"/>
        </w:rPr>
        <w:t xml:space="preserve">Atomic and molecular structure – chemical bonding; Molecular and Crystal structure-Covalent inorganic and Organic Compounds, ionic solids; hybridization, close packing of atoms and ions. </w:t>
      </w:r>
      <w:proofErr w:type="gramStart"/>
      <w:r w:rsidRPr="00AA459A">
        <w:rPr>
          <w:rFonts w:ascii="Times New Roman" w:hAnsi="Times New Roman" w:cs="Times New Roman"/>
          <w:sz w:val="20"/>
          <w:szCs w:val="20"/>
        </w:rPr>
        <w:t>Insulator and conductors-electronic structure and properties of solids.</w:t>
      </w:r>
      <w:proofErr w:type="gramEnd"/>
      <w:r w:rsidRPr="00AA459A">
        <w:rPr>
          <w:rFonts w:ascii="Times New Roman" w:hAnsi="Times New Roman" w:cs="Times New Roman"/>
          <w:sz w:val="20"/>
          <w:szCs w:val="20"/>
        </w:rPr>
        <w:t xml:space="preserve"> </w:t>
      </w:r>
    </w:p>
    <w:p w:rsidR="006712EE" w:rsidRPr="00AA459A" w:rsidRDefault="006712EE" w:rsidP="00AA459A">
      <w:pPr>
        <w:spacing w:after="0" w:line="240" w:lineRule="auto"/>
        <w:jc w:val="both"/>
        <w:rPr>
          <w:rFonts w:ascii="Times New Roman" w:hAnsi="Times New Roman" w:cs="Times New Roman"/>
          <w:sz w:val="20"/>
          <w:szCs w:val="20"/>
        </w:rPr>
      </w:pPr>
      <w:proofErr w:type="gramStart"/>
      <w:r w:rsidRPr="00AA459A">
        <w:rPr>
          <w:rFonts w:ascii="Times New Roman" w:hAnsi="Times New Roman" w:cs="Times New Roman"/>
          <w:sz w:val="20"/>
          <w:szCs w:val="20"/>
        </w:rPr>
        <w:t xml:space="preserve">Acid and bases – pH and </w:t>
      </w:r>
      <w:proofErr w:type="spellStart"/>
      <w:r w:rsidRPr="00AA459A">
        <w:rPr>
          <w:rFonts w:ascii="Times New Roman" w:hAnsi="Times New Roman" w:cs="Times New Roman"/>
          <w:sz w:val="20"/>
          <w:szCs w:val="20"/>
        </w:rPr>
        <w:t>pKa</w:t>
      </w:r>
      <w:proofErr w:type="spellEnd"/>
      <w:r w:rsidRPr="00AA459A">
        <w:rPr>
          <w:rFonts w:ascii="Times New Roman" w:hAnsi="Times New Roman" w:cs="Times New Roman"/>
          <w:sz w:val="20"/>
          <w:szCs w:val="20"/>
        </w:rPr>
        <w:t>; Oxidation and Reduction, standard reduction Potential.</w:t>
      </w:r>
      <w:proofErr w:type="gramEnd"/>
      <w:r w:rsidRPr="00AA459A">
        <w:rPr>
          <w:rFonts w:ascii="Times New Roman" w:hAnsi="Times New Roman" w:cs="Times New Roman"/>
          <w:sz w:val="20"/>
          <w:szCs w:val="20"/>
        </w:rPr>
        <w:t xml:space="preserve">   </w:t>
      </w:r>
    </w:p>
    <w:p w:rsidR="006712EE"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sz w:val="20"/>
          <w:szCs w:val="20"/>
        </w:rPr>
        <w:t>Laws and application of thermodynamics - phase Rule, critical behavior of substances, Chemical kinetics, catalysis, Electrolytic conduction and electrolysis.</w:t>
      </w:r>
    </w:p>
    <w:p w:rsidR="00296FB1" w:rsidRPr="00AA459A" w:rsidRDefault="00296FB1" w:rsidP="00AA459A">
      <w:pPr>
        <w:spacing w:after="0" w:line="240" w:lineRule="auto"/>
        <w:jc w:val="both"/>
        <w:rPr>
          <w:rFonts w:ascii="Times New Roman" w:hAnsi="Times New Roman" w:cs="Times New Roman"/>
          <w:sz w:val="20"/>
          <w:szCs w:val="20"/>
        </w:rPr>
      </w:pPr>
    </w:p>
    <w:p w:rsidR="006712EE" w:rsidRPr="00AA459A"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b/>
          <w:sz w:val="20"/>
          <w:szCs w:val="20"/>
        </w:rPr>
        <w:t xml:space="preserve">Electrochemistry: </w:t>
      </w:r>
      <w:r w:rsidRPr="00AA459A">
        <w:rPr>
          <w:rFonts w:ascii="Times New Roman" w:hAnsi="Times New Roman" w:cs="Times New Roman"/>
          <w:sz w:val="20"/>
          <w:szCs w:val="20"/>
        </w:rPr>
        <w:t xml:space="preserve">Electrochemical Cells – EMF of a cell, Electrodes, reference electrodes, ion-selective electrodes, glass electrodes, Commercial electrochemical cells and batteries: batteries-properties, classification, cell reactions and performance. </w:t>
      </w:r>
      <w:proofErr w:type="gramStart"/>
      <w:r w:rsidRPr="00AA459A">
        <w:rPr>
          <w:rFonts w:ascii="Times New Roman" w:hAnsi="Times New Roman" w:cs="Times New Roman"/>
          <w:sz w:val="20"/>
          <w:szCs w:val="20"/>
        </w:rPr>
        <w:t>Lead-acid battery, dry cell, Ni-</w:t>
      </w:r>
      <w:proofErr w:type="spellStart"/>
      <w:r w:rsidRPr="00AA459A">
        <w:rPr>
          <w:rFonts w:ascii="Times New Roman" w:hAnsi="Times New Roman" w:cs="Times New Roman"/>
          <w:sz w:val="20"/>
          <w:szCs w:val="20"/>
        </w:rPr>
        <w:t>cd</w:t>
      </w:r>
      <w:proofErr w:type="spellEnd"/>
      <w:r w:rsidRPr="00AA459A">
        <w:rPr>
          <w:rFonts w:ascii="Times New Roman" w:hAnsi="Times New Roman" w:cs="Times New Roman"/>
          <w:sz w:val="20"/>
          <w:szCs w:val="20"/>
        </w:rPr>
        <w:t xml:space="preserve"> battery, lithium battery, alkaline battery, Fuel cell.</w:t>
      </w:r>
      <w:proofErr w:type="gramEnd"/>
      <w:r w:rsidRPr="00AA459A">
        <w:rPr>
          <w:rFonts w:ascii="Times New Roman" w:hAnsi="Times New Roman" w:cs="Times New Roman"/>
          <w:sz w:val="20"/>
          <w:szCs w:val="20"/>
        </w:rPr>
        <w:t xml:space="preserve"> </w:t>
      </w:r>
    </w:p>
    <w:p w:rsidR="006712EE"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sz w:val="20"/>
          <w:szCs w:val="20"/>
        </w:rPr>
        <w:t xml:space="preserve">Corrosion and material oxidation – Chemical and electrochemical corrosion, pitting and water line corrosion, </w:t>
      </w:r>
      <w:proofErr w:type="spellStart"/>
      <w:r w:rsidRPr="00AA459A">
        <w:rPr>
          <w:rFonts w:ascii="Times New Roman" w:hAnsi="Times New Roman" w:cs="Times New Roman"/>
          <w:sz w:val="20"/>
          <w:szCs w:val="20"/>
        </w:rPr>
        <w:t>passivation</w:t>
      </w:r>
      <w:proofErr w:type="spellEnd"/>
      <w:r w:rsidRPr="00AA459A">
        <w:rPr>
          <w:rFonts w:ascii="Times New Roman" w:hAnsi="Times New Roman" w:cs="Times New Roman"/>
          <w:sz w:val="20"/>
          <w:szCs w:val="20"/>
        </w:rPr>
        <w:t xml:space="preserve"> of surfaces, protective measures against corrosion- anodizing, galvanizing. </w:t>
      </w:r>
      <w:proofErr w:type="gramStart"/>
      <w:r w:rsidRPr="00AA459A">
        <w:rPr>
          <w:rFonts w:ascii="Times New Roman" w:hAnsi="Times New Roman" w:cs="Times New Roman"/>
          <w:sz w:val="20"/>
          <w:szCs w:val="20"/>
        </w:rPr>
        <w:t>Corrosion inhibition.</w:t>
      </w:r>
      <w:proofErr w:type="gramEnd"/>
    </w:p>
    <w:p w:rsidR="00296FB1" w:rsidRPr="00AA459A" w:rsidRDefault="00296FB1" w:rsidP="00AA459A">
      <w:pPr>
        <w:spacing w:after="0" w:line="240" w:lineRule="auto"/>
        <w:jc w:val="both"/>
        <w:rPr>
          <w:rFonts w:ascii="Times New Roman" w:hAnsi="Times New Roman" w:cs="Times New Roman"/>
          <w:sz w:val="20"/>
          <w:szCs w:val="20"/>
        </w:rPr>
      </w:pPr>
    </w:p>
    <w:p w:rsidR="00296FB1"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b/>
          <w:sz w:val="20"/>
          <w:szCs w:val="20"/>
        </w:rPr>
        <w:t xml:space="preserve">Instrumental Methods of Analysis: </w:t>
      </w:r>
      <w:r w:rsidRPr="00AA459A">
        <w:rPr>
          <w:rFonts w:ascii="Times New Roman" w:hAnsi="Times New Roman" w:cs="Times New Roman"/>
          <w:sz w:val="20"/>
          <w:szCs w:val="20"/>
        </w:rPr>
        <w:t>Introduction to instrumental metals such as IR, UV,-Vis, NMR and Mass spectrometry.</w:t>
      </w:r>
    </w:p>
    <w:p w:rsidR="006712EE" w:rsidRPr="00AA459A"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sz w:val="20"/>
          <w:szCs w:val="20"/>
        </w:rPr>
        <w:t xml:space="preserve"> </w:t>
      </w:r>
    </w:p>
    <w:p w:rsidR="006712EE"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b/>
          <w:sz w:val="20"/>
          <w:szCs w:val="20"/>
        </w:rPr>
        <w:t xml:space="preserve">Reaction Dynamics: </w:t>
      </w:r>
      <w:r w:rsidRPr="00AA459A">
        <w:rPr>
          <w:rFonts w:ascii="Times New Roman" w:hAnsi="Times New Roman" w:cs="Times New Roman"/>
          <w:sz w:val="20"/>
          <w:szCs w:val="20"/>
        </w:rPr>
        <w:t xml:space="preserve">Reaction laws: rate and order; </w:t>
      </w:r>
      <w:proofErr w:type="spellStart"/>
      <w:r w:rsidRPr="00AA459A">
        <w:rPr>
          <w:rFonts w:ascii="Times New Roman" w:hAnsi="Times New Roman" w:cs="Times New Roman"/>
          <w:sz w:val="20"/>
          <w:szCs w:val="20"/>
        </w:rPr>
        <w:t>molecularity</w:t>
      </w:r>
      <w:proofErr w:type="spellEnd"/>
      <w:r w:rsidRPr="00AA459A">
        <w:rPr>
          <w:rFonts w:ascii="Times New Roman" w:hAnsi="Times New Roman" w:cs="Times New Roman"/>
          <w:sz w:val="20"/>
          <w:szCs w:val="20"/>
        </w:rPr>
        <w:t>; first and second order kinetics; mechanism and theories of reaction rates (Transition state theory, Arrhenius equation).</w:t>
      </w:r>
    </w:p>
    <w:p w:rsidR="00296FB1" w:rsidRPr="00AA459A" w:rsidRDefault="00296FB1" w:rsidP="00AA459A">
      <w:pPr>
        <w:spacing w:after="0" w:line="240" w:lineRule="auto"/>
        <w:jc w:val="both"/>
        <w:rPr>
          <w:rFonts w:ascii="Times New Roman" w:hAnsi="Times New Roman" w:cs="Times New Roman"/>
          <w:sz w:val="20"/>
          <w:szCs w:val="20"/>
        </w:rPr>
      </w:pPr>
    </w:p>
    <w:p w:rsidR="006712EE"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b/>
          <w:sz w:val="20"/>
          <w:szCs w:val="20"/>
        </w:rPr>
        <w:t xml:space="preserve">Structure and Reactivity of Organic Molecule: </w:t>
      </w:r>
      <w:r w:rsidRPr="00AA459A">
        <w:rPr>
          <w:rFonts w:ascii="Times New Roman" w:hAnsi="Times New Roman" w:cs="Times New Roman"/>
          <w:sz w:val="20"/>
          <w:szCs w:val="20"/>
        </w:rPr>
        <w:t xml:space="preserve">Inductive effect; resonance; </w:t>
      </w:r>
      <w:proofErr w:type="spellStart"/>
      <w:r w:rsidRPr="00AA459A">
        <w:rPr>
          <w:rFonts w:ascii="Times New Roman" w:hAnsi="Times New Roman" w:cs="Times New Roman"/>
          <w:sz w:val="20"/>
          <w:szCs w:val="20"/>
        </w:rPr>
        <w:t>hyperconjugatin</w:t>
      </w:r>
      <w:proofErr w:type="spellEnd"/>
      <w:r w:rsidRPr="00AA459A">
        <w:rPr>
          <w:rFonts w:ascii="Times New Roman" w:hAnsi="Times New Roman" w:cs="Times New Roman"/>
          <w:sz w:val="20"/>
          <w:szCs w:val="20"/>
        </w:rPr>
        <w:t xml:space="preserve">; electrometric effect; </w:t>
      </w:r>
      <w:proofErr w:type="spellStart"/>
      <w:r w:rsidRPr="00AA459A">
        <w:rPr>
          <w:rFonts w:ascii="Times New Roman" w:hAnsi="Times New Roman" w:cs="Times New Roman"/>
          <w:sz w:val="20"/>
          <w:szCs w:val="20"/>
        </w:rPr>
        <w:t>carbanion</w:t>
      </w:r>
      <w:proofErr w:type="spellEnd"/>
      <w:r w:rsidRPr="00AA459A">
        <w:rPr>
          <w:rFonts w:ascii="Times New Roman" w:hAnsi="Times New Roman" w:cs="Times New Roman"/>
          <w:sz w:val="20"/>
          <w:szCs w:val="20"/>
        </w:rPr>
        <w:t xml:space="preserve"> and free radicals; brief study of some addition, elimination and substitution reactions</w:t>
      </w:r>
    </w:p>
    <w:p w:rsidR="00296FB1" w:rsidRPr="00AA459A" w:rsidRDefault="00296FB1" w:rsidP="00AA459A">
      <w:pPr>
        <w:spacing w:after="0" w:line="240" w:lineRule="auto"/>
        <w:jc w:val="both"/>
        <w:rPr>
          <w:rFonts w:ascii="Times New Roman" w:hAnsi="Times New Roman" w:cs="Times New Roman"/>
          <w:sz w:val="20"/>
          <w:szCs w:val="20"/>
        </w:rPr>
      </w:pPr>
    </w:p>
    <w:p w:rsidR="006712EE" w:rsidRPr="00AA459A"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b/>
          <w:sz w:val="20"/>
          <w:szCs w:val="20"/>
        </w:rPr>
        <w:t xml:space="preserve">Polymerization: </w:t>
      </w:r>
      <w:r w:rsidRPr="00AA459A">
        <w:rPr>
          <w:rFonts w:ascii="Times New Roman" w:hAnsi="Times New Roman" w:cs="Times New Roman"/>
          <w:sz w:val="20"/>
          <w:szCs w:val="20"/>
        </w:rPr>
        <w:t xml:space="preserve">Concepts, classifications and industrial applications; polymerization processes, degree of polymerization (addition and condensation polymerization); preparation, structure and use of some common polymers: plastic (PE, PP, PVC </w:t>
      </w:r>
      <w:r w:rsidR="00FB06D9" w:rsidRPr="00AA459A">
        <w:rPr>
          <w:rFonts w:ascii="Times New Roman" w:hAnsi="Times New Roman" w:cs="Times New Roman"/>
          <w:sz w:val="20"/>
          <w:szCs w:val="20"/>
        </w:rPr>
        <w:t>Bakelite</w:t>
      </w:r>
      <w:r w:rsidRPr="00AA459A">
        <w:rPr>
          <w:rFonts w:ascii="Times New Roman" w:hAnsi="Times New Roman" w:cs="Times New Roman"/>
          <w:sz w:val="20"/>
          <w:szCs w:val="20"/>
        </w:rPr>
        <w:t xml:space="preserve">), rubber (natural rubber, SBR, NBR), </w:t>
      </w:r>
      <w:proofErr w:type="spellStart"/>
      <w:r w:rsidRPr="00AA459A">
        <w:rPr>
          <w:rFonts w:ascii="Times New Roman" w:hAnsi="Times New Roman" w:cs="Times New Roman"/>
          <w:sz w:val="20"/>
          <w:szCs w:val="20"/>
        </w:rPr>
        <w:t>fibre</w:t>
      </w:r>
      <w:proofErr w:type="spellEnd"/>
      <w:r w:rsidRPr="00AA459A">
        <w:rPr>
          <w:rFonts w:ascii="Times New Roman" w:hAnsi="Times New Roman" w:cs="Times New Roman"/>
          <w:sz w:val="20"/>
          <w:szCs w:val="20"/>
        </w:rPr>
        <w:t xml:space="preserve"> (nylon 6, 6, polyester); conducting and semiconducting polymers.</w:t>
      </w:r>
    </w:p>
    <w:p w:rsidR="006712EE" w:rsidRPr="00AA459A"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b/>
          <w:sz w:val="20"/>
          <w:szCs w:val="20"/>
        </w:rPr>
        <w:t xml:space="preserve">Industrial Chemistry: </w:t>
      </w:r>
      <w:r w:rsidRPr="00AA459A">
        <w:rPr>
          <w:rFonts w:ascii="Times New Roman" w:hAnsi="Times New Roman" w:cs="Times New Roman"/>
          <w:sz w:val="20"/>
          <w:szCs w:val="20"/>
        </w:rPr>
        <w:t xml:space="preserve">Solid, liquid and gaseous fuels; constituents of coal, carbonization of coal, coal analysis, proximate and ultimate analysis; classification of coal Petroleum, gasoline, octane number, aviation fuel, diesel, </w:t>
      </w:r>
      <w:proofErr w:type="spellStart"/>
      <w:r w:rsidRPr="00AA459A">
        <w:rPr>
          <w:rFonts w:ascii="Times New Roman" w:hAnsi="Times New Roman" w:cs="Times New Roman"/>
          <w:sz w:val="20"/>
          <w:szCs w:val="20"/>
        </w:rPr>
        <w:t>cetane</w:t>
      </w:r>
      <w:proofErr w:type="spellEnd"/>
      <w:r w:rsidRPr="00AA459A">
        <w:rPr>
          <w:rFonts w:ascii="Times New Roman" w:hAnsi="Times New Roman" w:cs="Times New Roman"/>
          <w:sz w:val="20"/>
          <w:szCs w:val="20"/>
        </w:rPr>
        <w:t xml:space="preserve"> number; natural gas, water gas.</w:t>
      </w:r>
    </w:p>
    <w:p w:rsidR="006712EE" w:rsidRPr="00AA459A" w:rsidRDefault="006712EE" w:rsidP="00AA459A">
      <w:pPr>
        <w:spacing w:after="0" w:line="240" w:lineRule="auto"/>
        <w:jc w:val="both"/>
        <w:rPr>
          <w:rFonts w:ascii="Times New Roman" w:hAnsi="Times New Roman" w:cs="Times New Roman"/>
          <w:b/>
          <w:sz w:val="20"/>
          <w:szCs w:val="20"/>
        </w:rPr>
      </w:pPr>
      <w:r w:rsidRPr="00AA459A">
        <w:rPr>
          <w:rFonts w:ascii="Times New Roman" w:hAnsi="Times New Roman" w:cs="Times New Roman"/>
          <w:b/>
          <w:sz w:val="20"/>
          <w:szCs w:val="20"/>
        </w:rPr>
        <w:t>Text and Reference Books:</w:t>
      </w:r>
    </w:p>
    <w:p w:rsidR="006712EE" w:rsidRPr="00AA459A" w:rsidRDefault="006712EE" w:rsidP="00AA459A">
      <w:pPr>
        <w:spacing w:after="0" w:line="240" w:lineRule="auto"/>
        <w:jc w:val="both"/>
        <w:rPr>
          <w:rFonts w:ascii="Times New Roman" w:hAnsi="Times New Roman" w:cs="Times New Roman"/>
          <w:sz w:val="20"/>
          <w:szCs w:val="20"/>
        </w:rPr>
      </w:pPr>
    </w:p>
    <w:p w:rsidR="006712EE" w:rsidRPr="00AA459A" w:rsidRDefault="006712EE" w:rsidP="00AA459A">
      <w:pPr>
        <w:numPr>
          <w:ilvl w:val="0"/>
          <w:numId w:val="1"/>
        </w:numPr>
        <w:spacing w:after="0" w:line="240" w:lineRule="auto"/>
        <w:ind w:hanging="720"/>
        <w:jc w:val="both"/>
        <w:rPr>
          <w:rFonts w:ascii="Times New Roman" w:hAnsi="Times New Roman" w:cs="Times New Roman"/>
          <w:i/>
          <w:sz w:val="20"/>
          <w:szCs w:val="20"/>
        </w:rPr>
      </w:pPr>
      <w:proofErr w:type="spellStart"/>
      <w:r w:rsidRPr="00AA459A">
        <w:rPr>
          <w:rFonts w:ascii="Times New Roman" w:hAnsi="Times New Roman" w:cs="Times New Roman"/>
          <w:i/>
          <w:sz w:val="20"/>
          <w:szCs w:val="20"/>
        </w:rPr>
        <w:t>Rakshit</w:t>
      </w:r>
      <w:proofErr w:type="spellEnd"/>
      <w:r w:rsidRPr="00AA459A">
        <w:rPr>
          <w:rFonts w:ascii="Times New Roman" w:hAnsi="Times New Roman" w:cs="Times New Roman"/>
          <w:i/>
          <w:sz w:val="20"/>
          <w:szCs w:val="20"/>
        </w:rPr>
        <w:t xml:space="preserve"> P. C. Physical Chemistry</w:t>
      </w:r>
    </w:p>
    <w:p w:rsidR="006712EE" w:rsidRPr="00AA459A" w:rsidRDefault="006712EE" w:rsidP="00AA459A">
      <w:pPr>
        <w:numPr>
          <w:ilvl w:val="0"/>
          <w:numId w:val="1"/>
        </w:numPr>
        <w:spacing w:after="0" w:line="240" w:lineRule="auto"/>
        <w:ind w:hanging="720"/>
        <w:jc w:val="both"/>
        <w:rPr>
          <w:rFonts w:ascii="Times New Roman" w:hAnsi="Times New Roman" w:cs="Times New Roman"/>
          <w:i/>
          <w:sz w:val="20"/>
          <w:szCs w:val="20"/>
        </w:rPr>
      </w:pPr>
      <w:proofErr w:type="spellStart"/>
      <w:r w:rsidRPr="00AA459A">
        <w:rPr>
          <w:rFonts w:ascii="Times New Roman" w:hAnsi="Times New Roman" w:cs="Times New Roman"/>
          <w:i/>
          <w:sz w:val="20"/>
          <w:szCs w:val="20"/>
        </w:rPr>
        <w:t>Dutta</w:t>
      </w:r>
      <w:proofErr w:type="spellEnd"/>
      <w:r w:rsidRPr="00AA459A">
        <w:rPr>
          <w:rFonts w:ascii="Times New Roman" w:hAnsi="Times New Roman" w:cs="Times New Roman"/>
          <w:i/>
          <w:sz w:val="20"/>
          <w:szCs w:val="20"/>
        </w:rPr>
        <w:t xml:space="preserve"> R. L. Inorganic Chemistry</w:t>
      </w:r>
    </w:p>
    <w:p w:rsidR="006712EE" w:rsidRPr="00AA459A" w:rsidRDefault="006712EE" w:rsidP="00AA459A">
      <w:pPr>
        <w:spacing w:after="0" w:line="240" w:lineRule="auto"/>
        <w:rPr>
          <w:rFonts w:ascii="Times New Roman" w:hAnsi="Times New Roman" w:cs="Times New Roman"/>
          <w:sz w:val="20"/>
          <w:szCs w:val="20"/>
        </w:rPr>
      </w:pPr>
    </w:p>
    <w:p w:rsidR="00D53B94" w:rsidRDefault="00D53B94" w:rsidP="00AA459A">
      <w:pPr>
        <w:spacing w:after="0" w:line="240" w:lineRule="auto"/>
        <w:jc w:val="center"/>
        <w:rPr>
          <w:rFonts w:ascii="Times New Roman" w:hAnsi="Times New Roman" w:cs="Times New Roman"/>
          <w:b/>
          <w:sz w:val="20"/>
          <w:szCs w:val="20"/>
        </w:rPr>
      </w:pPr>
    </w:p>
    <w:p w:rsidR="006712EE" w:rsidRPr="00AA459A" w:rsidRDefault="006712EE" w:rsidP="00AA459A">
      <w:pPr>
        <w:spacing w:after="0" w:line="240" w:lineRule="auto"/>
        <w:jc w:val="center"/>
        <w:rPr>
          <w:rFonts w:ascii="Times New Roman" w:hAnsi="Times New Roman" w:cs="Times New Roman"/>
          <w:b/>
          <w:sz w:val="20"/>
          <w:szCs w:val="20"/>
        </w:rPr>
      </w:pPr>
      <w:r w:rsidRPr="00AA459A">
        <w:rPr>
          <w:rFonts w:ascii="Times New Roman" w:hAnsi="Times New Roman" w:cs="Times New Roman"/>
          <w:b/>
          <w:sz w:val="20"/>
          <w:szCs w:val="20"/>
        </w:rPr>
        <w:lastRenderedPageBreak/>
        <w:t>MA201:  ENGINEERING MATHEMATICS – II</w:t>
      </w:r>
      <w:r w:rsidRPr="00AA459A">
        <w:rPr>
          <w:rFonts w:ascii="Times New Roman" w:hAnsi="Times New Roman" w:cs="Times New Roman"/>
          <w:b/>
          <w:sz w:val="20"/>
          <w:szCs w:val="20"/>
        </w:rPr>
        <w:tab/>
      </w:r>
    </w:p>
    <w:p w:rsidR="006712EE" w:rsidRDefault="00AA459A" w:rsidP="00AA459A">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w:t>
      </w:r>
      <w:r w:rsidR="006712EE" w:rsidRPr="00AA459A">
        <w:rPr>
          <w:rFonts w:ascii="Times New Roman" w:hAnsi="Times New Roman" w:cs="Times New Roman"/>
          <w:b/>
          <w:sz w:val="20"/>
          <w:szCs w:val="20"/>
        </w:rPr>
        <w:t>Code: MA201</w:t>
      </w:r>
      <w:r>
        <w:rPr>
          <w:rFonts w:ascii="Times New Roman" w:hAnsi="Times New Roman" w:cs="Times New Roman"/>
          <w:b/>
          <w:sz w:val="20"/>
          <w:szCs w:val="20"/>
        </w:rPr>
        <w:tab/>
      </w:r>
      <w:r w:rsidR="006712EE" w:rsidRPr="00AA459A">
        <w:rPr>
          <w:rFonts w:ascii="Times New Roman" w:hAnsi="Times New Roman" w:cs="Times New Roman"/>
          <w:b/>
          <w:sz w:val="20"/>
          <w:szCs w:val="20"/>
        </w:rPr>
        <w:t>Credit: 04</w:t>
      </w:r>
      <w:r>
        <w:rPr>
          <w:rFonts w:ascii="Times New Roman" w:hAnsi="Times New Roman" w:cs="Times New Roman"/>
          <w:b/>
          <w:sz w:val="20"/>
          <w:szCs w:val="20"/>
        </w:rPr>
        <w:tab/>
      </w:r>
      <w:r w:rsidR="006712EE" w:rsidRPr="00AA459A">
        <w:rPr>
          <w:rFonts w:ascii="Times New Roman" w:hAnsi="Times New Roman" w:cs="Times New Roman"/>
          <w:b/>
          <w:sz w:val="20"/>
          <w:szCs w:val="20"/>
        </w:rPr>
        <w:t>L-T-P: 3-1-0</w:t>
      </w:r>
      <w:r>
        <w:rPr>
          <w:rFonts w:ascii="Times New Roman" w:hAnsi="Times New Roman" w:cs="Times New Roman"/>
          <w:b/>
          <w:sz w:val="20"/>
          <w:szCs w:val="20"/>
        </w:rPr>
        <w:t>)</w:t>
      </w:r>
    </w:p>
    <w:p w:rsidR="009563BF" w:rsidRPr="00AA459A" w:rsidRDefault="009563BF" w:rsidP="00AA459A">
      <w:pPr>
        <w:spacing w:after="0" w:line="240" w:lineRule="auto"/>
        <w:jc w:val="center"/>
        <w:rPr>
          <w:rFonts w:ascii="Times New Roman" w:hAnsi="Times New Roman" w:cs="Times New Roman"/>
          <w:b/>
          <w:sz w:val="20"/>
          <w:szCs w:val="20"/>
        </w:rPr>
      </w:pPr>
    </w:p>
    <w:p w:rsidR="006712EE" w:rsidRPr="00AA459A" w:rsidRDefault="006712EE" w:rsidP="00AA459A">
      <w:pPr>
        <w:pStyle w:val="TxBrt1"/>
        <w:tabs>
          <w:tab w:val="left" w:pos="8061"/>
          <w:tab w:val="right" w:pos="9138"/>
        </w:tabs>
        <w:spacing w:line="240" w:lineRule="auto"/>
        <w:jc w:val="both"/>
        <w:rPr>
          <w:sz w:val="20"/>
          <w:szCs w:val="20"/>
        </w:rPr>
      </w:pPr>
      <w:r w:rsidRPr="00AA459A">
        <w:rPr>
          <w:b/>
          <w:bCs/>
          <w:sz w:val="20"/>
          <w:szCs w:val="20"/>
        </w:rPr>
        <w:t xml:space="preserve">Vector Calculus                                                                                             </w:t>
      </w:r>
    </w:p>
    <w:p w:rsidR="006712EE" w:rsidRDefault="006712EE" w:rsidP="00AA459A">
      <w:pPr>
        <w:pStyle w:val="TxBrp3"/>
        <w:spacing w:line="240" w:lineRule="auto"/>
        <w:ind w:left="0" w:hanging="475"/>
        <w:jc w:val="both"/>
        <w:rPr>
          <w:sz w:val="20"/>
          <w:szCs w:val="20"/>
        </w:rPr>
      </w:pPr>
      <w:r w:rsidRPr="00AA459A">
        <w:rPr>
          <w:sz w:val="20"/>
          <w:szCs w:val="20"/>
        </w:rPr>
        <w:t xml:space="preserve">       </w:t>
      </w:r>
      <w:r w:rsidR="00882F1F">
        <w:rPr>
          <w:sz w:val="20"/>
          <w:szCs w:val="20"/>
        </w:rPr>
        <w:t xml:space="preserve">  </w:t>
      </w:r>
      <w:r w:rsidRPr="00AA459A">
        <w:rPr>
          <w:sz w:val="20"/>
          <w:szCs w:val="20"/>
        </w:rPr>
        <w:t xml:space="preserve"> Differentiation of vector functions, scalar and vector fields, gradient of a Scales functions, directional derivative, Divergence and curl of a vector point function, physical interpretation of gradient, divergence and curl, properties of grad, div &amp; curl; Repeated operation by </w:t>
      </w:r>
      <w:r w:rsidRPr="00AA459A">
        <w:rPr>
          <w:position w:val="-6"/>
          <w:sz w:val="20"/>
          <w:szCs w:val="20"/>
        </w:rPr>
        <w:object w:dxaOrig="2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v:imagedata r:id="rId5" o:title=""/>
          </v:shape>
          <o:OLEObject Type="Embed" ProgID="Equation.3" ShapeID="_x0000_i1025" DrawAspect="Content" ObjectID="_1356870788" r:id="rId6"/>
        </w:object>
      </w:r>
      <w:r w:rsidRPr="00AA459A">
        <w:rPr>
          <w:sz w:val="20"/>
          <w:szCs w:val="20"/>
        </w:rPr>
        <w:t>; Integrations of vector functions, Line, surface and Volume integrals, Theorems of Gauss, Stokes and Green.</w:t>
      </w:r>
    </w:p>
    <w:p w:rsidR="00296FB1" w:rsidRPr="00AA459A" w:rsidRDefault="00296FB1" w:rsidP="00AA459A">
      <w:pPr>
        <w:pStyle w:val="TxBrp3"/>
        <w:spacing w:line="240" w:lineRule="auto"/>
        <w:ind w:left="0" w:hanging="475"/>
        <w:jc w:val="both"/>
        <w:rPr>
          <w:sz w:val="20"/>
          <w:szCs w:val="20"/>
        </w:rPr>
      </w:pPr>
    </w:p>
    <w:p w:rsidR="006712EE" w:rsidRPr="00AA459A"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b/>
          <w:sz w:val="20"/>
          <w:szCs w:val="20"/>
        </w:rPr>
        <w:t>Linear Algebra</w:t>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t xml:space="preserve">    </w:t>
      </w:r>
      <w:r w:rsidRPr="00AA459A">
        <w:rPr>
          <w:rFonts w:ascii="Times New Roman" w:hAnsi="Times New Roman" w:cs="Times New Roman"/>
          <w:b/>
          <w:sz w:val="20"/>
          <w:szCs w:val="20"/>
        </w:rPr>
        <w:tab/>
      </w:r>
    </w:p>
    <w:p w:rsidR="006712EE" w:rsidRPr="00882F1F" w:rsidRDefault="006712EE" w:rsidP="00AA459A">
      <w:pPr>
        <w:spacing w:after="0" w:line="240" w:lineRule="auto"/>
        <w:jc w:val="both"/>
        <w:rPr>
          <w:rFonts w:ascii="Times New Roman" w:hAnsi="Times New Roman" w:cs="Times New Roman"/>
          <w:sz w:val="20"/>
          <w:szCs w:val="20"/>
        </w:rPr>
      </w:pPr>
      <w:proofErr w:type="gramStart"/>
      <w:r w:rsidRPr="00882F1F">
        <w:rPr>
          <w:rFonts w:ascii="Times New Roman" w:hAnsi="Times New Roman" w:cs="Times New Roman"/>
          <w:sz w:val="20"/>
          <w:szCs w:val="20"/>
        </w:rPr>
        <w:t xml:space="preserve">Some special type of matrices like Symmetric and </w:t>
      </w:r>
      <w:r w:rsidR="00882F1F" w:rsidRPr="00882F1F">
        <w:rPr>
          <w:rFonts w:ascii="Times New Roman" w:hAnsi="Times New Roman" w:cs="Times New Roman"/>
          <w:sz w:val="20"/>
          <w:szCs w:val="20"/>
        </w:rPr>
        <w:t>S</w:t>
      </w:r>
      <w:r w:rsidRPr="00882F1F">
        <w:rPr>
          <w:rFonts w:ascii="Times New Roman" w:hAnsi="Times New Roman" w:cs="Times New Roman"/>
          <w:sz w:val="20"/>
          <w:szCs w:val="20"/>
        </w:rPr>
        <w:t xml:space="preserve">kew-Symmetric, </w:t>
      </w:r>
      <w:proofErr w:type="spellStart"/>
      <w:r w:rsidRPr="00882F1F">
        <w:rPr>
          <w:rFonts w:ascii="Times New Roman" w:hAnsi="Times New Roman" w:cs="Times New Roman"/>
          <w:sz w:val="20"/>
          <w:szCs w:val="20"/>
        </w:rPr>
        <w:t>Hermitian</w:t>
      </w:r>
      <w:proofErr w:type="spellEnd"/>
      <w:r w:rsidRPr="00882F1F">
        <w:rPr>
          <w:rFonts w:ascii="Times New Roman" w:hAnsi="Times New Roman" w:cs="Times New Roman"/>
          <w:sz w:val="20"/>
          <w:szCs w:val="20"/>
        </w:rPr>
        <w:t xml:space="preserve"> and </w:t>
      </w:r>
      <w:r w:rsidR="00882F1F" w:rsidRPr="00882F1F">
        <w:rPr>
          <w:rFonts w:ascii="Times New Roman" w:hAnsi="Times New Roman" w:cs="Times New Roman"/>
          <w:sz w:val="20"/>
          <w:szCs w:val="20"/>
        </w:rPr>
        <w:t>S</w:t>
      </w:r>
      <w:r w:rsidRPr="00882F1F">
        <w:rPr>
          <w:rFonts w:ascii="Times New Roman" w:hAnsi="Times New Roman" w:cs="Times New Roman"/>
          <w:sz w:val="20"/>
          <w:szCs w:val="20"/>
        </w:rPr>
        <w:t>kew-</w:t>
      </w:r>
      <w:proofErr w:type="spellStart"/>
      <w:r w:rsidRPr="00882F1F">
        <w:rPr>
          <w:rFonts w:ascii="Times New Roman" w:hAnsi="Times New Roman" w:cs="Times New Roman"/>
          <w:sz w:val="20"/>
          <w:szCs w:val="20"/>
        </w:rPr>
        <w:t>Hermitian</w:t>
      </w:r>
      <w:proofErr w:type="spellEnd"/>
      <w:r w:rsidRPr="00882F1F">
        <w:rPr>
          <w:rFonts w:ascii="Times New Roman" w:hAnsi="Times New Roman" w:cs="Times New Roman"/>
          <w:sz w:val="20"/>
          <w:szCs w:val="20"/>
        </w:rPr>
        <w:t>, Idempotent, Nilpotent, Involuntary, Orthogonal, Unitary and their properties.</w:t>
      </w:r>
      <w:proofErr w:type="gramEnd"/>
      <w:r w:rsidRPr="00882F1F">
        <w:rPr>
          <w:rFonts w:ascii="Times New Roman" w:hAnsi="Times New Roman" w:cs="Times New Roman"/>
          <w:sz w:val="20"/>
          <w:szCs w:val="20"/>
        </w:rPr>
        <w:t xml:space="preserve"> </w:t>
      </w:r>
      <w:proofErr w:type="gramStart"/>
      <w:r w:rsidRPr="00882F1F">
        <w:rPr>
          <w:rFonts w:ascii="Times New Roman" w:hAnsi="Times New Roman" w:cs="Times New Roman"/>
          <w:sz w:val="20"/>
          <w:szCs w:val="20"/>
        </w:rPr>
        <w:t>Triangular and Echelon form.</w:t>
      </w:r>
      <w:proofErr w:type="gramEnd"/>
      <w:r w:rsidRPr="00882F1F">
        <w:rPr>
          <w:rFonts w:ascii="Times New Roman" w:hAnsi="Times New Roman" w:cs="Times New Roman"/>
          <w:sz w:val="20"/>
          <w:szCs w:val="20"/>
        </w:rPr>
        <w:t xml:space="preserve"> </w:t>
      </w:r>
      <w:proofErr w:type="gramStart"/>
      <w:r w:rsidRPr="00882F1F">
        <w:rPr>
          <w:rFonts w:ascii="Times New Roman" w:hAnsi="Times New Roman" w:cs="Times New Roman"/>
          <w:sz w:val="20"/>
          <w:szCs w:val="20"/>
        </w:rPr>
        <w:t>Inverse of a matrix.</w:t>
      </w:r>
      <w:proofErr w:type="gramEnd"/>
      <w:r w:rsidRPr="00882F1F">
        <w:rPr>
          <w:rFonts w:ascii="Times New Roman" w:hAnsi="Times New Roman" w:cs="Times New Roman"/>
          <w:sz w:val="20"/>
          <w:szCs w:val="20"/>
        </w:rPr>
        <w:t xml:space="preserve"> </w:t>
      </w:r>
      <w:proofErr w:type="gramStart"/>
      <w:r w:rsidRPr="00882F1F">
        <w:rPr>
          <w:rFonts w:ascii="Times New Roman" w:hAnsi="Times New Roman" w:cs="Times New Roman"/>
          <w:sz w:val="20"/>
          <w:szCs w:val="20"/>
        </w:rPr>
        <w:t>Elementary operations and elementary matrices, equivalent matrices, computation of inverse by elementary transformation.</w:t>
      </w:r>
      <w:proofErr w:type="gramEnd"/>
      <w:r w:rsidRPr="00882F1F">
        <w:rPr>
          <w:rFonts w:ascii="Times New Roman" w:hAnsi="Times New Roman" w:cs="Times New Roman"/>
          <w:sz w:val="20"/>
          <w:szCs w:val="20"/>
        </w:rPr>
        <w:t xml:space="preserve"> </w:t>
      </w:r>
      <w:proofErr w:type="gramStart"/>
      <w:r w:rsidRPr="00882F1F">
        <w:rPr>
          <w:rFonts w:ascii="Times New Roman" w:hAnsi="Times New Roman" w:cs="Times New Roman"/>
          <w:sz w:val="20"/>
          <w:szCs w:val="20"/>
        </w:rPr>
        <w:t>Reduction of matrices to triangular form and normal form.</w:t>
      </w:r>
      <w:proofErr w:type="gramEnd"/>
      <w:r w:rsidRPr="00882F1F">
        <w:rPr>
          <w:rFonts w:ascii="Times New Roman" w:hAnsi="Times New Roman" w:cs="Times New Roman"/>
          <w:sz w:val="20"/>
          <w:szCs w:val="20"/>
        </w:rPr>
        <w:t xml:space="preserve"> </w:t>
      </w:r>
      <w:proofErr w:type="gramStart"/>
      <w:r w:rsidRPr="00882F1F">
        <w:rPr>
          <w:rFonts w:ascii="Times New Roman" w:hAnsi="Times New Roman" w:cs="Times New Roman"/>
          <w:sz w:val="20"/>
          <w:szCs w:val="20"/>
        </w:rPr>
        <w:t>Inverse by partitioning.</w:t>
      </w:r>
      <w:proofErr w:type="gramEnd"/>
      <w:r w:rsidRPr="00882F1F">
        <w:rPr>
          <w:rFonts w:ascii="Times New Roman" w:hAnsi="Times New Roman" w:cs="Times New Roman"/>
          <w:sz w:val="20"/>
          <w:szCs w:val="20"/>
        </w:rPr>
        <w:t xml:space="preserve"> Rank of a matrix, evaluation of rank.</w:t>
      </w:r>
    </w:p>
    <w:p w:rsidR="00296FB1" w:rsidRPr="00AA459A" w:rsidRDefault="00296FB1" w:rsidP="00AA459A">
      <w:pPr>
        <w:spacing w:after="0" w:line="240" w:lineRule="auto"/>
        <w:jc w:val="both"/>
        <w:rPr>
          <w:rFonts w:ascii="Times New Roman" w:hAnsi="Times New Roman" w:cs="Times New Roman"/>
          <w:sz w:val="20"/>
          <w:szCs w:val="20"/>
        </w:rPr>
      </w:pPr>
    </w:p>
    <w:p w:rsidR="006712EE" w:rsidRPr="00AA459A" w:rsidRDefault="006712EE" w:rsidP="00AA459A">
      <w:pPr>
        <w:spacing w:after="0" w:line="240" w:lineRule="auto"/>
        <w:jc w:val="both"/>
        <w:rPr>
          <w:rFonts w:ascii="Times New Roman" w:hAnsi="Times New Roman" w:cs="Times New Roman"/>
          <w:sz w:val="20"/>
          <w:szCs w:val="20"/>
        </w:rPr>
      </w:pPr>
      <w:r w:rsidRPr="00AA459A">
        <w:rPr>
          <w:rFonts w:ascii="Times New Roman" w:hAnsi="Times New Roman" w:cs="Times New Roman"/>
          <w:b/>
          <w:sz w:val="20"/>
          <w:szCs w:val="20"/>
        </w:rPr>
        <w:t>Probability &amp; Statistics</w:t>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t xml:space="preserve">       </w:t>
      </w:r>
      <w:r w:rsidRPr="00AA459A">
        <w:rPr>
          <w:rFonts w:ascii="Times New Roman" w:hAnsi="Times New Roman" w:cs="Times New Roman"/>
          <w:b/>
          <w:sz w:val="20"/>
          <w:szCs w:val="20"/>
        </w:rPr>
        <w:tab/>
        <w:t xml:space="preserve">    </w:t>
      </w:r>
      <w:r w:rsidRPr="00AA459A">
        <w:rPr>
          <w:rFonts w:ascii="Times New Roman" w:hAnsi="Times New Roman" w:cs="Times New Roman"/>
          <w:b/>
          <w:sz w:val="20"/>
          <w:szCs w:val="20"/>
        </w:rPr>
        <w:tab/>
      </w:r>
    </w:p>
    <w:p w:rsidR="006712EE" w:rsidRDefault="006712EE" w:rsidP="00AA459A">
      <w:pPr>
        <w:spacing w:after="0" w:line="240" w:lineRule="auto"/>
        <w:jc w:val="both"/>
        <w:rPr>
          <w:rFonts w:ascii="Times New Roman" w:hAnsi="Times New Roman" w:cs="Times New Roman"/>
          <w:sz w:val="20"/>
          <w:szCs w:val="20"/>
        </w:rPr>
      </w:pPr>
      <w:proofErr w:type="gramStart"/>
      <w:r w:rsidRPr="00AA459A">
        <w:rPr>
          <w:rFonts w:ascii="Times New Roman" w:hAnsi="Times New Roman" w:cs="Times New Roman"/>
          <w:sz w:val="20"/>
          <w:szCs w:val="20"/>
        </w:rPr>
        <w:t>Measures of Central Tendency and measures of Dispersion.</w:t>
      </w:r>
      <w:proofErr w:type="gramEnd"/>
      <w:r w:rsidRPr="00AA459A">
        <w:rPr>
          <w:rFonts w:ascii="Times New Roman" w:hAnsi="Times New Roman" w:cs="Times New Roman"/>
          <w:sz w:val="20"/>
          <w:szCs w:val="20"/>
        </w:rPr>
        <w:t xml:space="preserve"> Probability: Definition of probability. </w:t>
      </w:r>
      <w:proofErr w:type="gramStart"/>
      <w:r w:rsidRPr="00AA459A">
        <w:rPr>
          <w:rFonts w:ascii="Times New Roman" w:hAnsi="Times New Roman" w:cs="Times New Roman"/>
          <w:sz w:val="20"/>
          <w:szCs w:val="20"/>
        </w:rPr>
        <w:t xml:space="preserve">Laws of probability, </w:t>
      </w:r>
      <w:proofErr w:type="spellStart"/>
      <w:r w:rsidRPr="00AA459A">
        <w:rPr>
          <w:rFonts w:ascii="Times New Roman" w:hAnsi="Times New Roman" w:cs="Times New Roman"/>
          <w:sz w:val="20"/>
          <w:szCs w:val="20"/>
        </w:rPr>
        <w:t>Baye’s</w:t>
      </w:r>
      <w:proofErr w:type="spellEnd"/>
      <w:r w:rsidRPr="00AA459A">
        <w:rPr>
          <w:rFonts w:ascii="Times New Roman" w:hAnsi="Times New Roman" w:cs="Times New Roman"/>
          <w:sz w:val="20"/>
          <w:szCs w:val="20"/>
        </w:rPr>
        <w:t xml:space="preserve"> theorem.</w:t>
      </w:r>
      <w:proofErr w:type="gramEnd"/>
      <w:r w:rsidRPr="00AA459A">
        <w:rPr>
          <w:rFonts w:ascii="Times New Roman" w:hAnsi="Times New Roman" w:cs="Times New Roman"/>
          <w:sz w:val="20"/>
          <w:szCs w:val="20"/>
        </w:rPr>
        <w:t xml:space="preserve"> </w:t>
      </w:r>
      <w:proofErr w:type="gramStart"/>
      <w:r w:rsidRPr="00AA459A">
        <w:rPr>
          <w:rFonts w:ascii="Times New Roman" w:hAnsi="Times New Roman" w:cs="Times New Roman"/>
          <w:sz w:val="20"/>
          <w:szCs w:val="20"/>
        </w:rPr>
        <w:t>Random variables.</w:t>
      </w:r>
      <w:proofErr w:type="gramEnd"/>
      <w:r w:rsidRPr="00AA459A">
        <w:rPr>
          <w:rFonts w:ascii="Times New Roman" w:hAnsi="Times New Roman" w:cs="Times New Roman"/>
          <w:sz w:val="20"/>
          <w:szCs w:val="20"/>
        </w:rPr>
        <w:t xml:space="preserve"> </w:t>
      </w:r>
      <w:proofErr w:type="gramStart"/>
      <w:r w:rsidRPr="00AA459A">
        <w:rPr>
          <w:rFonts w:ascii="Times New Roman" w:hAnsi="Times New Roman" w:cs="Times New Roman"/>
          <w:sz w:val="20"/>
          <w:szCs w:val="20"/>
        </w:rPr>
        <w:t xml:space="preserve">Probability distributions of a </w:t>
      </w:r>
      <w:proofErr w:type="spellStart"/>
      <w:r w:rsidRPr="00AA459A">
        <w:rPr>
          <w:rFonts w:ascii="Times New Roman" w:hAnsi="Times New Roman" w:cs="Times New Roman"/>
          <w:sz w:val="20"/>
          <w:szCs w:val="20"/>
        </w:rPr>
        <w:t>distcrete</w:t>
      </w:r>
      <w:proofErr w:type="spellEnd"/>
      <w:r w:rsidRPr="00AA459A">
        <w:rPr>
          <w:rFonts w:ascii="Times New Roman" w:hAnsi="Times New Roman" w:cs="Times New Roman"/>
          <w:sz w:val="20"/>
          <w:szCs w:val="20"/>
        </w:rPr>
        <w:t xml:space="preserve"> random variable, Mean and Variance of a discrete random variable.</w:t>
      </w:r>
      <w:proofErr w:type="gramEnd"/>
      <w:r w:rsidRPr="00AA459A">
        <w:rPr>
          <w:rFonts w:ascii="Times New Roman" w:hAnsi="Times New Roman" w:cs="Times New Roman"/>
          <w:sz w:val="20"/>
          <w:szCs w:val="20"/>
        </w:rPr>
        <w:t xml:space="preserve"> </w:t>
      </w:r>
      <w:proofErr w:type="gramStart"/>
      <w:r w:rsidRPr="00AA459A">
        <w:rPr>
          <w:rFonts w:ascii="Times New Roman" w:hAnsi="Times New Roman" w:cs="Times New Roman"/>
          <w:sz w:val="20"/>
          <w:szCs w:val="20"/>
        </w:rPr>
        <w:t>Probability distribution of a continuous random variable.</w:t>
      </w:r>
      <w:proofErr w:type="gramEnd"/>
      <w:r w:rsidRPr="00AA459A">
        <w:rPr>
          <w:rFonts w:ascii="Times New Roman" w:hAnsi="Times New Roman" w:cs="Times New Roman"/>
          <w:sz w:val="20"/>
          <w:szCs w:val="20"/>
        </w:rPr>
        <w:t xml:space="preserve"> </w:t>
      </w:r>
      <w:proofErr w:type="gramStart"/>
      <w:r w:rsidRPr="00AA459A">
        <w:rPr>
          <w:rFonts w:ascii="Times New Roman" w:hAnsi="Times New Roman" w:cs="Times New Roman"/>
          <w:sz w:val="20"/>
          <w:szCs w:val="20"/>
        </w:rPr>
        <w:t>Expectation and moments.</w:t>
      </w:r>
      <w:proofErr w:type="gramEnd"/>
      <w:r w:rsidRPr="00AA459A">
        <w:rPr>
          <w:rFonts w:ascii="Times New Roman" w:hAnsi="Times New Roman" w:cs="Times New Roman"/>
          <w:sz w:val="20"/>
          <w:szCs w:val="20"/>
        </w:rPr>
        <w:t xml:space="preserve"> </w:t>
      </w:r>
      <w:proofErr w:type="gramStart"/>
      <w:r w:rsidRPr="00AA459A">
        <w:rPr>
          <w:rFonts w:ascii="Times New Roman" w:hAnsi="Times New Roman" w:cs="Times New Roman"/>
          <w:sz w:val="20"/>
          <w:szCs w:val="20"/>
        </w:rPr>
        <w:t>Binomial distribution, Poisson’s distribution and Normal distribution.</w:t>
      </w:r>
      <w:proofErr w:type="gramEnd"/>
    </w:p>
    <w:p w:rsidR="00296FB1" w:rsidRPr="00AA459A" w:rsidRDefault="00296FB1" w:rsidP="00AA459A">
      <w:pPr>
        <w:spacing w:after="0" w:line="240" w:lineRule="auto"/>
        <w:jc w:val="both"/>
        <w:rPr>
          <w:rFonts w:ascii="Times New Roman" w:hAnsi="Times New Roman" w:cs="Times New Roman"/>
          <w:sz w:val="20"/>
          <w:szCs w:val="20"/>
        </w:rPr>
      </w:pPr>
    </w:p>
    <w:p w:rsidR="006712EE" w:rsidRPr="00AA459A" w:rsidRDefault="006712EE" w:rsidP="00AA459A">
      <w:pPr>
        <w:pStyle w:val="TxBrt1"/>
        <w:tabs>
          <w:tab w:val="left" w:pos="8061"/>
          <w:tab w:val="right" w:pos="9138"/>
        </w:tabs>
        <w:spacing w:line="240" w:lineRule="auto"/>
        <w:rPr>
          <w:b/>
          <w:sz w:val="20"/>
          <w:szCs w:val="20"/>
        </w:rPr>
      </w:pPr>
      <w:r w:rsidRPr="00AA459A">
        <w:rPr>
          <w:b/>
          <w:bCs/>
          <w:sz w:val="20"/>
          <w:szCs w:val="20"/>
        </w:rPr>
        <w:t xml:space="preserve">Fourier </w:t>
      </w:r>
      <w:r w:rsidRPr="00AA459A">
        <w:rPr>
          <w:b/>
          <w:sz w:val="20"/>
          <w:szCs w:val="20"/>
        </w:rPr>
        <w:t xml:space="preserve">series                                                                                                </w:t>
      </w:r>
    </w:p>
    <w:p w:rsidR="006712EE" w:rsidRPr="00AA459A" w:rsidRDefault="006712EE" w:rsidP="00AA459A">
      <w:pPr>
        <w:pStyle w:val="TxBrp3"/>
        <w:spacing w:line="240" w:lineRule="auto"/>
        <w:ind w:left="0" w:hanging="361"/>
        <w:jc w:val="both"/>
        <w:rPr>
          <w:sz w:val="20"/>
          <w:szCs w:val="20"/>
        </w:rPr>
      </w:pPr>
      <w:r w:rsidRPr="00AA459A">
        <w:rPr>
          <w:sz w:val="20"/>
          <w:szCs w:val="20"/>
        </w:rPr>
        <w:t xml:space="preserve">      Fourier series expansion of</w:t>
      </w:r>
      <w:r w:rsidRPr="00AA459A">
        <w:rPr>
          <w:i/>
          <w:iCs/>
          <w:position w:val="-10"/>
          <w:sz w:val="20"/>
          <w:szCs w:val="20"/>
        </w:rPr>
        <w:object w:dxaOrig="2260" w:dyaOrig="320">
          <v:shape id="_x0000_i1026" type="#_x0000_t75" style="width:113.25pt;height:15.75pt" o:ole="">
            <v:imagedata r:id="rId7" o:title=""/>
          </v:shape>
          <o:OLEObject Type="Embed" ProgID="Equation.3" ShapeID="_x0000_i1026" DrawAspect="Content" ObjectID="_1356870789" r:id="rId8"/>
        </w:object>
      </w:r>
      <w:r w:rsidRPr="00AA459A">
        <w:rPr>
          <w:i/>
          <w:iCs/>
          <w:sz w:val="20"/>
          <w:szCs w:val="20"/>
        </w:rPr>
        <w:t xml:space="preserve">, </w:t>
      </w:r>
      <w:proofErr w:type="spellStart"/>
      <w:r w:rsidRPr="00AA459A">
        <w:rPr>
          <w:sz w:val="20"/>
          <w:szCs w:val="20"/>
        </w:rPr>
        <w:t>Dirichlet’s</w:t>
      </w:r>
      <w:proofErr w:type="spellEnd"/>
      <w:r w:rsidRPr="00AA459A">
        <w:rPr>
          <w:sz w:val="20"/>
          <w:szCs w:val="20"/>
        </w:rPr>
        <w:t xml:space="preserve"> conditions, Fourier series for discontinuous functions, change of intervals, half range series.</w:t>
      </w:r>
    </w:p>
    <w:p w:rsidR="006712EE" w:rsidRPr="00AA459A" w:rsidRDefault="006712EE" w:rsidP="00AA459A">
      <w:pPr>
        <w:spacing w:after="0" w:line="240" w:lineRule="auto"/>
        <w:rPr>
          <w:rFonts w:ascii="Times New Roman" w:hAnsi="Times New Roman" w:cs="Times New Roman"/>
          <w:b/>
          <w:sz w:val="20"/>
          <w:szCs w:val="20"/>
        </w:rPr>
      </w:pPr>
      <w:r w:rsidRPr="00AA459A">
        <w:rPr>
          <w:rFonts w:ascii="Times New Roman" w:hAnsi="Times New Roman" w:cs="Times New Roman"/>
          <w:b/>
          <w:sz w:val="20"/>
          <w:szCs w:val="20"/>
        </w:rPr>
        <w:t xml:space="preserve">Integral Calculus: </w:t>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r w:rsidRPr="00AA459A">
        <w:rPr>
          <w:rFonts w:ascii="Times New Roman" w:hAnsi="Times New Roman" w:cs="Times New Roman"/>
          <w:b/>
          <w:sz w:val="20"/>
          <w:szCs w:val="20"/>
        </w:rPr>
        <w:tab/>
      </w:r>
    </w:p>
    <w:p w:rsidR="006712EE" w:rsidRPr="00AA459A" w:rsidRDefault="006712EE" w:rsidP="00AA459A">
      <w:pPr>
        <w:spacing w:after="0" w:line="240" w:lineRule="auto"/>
        <w:rPr>
          <w:rFonts w:ascii="Times New Roman" w:hAnsi="Times New Roman" w:cs="Times New Roman"/>
          <w:sz w:val="20"/>
          <w:szCs w:val="20"/>
        </w:rPr>
      </w:pPr>
      <w:r w:rsidRPr="00AA459A">
        <w:rPr>
          <w:rFonts w:ascii="Times New Roman" w:hAnsi="Times New Roman" w:cs="Times New Roman"/>
          <w:sz w:val="20"/>
          <w:szCs w:val="20"/>
        </w:rPr>
        <w:t xml:space="preserve"> </w:t>
      </w:r>
      <w:proofErr w:type="spellStart"/>
      <w:proofErr w:type="gramStart"/>
      <w:r w:rsidRPr="00AA459A">
        <w:rPr>
          <w:rFonts w:ascii="Times New Roman" w:hAnsi="Times New Roman" w:cs="Times New Roman"/>
          <w:sz w:val="20"/>
          <w:szCs w:val="20"/>
        </w:rPr>
        <w:t>Jacobians</w:t>
      </w:r>
      <w:proofErr w:type="spellEnd"/>
      <w:r w:rsidRPr="00AA459A">
        <w:rPr>
          <w:rFonts w:ascii="Times New Roman" w:hAnsi="Times New Roman" w:cs="Times New Roman"/>
          <w:sz w:val="20"/>
          <w:szCs w:val="20"/>
        </w:rPr>
        <w:t>.</w:t>
      </w:r>
      <w:proofErr w:type="gramEnd"/>
      <w:r w:rsidRPr="00AA459A">
        <w:rPr>
          <w:rFonts w:ascii="Times New Roman" w:hAnsi="Times New Roman" w:cs="Times New Roman"/>
          <w:sz w:val="20"/>
          <w:szCs w:val="20"/>
        </w:rPr>
        <w:t xml:space="preserve"> </w:t>
      </w:r>
      <w:proofErr w:type="gramStart"/>
      <w:r w:rsidRPr="00AA459A">
        <w:rPr>
          <w:rFonts w:ascii="Times New Roman" w:hAnsi="Times New Roman" w:cs="Times New Roman"/>
          <w:sz w:val="20"/>
          <w:szCs w:val="20"/>
        </w:rPr>
        <w:t>Beta and Gamma functions.</w:t>
      </w:r>
      <w:proofErr w:type="gramEnd"/>
      <w:r w:rsidRPr="00AA459A">
        <w:rPr>
          <w:rFonts w:ascii="Times New Roman" w:hAnsi="Times New Roman" w:cs="Times New Roman"/>
          <w:sz w:val="20"/>
          <w:szCs w:val="20"/>
        </w:rPr>
        <w:tab/>
      </w:r>
    </w:p>
    <w:p w:rsidR="006712EE" w:rsidRPr="00AA459A" w:rsidRDefault="006712EE" w:rsidP="00AA459A">
      <w:pPr>
        <w:spacing w:after="0" w:line="240" w:lineRule="auto"/>
        <w:rPr>
          <w:rFonts w:ascii="Times New Roman" w:hAnsi="Times New Roman" w:cs="Times New Roman"/>
          <w:sz w:val="20"/>
          <w:szCs w:val="20"/>
        </w:rPr>
      </w:pPr>
    </w:p>
    <w:p w:rsidR="006712EE" w:rsidRPr="00AA459A" w:rsidRDefault="006712EE" w:rsidP="00AA459A">
      <w:pPr>
        <w:spacing w:after="0" w:line="240" w:lineRule="auto"/>
        <w:rPr>
          <w:rFonts w:ascii="Times New Roman" w:hAnsi="Times New Roman" w:cs="Times New Roman"/>
          <w:sz w:val="20"/>
          <w:szCs w:val="20"/>
        </w:rPr>
      </w:pPr>
      <w:r w:rsidRPr="00AA459A">
        <w:rPr>
          <w:rFonts w:ascii="Times New Roman" w:hAnsi="Times New Roman" w:cs="Times New Roman"/>
          <w:b/>
          <w:sz w:val="20"/>
          <w:szCs w:val="20"/>
        </w:rPr>
        <w:t>Texts/ References</w:t>
      </w:r>
      <w:r w:rsidRPr="00AA459A">
        <w:rPr>
          <w:rFonts w:ascii="Times New Roman" w:hAnsi="Times New Roman" w:cs="Times New Roman"/>
          <w:sz w:val="20"/>
          <w:szCs w:val="20"/>
        </w:rPr>
        <w:t>:</w:t>
      </w:r>
    </w:p>
    <w:p w:rsidR="006712EE" w:rsidRPr="00AA459A" w:rsidRDefault="006712EE" w:rsidP="00AA459A">
      <w:pPr>
        <w:pStyle w:val="ListParagraph"/>
        <w:numPr>
          <w:ilvl w:val="0"/>
          <w:numId w:val="2"/>
        </w:numPr>
        <w:spacing w:after="0" w:line="240" w:lineRule="auto"/>
        <w:rPr>
          <w:rFonts w:ascii="Times New Roman" w:hAnsi="Times New Roman"/>
          <w:i/>
          <w:sz w:val="20"/>
          <w:szCs w:val="20"/>
        </w:rPr>
      </w:pPr>
      <w:r w:rsidRPr="00AA459A">
        <w:rPr>
          <w:rFonts w:ascii="Times New Roman" w:hAnsi="Times New Roman"/>
          <w:i/>
          <w:sz w:val="20"/>
          <w:szCs w:val="20"/>
        </w:rPr>
        <w:t xml:space="preserve">Murray R. Spiegel: Vector Calculus, </w:t>
      </w:r>
      <w:proofErr w:type="spellStart"/>
      <w:r w:rsidRPr="00AA459A">
        <w:rPr>
          <w:rFonts w:ascii="Times New Roman" w:hAnsi="Times New Roman"/>
          <w:i/>
          <w:sz w:val="20"/>
          <w:szCs w:val="20"/>
        </w:rPr>
        <w:t>Schaum</w:t>
      </w:r>
      <w:proofErr w:type="spellEnd"/>
      <w:r w:rsidRPr="00AA459A">
        <w:rPr>
          <w:rFonts w:ascii="Times New Roman" w:hAnsi="Times New Roman"/>
          <w:i/>
          <w:sz w:val="20"/>
          <w:szCs w:val="20"/>
        </w:rPr>
        <w:t xml:space="preserve"> Pub.</w:t>
      </w:r>
    </w:p>
    <w:p w:rsidR="006712EE" w:rsidRPr="00AA459A" w:rsidRDefault="006712EE" w:rsidP="00AA459A">
      <w:pPr>
        <w:pStyle w:val="ListParagraph"/>
        <w:numPr>
          <w:ilvl w:val="0"/>
          <w:numId w:val="2"/>
        </w:numPr>
        <w:spacing w:after="0" w:line="240" w:lineRule="auto"/>
        <w:rPr>
          <w:rFonts w:ascii="Times New Roman" w:hAnsi="Times New Roman"/>
          <w:i/>
          <w:sz w:val="20"/>
          <w:szCs w:val="20"/>
        </w:rPr>
      </w:pPr>
      <w:r w:rsidRPr="00AA459A">
        <w:rPr>
          <w:rFonts w:ascii="Times New Roman" w:hAnsi="Times New Roman"/>
          <w:i/>
          <w:sz w:val="20"/>
          <w:szCs w:val="20"/>
        </w:rPr>
        <w:t xml:space="preserve">Erwin </w:t>
      </w:r>
      <w:proofErr w:type="spellStart"/>
      <w:r w:rsidRPr="00AA459A">
        <w:rPr>
          <w:rFonts w:ascii="Times New Roman" w:hAnsi="Times New Roman"/>
          <w:i/>
          <w:sz w:val="20"/>
          <w:szCs w:val="20"/>
        </w:rPr>
        <w:t>Kreyszig</w:t>
      </w:r>
      <w:proofErr w:type="spellEnd"/>
      <w:r w:rsidRPr="00AA459A">
        <w:rPr>
          <w:rFonts w:ascii="Times New Roman" w:hAnsi="Times New Roman"/>
          <w:i/>
          <w:sz w:val="20"/>
          <w:szCs w:val="20"/>
        </w:rPr>
        <w:t>: Advanced Engg. Mathematics, Wiley Eastern</w:t>
      </w:r>
    </w:p>
    <w:p w:rsidR="006712EE" w:rsidRPr="00AA459A" w:rsidRDefault="006712EE" w:rsidP="00AA459A">
      <w:pPr>
        <w:pStyle w:val="ListParagraph"/>
        <w:numPr>
          <w:ilvl w:val="0"/>
          <w:numId w:val="2"/>
        </w:numPr>
        <w:spacing w:after="0" w:line="240" w:lineRule="auto"/>
        <w:rPr>
          <w:rFonts w:ascii="Times New Roman" w:hAnsi="Times New Roman"/>
          <w:i/>
          <w:sz w:val="20"/>
          <w:szCs w:val="20"/>
        </w:rPr>
      </w:pPr>
      <w:proofErr w:type="spellStart"/>
      <w:r w:rsidRPr="00AA459A">
        <w:rPr>
          <w:rFonts w:ascii="Times New Roman" w:hAnsi="Times New Roman"/>
          <w:i/>
          <w:sz w:val="20"/>
          <w:szCs w:val="20"/>
        </w:rPr>
        <w:t>B.S.Grewal</w:t>
      </w:r>
      <w:proofErr w:type="spellEnd"/>
      <w:r w:rsidRPr="00AA459A">
        <w:rPr>
          <w:rFonts w:ascii="Times New Roman" w:hAnsi="Times New Roman"/>
          <w:i/>
          <w:sz w:val="20"/>
          <w:szCs w:val="20"/>
        </w:rPr>
        <w:t xml:space="preserve">: Higher Engg. Mathematics, </w:t>
      </w:r>
      <w:proofErr w:type="spellStart"/>
      <w:r w:rsidRPr="00AA459A">
        <w:rPr>
          <w:rFonts w:ascii="Times New Roman" w:hAnsi="Times New Roman"/>
          <w:i/>
          <w:sz w:val="20"/>
          <w:szCs w:val="20"/>
        </w:rPr>
        <w:t>Khanna</w:t>
      </w:r>
      <w:proofErr w:type="spellEnd"/>
      <w:r w:rsidRPr="00AA459A">
        <w:rPr>
          <w:rFonts w:ascii="Times New Roman" w:hAnsi="Times New Roman"/>
          <w:i/>
          <w:sz w:val="20"/>
          <w:szCs w:val="20"/>
        </w:rPr>
        <w:t xml:space="preserve"> Publishers</w:t>
      </w:r>
    </w:p>
    <w:p w:rsidR="00AA459A" w:rsidRDefault="00AA459A" w:rsidP="00AA459A">
      <w:pPr>
        <w:spacing w:after="0" w:line="240" w:lineRule="auto"/>
        <w:jc w:val="center"/>
        <w:rPr>
          <w:rFonts w:ascii="Times New Roman" w:hAnsi="Times New Roman" w:cs="Times New Roman"/>
          <w:b/>
          <w:sz w:val="20"/>
          <w:szCs w:val="20"/>
        </w:rPr>
      </w:pPr>
    </w:p>
    <w:p w:rsidR="00296FB1" w:rsidRDefault="00296FB1" w:rsidP="00384B3F">
      <w:pPr>
        <w:pStyle w:val="ListParagraph"/>
        <w:spacing w:after="0" w:line="240" w:lineRule="auto"/>
        <w:ind w:left="1080"/>
        <w:jc w:val="center"/>
        <w:rPr>
          <w:rFonts w:ascii="Times New Roman" w:hAnsi="Times New Roman"/>
          <w:b/>
          <w:bCs/>
          <w:sz w:val="20"/>
          <w:szCs w:val="20"/>
        </w:rPr>
      </w:pPr>
    </w:p>
    <w:p w:rsidR="006712EE" w:rsidRPr="00AA459A" w:rsidRDefault="006712EE" w:rsidP="00384B3F">
      <w:pPr>
        <w:pStyle w:val="ListParagraph"/>
        <w:spacing w:after="0" w:line="240" w:lineRule="auto"/>
        <w:ind w:left="1080"/>
        <w:jc w:val="center"/>
        <w:rPr>
          <w:rFonts w:ascii="Times New Roman" w:hAnsi="Times New Roman"/>
          <w:b/>
          <w:bCs/>
          <w:sz w:val="20"/>
          <w:szCs w:val="20"/>
        </w:rPr>
      </w:pPr>
      <w:r w:rsidRPr="00AA459A">
        <w:rPr>
          <w:rFonts w:ascii="Times New Roman" w:hAnsi="Times New Roman"/>
          <w:b/>
          <w:bCs/>
          <w:sz w:val="20"/>
          <w:szCs w:val="20"/>
        </w:rPr>
        <w:t>ME201:  ENGINEERING MECHANICS</w:t>
      </w:r>
    </w:p>
    <w:p w:rsidR="006712EE" w:rsidRPr="00AA459A" w:rsidRDefault="00384B3F" w:rsidP="00384B3F">
      <w:pPr>
        <w:spacing w:after="0" w:line="240" w:lineRule="auto"/>
        <w:ind w:firstLine="720"/>
        <w:jc w:val="center"/>
        <w:rPr>
          <w:rFonts w:ascii="Times New Roman" w:hAnsi="Times New Roman" w:cs="Times New Roman"/>
          <w:sz w:val="20"/>
          <w:szCs w:val="20"/>
        </w:rPr>
      </w:pPr>
      <w:r>
        <w:rPr>
          <w:rFonts w:ascii="Times New Roman" w:hAnsi="Times New Roman"/>
          <w:b/>
          <w:sz w:val="20"/>
          <w:szCs w:val="20"/>
        </w:rPr>
        <w:t>(</w:t>
      </w:r>
      <w:r w:rsidR="006712EE" w:rsidRPr="00384B3F">
        <w:rPr>
          <w:rFonts w:ascii="Times New Roman" w:hAnsi="Times New Roman"/>
          <w:b/>
          <w:sz w:val="20"/>
          <w:szCs w:val="20"/>
        </w:rPr>
        <w:t>Code: ME201</w:t>
      </w:r>
      <w:r>
        <w:rPr>
          <w:rFonts w:ascii="Times New Roman" w:hAnsi="Times New Roman"/>
          <w:b/>
          <w:sz w:val="20"/>
          <w:szCs w:val="20"/>
        </w:rPr>
        <w:tab/>
      </w:r>
      <w:r w:rsidR="006712EE" w:rsidRPr="00AA459A">
        <w:rPr>
          <w:rFonts w:ascii="Times New Roman" w:hAnsi="Times New Roman" w:cs="Times New Roman"/>
          <w:b/>
          <w:sz w:val="20"/>
          <w:szCs w:val="20"/>
        </w:rPr>
        <w:t>Credit: 04</w:t>
      </w:r>
      <w:r>
        <w:rPr>
          <w:rFonts w:ascii="Times New Roman" w:hAnsi="Times New Roman" w:cs="Times New Roman"/>
          <w:b/>
          <w:sz w:val="20"/>
          <w:szCs w:val="20"/>
        </w:rPr>
        <w:tab/>
      </w:r>
      <w:r w:rsidR="006712EE" w:rsidRPr="00AA459A">
        <w:rPr>
          <w:rFonts w:ascii="Times New Roman" w:hAnsi="Times New Roman" w:cs="Times New Roman"/>
          <w:b/>
          <w:sz w:val="20"/>
          <w:szCs w:val="20"/>
        </w:rPr>
        <w:t>L-T-P: 3-1-0</w:t>
      </w:r>
      <w:r>
        <w:rPr>
          <w:rFonts w:ascii="Times New Roman" w:hAnsi="Times New Roman" w:cs="Times New Roman"/>
          <w:b/>
          <w:sz w:val="20"/>
          <w:szCs w:val="20"/>
        </w:rPr>
        <w:t>)</w:t>
      </w:r>
    </w:p>
    <w:p w:rsidR="00296FB1" w:rsidRDefault="00296FB1" w:rsidP="00384B3F">
      <w:pPr>
        <w:pStyle w:val="TxBrp3"/>
        <w:spacing w:line="240" w:lineRule="auto"/>
        <w:ind w:hanging="1016"/>
        <w:jc w:val="both"/>
        <w:rPr>
          <w:b/>
          <w:bCs/>
          <w:sz w:val="20"/>
          <w:szCs w:val="20"/>
        </w:rPr>
      </w:pPr>
    </w:p>
    <w:p w:rsidR="006712EE" w:rsidRPr="00AA459A" w:rsidRDefault="006712EE" w:rsidP="00384B3F">
      <w:pPr>
        <w:pStyle w:val="TxBrp3"/>
        <w:spacing w:line="240" w:lineRule="auto"/>
        <w:ind w:hanging="1016"/>
        <w:jc w:val="both"/>
        <w:rPr>
          <w:b/>
          <w:bCs/>
          <w:sz w:val="20"/>
          <w:szCs w:val="20"/>
        </w:rPr>
      </w:pPr>
      <w:r w:rsidRPr="00AA459A">
        <w:rPr>
          <w:b/>
          <w:bCs/>
          <w:sz w:val="20"/>
          <w:szCs w:val="20"/>
        </w:rPr>
        <w:t>Forces and Moments</w:t>
      </w:r>
    </w:p>
    <w:p w:rsidR="006712EE" w:rsidRPr="00AA459A" w:rsidRDefault="006712EE" w:rsidP="00384B3F">
      <w:pPr>
        <w:pStyle w:val="TxBrp3"/>
        <w:spacing w:line="240" w:lineRule="auto"/>
        <w:ind w:hanging="1016"/>
        <w:jc w:val="both"/>
        <w:rPr>
          <w:sz w:val="20"/>
          <w:szCs w:val="20"/>
        </w:rPr>
      </w:pPr>
      <w:r w:rsidRPr="00AA459A">
        <w:rPr>
          <w:sz w:val="20"/>
          <w:szCs w:val="20"/>
        </w:rPr>
        <w:t xml:space="preserve">Force, Moment and Couple, Resultant of forces, Forces in space. </w:t>
      </w:r>
      <w:proofErr w:type="gramStart"/>
      <w:r w:rsidRPr="00AA459A">
        <w:rPr>
          <w:sz w:val="20"/>
          <w:szCs w:val="20"/>
        </w:rPr>
        <w:t>Equilibrium, FBD, General equati</w:t>
      </w:r>
      <w:r w:rsidR="00384B3F">
        <w:rPr>
          <w:sz w:val="20"/>
          <w:szCs w:val="20"/>
        </w:rPr>
        <w:t xml:space="preserve">ons of equilibrium, Analysis of </w:t>
      </w:r>
      <w:r w:rsidR="000F1AEC">
        <w:rPr>
          <w:sz w:val="20"/>
          <w:szCs w:val="20"/>
        </w:rPr>
        <w:t xml:space="preserve">forces </w:t>
      </w:r>
      <w:r w:rsidRPr="00AA459A">
        <w:rPr>
          <w:sz w:val="20"/>
          <w:szCs w:val="20"/>
        </w:rPr>
        <w:t>in perfect frames.</w:t>
      </w:r>
      <w:proofErr w:type="gramEnd"/>
      <w:r w:rsidRPr="00AA459A">
        <w:rPr>
          <w:sz w:val="20"/>
          <w:szCs w:val="20"/>
        </w:rPr>
        <w:t xml:space="preserve"> </w:t>
      </w:r>
      <w:proofErr w:type="gramStart"/>
      <w:r w:rsidRPr="00AA459A">
        <w:rPr>
          <w:sz w:val="20"/>
          <w:szCs w:val="20"/>
        </w:rPr>
        <w:t>Brief introduction to vector approach.</w:t>
      </w:r>
      <w:proofErr w:type="gramEnd"/>
    </w:p>
    <w:p w:rsidR="006712EE" w:rsidRPr="00AA459A" w:rsidRDefault="006712EE" w:rsidP="00384B3F">
      <w:pPr>
        <w:pStyle w:val="TxBrp3"/>
        <w:spacing w:line="240" w:lineRule="auto"/>
        <w:ind w:hanging="1016"/>
        <w:jc w:val="both"/>
        <w:rPr>
          <w:sz w:val="20"/>
          <w:szCs w:val="20"/>
        </w:rPr>
      </w:pPr>
      <w:r w:rsidRPr="00AA459A">
        <w:rPr>
          <w:b/>
          <w:bCs/>
          <w:sz w:val="20"/>
          <w:szCs w:val="20"/>
        </w:rPr>
        <w:t>Center of gravity and moment of inertia</w:t>
      </w:r>
      <w:r w:rsidRPr="00AA459A">
        <w:rPr>
          <w:sz w:val="20"/>
          <w:szCs w:val="20"/>
        </w:rPr>
        <w:t xml:space="preserve"> </w:t>
      </w:r>
    </w:p>
    <w:p w:rsidR="006712EE" w:rsidRPr="00AA459A" w:rsidRDefault="006712EE" w:rsidP="00384B3F">
      <w:pPr>
        <w:pStyle w:val="TxBrp3"/>
        <w:spacing w:line="240" w:lineRule="auto"/>
        <w:ind w:hanging="1016"/>
        <w:jc w:val="both"/>
        <w:rPr>
          <w:sz w:val="20"/>
          <w:szCs w:val="20"/>
        </w:rPr>
      </w:pPr>
      <w:r w:rsidRPr="00AA459A">
        <w:rPr>
          <w:sz w:val="20"/>
          <w:szCs w:val="20"/>
        </w:rPr>
        <w:t>Center of gravity of axes, volume and composite bodies: Area moment of inertia and mass moment of inertia for plane figures and bodies.</w:t>
      </w:r>
    </w:p>
    <w:p w:rsidR="006712EE" w:rsidRPr="00AA459A" w:rsidRDefault="006712EE" w:rsidP="00384B3F">
      <w:pPr>
        <w:pStyle w:val="TxBrp3"/>
        <w:spacing w:line="240" w:lineRule="auto"/>
        <w:ind w:hanging="1016"/>
        <w:jc w:val="both"/>
        <w:rPr>
          <w:sz w:val="20"/>
          <w:szCs w:val="20"/>
        </w:rPr>
      </w:pPr>
      <w:proofErr w:type="gramStart"/>
      <w:r w:rsidRPr="00AA459A">
        <w:rPr>
          <w:sz w:val="20"/>
          <w:szCs w:val="20"/>
        </w:rPr>
        <w:t>Introduction to dry friction.</w:t>
      </w:r>
      <w:proofErr w:type="gramEnd"/>
      <w:r w:rsidRPr="00AA459A">
        <w:rPr>
          <w:sz w:val="20"/>
          <w:szCs w:val="20"/>
        </w:rPr>
        <w:t xml:space="preserve"> </w:t>
      </w:r>
      <w:proofErr w:type="gramStart"/>
      <w:r w:rsidRPr="00AA459A">
        <w:rPr>
          <w:sz w:val="20"/>
          <w:szCs w:val="20"/>
        </w:rPr>
        <w:t>Laws of friction, friction of simple machines- inclined planes, Screw jacks.</w:t>
      </w:r>
      <w:proofErr w:type="gramEnd"/>
    </w:p>
    <w:p w:rsidR="006712EE" w:rsidRPr="00AA459A" w:rsidRDefault="006712EE" w:rsidP="00AA459A">
      <w:pPr>
        <w:pStyle w:val="TxBrp3"/>
        <w:spacing w:line="240" w:lineRule="auto"/>
        <w:ind w:left="1080" w:firstLine="0"/>
        <w:jc w:val="both"/>
        <w:rPr>
          <w:b/>
          <w:bCs/>
          <w:sz w:val="20"/>
          <w:szCs w:val="20"/>
        </w:rPr>
      </w:pPr>
    </w:p>
    <w:p w:rsidR="006712EE" w:rsidRPr="00AA459A" w:rsidRDefault="006712EE" w:rsidP="00384B3F">
      <w:pPr>
        <w:pStyle w:val="TxBrp3"/>
        <w:spacing w:line="240" w:lineRule="auto"/>
        <w:ind w:hanging="1016"/>
        <w:jc w:val="both"/>
        <w:rPr>
          <w:b/>
          <w:bCs/>
          <w:sz w:val="20"/>
          <w:szCs w:val="20"/>
        </w:rPr>
      </w:pPr>
      <w:r w:rsidRPr="00AA459A">
        <w:rPr>
          <w:b/>
          <w:bCs/>
          <w:sz w:val="20"/>
          <w:szCs w:val="20"/>
        </w:rPr>
        <w:t>Kinetics of rigid bodies</w:t>
      </w:r>
    </w:p>
    <w:p w:rsidR="006712EE" w:rsidRPr="00AA459A" w:rsidRDefault="006712EE" w:rsidP="00384B3F">
      <w:pPr>
        <w:pStyle w:val="TxBrp3"/>
        <w:spacing w:line="240" w:lineRule="auto"/>
        <w:ind w:hanging="1016"/>
        <w:jc w:val="both"/>
        <w:rPr>
          <w:sz w:val="20"/>
          <w:szCs w:val="20"/>
        </w:rPr>
      </w:pPr>
      <w:r w:rsidRPr="00AA459A">
        <w:rPr>
          <w:sz w:val="20"/>
          <w:szCs w:val="20"/>
        </w:rPr>
        <w:t xml:space="preserve">Plane motion, force, mass, acceleration, work and energy. </w:t>
      </w:r>
      <w:proofErr w:type="gramStart"/>
      <w:r w:rsidRPr="00AA459A">
        <w:rPr>
          <w:sz w:val="20"/>
          <w:szCs w:val="20"/>
        </w:rPr>
        <w:t>Impulse and momentum, rotational motion, centrifugal force, torque,</w:t>
      </w:r>
      <w:r w:rsidR="00384B3F">
        <w:rPr>
          <w:sz w:val="20"/>
          <w:szCs w:val="20"/>
        </w:rPr>
        <w:t xml:space="preserve"> </w:t>
      </w:r>
      <w:r w:rsidR="009563BF">
        <w:rPr>
          <w:sz w:val="20"/>
          <w:szCs w:val="20"/>
        </w:rPr>
        <w:t xml:space="preserve">angular </w:t>
      </w:r>
      <w:r w:rsidRPr="00AA459A">
        <w:rPr>
          <w:sz w:val="20"/>
          <w:szCs w:val="20"/>
        </w:rPr>
        <w:t>motion and acceleration, angular momentum, Virtual work.</w:t>
      </w:r>
      <w:proofErr w:type="gramEnd"/>
    </w:p>
    <w:p w:rsidR="006712EE" w:rsidRPr="00AA459A" w:rsidRDefault="006712EE" w:rsidP="00AA459A">
      <w:pPr>
        <w:pStyle w:val="TxBrp3"/>
        <w:spacing w:line="240" w:lineRule="auto"/>
        <w:ind w:left="1080" w:firstLine="0"/>
        <w:jc w:val="both"/>
        <w:rPr>
          <w:sz w:val="20"/>
          <w:szCs w:val="20"/>
        </w:rPr>
      </w:pPr>
    </w:p>
    <w:p w:rsidR="006712EE" w:rsidRPr="00AA459A" w:rsidRDefault="006712EE" w:rsidP="00384B3F">
      <w:pPr>
        <w:pStyle w:val="TxBrp3"/>
        <w:spacing w:line="240" w:lineRule="auto"/>
        <w:ind w:hanging="1016"/>
        <w:jc w:val="both"/>
        <w:rPr>
          <w:i/>
          <w:sz w:val="20"/>
          <w:szCs w:val="20"/>
        </w:rPr>
      </w:pPr>
      <w:r w:rsidRPr="00AA459A">
        <w:rPr>
          <w:b/>
          <w:sz w:val="20"/>
          <w:szCs w:val="20"/>
        </w:rPr>
        <w:t>Reference books:</w:t>
      </w:r>
      <w:r w:rsidRPr="00AA459A">
        <w:rPr>
          <w:i/>
          <w:sz w:val="20"/>
          <w:szCs w:val="20"/>
        </w:rPr>
        <w:tab/>
        <w:t xml:space="preserve">1. </w:t>
      </w:r>
      <w:r w:rsidRPr="00AA459A">
        <w:rPr>
          <w:i/>
          <w:sz w:val="20"/>
          <w:szCs w:val="20"/>
        </w:rPr>
        <w:tab/>
        <w:t xml:space="preserve">Engineering Mechanics: S Timoshenko &amp; D H Young. </w:t>
      </w:r>
      <w:proofErr w:type="spellStart"/>
      <w:proofErr w:type="gramStart"/>
      <w:r w:rsidRPr="00AA459A">
        <w:rPr>
          <w:i/>
          <w:sz w:val="20"/>
          <w:szCs w:val="20"/>
        </w:rPr>
        <w:t>McGrow</w:t>
      </w:r>
      <w:proofErr w:type="spellEnd"/>
      <w:r w:rsidRPr="00AA459A">
        <w:rPr>
          <w:i/>
          <w:sz w:val="20"/>
          <w:szCs w:val="20"/>
        </w:rPr>
        <w:t xml:space="preserve"> Hill Int.</w:t>
      </w:r>
      <w:proofErr w:type="gramEnd"/>
    </w:p>
    <w:p w:rsidR="006712EE" w:rsidRPr="00AA459A" w:rsidRDefault="00384B3F" w:rsidP="00AA459A">
      <w:pPr>
        <w:pStyle w:val="TxBrp3"/>
        <w:spacing w:line="240" w:lineRule="auto"/>
        <w:ind w:left="1080" w:firstLine="0"/>
        <w:jc w:val="both"/>
        <w:rPr>
          <w:i/>
          <w:sz w:val="20"/>
          <w:szCs w:val="20"/>
        </w:rPr>
      </w:pPr>
      <w:r>
        <w:rPr>
          <w:i/>
          <w:sz w:val="20"/>
          <w:szCs w:val="20"/>
        </w:rPr>
        <w:tab/>
      </w:r>
      <w:r>
        <w:rPr>
          <w:i/>
          <w:sz w:val="20"/>
          <w:szCs w:val="20"/>
        </w:rPr>
        <w:tab/>
      </w:r>
      <w:r w:rsidR="006712EE" w:rsidRPr="00AA459A">
        <w:rPr>
          <w:i/>
          <w:sz w:val="20"/>
          <w:szCs w:val="20"/>
        </w:rPr>
        <w:tab/>
        <w:t xml:space="preserve">2. </w:t>
      </w:r>
      <w:r w:rsidR="006712EE" w:rsidRPr="00AA459A">
        <w:rPr>
          <w:i/>
          <w:sz w:val="20"/>
          <w:szCs w:val="20"/>
        </w:rPr>
        <w:tab/>
        <w:t xml:space="preserve">Engineering Mechanics: R S </w:t>
      </w:r>
      <w:proofErr w:type="spellStart"/>
      <w:r w:rsidR="006712EE" w:rsidRPr="00AA459A">
        <w:rPr>
          <w:i/>
          <w:sz w:val="20"/>
          <w:szCs w:val="20"/>
        </w:rPr>
        <w:t>Khurmi</w:t>
      </w:r>
      <w:proofErr w:type="spellEnd"/>
      <w:r w:rsidR="006712EE" w:rsidRPr="00AA459A">
        <w:rPr>
          <w:i/>
          <w:sz w:val="20"/>
          <w:szCs w:val="20"/>
        </w:rPr>
        <w:t xml:space="preserve">. S </w:t>
      </w:r>
      <w:proofErr w:type="spellStart"/>
      <w:r w:rsidR="006712EE" w:rsidRPr="00AA459A">
        <w:rPr>
          <w:i/>
          <w:sz w:val="20"/>
          <w:szCs w:val="20"/>
        </w:rPr>
        <w:t>Chand</w:t>
      </w:r>
      <w:proofErr w:type="spellEnd"/>
      <w:r w:rsidR="006712EE" w:rsidRPr="00AA459A">
        <w:rPr>
          <w:i/>
          <w:sz w:val="20"/>
          <w:szCs w:val="20"/>
        </w:rPr>
        <w:t xml:space="preserve"> &amp; Co.</w:t>
      </w:r>
    </w:p>
    <w:p w:rsidR="006712EE" w:rsidRPr="00AA459A" w:rsidRDefault="006712EE" w:rsidP="00AA459A">
      <w:pPr>
        <w:pStyle w:val="TxBrp3"/>
        <w:spacing w:line="240" w:lineRule="auto"/>
        <w:ind w:left="1080" w:firstLine="0"/>
        <w:jc w:val="both"/>
        <w:rPr>
          <w:i/>
          <w:sz w:val="20"/>
          <w:szCs w:val="20"/>
        </w:rPr>
      </w:pPr>
      <w:r w:rsidRPr="00AA459A">
        <w:rPr>
          <w:i/>
          <w:sz w:val="20"/>
          <w:szCs w:val="20"/>
        </w:rPr>
        <w:tab/>
      </w:r>
      <w:r w:rsidR="00384B3F">
        <w:rPr>
          <w:i/>
          <w:sz w:val="20"/>
          <w:szCs w:val="20"/>
        </w:rPr>
        <w:tab/>
      </w:r>
      <w:r w:rsidR="00384B3F">
        <w:rPr>
          <w:i/>
          <w:sz w:val="20"/>
          <w:szCs w:val="20"/>
        </w:rPr>
        <w:tab/>
      </w:r>
      <w:r w:rsidRPr="00AA459A">
        <w:rPr>
          <w:i/>
          <w:sz w:val="20"/>
          <w:szCs w:val="20"/>
        </w:rPr>
        <w:t>3.</w:t>
      </w:r>
      <w:r w:rsidRPr="00AA459A">
        <w:rPr>
          <w:i/>
          <w:sz w:val="20"/>
          <w:szCs w:val="20"/>
        </w:rPr>
        <w:tab/>
        <w:t xml:space="preserve">Engineering Mechanics: R K </w:t>
      </w:r>
      <w:proofErr w:type="spellStart"/>
      <w:r w:rsidRPr="00AA459A">
        <w:rPr>
          <w:i/>
          <w:sz w:val="20"/>
          <w:szCs w:val="20"/>
        </w:rPr>
        <w:t>Bansal</w:t>
      </w:r>
      <w:proofErr w:type="spellEnd"/>
      <w:r w:rsidRPr="00AA459A">
        <w:rPr>
          <w:i/>
          <w:sz w:val="20"/>
          <w:szCs w:val="20"/>
        </w:rPr>
        <w:t xml:space="preserve">. </w:t>
      </w:r>
      <w:proofErr w:type="spellStart"/>
      <w:r w:rsidRPr="00AA459A">
        <w:rPr>
          <w:i/>
          <w:sz w:val="20"/>
          <w:szCs w:val="20"/>
        </w:rPr>
        <w:t>Laxmi</w:t>
      </w:r>
      <w:proofErr w:type="spellEnd"/>
      <w:r w:rsidRPr="00AA459A">
        <w:rPr>
          <w:i/>
          <w:sz w:val="20"/>
          <w:szCs w:val="20"/>
        </w:rPr>
        <w:t xml:space="preserve"> Publication (P) Ltd</w:t>
      </w:r>
    </w:p>
    <w:p w:rsidR="006712EE" w:rsidRPr="00AA459A" w:rsidRDefault="006712EE" w:rsidP="00AA459A">
      <w:pPr>
        <w:pStyle w:val="TxBrp3"/>
        <w:spacing w:line="240" w:lineRule="auto"/>
        <w:ind w:left="1080" w:firstLine="0"/>
        <w:jc w:val="both"/>
        <w:rPr>
          <w:i/>
          <w:sz w:val="20"/>
          <w:szCs w:val="20"/>
        </w:rPr>
      </w:pPr>
      <w:r w:rsidRPr="00AA459A">
        <w:rPr>
          <w:i/>
          <w:sz w:val="20"/>
          <w:szCs w:val="20"/>
        </w:rPr>
        <w:tab/>
      </w:r>
      <w:r w:rsidR="00384B3F">
        <w:rPr>
          <w:i/>
          <w:sz w:val="20"/>
          <w:szCs w:val="20"/>
        </w:rPr>
        <w:tab/>
      </w:r>
      <w:r w:rsidR="00384B3F">
        <w:rPr>
          <w:i/>
          <w:sz w:val="20"/>
          <w:szCs w:val="20"/>
        </w:rPr>
        <w:tab/>
      </w:r>
      <w:r w:rsidRPr="00AA459A">
        <w:rPr>
          <w:i/>
          <w:sz w:val="20"/>
          <w:szCs w:val="20"/>
        </w:rPr>
        <w:t>4.</w:t>
      </w:r>
      <w:r w:rsidRPr="00AA459A">
        <w:rPr>
          <w:i/>
          <w:sz w:val="20"/>
          <w:szCs w:val="20"/>
        </w:rPr>
        <w:tab/>
        <w:t xml:space="preserve">Engineering Mechanics: K L Kumar. </w:t>
      </w:r>
      <w:proofErr w:type="spellStart"/>
      <w:r w:rsidRPr="00AA459A">
        <w:rPr>
          <w:i/>
          <w:sz w:val="20"/>
          <w:szCs w:val="20"/>
        </w:rPr>
        <w:t>McGrow</w:t>
      </w:r>
      <w:proofErr w:type="spellEnd"/>
      <w:r w:rsidRPr="00AA459A">
        <w:rPr>
          <w:i/>
          <w:sz w:val="20"/>
          <w:szCs w:val="20"/>
        </w:rPr>
        <w:t xml:space="preserve"> Hill Publishing Co.</w:t>
      </w:r>
    </w:p>
    <w:p w:rsidR="00296FB1" w:rsidRDefault="006712EE" w:rsidP="00384B3F">
      <w:pPr>
        <w:pStyle w:val="ListParagraph"/>
        <w:spacing w:after="0" w:line="240" w:lineRule="auto"/>
        <w:ind w:left="1080"/>
        <w:rPr>
          <w:rFonts w:ascii="Times New Roman" w:hAnsi="Times New Roman"/>
          <w:i/>
          <w:sz w:val="20"/>
          <w:szCs w:val="20"/>
        </w:rPr>
      </w:pPr>
      <w:r w:rsidRPr="00AA459A">
        <w:rPr>
          <w:rFonts w:ascii="Times New Roman" w:hAnsi="Times New Roman"/>
          <w:i/>
          <w:sz w:val="20"/>
          <w:szCs w:val="20"/>
        </w:rPr>
        <w:t xml:space="preserve">     </w:t>
      </w:r>
      <w:r w:rsidR="00384B3F">
        <w:rPr>
          <w:rFonts w:ascii="Times New Roman" w:hAnsi="Times New Roman"/>
          <w:i/>
          <w:sz w:val="20"/>
          <w:szCs w:val="20"/>
        </w:rPr>
        <w:tab/>
      </w:r>
      <w:r w:rsidR="00384B3F">
        <w:rPr>
          <w:rFonts w:ascii="Times New Roman" w:hAnsi="Times New Roman"/>
          <w:i/>
          <w:sz w:val="20"/>
          <w:szCs w:val="20"/>
        </w:rPr>
        <w:tab/>
      </w:r>
      <w:r w:rsidRPr="00AA459A">
        <w:rPr>
          <w:rFonts w:ascii="Times New Roman" w:hAnsi="Times New Roman"/>
          <w:i/>
          <w:sz w:val="20"/>
          <w:szCs w:val="20"/>
        </w:rPr>
        <w:t xml:space="preserve">5.  </w:t>
      </w:r>
      <w:r w:rsidRPr="00AA459A">
        <w:rPr>
          <w:rFonts w:ascii="Times New Roman" w:hAnsi="Times New Roman"/>
          <w:i/>
          <w:sz w:val="20"/>
          <w:szCs w:val="20"/>
        </w:rPr>
        <w:tab/>
        <w:t xml:space="preserve">Engineering Mechanics: </w:t>
      </w:r>
      <w:proofErr w:type="spellStart"/>
      <w:r w:rsidRPr="00AA459A">
        <w:rPr>
          <w:rFonts w:ascii="Times New Roman" w:hAnsi="Times New Roman"/>
          <w:i/>
          <w:sz w:val="20"/>
          <w:szCs w:val="20"/>
        </w:rPr>
        <w:t>Hibble</w:t>
      </w:r>
      <w:proofErr w:type="spellEnd"/>
    </w:p>
    <w:p w:rsidR="00D53B94" w:rsidRDefault="00D53B94" w:rsidP="00D53B94">
      <w:pPr>
        <w:spacing w:after="0" w:line="240" w:lineRule="auto"/>
        <w:jc w:val="center"/>
        <w:rPr>
          <w:rFonts w:ascii="Times New Roman" w:hAnsi="Times New Roman" w:cs="Times New Roman"/>
          <w:b/>
          <w:sz w:val="20"/>
          <w:szCs w:val="20"/>
        </w:rPr>
      </w:pPr>
    </w:p>
    <w:p w:rsidR="00D53B94" w:rsidRDefault="00D53B94" w:rsidP="00D53B94">
      <w:pPr>
        <w:spacing w:after="0" w:line="240" w:lineRule="auto"/>
        <w:jc w:val="center"/>
        <w:rPr>
          <w:rFonts w:ascii="Times New Roman" w:hAnsi="Times New Roman" w:cs="Times New Roman"/>
          <w:b/>
          <w:sz w:val="20"/>
          <w:szCs w:val="20"/>
        </w:rPr>
      </w:pPr>
    </w:p>
    <w:p w:rsidR="00D53B94" w:rsidRPr="00D53B94" w:rsidRDefault="00B2113D" w:rsidP="00D53B94">
      <w:pPr>
        <w:spacing w:after="0" w:line="240" w:lineRule="auto"/>
        <w:jc w:val="center"/>
        <w:rPr>
          <w:rFonts w:ascii="Times New Roman" w:hAnsi="Times New Roman" w:cs="Times New Roman"/>
          <w:b/>
          <w:sz w:val="20"/>
          <w:szCs w:val="20"/>
        </w:rPr>
      </w:pPr>
      <w:r w:rsidRPr="00D53B94">
        <w:rPr>
          <w:rFonts w:ascii="Times New Roman" w:hAnsi="Times New Roman" w:cs="Times New Roman"/>
          <w:b/>
          <w:sz w:val="20"/>
          <w:szCs w:val="20"/>
        </w:rPr>
        <w:t>EE201: BASIC ELECTRICAL ENGINEERING</w:t>
      </w:r>
    </w:p>
    <w:p w:rsidR="00B2113D" w:rsidRPr="00D53B94" w:rsidRDefault="00D53B94" w:rsidP="00D53B94">
      <w:pPr>
        <w:spacing w:after="0" w:line="240" w:lineRule="auto"/>
        <w:jc w:val="center"/>
        <w:rPr>
          <w:rFonts w:ascii="Times New Roman" w:hAnsi="Times New Roman" w:cs="Times New Roman"/>
          <w:sz w:val="20"/>
          <w:szCs w:val="20"/>
        </w:rPr>
      </w:pPr>
      <w:r>
        <w:rPr>
          <w:rFonts w:ascii="Times New Roman" w:hAnsi="Times New Roman" w:cs="Times New Roman"/>
          <w:b/>
          <w:sz w:val="20"/>
          <w:szCs w:val="20"/>
        </w:rPr>
        <w:t>(</w:t>
      </w:r>
      <w:r w:rsidR="00B2113D" w:rsidRPr="00D53B94">
        <w:rPr>
          <w:rFonts w:ascii="Times New Roman" w:hAnsi="Times New Roman" w:cs="Times New Roman"/>
          <w:b/>
          <w:sz w:val="20"/>
          <w:szCs w:val="20"/>
        </w:rPr>
        <w:t>Code: EE201</w:t>
      </w:r>
      <w:r w:rsidRPr="00D53B94">
        <w:rPr>
          <w:rFonts w:ascii="Times New Roman" w:hAnsi="Times New Roman" w:cs="Times New Roman"/>
          <w:b/>
          <w:sz w:val="20"/>
          <w:szCs w:val="20"/>
        </w:rPr>
        <w:tab/>
      </w:r>
      <w:r w:rsidR="00B2113D" w:rsidRPr="00D53B94">
        <w:rPr>
          <w:rFonts w:ascii="Times New Roman" w:hAnsi="Times New Roman" w:cs="Times New Roman"/>
          <w:b/>
          <w:sz w:val="20"/>
          <w:szCs w:val="20"/>
        </w:rPr>
        <w:t>Credits: 04</w:t>
      </w:r>
      <w:r w:rsidRPr="00D53B94">
        <w:rPr>
          <w:rFonts w:ascii="Times New Roman" w:hAnsi="Times New Roman" w:cs="Times New Roman"/>
          <w:b/>
          <w:sz w:val="20"/>
          <w:szCs w:val="20"/>
        </w:rPr>
        <w:tab/>
      </w:r>
      <w:r w:rsidR="00B2113D" w:rsidRPr="00D53B94">
        <w:rPr>
          <w:rFonts w:ascii="Times New Roman" w:hAnsi="Times New Roman" w:cs="Times New Roman"/>
          <w:b/>
          <w:sz w:val="20"/>
          <w:szCs w:val="20"/>
        </w:rPr>
        <w:t>L-T-P: 3-1-0</w:t>
      </w:r>
      <w:r>
        <w:rPr>
          <w:rFonts w:ascii="Times New Roman" w:hAnsi="Times New Roman" w:cs="Times New Roman"/>
          <w:b/>
          <w:sz w:val="20"/>
          <w:szCs w:val="20"/>
        </w:rPr>
        <w:t>)</w:t>
      </w:r>
    </w:p>
    <w:p w:rsidR="00B2113D" w:rsidRPr="00D53B94" w:rsidRDefault="00B2113D" w:rsidP="00D53B94">
      <w:pPr>
        <w:spacing w:after="0" w:line="240" w:lineRule="auto"/>
        <w:jc w:val="center"/>
        <w:rPr>
          <w:rFonts w:ascii="Times New Roman" w:hAnsi="Times New Roman" w:cs="Times New Roman"/>
          <w:b/>
          <w:sz w:val="20"/>
          <w:szCs w:val="20"/>
        </w:rPr>
      </w:pP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DC Networks</w:t>
      </w:r>
      <w:r w:rsidRPr="00D53B94">
        <w:rPr>
          <w:rFonts w:ascii="Times New Roman" w:hAnsi="Times New Roman" w:cs="Times New Roman"/>
          <w:sz w:val="20"/>
          <w:szCs w:val="20"/>
        </w:rPr>
        <w:t xml:space="preserve">: Definitions of active, passive, linear, non-linear </w:t>
      </w:r>
      <w:proofErr w:type="gramStart"/>
      <w:r w:rsidRPr="00D53B94">
        <w:rPr>
          <w:rFonts w:ascii="Times New Roman" w:hAnsi="Times New Roman" w:cs="Times New Roman"/>
          <w:sz w:val="20"/>
          <w:szCs w:val="20"/>
        </w:rPr>
        <w:t>circuits</w:t>
      </w:r>
      <w:proofErr w:type="gramEnd"/>
      <w:r w:rsidRPr="00D53B94">
        <w:rPr>
          <w:rFonts w:ascii="Times New Roman" w:hAnsi="Times New Roman" w:cs="Times New Roman"/>
          <w:sz w:val="20"/>
          <w:szCs w:val="20"/>
        </w:rPr>
        <w:t xml:space="preserve"> elements and networks. </w:t>
      </w:r>
      <w:proofErr w:type="spellStart"/>
      <w:proofErr w:type="gramStart"/>
      <w:r w:rsidRPr="00D53B94">
        <w:rPr>
          <w:rFonts w:ascii="Times New Roman" w:hAnsi="Times New Roman" w:cs="Times New Roman"/>
          <w:sz w:val="20"/>
          <w:szCs w:val="20"/>
        </w:rPr>
        <w:t>Kirchoff’s</w:t>
      </w:r>
      <w:proofErr w:type="spellEnd"/>
      <w:r w:rsidRPr="00D53B94">
        <w:rPr>
          <w:rFonts w:ascii="Times New Roman" w:hAnsi="Times New Roman" w:cs="Times New Roman"/>
          <w:sz w:val="20"/>
          <w:szCs w:val="20"/>
        </w:rPr>
        <w:t xml:space="preserve"> laws.</w:t>
      </w:r>
      <w:proofErr w:type="gramEnd"/>
      <w:r w:rsidRPr="00D53B94">
        <w:rPr>
          <w:rFonts w:ascii="Times New Roman" w:hAnsi="Times New Roman" w:cs="Times New Roman"/>
          <w:sz w:val="20"/>
          <w:szCs w:val="20"/>
        </w:rPr>
        <w:t xml:space="preserve"> Nodal and mesh analysis. </w:t>
      </w:r>
      <w:proofErr w:type="gramStart"/>
      <w:r w:rsidRPr="00D53B94">
        <w:rPr>
          <w:rFonts w:ascii="Times New Roman" w:hAnsi="Times New Roman" w:cs="Times New Roman"/>
          <w:sz w:val="20"/>
          <w:szCs w:val="20"/>
        </w:rPr>
        <w:t>Voltage and current sources.</w:t>
      </w:r>
      <w:proofErr w:type="gramEnd"/>
      <w:r w:rsidRPr="00D53B94">
        <w:rPr>
          <w:rFonts w:ascii="Times New Roman" w:hAnsi="Times New Roman" w:cs="Times New Roman"/>
          <w:sz w:val="20"/>
          <w:szCs w:val="20"/>
        </w:rPr>
        <w:t xml:space="preserve"> </w:t>
      </w:r>
      <w:proofErr w:type="gramStart"/>
      <w:r w:rsidRPr="00D53B94">
        <w:rPr>
          <w:rFonts w:ascii="Times New Roman" w:hAnsi="Times New Roman" w:cs="Times New Roman"/>
          <w:sz w:val="20"/>
          <w:szCs w:val="20"/>
        </w:rPr>
        <w:t>Network theorems – superposition.</w:t>
      </w:r>
      <w:proofErr w:type="gramEnd"/>
      <w:r w:rsidRPr="00D53B94">
        <w:rPr>
          <w:rFonts w:ascii="Times New Roman" w:hAnsi="Times New Roman" w:cs="Times New Roman"/>
          <w:sz w:val="20"/>
          <w:szCs w:val="20"/>
        </w:rPr>
        <w:t xml:space="preserve"> </w:t>
      </w:r>
      <w:proofErr w:type="spellStart"/>
      <w:r w:rsidRPr="00D53B94">
        <w:rPr>
          <w:rFonts w:ascii="Times New Roman" w:hAnsi="Times New Roman" w:cs="Times New Roman"/>
          <w:sz w:val="20"/>
          <w:szCs w:val="20"/>
        </w:rPr>
        <w:t>Thevenin’s</w:t>
      </w:r>
      <w:proofErr w:type="spellEnd"/>
      <w:r w:rsidRPr="00D53B94">
        <w:rPr>
          <w:rFonts w:ascii="Times New Roman" w:hAnsi="Times New Roman" w:cs="Times New Roman"/>
          <w:sz w:val="20"/>
          <w:szCs w:val="20"/>
        </w:rPr>
        <w:t>, Norton’s and maximum power transfer.</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Single Phase AC Circuits</w:t>
      </w:r>
      <w:r w:rsidRPr="00D53B94">
        <w:rPr>
          <w:rFonts w:ascii="Times New Roman" w:hAnsi="Times New Roman" w:cs="Times New Roman"/>
          <w:sz w:val="20"/>
          <w:szCs w:val="20"/>
        </w:rPr>
        <w:t xml:space="preserve">: Waveforms of alternating voltages and currents, instantaneous, averages and </w:t>
      </w:r>
      <w:proofErr w:type="spellStart"/>
      <w:r w:rsidRPr="00D53B94">
        <w:rPr>
          <w:rFonts w:ascii="Times New Roman" w:hAnsi="Times New Roman" w:cs="Times New Roman"/>
          <w:sz w:val="20"/>
          <w:szCs w:val="20"/>
        </w:rPr>
        <w:t>rms</w:t>
      </w:r>
      <w:proofErr w:type="spellEnd"/>
      <w:r w:rsidRPr="00D53B94">
        <w:rPr>
          <w:rFonts w:ascii="Times New Roman" w:hAnsi="Times New Roman" w:cs="Times New Roman"/>
          <w:sz w:val="20"/>
          <w:szCs w:val="20"/>
        </w:rPr>
        <w:t xml:space="preserve"> values, form factor and peak factor, forms of representation of alternating quantities, concept of </w:t>
      </w:r>
      <w:proofErr w:type="spellStart"/>
      <w:r w:rsidRPr="00D53B94">
        <w:rPr>
          <w:rFonts w:ascii="Times New Roman" w:hAnsi="Times New Roman" w:cs="Times New Roman"/>
          <w:sz w:val="20"/>
          <w:szCs w:val="20"/>
        </w:rPr>
        <w:t>phasor</w:t>
      </w:r>
      <w:proofErr w:type="spellEnd"/>
      <w:r w:rsidRPr="00D53B94">
        <w:rPr>
          <w:rFonts w:ascii="Times New Roman" w:hAnsi="Times New Roman" w:cs="Times New Roman"/>
          <w:sz w:val="20"/>
          <w:szCs w:val="20"/>
        </w:rPr>
        <w:t xml:space="preserve"> and </w:t>
      </w:r>
      <w:proofErr w:type="spellStart"/>
      <w:r w:rsidRPr="00D53B94">
        <w:rPr>
          <w:rFonts w:ascii="Times New Roman" w:hAnsi="Times New Roman" w:cs="Times New Roman"/>
          <w:sz w:val="20"/>
          <w:szCs w:val="20"/>
        </w:rPr>
        <w:t>phasor</w:t>
      </w:r>
      <w:proofErr w:type="spellEnd"/>
      <w:r w:rsidRPr="00D53B94">
        <w:rPr>
          <w:rFonts w:ascii="Times New Roman" w:hAnsi="Times New Roman" w:cs="Times New Roman"/>
          <w:sz w:val="20"/>
          <w:szCs w:val="20"/>
        </w:rPr>
        <w:t xml:space="preserve"> diagrams, concept of lead and lag, reactance and impedances, AC circuits – resistive, inductive, capacitive, R-L, R-C and R-L-C series, parallel and series-parallel combinations, impedance triangle, admittance, active and reactive power and power factor.</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lastRenderedPageBreak/>
        <w:t>Magnetic Circuits</w:t>
      </w:r>
      <w:r w:rsidRPr="00D53B94">
        <w:rPr>
          <w:rFonts w:ascii="Times New Roman" w:hAnsi="Times New Roman" w:cs="Times New Roman"/>
          <w:sz w:val="20"/>
          <w:szCs w:val="20"/>
        </w:rPr>
        <w:t xml:space="preserve">: Definition of </w:t>
      </w:r>
      <w:proofErr w:type="spellStart"/>
      <w:r w:rsidRPr="00D53B94">
        <w:rPr>
          <w:rFonts w:ascii="Times New Roman" w:hAnsi="Times New Roman" w:cs="Times New Roman"/>
          <w:sz w:val="20"/>
          <w:szCs w:val="20"/>
        </w:rPr>
        <w:t>mmf</w:t>
      </w:r>
      <w:proofErr w:type="spellEnd"/>
      <w:r w:rsidRPr="00D53B94">
        <w:rPr>
          <w:rFonts w:ascii="Times New Roman" w:hAnsi="Times New Roman" w:cs="Times New Roman"/>
          <w:sz w:val="20"/>
          <w:szCs w:val="20"/>
        </w:rPr>
        <w:t>, flux, flux-density and reluctance, comparison between electric and magnetic circuits, series, parallel and series-parallel circuits and their solutions, energy stored in magnetic circuit, lifting magnets, electromagnetic induction, self and mutual inductance, hysteresis and eddy current losses.</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Three Phase AC Circuits</w:t>
      </w:r>
      <w:r w:rsidRPr="00D53B94">
        <w:rPr>
          <w:rFonts w:ascii="Times New Roman" w:hAnsi="Times New Roman" w:cs="Times New Roman"/>
          <w:sz w:val="20"/>
          <w:szCs w:val="20"/>
        </w:rPr>
        <w:t>: Concept of three-phase AC, connections, phase and line values in star and delta connections, solution of simple 3-ph balanced circuits with resistive and reactive loads, 3-ph power, phase sequence.</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Instruments</w:t>
      </w:r>
      <w:r w:rsidRPr="00D53B94">
        <w:rPr>
          <w:rFonts w:ascii="Times New Roman" w:hAnsi="Times New Roman" w:cs="Times New Roman"/>
          <w:sz w:val="20"/>
          <w:szCs w:val="20"/>
        </w:rPr>
        <w:t>: Classification of instruments, essentials of indicating type instruments – deflecting torque, controlling torque, damping, types of indicating instruments, MC and MI type ammeters and voltmeters, extension of range-use of shunts and multiplier, errors and compensation.</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Basic of Electrical Installations</w:t>
      </w:r>
      <w:r w:rsidRPr="00D53B94">
        <w:rPr>
          <w:rFonts w:ascii="Times New Roman" w:hAnsi="Times New Roman" w:cs="Times New Roman"/>
          <w:sz w:val="20"/>
          <w:szCs w:val="20"/>
        </w:rPr>
        <w:t xml:space="preserve">: Wirings, types of cables, types of wiring; circuit layouts – single-phase AC mains to DB; 3-ph connections; fuse, MCB etc. </w:t>
      </w:r>
      <w:proofErr w:type="gramStart"/>
      <w:r w:rsidRPr="00D53B94">
        <w:rPr>
          <w:rFonts w:ascii="Times New Roman" w:hAnsi="Times New Roman" w:cs="Times New Roman"/>
          <w:sz w:val="20"/>
          <w:szCs w:val="20"/>
        </w:rPr>
        <w:t xml:space="preserve">Testing of a wiring installation, the </w:t>
      </w:r>
      <w:proofErr w:type="spellStart"/>
      <w:r w:rsidRPr="00D53B94">
        <w:rPr>
          <w:rFonts w:ascii="Times New Roman" w:hAnsi="Times New Roman" w:cs="Times New Roman"/>
          <w:sz w:val="20"/>
          <w:szCs w:val="20"/>
        </w:rPr>
        <w:t>Megger</w:t>
      </w:r>
      <w:proofErr w:type="spellEnd"/>
      <w:r w:rsidRPr="00D53B94">
        <w:rPr>
          <w:rFonts w:ascii="Times New Roman" w:hAnsi="Times New Roman" w:cs="Times New Roman"/>
          <w:sz w:val="20"/>
          <w:szCs w:val="20"/>
        </w:rPr>
        <w:t>; Earthing- purpose and methods; Indian Electricity Rules regarding electrical installation.</w:t>
      </w:r>
      <w:proofErr w:type="gramEnd"/>
    </w:p>
    <w:p w:rsidR="00D76B40" w:rsidRDefault="00D76B40" w:rsidP="00D53B94">
      <w:pPr>
        <w:spacing w:after="0" w:line="240" w:lineRule="auto"/>
        <w:rPr>
          <w:rFonts w:ascii="Times New Roman" w:hAnsi="Times New Roman" w:cs="Times New Roman"/>
          <w:b/>
          <w:sz w:val="20"/>
          <w:szCs w:val="20"/>
        </w:rPr>
      </w:pPr>
    </w:p>
    <w:p w:rsidR="00B2113D" w:rsidRPr="00D53B94" w:rsidRDefault="00B2113D" w:rsidP="00D53B94">
      <w:pPr>
        <w:spacing w:after="0" w:line="240" w:lineRule="auto"/>
        <w:rPr>
          <w:rFonts w:ascii="Times New Roman" w:hAnsi="Times New Roman" w:cs="Times New Roman"/>
          <w:b/>
          <w:sz w:val="20"/>
          <w:szCs w:val="20"/>
        </w:rPr>
      </w:pPr>
      <w:r w:rsidRPr="00D53B94">
        <w:rPr>
          <w:rFonts w:ascii="Times New Roman" w:hAnsi="Times New Roman" w:cs="Times New Roman"/>
          <w:b/>
          <w:sz w:val="20"/>
          <w:szCs w:val="20"/>
        </w:rPr>
        <w:t>Text / References:</w:t>
      </w:r>
    </w:p>
    <w:p w:rsidR="00B2113D" w:rsidRPr="00D53B94" w:rsidRDefault="00B2113D" w:rsidP="00D53B94">
      <w:pPr>
        <w:numPr>
          <w:ilvl w:val="0"/>
          <w:numId w:val="3"/>
        </w:numPr>
        <w:spacing w:after="0" w:line="240" w:lineRule="auto"/>
        <w:jc w:val="both"/>
        <w:rPr>
          <w:rFonts w:ascii="Times New Roman" w:hAnsi="Times New Roman" w:cs="Times New Roman"/>
          <w:i/>
          <w:sz w:val="20"/>
          <w:szCs w:val="20"/>
        </w:rPr>
      </w:pPr>
      <w:proofErr w:type="spellStart"/>
      <w:r w:rsidRPr="00D53B94">
        <w:rPr>
          <w:rFonts w:ascii="Times New Roman" w:hAnsi="Times New Roman" w:cs="Times New Roman"/>
          <w:i/>
          <w:sz w:val="20"/>
          <w:szCs w:val="20"/>
        </w:rPr>
        <w:t>Nagrath</w:t>
      </w:r>
      <w:proofErr w:type="spellEnd"/>
      <w:r w:rsidR="00D76B40">
        <w:rPr>
          <w:rFonts w:ascii="Times New Roman" w:hAnsi="Times New Roman" w:cs="Times New Roman"/>
          <w:i/>
          <w:sz w:val="20"/>
          <w:szCs w:val="20"/>
        </w:rPr>
        <w:t>:</w:t>
      </w:r>
      <w:r w:rsidRPr="00D53B94">
        <w:rPr>
          <w:rFonts w:ascii="Times New Roman" w:hAnsi="Times New Roman" w:cs="Times New Roman"/>
          <w:i/>
          <w:sz w:val="20"/>
          <w:szCs w:val="20"/>
        </w:rPr>
        <w:t xml:space="preserve"> Basic Electrical Engineering</w:t>
      </w:r>
    </w:p>
    <w:p w:rsidR="00B2113D" w:rsidRPr="00D53B94" w:rsidRDefault="00B2113D" w:rsidP="00D53B94">
      <w:pPr>
        <w:numPr>
          <w:ilvl w:val="0"/>
          <w:numId w:val="3"/>
        </w:numPr>
        <w:spacing w:after="0" w:line="240" w:lineRule="auto"/>
        <w:jc w:val="both"/>
        <w:rPr>
          <w:rFonts w:ascii="Times New Roman" w:hAnsi="Times New Roman" w:cs="Times New Roman"/>
          <w:i/>
          <w:sz w:val="20"/>
          <w:szCs w:val="20"/>
        </w:rPr>
      </w:pPr>
      <w:r w:rsidRPr="00D53B94">
        <w:rPr>
          <w:rFonts w:ascii="Times New Roman" w:hAnsi="Times New Roman" w:cs="Times New Roman"/>
          <w:i/>
          <w:sz w:val="20"/>
          <w:szCs w:val="20"/>
        </w:rPr>
        <w:t>Fitzgerald, D.E</w:t>
      </w:r>
      <w:r w:rsidR="00D76B40">
        <w:rPr>
          <w:rFonts w:ascii="Times New Roman" w:hAnsi="Times New Roman" w:cs="Times New Roman"/>
          <w:i/>
          <w:sz w:val="20"/>
          <w:szCs w:val="20"/>
        </w:rPr>
        <w:t>;</w:t>
      </w:r>
      <w:r w:rsidRPr="00D53B94">
        <w:rPr>
          <w:rFonts w:ascii="Times New Roman" w:hAnsi="Times New Roman" w:cs="Times New Roman"/>
          <w:i/>
          <w:sz w:val="20"/>
          <w:szCs w:val="20"/>
        </w:rPr>
        <w:t xml:space="preserve"> A </w:t>
      </w:r>
      <w:proofErr w:type="spellStart"/>
      <w:r w:rsidRPr="00D53B94">
        <w:rPr>
          <w:rFonts w:ascii="Times New Roman" w:hAnsi="Times New Roman" w:cs="Times New Roman"/>
          <w:i/>
          <w:sz w:val="20"/>
          <w:szCs w:val="20"/>
        </w:rPr>
        <w:t>Grabel</w:t>
      </w:r>
      <w:proofErr w:type="spellEnd"/>
      <w:r w:rsidRPr="00D53B94">
        <w:rPr>
          <w:rFonts w:ascii="Times New Roman" w:hAnsi="Times New Roman" w:cs="Times New Roman"/>
          <w:i/>
          <w:sz w:val="20"/>
          <w:szCs w:val="20"/>
        </w:rPr>
        <w:t>: Basic Electrical Engineering, McGraw Hill</w:t>
      </w:r>
    </w:p>
    <w:p w:rsidR="00B2113D" w:rsidRPr="00D53B94" w:rsidRDefault="00B2113D" w:rsidP="00D53B94">
      <w:pPr>
        <w:numPr>
          <w:ilvl w:val="0"/>
          <w:numId w:val="3"/>
        </w:numPr>
        <w:spacing w:after="0" w:line="240" w:lineRule="auto"/>
        <w:jc w:val="both"/>
        <w:rPr>
          <w:rFonts w:ascii="Times New Roman" w:hAnsi="Times New Roman" w:cs="Times New Roman"/>
          <w:i/>
          <w:sz w:val="20"/>
          <w:szCs w:val="20"/>
        </w:rPr>
      </w:pPr>
      <w:r w:rsidRPr="00D53B94">
        <w:rPr>
          <w:rFonts w:ascii="Times New Roman" w:hAnsi="Times New Roman" w:cs="Times New Roman"/>
          <w:i/>
          <w:sz w:val="20"/>
          <w:szCs w:val="20"/>
        </w:rPr>
        <w:t>Edward Hughes: Electrical Technology, Longman</w:t>
      </w:r>
    </w:p>
    <w:p w:rsidR="00B2113D" w:rsidRPr="00D53B94" w:rsidRDefault="00B2113D" w:rsidP="00D53B94">
      <w:pPr>
        <w:numPr>
          <w:ilvl w:val="0"/>
          <w:numId w:val="3"/>
        </w:numPr>
        <w:spacing w:after="0" w:line="240" w:lineRule="auto"/>
        <w:jc w:val="both"/>
        <w:rPr>
          <w:rFonts w:ascii="Times New Roman" w:hAnsi="Times New Roman" w:cs="Times New Roman"/>
          <w:i/>
          <w:sz w:val="20"/>
          <w:szCs w:val="20"/>
        </w:rPr>
      </w:pPr>
      <w:r w:rsidRPr="00D53B94">
        <w:rPr>
          <w:rFonts w:ascii="Times New Roman" w:hAnsi="Times New Roman" w:cs="Times New Roman"/>
          <w:i/>
          <w:sz w:val="20"/>
          <w:szCs w:val="20"/>
        </w:rPr>
        <w:t xml:space="preserve">S.K. </w:t>
      </w:r>
      <w:proofErr w:type="spellStart"/>
      <w:r w:rsidRPr="00D53B94">
        <w:rPr>
          <w:rFonts w:ascii="Times New Roman" w:hAnsi="Times New Roman" w:cs="Times New Roman"/>
          <w:i/>
          <w:sz w:val="20"/>
          <w:szCs w:val="20"/>
        </w:rPr>
        <w:t>Bhattacharjee</w:t>
      </w:r>
      <w:proofErr w:type="spellEnd"/>
      <w:r w:rsidRPr="00D53B94">
        <w:rPr>
          <w:rFonts w:ascii="Times New Roman" w:hAnsi="Times New Roman" w:cs="Times New Roman"/>
          <w:i/>
          <w:sz w:val="20"/>
          <w:szCs w:val="20"/>
        </w:rPr>
        <w:t>: Experiments in Basic Electrical Engineering</w:t>
      </w:r>
    </w:p>
    <w:p w:rsidR="00B2113D" w:rsidRPr="00D53B94" w:rsidRDefault="00B2113D" w:rsidP="00D53B94">
      <w:pPr>
        <w:numPr>
          <w:ilvl w:val="0"/>
          <w:numId w:val="3"/>
        </w:numPr>
        <w:spacing w:after="0" w:line="240" w:lineRule="auto"/>
        <w:jc w:val="both"/>
        <w:rPr>
          <w:rFonts w:ascii="Times New Roman" w:hAnsi="Times New Roman" w:cs="Times New Roman"/>
          <w:i/>
          <w:sz w:val="20"/>
          <w:szCs w:val="20"/>
        </w:rPr>
      </w:pPr>
      <w:proofErr w:type="spellStart"/>
      <w:r w:rsidRPr="00D53B94">
        <w:rPr>
          <w:rFonts w:ascii="Times New Roman" w:hAnsi="Times New Roman" w:cs="Times New Roman"/>
          <w:i/>
          <w:sz w:val="20"/>
          <w:szCs w:val="20"/>
        </w:rPr>
        <w:t>Thereja</w:t>
      </w:r>
      <w:proofErr w:type="spellEnd"/>
      <w:r w:rsidRPr="00D53B94">
        <w:rPr>
          <w:rFonts w:ascii="Times New Roman" w:hAnsi="Times New Roman" w:cs="Times New Roman"/>
          <w:i/>
          <w:sz w:val="20"/>
          <w:szCs w:val="20"/>
        </w:rPr>
        <w:t xml:space="preserve"> B.L.: A Text Book of Electrical Technology, S. </w:t>
      </w:r>
      <w:proofErr w:type="spellStart"/>
      <w:r w:rsidRPr="00D53B94">
        <w:rPr>
          <w:rFonts w:ascii="Times New Roman" w:hAnsi="Times New Roman" w:cs="Times New Roman"/>
          <w:i/>
          <w:sz w:val="20"/>
          <w:szCs w:val="20"/>
        </w:rPr>
        <w:t>Chand</w:t>
      </w:r>
      <w:proofErr w:type="spellEnd"/>
      <w:r w:rsidRPr="00D53B94">
        <w:rPr>
          <w:rFonts w:ascii="Times New Roman" w:hAnsi="Times New Roman" w:cs="Times New Roman"/>
          <w:i/>
          <w:sz w:val="20"/>
          <w:szCs w:val="20"/>
        </w:rPr>
        <w:t xml:space="preserve"> &amp; Co., New Delhi</w:t>
      </w:r>
    </w:p>
    <w:p w:rsidR="00B2113D" w:rsidRPr="00D53B94" w:rsidRDefault="00B2113D" w:rsidP="00D53B94">
      <w:pPr>
        <w:numPr>
          <w:ilvl w:val="0"/>
          <w:numId w:val="3"/>
        </w:numPr>
        <w:spacing w:after="0" w:line="240" w:lineRule="auto"/>
        <w:jc w:val="both"/>
        <w:rPr>
          <w:rFonts w:ascii="Times New Roman" w:hAnsi="Times New Roman" w:cs="Times New Roman"/>
          <w:i/>
          <w:sz w:val="20"/>
          <w:szCs w:val="20"/>
        </w:rPr>
      </w:pPr>
      <w:proofErr w:type="spellStart"/>
      <w:r w:rsidRPr="00D53B94">
        <w:rPr>
          <w:rFonts w:ascii="Times New Roman" w:hAnsi="Times New Roman" w:cs="Times New Roman"/>
          <w:i/>
          <w:sz w:val="20"/>
          <w:szCs w:val="20"/>
        </w:rPr>
        <w:t>Dobey</w:t>
      </w:r>
      <w:proofErr w:type="spellEnd"/>
      <w:r w:rsidRPr="00D53B94">
        <w:rPr>
          <w:rFonts w:ascii="Times New Roman" w:hAnsi="Times New Roman" w:cs="Times New Roman"/>
          <w:i/>
          <w:sz w:val="20"/>
          <w:szCs w:val="20"/>
        </w:rPr>
        <w:t xml:space="preserve">: Fundamentals of Electrical Machines, </w:t>
      </w:r>
      <w:proofErr w:type="spellStart"/>
      <w:r w:rsidRPr="00D53B94">
        <w:rPr>
          <w:rFonts w:ascii="Times New Roman" w:hAnsi="Times New Roman" w:cs="Times New Roman"/>
          <w:i/>
          <w:sz w:val="20"/>
          <w:szCs w:val="20"/>
        </w:rPr>
        <w:t>Narosa</w:t>
      </w:r>
      <w:proofErr w:type="spellEnd"/>
      <w:r w:rsidRPr="00D53B94">
        <w:rPr>
          <w:rFonts w:ascii="Times New Roman" w:hAnsi="Times New Roman" w:cs="Times New Roman"/>
          <w:i/>
          <w:sz w:val="20"/>
          <w:szCs w:val="20"/>
        </w:rPr>
        <w:t xml:space="preserve"> Publishing House, 2</w:t>
      </w:r>
      <w:r w:rsidRPr="00D53B94">
        <w:rPr>
          <w:rFonts w:ascii="Times New Roman" w:hAnsi="Times New Roman" w:cs="Times New Roman"/>
          <w:i/>
          <w:sz w:val="20"/>
          <w:szCs w:val="20"/>
          <w:vertAlign w:val="superscript"/>
        </w:rPr>
        <w:t>nd</w:t>
      </w:r>
      <w:r w:rsidRPr="00D53B94">
        <w:rPr>
          <w:rFonts w:ascii="Times New Roman" w:hAnsi="Times New Roman" w:cs="Times New Roman"/>
          <w:i/>
          <w:sz w:val="20"/>
          <w:szCs w:val="20"/>
        </w:rPr>
        <w:t xml:space="preserve"> Ed.</w:t>
      </w:r>
    </w:p>
    <w:p w:rsidR="00B2113D" w:rsidRPr="00D53B94" w:rsidRDefault="00B2113D" w:rsidP="00D53B94">
      <w:pPr>
        <w:numPr>
          <w:ilvl w:val="0"/>
          <w:numId w:val="3"/>
        </w:numPr>
        <w:spacing w:after="0" w:line="240" w:lineRule="auto"/>
        <w:jc w:val="both"/>
        <w:rPr>
          <w:rFonts w:ascii="Times New Roman" w:hAnsi="Times New Roman" w:cs="Times New Roman"/>
          <w:i/>
          <w:sz w:val="20"/>
          <w:szCs w:val="20"/>
        </w:rPr>
      </w:pPr>
      <w:r w:rsidRPr="00D53B94">
        <w:rPr>
          <w:rFonts w:ascii="Times New Roman" w:hAnsi="Times New Roman" w:cs="Times New Roman"/>
          <w:i/>
          <w:sz w:val="20"/>
          <w:szCs w:val="20"/>
        </w:rPr>
        <w:t xml:space="preserve">H. Cotton:  Advanced Electrical Technology, Wheeler Publishing, </w:t>
      </w:r>
      <w:r w:rsidR="00D76B40" w:rsidRPr="00D53B94">
        <w:rPr>
          <w:rFonts w:ascii="Times New Roman" w:hAnsi="Times New Roman" w:cs="Times New Roman"/>
          <w:i/>
          <w:sz w:val="20"/>
          <w:szCs w:val="20"/>
        </w:rPr>
        <w:t>Allahabad</w:t>
      </w:r>
      <w:r w:rsidRPr="00D53B94">
        <w:rPr>
          <w:rFonts w:ascii="Times New Roman" w:hAnsi="Times New Roman" w:cs="Times New Roman"/>
          <w:i/>
          <w:sz w:val="20"/>
          <w:szCs w:val="20"/>
        </w:rPr>
        <w:t>, 1999</w:t>
      </w:r>
    </w:p>
    <w:p w:rsidR="006F0D2E" w:rsidRDefault="006F0D2E" w:rsidP="00D53B94">
      <w:pPr>
        <w:spacing w:after="0" w:line="240" w:lineRule="auto"/>
        <w:ind w:left="-720"/>
        <w:jc w:val="center"/>
        <w:rPr>
          <w:rFonts w:ascii="Times New Roman" w:hAnsi="Times New Roman" w:cs="Times New Roman"/>
          <w:b/>
          <w:sz w:val="20"/>
          <w:szCs w:val="20"/>
        </w:rPr>
      </w:pPr>
    </w:p>
    <w:p w:rsidR="00B2113D" w:rsidRPr="00D53B94" w:rsidRDefault="00B2113D" w:rsidP="00D53B94">
      <w:pPr>
        <w:spacing w:after="0" w:line="240" w:lineRule="auto"/>
        <w:ind w:left="-720"/>
        <w:jc w:val="center"/>
        <w:rPr>
          <w:rFonts w:ascii="Times New Roman" w:hAnsi="Times New Roman" w:cs="Times New Roman"/>
          <w:b/>
          <w:sz w:val="20"/>
          <w:szCs w:val="20"/>
        </w:rPr>
      </w:pPr>
      <w:r w:rsidRPr="00D53B94">
        <w:rPr>
          <w:rFonts w:ascii="Times New Roman" w:hAnsi="Times New Roman" w:cs="Times New Roman"/>
          <w:b/>
          <w:sz w:val="20"/>
          <w:szCs w:val="20"/>
        </w:rPr>
        <w:t xml:space="preserve">EC201:  BASIC ELECTRONICS </w:t>
      </w:r>
    </w:p>
    <w:p w:rsidR="00B2113D" w:rsidRDefault="00D53B94" w:rsidP="00D53B94">
      <w:pPr>
        <w:spacing w:after="0" w:line="240" w:lineRule="auto"/>
        <w:ind w:left="2160" w:firstLine="720"/>
        <w:rPr>
          <w:rFonts w:ascii="Times New Roman" w:hAnsi="Times New Roman" w:cs="Times New Roman"/>
          <w:b/>
          <w:sz w:val="20"/>
          <w:szCs w:val="20"/>
        </w:rPr>
      </w:pPr>
      <w:r>
        <w:rPr>
          <w:rFonts w:ascii="Times New Roman" w:hAnsi="Times New Roman" w:cs="Times New Roman"/>
          <w:b/>
          <w:sz w:val="20"/>
          <w:szCs w:val="20"/>
        </w:rPr>
        <w:t>(</w:t>
      </w:r>
      <w:r w:rsidR="00B2113D" w:rsidRPr="00D53B94">
        <w:rPr>
          <w:rFonts w:ascii="Times New Roman" w:hAnsi="Times New Roman" w:cs="Times New Roman"/>
          <w:b/>
          <w:sz w:val="20"/>
          <w:szCs w:val="20"/>
        </w:rPr>
        <w:t>Code: EC201</w:t>
      </w:r>
      <w:r w:rsidRPr="00D53B94">
        <w:rPr>
          <w:rFonts w:ascii="Times New Roman" w:hAnsi="Times New Roman" w:cs="Times New Roman"/>
          <w:b/>
          <w:sz w:val="20"/>
          <w:szCs w:val="20"/>
        </w:rPr>
        <w:tab/>
      </w:r>
      <w:r w:rsidR="00B2113D" w:rsidRPr="00D53B94">
        <w:rPr>
          <w:rFonts w:ascii="Times New Roman" w:hAnsi="Times New Roman" w:cs="Times New Roman"/>
          <w:b/>
          <w:sz w:val="20"/>
          <w:szCs w:val="20"/>
        </w:rPr>
        <w:t>Credits: 04</w:t>
      </w:r>
      <w:r w:rsidRPr="00D53B94">
        <w:rPr>
          <w:rFonts w:ascii="Times New Roman" w:hAnsi="Times New Roman" w:cs="Times New Roman"/>
          <w:b/>
          <w:sz w:val="20"/>
          <w:szCs w:val="20"/>
        </w:rPr>
        <w:tab/>
      </w:r>
      <w:r w:rsidR="00B2113D" w:rsidRPr="00D53B94">
        <w:rPr>
          <w:rFonts w:ascii="Times New Roman" w:hAnsi="Times New Roman" w:cs="Times New Roman"/>
          <w:b/>
          <w:sz w:val="20"/>
          <w:szCs w:val="20"/>
        </w:rPr>
        <w:t>L-T-P: 3-1-0</w:t>
      </w:r>
      <w:r>
        <w:rPr>
          <w:rFonts w:ascii="Times New Roman" w:hAnsi="Times New Roman" w:cs="Times New Roman"/>
          <w:b/>
          <w:sz w:val="20"/>
          <w:szCs w:val="20"/>
        </w:rPr>
        <w:t>)</w:t>
      </w:r>
    </w:p>
    <w:p w:rsidR="00D76B40" w:rsidRPr="00D53B94" w:rsidRDefault="00D76B40" w:rsidP="00D53B94">
      <w:pPr>
        <w:spacing w:after="0" w:line="240" w:lineRule="auto"/>
        <w:ind w:left="2160" w:firstLine="720"/>
        <w:rPr>
          <w:rFonts w:ascii="Times New Roman" w:hAnsi="Times New Roman" w:cs="Times New Roman"/>
          <w:sz w:val="20"/>
          <w:szCs w:val="20"/>
        </w:rPr>
      </w:pP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Semiconductor Physics</w:t>
      </w:r>
      <w:r w:rsidRPr="00D53B94">
        <w:rPr>
          <w:rFonts w:ascii="Times New Roman" w:hAnsi="Times New Roman" w:cs="Times New Roman"/>
          <w:sz w:val="20"/>
          <w:szCs w:val="20"/>
        </w:rPr>
        <w:t>: Basic concepts, Intrinsic and extrinsic semiconductors, diffusion and drift currents, p-n junction under open-circuit, reverse bias and forward-bias conditions, p-n junction in the breakdown region, Ideal diode and characteristics.</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Rectifiers</w:t>
      </w:r>
      <w:r w:rsidRPr="00D53B94">
        <w:rPr>
          <w:rFonts w:ascii="Times New Roman" w:hAnsi="Times New Roman" w:cs="Times New Roman"/>
          <w:sz w:val="20"/>
          <w:szCs w:val="20"/>
        </w:rPr>
        <w:t>: Half wave, Full wave, Bridge (calculation of ripple factor and rectification efficiency), Filters (L, C, LC, π), Clipping and Clamping circuits.</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Bipolar Junction Transistor</w:t>
      </w:r>
      <w:r w:rsidRPr="00D53B94">
        <w:rPr>
          <w:rFonts w:ascii="Times New Roman" w:hAnsi="Times New Roman" w:cs="Times New Roman"/>
          <w:sz w:val="20"/>
          <w:szCs w:val="20"/>
        </w:rPr>
        <w:t>: Basic working principle, Input and Output Characteristics, Basic Configurations, Biasing, Operating point, Load line, Stabilization of Operating point, Self-Bias Arrangement.</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Field Effect Transistors</w:t>
      </w:r>
      <w:r w:rsidRPr="00D53B94">
        <w:rPr>
          <w:rFonts w:ascii="Times New Roman" w:hAnsi="Times New Roman" w:cs="Times New Roman"/>
          <w:sz w:val="20"/>
          <w:szCs w:val="20"/>
        </w:rPr>
        <w:t>: JFET, basic working principle, I/O Characteristics, pinch off voltage, parameters, MOSFET, basic working principle, Characteristics.</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Amplifiers</w:t>
      </w:r>
      <w:r w:rsidRPr="00D53B94">
        <w:rPr>
          <w:rFonts w:ascii="Times New Roman" w:hAnsi="Times New Roman" w:cs="Times New Roman"/>
          <w:sz w:val="20"/>
          <w:szCs w:val="20"/>
        </w:rPr>
        <w:t xml:space="preserve">: Introduction to different types of amplifiers and their characteristics, principle of amplification, Frequency response of RC coupled amplifiers, amplifier bandwidth and concept of Cascaded Amplifiers, Feedback amplifiers, Effect of positive and negative feedback on amplifier and bandwidth. </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Oscillators</w:t>
      </w:r>
      <w:r w:rsidRPr="00D53B94">
        <w:rPr>
          <w:rFonts w:ascii="Times New Roman" w:hAnsi="Times New Roman" w:cs="Times New Roman"/>
          <w:sz w:val="20"/>
          <w:szCs w:val="20"/>
        </w:rPr>
        <w:t xml:space="preserve">: Criteria for oscillations, Qualitative analysis of LC, RC and Crystal Oscillators, Study of </w:t>
      </w:r>
      <w:proofErr w:type="spellStart"/>
      <w:r w:rsidRPr="00D53B94">
        <w:rPr>
          <w:rFonts w:ascii="Times New Roman" w:hAnsi="Times New Roman" w:cs="Times New Roman"/>
          <w:sz w:val="20"/>
          <w:szCs w:val="20"/>
        </w:rPr>
        <w:t>Wein</w:t>
      </w:r>
      <w:proofErr w:type="spellEnd"/>
      <w:r w:rsidRPr="00D53B94">
        <w:rPr>
          <w:rFonts w:ascii="Times New Roman" w:hAnsi="Times New Roman" w:cs="Times New Roman"/>
          <w:sz w:val="20"/>
          <w:szCs w:val="20"/>
        </w:rPr>
        <w:t xml:space="preserve"> Bridge Oscillators.</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Operational Amplifiers</w:t>
      </w:r>
      <w:r w:rsidRPr="00D53B94">
        <w:rPr>
          <w:rFonts w:ascii="Times New Roman" w:hAnsi="Times New Roman" w:cs="Times New Roman"/>
          <w:sz w:val="20"/>
          <w:szCs w:val="20"/>
        </w:rPr>
        <w:t>: Op-amps, its characteristics and its applications. Power Suppliers: Introduction and Working of Switched Mode Power Supply (SMPS), Voltage Regulator, Introduction to Inverters and UPS.</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Digital Electronics</w:t>
      </w:r>
      <w:r w:rsidRPr="00D53B94">
        <w:rPr>
          <w:rFonts w:ascii="Times New Roman" w:hAnsi="Times New Roman" w:cs="Times New Roman"/>
          <w:sz w:val="20"/>
          <w:szCs w:val="20"/>
        </w:rPr>
        <w:t xml:space="preserve">: Binary, Octal and Hexadecimal number systems and conversions, Boolean algebra, Truth Tables of logic gates (AND, OR, NOT), NAND, NOR as universal gates, Difference between combinational circuits and sequential circuits, Introduction to flip-flops (S-R &amp; J-K). </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Basic Measuring Instrumentations</w:t>
      </w:r>
      <w:r w:rsidRPr="00D53B94">
        <w:rPr>
          <w:rFonts w:ascii="Times New Roman" w:hAnsi="Times New Roman" w:cs="Times New Roman"/>
          <w:sz w:val="20"/>
          <w:szCs w:val="20"/>
        </w:rPr>
        <w:t xml:space="preserve">: Regulated power supply, Analogue and Digital </w:t>
      </w:r>
      <w:proofErr w:type="spellStart"/>
      <w:r w:rsidRPr="00D53B94">
        <w:rPr>
          <w:rFonts w:ascii="Times New Roman" w:hAnsi="Times New Roman" w:cs="Times New Roman"/>
          <w:sz w:val="20"/>
          <w:szCs w:val="20"/>
        </w:rPr>
        <w:t>Multimeter</w:t>
      </w:r>
      <w:proofErr w:type="spellEnd"/>
      <w:r w:rsidRPr="00D53B94">
        <w:rPr>
          <w:rFonts w:ascii="Times New Roman" w:hAnsi="Times New Roman" w:cs="Times New Roman"/>
          <w:sz w:val="20"/>
          <w:szCs w:val="20"/>
        </w:rPr>
        <w:t>, Cathode Ray Oscilloscope, Function Generator (functional block diagram, basic working principle, measuring quantities).</w:t>
      </w: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Displays</w:t>
      </w:r>
      <w:r w:rsidRPr="00D53B94">
        <w:rPr>
          <w:rFonts w:ascii="Times New Roman" w:hAnsi="Times New Roman" w:cs="Times New Roman"/>
          <w:sz w:val="20"/>
          <w:szCs w:val="20"/>
        </w:rPr>
        <w:t xml:space="preserve">: Seven segment display, </w:t>
      </w:r>
      <w:r w:rsidR="00D76B40" w:rsidRPr="00D53B94">
        <w:rPr>
          <w:rFonts w:ascii="Times New Roman" w:hAnsi="Times New Roman" w:cs="Times New Roman"/>
          <w:sz w:val="20"/>
          <w:szCs w:val="20"/>
        </w:rPr>
        <w:t>fourteen</w:t>
      </w:r>
      <w:r w:rsidRPr="00D53B94">
        <w:rPr>
          <w:rFonts w:ascii="Times New Roman" w:hAnsi="Times New Roman" w:cs="Times New Roman"/>
          <w:sz w:val="20"/>
          <w:szCs w:val="20"/>
        </w:rPr>
        <w:t xml:space="preserve"> segment display, Dot matrix display. LED Display: Introduction, Construction, </w:t>
      </w:r>
      <w:proofErr w:type="gramStart"/>
      <w:r w:rsidRPr="00D53B94">
        <w:rPr>
          <w:rFonts w:ascii="Times New Roman" w:hAnsi="Times New Roman" w:cs="Times New Roman"/>
          <w:sz w:val="20"/>
          <w:szCs w:val="20"/>
        </w:rPr>
        <w:t>Advantage</w:t>
      </w:r>
      <w:proofErr w:type="gramEnd"/>
      <w:r w:rsidRPr="00D53B94">
        <w:rPr>
          <w:rFonts w:ascii="Times New Roman" w:hAnsi="Times New Roman" w:cs="Times New Roman"/>
          <w:sz w:val="20"/>
          <w:szCs w:val="20"/>
        </w:rPr>
        <w:t xml:space="preserve"> of LEDs in electronics display. LCD Display: Introduction; Types of LCD display</w:t>
      </w:r>
      <w:proofErr w:type="gramStart"/>
      <w:r w:rsidRPr="00D53B94">
        <w:rPr>
          <w:rFonts w:ascii="Times New Roman" w:hAnsi="Times New Roman" w:cs="Times New Roman"/>
          <w:sz w:val="20"/>
          <w:szCs w:val="20"/>
        </w:rPr>
        <w:t>:-</w:t>
      </w:r>
      <w:proofErr w:type="gramEnd"/>
      <w:r w:rsidRPr="00D53B94">
        <w:rPr>
          <w:rFonts w:ascii="Times New Roman" w:hAnsi="Times New Roman" w:cs="Times New Roman"/>
          <w:sz w:val="20"/>
          <w:szCs w:val="20"/>
        </w:rPr>
        <w:t xml:space="preserve"> Dynamic scattering and field effect type; Types of liquid crystal cells:- Transmitting type and reflective type; Advantage &amp; disadvantage of LCD display common applications.</w:t>
      </w:r>
    </w:p>
    <w:p w:rsidR="00D76B40" w:rsidRDefault="00D76B40" w:rsidP="00D53B94">
      <w:pPr>
        <w:spacing w:after="0" w:line="240" w:lineRule="auto"/>
        <w:jc w:val="both"/>
        <w:rPr>
          <w:rFonts w:ascii="Times New Roman" w:hAnsi="Times New Roman" w:cs="Times New Roman"/>
          <w:b/>
          <w:sz w:val="20"/>
          <w:szCs w:val="20"/>
        </w:rPr>
      </w:pPr>
    </w:p>
    <w:p w:rsidR="00B2113D" w:rsidRPr="00D53B94" w:rsidRDefault="00B2113D" w:rsidP="00D53B94">
      <w:pPr>
        <w:spacing w:after="0" w:line="240" w:lineRule="auto"/>
        <w:jc w:val="both"/>
        <w:rPr>
          <w:rFonts w:ascii="Times New Roman" w:hAnsi="Times New Roman" w:cs="Times New Roman"/>
          <w:sz w:val="20"/>
          <w:szCs w:val="20"/>
        </w:rPr>
      </w:pPr>
      <w:r w:rsidRPr="00D53B94">
        <w:rPr>
          <w:rFonts w:ascii="Times New Roman" w:hAnsi="Times New Roman" w:cs="Times New Roman"/>
          <w:b/>
          <w:sz w:val="20"/>
          <w:szCs w:val="20"/>
        </w:rPr>
        <w:t>Books Recommended</w:t>
      </w:r>
      <w:r w:rsidRPr="00D53B94">
        <w:rPr>
          <w:rFonts w:ascii="Times New Roman" w:hAnsi="Times New Roman" w:cs="Times New Roman"/>
          <w:sz w:val="20"/>
          <w:szCs w:val="20"/>
        </w:rPr>
        <w:t>:</w:t>
      </w:r>
    </w:p>
    <w:p w:rsidR="00B2113D" w:rsidRPr="00D53B94" w:rsidRDefault="00B2113D" w:rsidP="00D53B94">
      <w:pPr>
        <w:numPr>
          <w:ilvl w:val="0"/>
          <w:numId w:val="4"/>
        </w:numPr>
        <w:spacing w:after="0" w:line="240" w:lineRule="auto"/>
        <w:jc w:val="both"/>
        <w:rPr>
          <w:rFonts w:ascii="Times New Roman" w:hAnsi="Times New Roman" w:cs="Times New Roman"/>
          <w:sz w:val="20"/>
          <w:szCs w:val="20"/>
        </w:rPr>
      </w:pPr>
      <w:proofErr w:type="spellStart"/>
      <w:r w:rsidRPr="00D53B94">
        <w:rPr>
          <w:rFonts w:ascii="Times New Roman" w:hAnsi="Times New Roman" w:cs="Times New Roman"/>
          <w:sz w:val="20"/>
          <w:szCs w:val="20"/>
        </w:rPr>
        <w:t>Sedra</w:t>
      </w:r>
      <w:proofErr w:type="spellEnd"/>
      <w:r w:rsidRPr="00D53B94">
        <w:rPr>
          <w:rFonts w:ascii="Times New Roman" w:hAnsi="Times New Roman" w:cs="Times New Roman"/>
          <w:sz w:val="20"/>
          <w:szCs w:val="20"/>
        </w:rPr>
        <w:t xml:space="preserve"> A S and Smith K C, “Microelectronics Circuits” 4</w:t>
      </w:r>
      <w:r w:rsidRPr="00D53B94">
        <w:rPr>
          <w:rFonts w:ascii="Times New Roman" w:hAnsi="Times New Roman" w:cs="Times New Roman"/>
          <w:sz w:val="20"/>
          <w:szCs w:val="20"/>
          <w:vertAlign w:val="superscript"/>
        </w:rPr>
        <w:t>th</w:t>
      </w:r>
      <w:r w:rsidRPr="00D53B94">
        <w:rPr>
          <w:rFonts w:ascii="Times New Roman" w:hAnsi="Times New Roman" w:cs="Times New Roman"/>
          <w:sz w:val="20"/>
          <w:szCs w:val="20"/>
        </w:rPr>
        <w:t xml:space="preserve"> Ed., New York, Oxford University Press, New York (1997).</w:t>
      </w:r>
    </w:p>
    <w:p w:rsidR="00B2113D" w:rsidRPr="00D53B94" w:rsidRDefault="00B2113D" w:rsidP="00D53B94">
      <w:pPr>
        <w:numPr>
          <w:ilvl w:val="0"/>
          <w:numId w:val="4"/>
        </w:numPr>
        <w:spacing w:after="0" w:line="240" w:lineRule="auto"/>
        <w:jc w:val="both"/>
        <w:rPr>
          <w:rFonts w:ascii="Times New Roman" w:hAnsi="Times New Roman" w:cs="Times New Roman"/>
          <w:sz w:val="20"/>
          <w:szCs w:val="20"/>
        </w:rPr>
      </w:pPr>
      <w:proofErr w:type="spellStart"/>
      <w:r w:rsidRPr="00D53B94">
        <w:rPr>
          <w:rFonts w:ascii="Times New Roman" w:hAnsi="Times New Roman" w:cs="Times New Roman"/>
          <w:sz w:val="20"/>
          <w:szCs w:val="20"/>
        </w:rPr>
        <w:t>Tocci</w:t>
      </w:r>
      <w:proofErr w:type="spellEnd"/>
      <w:r w:rsidRPr="00D53B94">
        <w:rPr>
          <w:rFonts w:ascii="Times New Roman" w:hAnsi="Times New Roman" w:cs="Times New Roman"/>
          <w:sz w:val="20"/>
          <w:szCs w:val="20"/>
        </w:rPr>
        <w:t xml:space="preserve"> R J and </w:t>
      </w:r>
      <w:proofErr w:type="spellStart"/>
      <w:r w:rsidRPr="00D53B94">
        <w:rPr>
          <w:rFonts w:ascii="Times New Roman" w:hAnsi="Times New Roman" w:cs="Times New Roman"/>
          <w:sz w:val="20"/>
          <w:szCs w:val="20"/>
        </w:rPr>
        <w:t>Widmer</w:t>
      </w:r>
      <w:proofErr w:type="spellEnd"/>
      <w:r w:rsidRPr="00D53B94">
        <w:rPr>
          <w:rFonts w:ascii="Times New Roman" w:hAnsi="Times New Roman" w:cs="Times New Roman"/>
          <w:sz w:val="20"/>
          <w:szCs w:val="20"/>
        </w:rPr>
        <w:t xml:space="preserve"> N S, “Digital Systems – Principles and Applications”, 8</w:t>
      </w:r>
      <w:r w:rsidRPr="00D53B94">
        <w:rPr>
          <w:rFonts w:ascii="Times New Roman" w:hAnsi="Times New Roman" w:cs="Times New Roman"/>
          <w:sz w:val="20"/>
          <w:szCs w:val="20"/>
          <w:vertAlign w:val="superscript"/>
        </w:rPr>
        <w:t>th</w:t>
      </w:r>
      <w:r w:rsidRPr="00D53B94">
        <w:rPr>
          <w:rFonts w:ascii="Times New Roman" w:hAnsi="Times New Roman" w:cs="Times New Roman"/>
          <w:sz w:val="20"/>
          <w:szCs w:val="20"/>
        </w:rPr>
        <w:t xml:space="preserve"> Ed., Pearson Education India, New Delhi (2001).</w:t>
      </w:r>
    </w:p>
    <w:p w:rsidR="00B2113D" w:rsidRPr="00D53B94" w:rsidRDefault="00B2113D" w:rsidP="00D53B94">
      <w:pPr>
        <w:numPr>
          <w:ilvl w:val="0"/>
          <w:numId w:val="4"/>
        </w:numPr>
        <w:spacing w:after="0" w:line="240" w:lineRule="auto"/>
        <w:jc w:val="both"/>
        <w:rPr>
          <w:rFonts w:ascii="Times New Roman" w:hAnsi="Times New Roman" w:cs="Times New Roman"/>
          <w:sz w:val="20"/>
          <w:szCs w:val="20"/>
        </w:rPr>
      </w:pPr>
      <w:r w:rsidRPr="00D53B94">
        <w:rPr>
          <w:rFonts w:ascii="Times New Roman" w:hAnsi="Times New Roman" w:cs="Times New Roman"/>
          <w:sz w:val="20"/>
          <w:szCs w:val="20"/>
        </w:rPr>
        <w:t xml:space="preserve">Cooper and </w:t>
      </w:r>
      <w:proofErr w:type="spellStart"/>
      <w:r w:rsidRPr="00D53B94">
        <w:rPr>
          <w:rFonts w:ascii="Times New Roman" w:hAnsi="Times New Roman" w:cs="Times New Roman"/>
          <w:sz w:val="20"/>
          <w:szCs w:val="20"/>
        </w:rPr>
        <w:t>Helfrick</w:t>
      </w:r>
      <w:proofErr w:type="spellEnd"/>
      <w:r w:rsidRPr="00D53B94">
        <w:rPr>
          <w:rFonts w:ascii="Times New Roman" w:hAnsi="Times New Roman" w:cs="Times New Roman"/>
          <w:sz w:val="20"/>
          <w:szCs w:val="20"/>
        </w:rPr>
        <w:t>, “Modern Electronic Instrumentation and Measuring Techniques”, 4</w:t>
      </w:r>
      <w:r w:rsidRPr="00D53B94">
        <w:rPr>
          <w:rFonts w:ascii="Times New Roman" w:hAnsi="Times New Roman" w:cs="Times New Roman"/>
          <w:sz w:val="20"/>
          <w:szCs w:val="20"/>
          <w:vertAlign w:val="superscript"/>
        </w:rPr>
        <w:t>th</w:t>
      </w:r>
      <w:r w:rsidRPr="00D53B94">
        <w:rPr>
          <w:rFonts w:ascii="Times New Roman" w:hAnsi="Times New Roman" w:cs="Times New Roman"/>
          <w:sz w:val="20"/>
          <w:szCs w:val="20"/>
        </w:rPr>
        <w:t xml:space="preserve"> print</w:t>
      </w:r>
      <w:r w:rsidR="009210B7">
        <w:rPr>
          <w:rFonts w:ascii="Times New Roman" w:hAnsi="Times New Roman" w:cs="Times New Roman"/>
          <w:sz w:val="20"/>
          <w:szCs w:val="20"/>
        </w:rPr>
        <w:t>,</w:t>
      </w:r>
      <w:r w:rsidRPr="00D53B94">
        <w:rPr>
          <w:rFonts w:ascii="Times New Roman" w:hAnsi="Times New Roman" w:cs="Times New Roman"/>
          <w:sz w:val="20"/>
          <w:szCs w:val="20"/>
        </w:rPr>
        <w:t xml:space="preserve"> </w:t>
      </w:r>
      <w:proofErr w:type="spellStart"/>
      <w:r w:rsidRPr="00D53B94">
        <w:rPr>
          <w:rFonts w:ascii="Times New Roman" w:hAnsi="Times New Roman" w:cs="Times New Roman"/>
          <w:sz w:val="20"/>
          <w:szCs w:val="20"/>
        </w:rPr>
        <w:t>Printice</w:t>
      </w:r>
      <w:proofErr w:type="spellEnd"/>
      <w:r w:rsidRPr="00D53B94">
        <w:rPr>
          <w:rFonts w:ascii="Times New Roman" w:hAnsi="Times New Roman" w:cs="Times New Roman"/>
          <w:sz w:val="20"/>
          <w:szCs w:val="20"/>
        </w:rPr>
        <w:t xml:space="preserve"> Hall of India, New Delhi (1996).</w:t>
      </w:r>
    </w:p>
    <w:p w:rsidR="00B2113D" w:rsidRPr="00D53B94" w:rsidRDefault="00B2113D" w:rsidP="00D53B94">
      <w:pPr>
        <w:numPr>
          <w:ilvl w:val="0"/>
          <w:numId w:val="4"/>
        </w:numPr>
        <w:spacing w:after="0" w:line="240" w:lineRule="auto"/>
        <w:jc w:val="both"/>
        <w:rPr>
          <w:rFonts w:ascii="Times New Roman" w:hAnsi="Times New Roman" w:cs="Times New Roman"/>
          <w:sz w:val="20"/>
          <w:szCs w:val="20"/>
        </w:rPr>
      </w:pPr>
      <w:proofErr w:type="spellStart"/>
      <w:r w:rsidRPr="00D53B94">
        <w:rPr>
          <w:rFonts w:ascii="Times New Roman" w:hAnsi="Times New Roman" w:cs="Times New Roman"/>
          <w:sz w:val="20"/>
          <w:szCs w:val="20"/>
        </w:rPr>
        <w:t>Boylestad</w:t>
      </w:r>
      <w:proofErr w:type="spellEnd"/>
      <w:r w:rsidRPr="00D53B94">
        <w:rPr>
          <w:rFonts w:ascii="Times New Roman" w:hAnsi="Times New Roman" w:cs="Times New Roman"/>
          <w:sz w:val="20"/>
          <w:szCs w:val="20"/>
        </w:rPr>
        <w:t xml:space="preserve"> and </w:t>
      </w:r>
      <w:proofErr w:type="spellStart"/>
      <w:r w:rsidRPr="00D53B94">
        <w:rPr>
          <w:rFonts w:ascii="Times New Roman" w:hAnsi="Times New Roman" w:cs="Times New Roman"/>
          <w:sz w:val="20"/>
          <w:szCs w:val="20"/>
        </w:rPr>
        <w:t>Nashelsky</w:t>
      </w:r>
      <w:proofErr w:type="spellEnd"/>
      <w:r w:rsidRPr="00D53B94">
        <w:rPr>
          <w:rFonts w:ascii="Times New Roman" w:hAnsi="Times New Roman" w:cs="Times New Roman"/>
          <w:sz w:val="20"/>
          <w:szCs w:val="20"/>
        </w:rPr>
        <w:t>, “Electronic Devices and Circuit Theory”, 8</w:t>
      </w:r>
      <w:r w:rsidRPr="00D53B94">
        <w:rPr>
          <w:rFonts w:ascii="Times New Roman" w:hAnsi="Times New Roman" w:cs="Times New Roman"/>
          <w:sz w:val="20"/>
          <w:szCs w:val="20"/>
          <w:vertAlign w:val="superscript"/>
        </w:rPr>
        <w:t>th</w:t>
      </w:r>
      <w:r w:rsidRPr="00D53B94">
        <w:rPr>
          <w:rFonts w:ascii="Times New Roman" w:hAnsi="Times New Roman" w:cs="Times New Roman"/>
          <w:sz w:val="20"/>
          <w:szCs w:val="20"/>
        </w:rPr>
        <w:t xml:space="preserve"> Ed, Pearson Education India, New Delhi (2002).</w:t>
      </w:r>
    </w:p>
    <w:p w:rsidR="00296FB1" w:rsidRPr="00D53B94" w:rsidRDefault="00B2113D" w:rsidP="00D53B94">
      <w:pPr>
        <w:pStyle w:val="ListParagraph"/>
        <w:numPr>
          <w:ilvl w:val="0"/>
          <w:numId w:val="4"/>
        </w:numPr>
        <w:spacing w:after="0" w:line="240" w:lineRule="auto"/>
        <w:rPr>
          <w:rFonts w:ascii="Times New Roman" w:hAnsi="Times New Roman"/>
          <w:sz w:val="20"/>
          <w:szCs w:val="20"/>
        </w:rPr>
      </w:pPr>
      <w:proofErr w:type="spellStart"/>
      <w:r w:rsidRPr="00D53B94">
        <w:rPr>
          <w:rFonts w:ascii="Times New Roman" w:hAnsi="Times New Roman"/>
          <w:sz w:val="20"/>
          <w:szCs w:val="20"/>
        </w:rPr>
        <w:t>Millman</w:t>
      </w:r>
      <w:proofErr w:type="spellEnd"/>
      <w:r w:rsidRPr="00D53B94">
        <w:rPr>
          <w:rFonts w:ascii="Times New Roman" w:hAnsi="Times New Roman"/>
          <w:sz w:val="20"/>
          <w:szCs w:val="20"/>
        </w:rPr>
        <w:t xml:space="preserve"> and </w:t>
      </w:r>
      <w:proofErr w:type="spellStart"/>
      <w:r w:rsidRPr="00D53B94">
        <w:rPr>
          <w:rFonts w:ascii="Times New Roman" w:hAnsi="Times New Roman"/>
          <w:sz w:val="20"/>
          <w:szCs w:val="20"/>
        </w:rPr>
        <w:t>Grabel</w:t>
      </w:r>
      <w:proofErr w:type="spellEnd"/>
      <w:r w:rsidRPr="00D53B94">
        <w:rPr>
          <w:rFonts w:ascii="Times New Roman" w:hAnsi="Times New Roman"/>
          <w:sz w:val="20"/>
          <w:szCs w:val="20"/>
        </w:rPr>
        <w:t>, “Microelectronics”, 2</w:t>
      </w:r>
      <w:r w:rsidRPr="00D53B94">
        <w:rPr>
          <w:rFonts w:ascii="Times New Roman" w:hAnsi="Times New Roman"/>
          <w:sz w:val="20"/>
          <w:szCs w:val="20"/>
          <w:vertAlign w:val="superscript"/>
        </w:rPr>
        <w:t>nd</w:t>
      </w:r>
      <w:r w:rsidRPr="00D53B94">
        <w:rPr>
          <w:rFonts w:ascii="Times New Roman" w:hAnsi="Times New Roman"/>
          <w:sz w:val="20"/>
          <w:szCs w:val="20"/>
        </w:rPr>
        <w:t xml:space="preserve"> Ed. Tata McGraw Hill (1999).</w:t>
      </w:r>
      <w:r w:rsidR="00D53B94" w:rsidRPr="00D53B94">
        <w:rPr>
          <w:rFonts w:ascii="Times New Roman" w:hAnsi="Times New Roman"/>
          <w:sz w:val="20"/>
          <w:szCs w:val="20"/>
        </w:rPr>
        <w:tab/>
      </w:r>
    </w:p>
    <w:p w:rsidR="00B2113D" w:rsidRPr="00B2113D" w:rsidRDefault="00B2113D" w:rsidP="00B2113D"/>
    <w:sectPr w:rsidR="00B2113D" w:rsidRPr="00B2113D" w:rsidSect="00D53B94">
      <w:pgSz w:w="12240" w:h="15840"/>
      <w:pgMar w:top="576" w:right="576" w:bottom="576" w:left="57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3091B"/>
    <w:multiLevelType w:val="hybridMultilevel"/>
    <w:tmpl w:val="FEFE1550"/>
    <w:lvl w:ilvl="0" w:tplc="66E0F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B64725"/>
    <w:multiLevelType w:val="hybridMultilevel"/>
    <w:tmpl w:val="4548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E32123"/>
    <w:multiLevelType w:val="hybridMultilevel"/>
    <w:tmpl w:val="195A1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2F7888"/>
    <w:multiLevelType w:val="hybridMultilevel"/>
    <w:tmpl w:val="BB2C1B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712EE"/>
    <w:rsid w:val="00040040"/>
    <w:rsid w:val="0006437A"/>
    <w:rsid w:val="000F1AEC"/>
    <w:rsid w:val="001603F4"/>
    <w:rsid w:val="001B45E5"/>
    <w:rsid w:val="00296FB1"/>
    <w:rsid w:val="00384B3F"/>
    <w:rsid w:val="006712EE"/>
    <w:rsid w:val="006F0D2E"/>
    <w:rsid w:val="0071492B"/>
    <w:rsid w:val="00882F1F"/>
    <w:rsid w:val="009210B7"/>
    <w:rsid w:val="009563BF"/>
    <w:rsid w:val="009A7EAF"/>
    <w:rsid w:val="00AA459A"/>
    <w:rsid w:val="00B2113D"/>
    <w:rsid w:val="00B3017C"/>
    <w:rsid w:val="00C04E3A"/>
    <w:rsid w:val="00C94932"/>
    <w:rsid w:val="00D53B94"/>
    <w:rsid w:val="00D76B40"/>
    <w:rsid w:val="00FB06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040"/>
  </w:style>
  <w:style w:type="paragraph" w:styleId="Heading3">
    <w:name w:val="heading 3"/>
    <w:basedOn w:val="Normal"/>
    <w:next w:val="Normal"/>
    <w:link w:val="Heading3Char"/>
    <w:unhideWhenUsed/>
    <w:qFormat/>
    <w:rsid w:val="00296FB1"/>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2EE"/>
    <w:pPr>
      <w:ind w:left="720"/>
      <w:contextualSpacing/>
    </w:pPr>
    <w:rPr>
      <w:rFonts w:ascii="Calibri" w:eastAsia="Times New Roman" w:hAnsi="Calibri" w:cs="Times New Roman"/>
    </w:rPr>
  </w:style>
  <w:style w:type="paragraph" w:customStyle="1" w:styleId="TxBrt1">
    <w:name w:val="TxBr_t1"/>
    <w:basedOn w:val="Normal"/>
    <w:rsid w:val="006712EE"/>
    <w:pPr>
      <w:widowControl w:val="0"/>
      <w:autoSpaceDE w:val="0"/>
      <w:autoSpaceDN w:val="0"/>
      <w:adjustRightInd w:val="0"/>
      <w:spacing w:after="0" w:line="240" w:lineRule="atLeast"/>
    </w:pPr>
    <w:rPr>
      <w:rFonts w:ascii="Times New Roman" w:eastAsia="Times New Roman" w:hAnsi="Times New Roman" w:cs="Times New Roman"/>
      <w:sz w:val="24"/>
      <w:szCs w:val="24"/>
    </w:rPr>
  </w:style>
  <w:style w:type="paragraph" w:customStyle="1" w:styleId="TxBrp3">
    <w:name w:val="TxBr_p3"/>
    <w:basedOn w:val="Normal"/>
    <w:rsid w:val="006712EE"/>
    <w:pPr>
      <w:widowControl w:val="0"/>
      <w:tabs>
        <w:tab w:val="left" w:pos="1377"/>
      </w:tabs>
      <w:autoSpaceDE w:val="0"/>
      <w:autoSpaceDN w:val="0"/>
      <w:adjustRightInd w:val="0"/>
      <w:spacing w:after="0" w:line="289" w:lineRule="atLeast"/>
      <w:ind w:left="1016" w:hanging="1377"/>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296FB1"/>
    <w:rPr>
      <w:rFonts w:ascii="Cambria" w:eastAsia="Times New Roman" w:hAnsi="Cambria" w:cs="Times New Roman"/>
      <w:b/>
      <w:bCs/>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Jivan K Khaklary</Company>
  <LinksUpToDate>false</LinksUpToDate>
  <CharactersWithSpaces>12558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dc:creator>
  <cp:keywords/>
  <dc:description/>
  <cp:lastModifiedBy>cit</cp:lastModifiedBy>
  <cp:revision>14</cp:revision>
  <cp:lastPrinted>2010-07-07T05:14:00Z</cp:lastPrinted>
  <dcterms:created xsi:type="dcterms:W3CDTF">2010-06-16T06:41:00Z</dcterms:created>
  <dcterms:modified xsi:type="dcterms:W3CDTF">2011-01-18T10:17:00Z</dcterms:modified>
</cp:coreProperties>
</file>