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F9E" w:rsidRDefault="00705F9E" w:rsidP="00D000D1">
      <w:pPr>
        <w:spacing w:after="0" w:line="240" w:lineRule="auto"/>
        <w:ind w:left="90" w:right="90"/>
        <w:rPr>
          <w:rFonts w:ascii="Verdana" w:eastAsia="Times New Roman" w:hAnsi="Verdana" w:cs="Times New Roman"/>
          <w:color w:val="333333"/>
          <w:sz w:val="24"/>
          <w:szCs w:val="24"/>
          <w:u w:val="single"/>
          <w:lang w:eastAsia="en-IN"/>
        </w:rPr>
      </w:pPr>
    </w:p>
    <w:p w:rsidR="00705F9E" w:rsidRPr="00E12142" w:rsidRDefault="00705F9E" w:rsidP="00D000D1">
      <w:pPr>
        <w:spacing w:after="0" w:line="240" w:lineRule="auto"/>
        <w:ind w:left="90" w:right="90"/>
        <w:rPr>
          <w:rFonts w:ascii="Times New Roman" w:eastAsia="Times New Roman" w:hAnsi="Times New Roman" w:cs="Times New Roman"/>
          <w:b/>
          <w:color w:val="333333"/>
          <w:szCs w:val="24"/>
          <w:u w:val="single"/>
          <w:lang w:eastAsia="en-IN"/>
        </w:rPr>
      </w:pPr>
      <w:proofErr w:type="spellStart"/>
      <w:r w:rsidRPr="00E12142">
        <w:rPr>
          <w:rFonts w:ascii="Times New Roman" w:eastAsia="Times New Roman" w:hAnsi="Times New Roman" w:cs="Times New Roman"/>
          <w:b/>
          <w:color w:val="333333"/>
          <w:szCs w:val="24"/>
          <w:u w:val="single"/>
          <w:lang w:eastAsia="en-IN"/>
        </w:rPr>
        <w:t>Dipen</w:t>
      </w:r>
      <w:proofErr w:type="spellEnd"/>
      <w:r w:rsidRPr="00E12142">
        <w:rPr>
          <w:rFonts w:ascii="Times New Roman" w:eastAsia="Times New Roman" w:hAnsi="Times New Roman" w:cs="Times New Roman"/>
          <w:b/>
          <w:color w:val="333333"/>
          <w:szCs w:val="24"/>
          <w:u w:val="single"/>
          <w:lang w:eastAsia="en-IN"/>
        </w:rPr>
        <w:t xml:space="preserve"> </w:t>
      </w:r>
      <w:proofErr w:type="spellStart"/>
      <w:r w:rsidRPr="00E12142">
        <w:rPr>
          <w:rFonts w:ascii="Times New Roman" w:eastAsia="Times New Roman" w:hAnsi="Times New Roman" w:cs="Times New Roman"/>
          <w:b/>
          <w:color w:val="333333"/>
          <w:szCs w:val="24"/>
          <w:u w:val="single"/>
          <w:lang w:eastAsia="en-IN"/>
        </w:rPr>
        <w:t>Deka</w:t>
      </w:r>
      <w:proofErr w:type="spellEnd"/>
    </w:p>
    <w:p w:rsidR="00E12142" w:rsidRPr="00076FDE" w:rsidRDefault="00076FDE" w:rsidP="00D000D1">
      <w:pPr>
        <w:spacing w:after="0" w:line="240" w:lineRule="auto"/>
        <w:ind w:left="90" w:right="90"/>
        <w:rPr>
          <w:rFonts w:ascii="Times New Roman" w:eastAsia="Times New Roman" w:hAnsi="Times New Roman" w:cs="Times New Roman"/>
          <w:color w:val="333333"/>
          <w:szCs w:val="24"/>
          <w:lang w:eastAsia="en-IN"/>
        </w:rPr>
      </w:pPr>
      <w:r w:rsidRPr="00076FDE">
        <w:rPr>
          <w:rFonts w:ascii="Times New Roman" w:eastAsia="Times New Roman" w:hAnsi="Times New Roman" w:cs="Times New Roman"/>
          <w:color w:val="333333"/>
          <w:szCs w:val="24"/>
          <w:lang w:eastAsia="en-IN"/>
        </w:rPr>
        <w:t>Asst. Professor</w:t>
      </w:r>
    </w:p>
    <w:p w:rsidR="00705F9E" w:rsidRDefault="00705F9E" w:rsidP="00D000D1">
      <w:pPr>
        <w:spacing w:after="0" w:line="240" w:lineRule="auto"/>
        <w:ind w:left="90" w:right="90"/>
        <w:rPr>
          <w:rFonts w:ascii="Times New Roman" w:eastAsia="Times New Roman" w:hAnsi="Times New Roman" w:cs="Times New Roman"/>
          <w:color w:val="333333"/>
          <w:szCs w:val="24"/>
          <w:lang w:eastAsia="en-IN"/>
        </w:rPr>
      </w:pPr>
      <w:proofErr w:type="spellStart"/>
      <w:r w:rsidRPr="00E12142">
        <w:rPr>
          <w:rFonts w:ascii="Times New Roman" w:eastAsia="Times New Roman" w:hAnsi="Times New Roman" w:cs="Times New Roman"/>
          <w:color w:val="333333"/>
          <w:szCs w:val="24"/>
          <w:lang w:eastAsia="en-IN"/>
        </w:rPr>
        <w:t>Deptt</w:t>
      </w:r>
      <w:proofErr w:type="spellEnd"/>
      <w:r w:rsidRPr="00E12142">
        <w:rPr>
          <w:rFonts w:ascii="Times New Roman" w:eastAsia="Times New Roman" w:hAnsi="Times New Roman" w:cs="Times New Roman"/>
          <w:color w:val="333333"/>
          <w:szCs w:val="24"/>
          <w:lang w:eastAsia="en-IN"/>
        </w:rPr>
        <w:t>. Of Instrumentation Engineering</w:t>
      </w:r>
    </w:p>
    <w:p w:rsidR="00076FDE" w:rsidRPr="00E12142" w:rsidRDefault="00076FDE" w:rsidP="00D000D1">
      <w:pPr>
        <w:spacing w:after="0" w:line="240" w:lineRule="auto"/>
        <w:ind w:left="90" w:right="90"/>
        <w:rPr>
          <w:rFonts w:ascii="Times New Roman" w:eastAsia="Times New Roman" w:hAnsi="Times New Roman" w:cs="Times New Roman"/>
          <w:color w:val="333333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Cs w:val="24"/>
          <w:lang w:eastAsia="en-IN"/>
        </w:rPr>
        <w:t>Contact No: 9207173176</w:t>
      </w:r>
    </w:p>
    <w:p w:rsidR="00076FDE" w:rsidRDefault="00076FDE" w:rsidP="00076FDE">
      <w:pPr>
        <w:spacing w:after="0" w:line="240" w:lineRule="auto"/>
        <w:ind w:right="90"/>
        <w:rPr>
          <w:rFonts w:ascii="Times New Roman" w:eastAsia="Times New Roman" w:hAnsi="Times New Roman" w:cs="Times New Roman"/>
          <w:color w:val="333333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Cs w:val="24"/>
          <w:lang w:eastAsia="en-IN"/>
        </w:rPr>
        <w:t xml:space="preserve">  </w:t>
      </w:r>
    </w:p>
    <w:p w:rsidR="00E12142" w:rsidRPr="00E12142" w:rsidRDefault="00076FDE" w:rsidP="009B23B4">
      <w:pPr>
        <w:spacing w:after="0" w:line="240" w:lineRule="auto"/>
        <w:ind w:right="90"/>
        <w:rPr>
          <w:rFonts w:ascii="Times New Roman" w:eastAsia="Times New Roman" w:hAnsi="Times New Roman" w:cs="Times New Roman"/>
          <w:color w:val="333333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Cs w:val="24"/>
          <w:lang w:eastAsia="en-IN"/>
        </w:rPr>
        <w:t xml:space="preserve">  </w:t>
      </w:r>
    </w:p>
    <w:p w:rsidR="00E12142" w:rsidRPr="00E12142" w:rsidRDefault="00E12142" w:rsidP="00D000D1">
      <w:pPr>
        <w:spacing w:after="0" w:line="240" w:lineRule="auto"/>
        <w:ind w:left="90" w:right="90"/>
        <w:rPr>
          <w:rFonts w:ascii="Times New Roman" w:eastAsia="Times New Roman" w:hAnsi="Times New Roman" w:cs="Times New Roman"/>
          <w:color w:val="333333"/>
          <w:szCs w:val="24"/>
          <w:lang w:eastAsia="en-IN"/>
        </w:rPr>
      </w:pPr>
      <w:r w:rsidRPr="001E6827">
        <w:rPr>
          <w:rFonts w:ascii="Times New Roman" w:eastAsia="Times New Roman" w:hAnsi="Times New Roman" w:cs="Times New Roman"/>
          <w:b/>
          <w:color w:val="333333"/>
          <w:szCs w:val="24"/>
          <w:lang w:eastAsia="en-IN"/>
        </w:rPr>
        <w:t>Area of Specialization</w:t>
      </w:r>
      <w:r w:rsidRPr="00E12142">
        <w:rPr>
          <w:rFonts w:ascii="Times New Roman" w:eastAsia="Times New Roman" w:hAnsi="Times New Roman" w:cs="Times New Roman"/>
          <w:color w:val="333333"/>
          <w:szCs w:val="24"/>
          <w:lang w:eastAsia="en-IN"/>
        </w:rPr>
        <w:t>: Biomedical Instrumentation</w:t>
      </w:r>
    </w:p>
    <w:p w:rsidR="00E12142" w:rsidRPr="00E12142" w:rsidRDefault="00E12142" w:rsidP="00D000D1">
      <w:pPr>
        <w:spacing w:after="0" w:line="240" w:lineRule="auto"/>
        <w:ind w:left="90" w:right="90"/>
        <w:rPr>
          <w:rFonts w:ascii="Times New Roman" w:eastAsia="Times New Roman" w:hAnsi="Times New Roman" w:cs="Times New Roman"/>
          <w:color w:val="333333"/>
          <w:szCs w:val="24"/>
          <w:lang w:eastAsia="en-IN"/>
        </w:rPr>
      </w:pPr>
    </w:p>
    <w:p w:rsidR="009B23B4" w:rsidRPr="001E6827" w:rsidRDefault="00E12142" w:rsidP="00D000D1">
      <w:pPr>
        <w:spacing w:after="0" w:line="240" w:lineRule="auto"/>
        <w:ind w:left="90" w:right="90"/>
        <w:rPr>
          <w:rFonts w:ascii="Times New Roman" w:eastAsia="Times New Roman" w:hAnsi="Times New Roman" w:cs="Times New Roman"/>
          <w:b/>
          <w:color w:val="333333"/>
          <w:szCs w:val="24"/>
          <w:lang w:eastAsia="en-IN"/>
        </w:rPr>
      </w:pPr>
      <w:r w:rsidRPr="001E6827">
        <w:rPr>
          <w:rFonts w:ascii="Times New Roman" w:eastAsia="Times New Roman" w:hAnsi="Times New Roman" w:cs="Times New Roman"/>
          <w:b/>
          <w:color w:val="333333"/>
          <w:szCs w:val="24"/>
          <w:lang w:eastAsia="en-IN"/>
        </w:rPr>
        <w:t xml:space="preserve">Subjects Taught: </w:t>
      </w:r>
    </w:p>
    <w:p w:rsidR="009B23B4" w:rsidRDefault="009B23B4" w:rsidP="009B23B4">
      <w:pPr>
        <w:pStyle w:val="ListParagraph"/>
        <w:numPr>
          <w:ilvl w:val="0"/>
          <w:numId w:val="1"/>
        </w:numPr>
        <w:spacing w:after="0" w:line="240" w:lineRule="auto"/>
        <w:ind w:right="90"/>
        <w:rPr>
          <w:rFonts w:ascii="Times New Roman" w:eastAsia="Times New Roman" w:hAnsi="Times New Roman" w:cs="Times New Roman"/>
          <w:color w:val="333333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Cs w:val="24"/>
          <w:lang w:eastAsia="en-IN"/>
        </w:rPr>
        <w:t>Biomedical Instrumentation.</w:t>
      </w:r>
    </w:p>
    <w:p w:rsidR="009B23B4" w:rsidRDefault="00E12142" w:rsidP="009B23B4">
      <w:pPr>
        <w:pStyle w:val="ListParagraph"/>
        <w:numPr>
          <w:ilvl w:val="0"/>
          <w:numId w:val="1"/>
        </w:numPr>
        <w:spacing w:after="0" w:line="240" w:lineRule="auto"/>
        <w:ind w:right="90"/>
        <w:rPr>
          <w:rFonts w:ascii="Times New Roman" w:eastAsia="Times New Roman" w:hAnsi="Times New Roman" w:cs="Times New Roman"/>
          <w:color w:val="333333"/>
          <w:szCs w:val="24"/>
          <w:lang w:eastAsia="en-IN"/>
        </w:rPr>
      </w:pPr>
      <w:r w:rsidRPr="009B23B4">
        <w:rPr>
          <w:rFonts w:ascii="Times New Roman" w:eastAsia="Times New Roman" w:hAnsi="Times New Roman" w:cs="Times New Roman"/>
          <w:color w:val="333333"/>
          <w:szCs w:val="24"/>
          <w:lang w:eastAsia="en-IN"/>
        </w:rPr>
        <w:t xml:space="preserve"> Linear Systems &amp;</w:t>
      </w:r>
      <w:r w:rsidR="009B23B4">
        <w:rPr>
          <w:rFonts w:ascii="Times New Roman" w:eastAsia="Times New Roman" w:hAnsi="Times New Roman" w:cs="Times New Roman"/>
          <w:color w:val="333333"/>
          <w:szCs w:val="24"/>
          <w:lang w:eastAsia="en-IN"/>
        </w:rPr>
        <w:t xml:space="preserve"> Signals.</w:t>
      </w:r>
    </w:p>
    <w:p w:rsidR="009B23B4" w:rsidRDefault="009B23B4" w:rsidP="009B23B4">
      <w:pPr>
        <w:pStyle w:val="ListParagraph"/>
        <w:numPr>
          <w:ilvl w:val="0"/>
          <w:numId w:val="1"/>
        </w:numPr>
        <w:spacing w:after="0" w:line="240" w:lineRule="auto"/>
        <w:ind w:right="90"/>
        <w:rPr>
          <w:rFonts w:ascii="Times New Roman" w:eastAsia="Times New Roman" w:hAnsi="Times New Roman" w:cs="Times New Roman"/>
          <w:color w:val="333333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Cs w:val="24"/>
          <w:lang w:eastAsia="en-IN"/>
        </w:rPr>
        <w:t>Power Electronics.</w:t>
      </w:r>
      <w:bookmarkStart w:id="0" w:name="_GoBack"/>
      <w:bookmarkEnd w:id="0"/>
    </w:p>
    <w:p w:rsidR="009B23B4" w:rsidRDefault="009B23B4" w:rsidP="009B23B4">
      <w:pPr>
        <w:pStyle w:val="ListParagraph"/>
        <w:numPr>
          <w:ilvl w:val="0"/>
          <w:numId w:val="1"/>
        </w:numPr>
        <w:spacing w:after="0" w:line="240" w:lineRule="auto"/>
        <w:ind w:right="90"/>
        <w:rPr>
          <w:rFonts w:ascii="Times New Roman" w:eastAsia="Times New Roman" w:hAnsi="Times New Roman" w:cs="Times New Roman"/>
          <w:color w:val="333333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Cs w:val="24"/>
          <w:lang w:eastAsia="en-IN"/>
        </w:rPr>
        <w:t xml:space="preserve"> Fluidic Power &amp; Control.</w:t>
      </w:r>
    </w:p>
    <w:p w:rsidR="009B23B4" w:rsidRDefault="00576F21" w:rsidP="009B23B4">
      <w:pPr>
        <w:pStyle w:val="ListParagraph"/>
        <w:numPr>
          <w:ilvl w:val="0"/>
          <w:numId w:val="1"/>
        </w:numPr>
        <w:spacing w:after="0" w:line="240" w:lineRule="auto"/>
        <w:ind w:right="90"/>
        <w:rPr>
          <w:rFonts w:ascii="Times New Roman" w:eastAsia="Times New Roman" w:hAnsi="Times New Roman" w:cs="Times New Roman"/>
          <w:color w:val="333333"/>
          <w:szCs w:val="24"/>
          <w:lang w:eastAsia="en-IN"/>
        </w:rPr>
      </w:pPr>
      <w:r w:rsidRPr="009B23B4">
        <w:rPr>
          <w:rFonts w:ascii="Times New Roman" w:eastAsia="Times New Roman" w:hAnsi="Times New Roman" w:cs="Times New Roman"/>
          <w:color w:val="333333"/>
          <w:szCs w:val="24"/>
          <w:lang w:eastAsia="en-IN"/>
        </w:rPr>
        <w:t>Fundam</w:t>
      </w:r>
      <w:r w:rsidR="009B23B4">
        <w:rPr>
          <w:rFonts w:ascii="Times New Roman" w:eastAsia="Times New Roman" w:hAnsi="Times New Roman" w:cs="Times New Roman"/>
          <w:color w:val="333333"/>
          <w:szCs w:val="24"/>
          <w:lang w:eastAsia="en-IN"/>
        </w:rPr>
        <w:t xml:space="preserve">entals </w:t>
      </w:r>
      <w:proofErr w:type="gramStart"/>
      <w:r w:rsidR="009B23B4">
        <w:rPr>
          <w:rFonts w:ascii="Times New Roman" w:eastAsia="Times New Roman" w:hAnsi="Times New Roman" w:cs="Times New Roman"/>
          <w:color w:val="333333"/>
          <w:szCs w:val="24"/>
          <w:lang w:eastAsia="en-IN"/>
        </w:rPr>
        <w:t>Of</w:t>
      </w:r>
      <w:proofErr w:type="gramEnd"/>
      <w:r w:rsidR="009B23B4">
        <w:rPr>
          <w:rFonts w:ascii="Times New Roman" w:eastAsia="Times New Roman" w:hAnsi="Times New Roman" w:cs="Times New Roman"/>
          <w:color w:val="333333"/>
          <w:szCs w:val="24"/>
          <w:lang w:eastAsia="en-IN"/>
        </w:rPr>
        <w:t xml:space="preserve"> Instrumentation.</w:t>
      </w:r>
    </w:p>
    <w:p w:rsidR="00E12142" w:rsidRPr="009B23B4" w:rsidRDefault="00E12142" w:rsidP="009B23B4">
      <w:pPr>
        <w:pStyle w:val="ListParagraph"/>
        <w:numPr>
          <w:ilvl w:val="0"/>
          <w:numId w:val="1"/>
        </w:numPr>
        <w:spacing w:after="0" w:line="240" w:lineRule="auto"/>
        <w:ind w:right="90"/>
        <w:rPr>
          <w:rFonts w:ascii="Times New Roman" w:eastAsia="Times New Roman" w:hAnsi="Times New Roman" w:cs="Times New Roman"/>
          <w:color w:val="333333"/>
          <w:szCs w:val="24"/>
          <w:lang w:eastAsia="en-IN"/>
        </w:rPr>
      </w:pPr>
      <w:r w:rsidRPr="009B23B4">
        <w:rPr>
          <w:rFonts w:ascii="Times New Roman" w:eastAsia="Times New Roman" w:hAnsi="Times New Roman" w:cs="Times New Roman"/>
          <w:color w:val="333333"/>
          <w:szCs w:val="24"/>
          <w:lang w:eastAsia="en-IN"/>
        </w:rPr>
        <w:t>Control System</w:t>
      </w:r>
      <w:r w:rsidR="00576F21" w:rsidRPr="009B23B4">
        <w:rPr>
          <w:rFonts w:ascii="Times New Roman" w:eastAsia="Times New Roman" w:hAnsi="Times New Roman" w:cs="Times New Roman"/>
          <w:color w:val="333333"/>
          <w:szCs w:val="24"/>
          <w:lang w:eastAsia="en-IN"/>
        </w:rPr>
        <w:t>.</w:t>
      </w:r>
    </w:p>
    <w:p w:rsidR="00705F9E" w:rsidRPr="00E12142" w:rsidRDefault="00705F9E" w:rsidP="00D000D1">
      <w:pPr>
        <w:spacing w:after="0" w:line="240" w:lineRule="auto"/>
        <w:ind w:left="90" w:right="90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</w:p>
    <w:p w:rsidR="00705F9E" w:rsidRPr="00E12142" w:rsidRDefault="00705F9E" w:rsidP="00D000D1">
      <w:pPr>
        <w:spacing w:after="0" w:line="240" w:lineRule="auto"/>
        <w:ind w:left="90" w:right="90"/>
        <w:rPr>
          <w:rFonts w:ascii="Times New Roman" w:eastAsia="Times New Roman" w:hAnsi="Times New Roman" w:cs="Times New Roman"/>
          <w:b/>
          <w:color w:val="333333"/>
          <w:szCs w:val="24"/>
          <w:lang w:eastAsia="en-IN"/>
        </w:rPr>
      </w:pPr>
      <w:r w:rsidRPr="00E12142">
        <w:rPr>
          <w:rFonts w:ascii="Times New Roman" w:eastAsia="Times New Roman" w:hAnsi="Times New Roman" w:cs="Times New Roman"/>
          <w:b/>
          <w:color w:val="333333"/>
          <w:szCs w:val="24"/>
          <w:lang w:eastAsia="en-IN"/>
        </w:rPr>
        <w:t>Education:</w:t>
      </w:r>
    </w:p>
    <w:p w:rsidR="00705F9E" w:rsidRDefault="00705F9E" w:rsidP="00D000D1">
      <w:pPr>
        <w:spacing w:after="0" w:line="240" w:lineRule="auto"/>
        <w:ind w:left="90" w:right="90"/>
        <w:rPr>
          <w:rFonts w:ascii="Verdana" w:eastAsia="Times New Roman" w:hAnsi="Verdana" w:cs="Times New Roman"/>
          <w:color w:val="333333"/>
          <w:sz w:val="24"/>
          <w:szCs w:val="24"/>
          <w:u w:val="single"/>
          <w:lang w:eastAsia="en-IN"/>
        </w:rPr>
      </w:pPr>
    </w:p>
    <w:tbl>
      <w:tblPr>
        <w:tblStyle w:val="TableGrid"/>
        <w:tblW w:w="7864" w:type="dxa"/>
        <w:tblInd w:w="203" w:type="dxa"/>
        <w:tblLayout w:type="fixed"/>
        <w:tblLook w:val="04A0" w:firstRow="1" w:lastRow="0" w:firstColumn="1" w:lastColumn="0" w:noHBand="0" w:noVBand="1"/>
      </w:tblPr>
      <w:tblGrid>
        <w:gridCol w:w="1323"/>
        <w:gridCol w:w="1871"/>
        <w:gridCol w:w="2240"/>
        <w:gridCol w:w="1275"/>
        <w:gridCol w:w="1155"/>
      </w:tblGrid>
      <w:tr w:rsidR="009B23B4" w:rsidTr="009B23B4">
        <w:tc>
          <w:tcPr>
            <w:tcW w:w="1323" w:type="dxa"/>
          </w:tcPr>
          <w:p w:rsidR="009B23B4" w:rsidRDefault="009B23B4" w:rsidP="00705F9E">
            <w:pPr>
              <w:ind w:right="90"/>
              <w:rPr>
                <w:rFonts w:ascii="Times New Roman" w:eastAsia="Times New Roman" w:hAnsi="Times New Roman" w:cs="Times New Roman"/>
                <w:b/>
                <w:color w:val="333333"/>
                <w:szCs w:val="24"/>
                <w:lang w:eastAsia="en-IN"/>
              </w:rPr>
            </w:pPr>
            <w:r w:rsidRPr="002012DC">
              <w:rPr>
                <w:rFonts w:ascii="Times New Roman" w:eastAsia="Times New Roman" w:hAnsi="Times New Roman" w:cs="Times New Roman"/>
                <w:b/>
                <w:color w:val="333333"/>
                <w:szCs w:val="24"/>
                <w:lang w:eastAsia="en-IN"/>
              </w:rPr>
              <w:t>Degree/</w:t>
            </w:r>
          </w:p>
          <w:p w:rsidR="009B23B4" w:rsidRPr="002012DC" w:rsidRDefault="009B23B4" w:rsidP="00705F9E">
            <w:pPr>
              <w:ind w:right="90"/>
              <w:rPr>
                <w:rFonts w:ascii="Times New Roman" w:eastAsia="Times New Roman" w:hAnsi="Times New Roman" w:cs="Times New Roman"/>
                <w:b/>
                <w:color w:val="333333"/>
                <w:szCs w:val="24"/>
                <w:lang w:eastAsia="en-IN"/>
              </w:rPr>
            </w:pPr>
            <w:r w:rsidRPr="002012DC">
              <w:rPr>
                <w:rFonts w:ascii="Times New Roman" w:eastAsia="Times New Roman" w:hAnsi="Times New Roman" w:cs="Times New Roman"/>
                <w:b/>
                <w:color w:val="333333"/>
                <w:szCs w:val="24"/>
                <w:lang w:eastAsia="en-IN"/>
              </w:rPr>
              <w:t>Certificate</w:t>
            </w:r>
          </w:p>
        </w:tc>
        <w:tc>
          <w:tcPr>
            <w:tcW w:w="1871" w:type="dxa"/>
          </w:tcPr>
          <w:p w:rsidR="009B23B4" w:rsidRPr="002012DC" w:rsidRDefault="009B23B4" w:rsidP="00705F9E">
            <w:pPr>
              <w:ind w:right="90"/>
              <w:rPr>
                <w:rFonts w:ascii="Times New Roman" w:eastAsia="Times New Roman" w:hAnsi="Times New Roman" w:cs="Times New Roman"/>
                <w:b/>
                <w:color w:val="333333"/>
                <w:szCs w:val="24"/>
                <w:lang w:eastAsia="en-IN"/>
              </w:rPr>
            </w:pPr>
            <w:r w:rsidRPr="002012DC">
              <w:rPr>
                <w:rFonts w:ascii="Times New Roman" w:eastAsia="Times New Roman" w:hAnsi="Times New Roman" w:cs="Times New Roman"/>
                <w:b/>
                <w:color w:val="333333"/>
                <w:szCs w:val="24"/>
                <w:lang w:eastAsia="en-IN"/>
              </w:rPr>
              <w:t>Specialization</w:t>
            </w:r>
          </w:p>
        </w:tc>
        <w:tc>
          <w:tcPr>
            <w:tcW w:w="2240" w:type="dxa"/>
          </w:tcPr>
          <w:p w:rsidR="009B23B4" w:rsidRPr="002012DC" w:rsidRDefault="009B23B4" w:rsidP="00705F9E">
            <w:pPr>
              <w:ind w:right="90"/>
              <w:rPr>
                <w:rFonts w:ascii="Times New Roman" w:eastAsia="Times New Roman" w:hAnsi="Times New Roman" w:cs="Times New Roman"/>
                <w:b/>
                <w:color w:val="333333"/>
                <w:szCs w:val="24"/>
                <w:lang w:eastAsia="en-IN"/>
              </w:rPr>
            </w:pPr>
            <w:r w:rsidRPr="002012DC">
              <w:rPr>
                <w:rFonts w:ascii="Times New Roman" w:eastAsia="Times New Roman" w:hAnsi="Times New Roman" w:cs="Times New Roman"/>
                <w:b/>
                <w:color w:val="333333"/>
                <w:szCs w:val="24"/>
                <w:lang w:eastAsia="en-IN"/>
              </w:rPr>
              <w:t xml:space="preserve">Institute/University </w:t>
            </w:r>
          </w:p>
        </w:tc>
        <w:tc>
          <w:tcPr>
            <w:tcW w:w="1275" w:type="dxa"/>
          </w:tcPr>
          <w:p w:rsidR="009B23B4" w:rsidRPr="002012DC" w:rsidRDefault="009B23B4" w:rsidP="00705F9E">
            <w:pPr>
              <w:ind w:right="90"/>
              <w:rPr>
                <w:rFonts w:ascii="Times New Roman" w:eastAsia="Times New Roman" w:hAnsi="Times New Roman" w:cs="Times New Roman"/>
                <w:b/>
                <w:color w:val="333333"/>
                <w:szCs w:val="24"/>
                <w:lang w:eastAsia="en-IN"/>
              </w:rPr>
            </w:pPr>
            <w:r w:rsidRPr="002012DC">
              <w:rPr>
                <w:rFonts w:ascii="Times New Roman" w:eastAsia="Times New Roman" w:hAnsi="Times New Roman" w:cs="Times New Roman"/>
                <w:b/>
                <w:color w:val="333333"/>
                <w:szCs w:val="24"/>
                <w:lang w:eastAsia="en-IN"/>
              </w:rPr>
              <w:t>Board/ University</w:t>
            </w:r>
          </w:p>
        </w:tc>
        <w:tc>
          <w:tcPr>
            <w:tcW w:w="1155" w:type="dxa"/>
          </w:tcPr>
          <w:p w:rsidR="009B23B4" w:rsidRPr="002012DC" w:rsidRDefault="009B23B4" w:rsidP="00705F9E">
            <w:pPr>
              <w:ind w:right="90"/>
              <w:rPr>
                <w:rFonts w:ascii="Times New Roman" w:eastAsia="Times New Roman" w:hAnsi="Times New Roman" w:cs="Times New Roman"/>
                <w:b/>
                <w:color w:val="333333"/>
                <w:szCs w:val="24"/>
                <w:lang w:eastAsia="en-IN"/>
              </w:rPr>
            </w:pPr>
            <w:r w:rsidRPr="002012DC">
              <w:rPr>
                <w:rFonts w:ascii="Times New Roman" w:eastAsia="Times New Roman" w:hAnsi="Times New Roman" w:cs="Times New Roman"/>
                <w:b/>
                <w:color w:val="333333"/>
                <w:szCs w:val="24"/>
                <w:lang w:eastAsia="en-IN"/>
              </w:rPr>
              <w:t>Division/ Class</w:t>
            </w:r>
          </w:p>
        </w:tc>
      </w:tr>
      <w:tr w:rsidR="009B23B4" w:rsidTr="009B23B4">
        <w:tc>
          <w:tcPr>
            <w:tcW w:w="1323" w:type="dxa"/>
          </w:tcPr>
          <w:p w:rsidR="009B23B4" w:rsidRPr="00705F9E" w:rsidRDefault="009B23B4" w:rsidP="00705F9E">
            <w:pPr>
              <w:ind w:right="90"/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</w:pPr>
            <w:r w:rsidRPr="00705F9E"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>HSLC</w:t>
            </w:r>
          </w:p>
        </w:tc>
        <w:tc>
          <w:tcPr>
            <w:tcW w:w="1871" w:type="dxa"/>
          </w:tcPr>
          <w:p w:rsidR="009B23B4" w:rsidRPr="00705F9E" w:rsidRDefault="009B23B4" w:rsidP="00705F9E">
            <w:pPr>
              <w:ind w:right="90"/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</w:pPr>
            <w:r w:rsidRPr="00705F9E"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>NA</w:t>
            </w:r>
          </w:p>
        </w:tc>
        <w:tc>
          <w:tcPr>
            <w:tcW w:w="2240" w:type="dxa"/>
          </w:tcPr>
          <w:p w:rsidR="009B23B4" w:rsidRPr="00705F9E" w:rsidRDefault="009B23B4" w:rsidP="00705F9E">
            <w:pPr>
              <w:ind w:right="90"/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</w:pPr>
            <w:r w:rsidRPr="00705F9E"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>Dispur G</w:t>
            </w:r>
            <w:r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>o</w:t>
            </w:r>
            <w:r w:rsidRPr="00705F9E"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>vt. H. S.</w:t>
            </w:r>
            <w:r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 xml:space="preserve"> </w:t>
            </w:r>
            <w:r w:rsidRPr="00705F9E"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 xml:space="preserve">School/ </w:t>
            </w:r>
          </w:p>
        </w:tc>
        <w:tc>
          <w:tcPr>
            <w:tcW w:w="1275" w:type="dxa"/>
          </w:tcPr>
          <w:p w:rsidR="009B23B4" w:rsidRPr="00705F9E" w:rsidRDefault="009B23B4" w:rsidP="00705F9E">
            <w:pPr>
              <w:ind w:right="90"/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</w:pPr>
            <w:r w:rsidRPr="00705F9E"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>SEBA</w:t>
            </w:r>
          </w:p>
        </w:tc>
        <w:tc>
          <w:tcPr>
            <w:tcW w:w="1155" w:type="dxa"/>
          </w:tcPr>
          <w:p w:rsidR="009B23B4" w:rsidRPr="00063F7C" w:rsidRDefault="009B23B4" w:rsidP="00705F9E">
            <w:pPr>
              <w:ind w:right="90"/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</w:pPr>
            <w:r w:rsidRPr="00063F7C"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>1</w:t>
            </w:r>
            <w:r w:rsidRPr="00063F7C">
              <w:rPr>
                <w:rFonts w:ascii="Times New Roman" w:eastAsia="Times New Roman" w:hAnsi="Times New Roman" w:cs="Times New Roman"/>
                <w:color w:val="333333"/>
                <w:szCs w:val="24"/>
                <w:vertAlign w:val="superscript"/>
                <w:lang w:eastAsia="en-IN"/>
              </w:rPr>
              <w:t>st</w:t>
            </w:r>
            <w:r w:rsidRPr="00063F7C"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 xml:space="preserve"> </w:t>
            </w:r>
          </w:p>
        </w:tc>
      </w:tr>
      <w:tr w:rsidR="009B23B4" w:rsidTr="009B23B4">
        <w:tc>
          <w:tcPr>
            <w:tcW w:w="1323" w:type="dxa"/>
          </w:tcPr>
          <w:p w:rsidR="009B23B4" w:rsidRPr="00705F9E" w:rsidRDefault="009B23B4" w:rsidP="00705F9E">
            <w:pPr>
              <w:ind w:right="90"/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</w:pPr>
            <w:r w:rsidRPr="00705F9E"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>HS</w:t>
            </w:r>
          </w:p>
        </w:tc>
        <w:tc>
          <w:tcPr>
            <w:tcW w:w="1871" w:type="dxa"/>
          </w:tcPr>
          <w:p w:rsidR="009B23B4" w:rsidRPr="00705F9E" w:rsidRDefault="009B23B4" w:rsidP="00705F9E">
            <w:pPr>
              <w:ind w:right="90"/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</w:pPr>
            <w:r w:rsidRPr="00705F9E"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>Science</w:t>
            </w:r>
          </w:p>
        </w:tc>
        <w:tc>
          <w:tcPr>
            <w:tcW w:w="2240" w:type="dxa"/>
          </w:tcPr>
          <w:p w:rsidR="009B23B4" w:rsidRPr="00705F9E" w:rsidRDefault="009B23B4" w:rsidP="00705F9E">
            <w:pPr>
              <w:ind w:right="90"/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</w:pPr>
            <w:proofErr w:type="spellStart"/>
            <w:r w:rsidRPr="00705F9E"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>Swadeshi</w:t>
            </w:r>
            <w:proofErr w:type="spellEnd"/>
            <w:r w:rsidRPr="00705F9E"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 xml:space="preserve"> Academy Jr. Sc. College</w:t>
            </w:r>
          </w:p>
        </w:tc>
        <w:tc>
          <w:tcPr>
            <w:tcW w:w="1275" w:type="dxa"/>
          </w:tcPr>
          <w:p w:rsidR="009B23B4" w:rsidRPr="00705F9E" w:rsidRDefault="009B23B4" w:rsidP="00705F9E">
            <w:pPr>
              <w:ind w:right="90"/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</w:pPr>
            <w:r w:rsidRPr="00705F9E"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>AHSEC</w:t>
            </w:r>
          </w:p>
        </w:tc>
        <w:tc>
          <w:tcPr>
            <w:tcW w:w="1155" w:type="dxa"/>
          </w:tcPr>
          <w:p w:rsidR="009B23B4" w:rsidRPr="00063F7C" w:rsidRDefault="009B23B4" w:rsidP="00705F9E">
            <w:pPr>
              <w:ind w:right="90"/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</w:pPr>
            <w:r w:rsidRPr="00063F7C"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>1st</w:t>
            </w:r>
          </w:p>
        </w:tc>
      </w:tr>
      <w:tr w:rsidR="009B23B4" w:rsidTr="009B23B4">
        <w:tc>
          <w:tcPr>
            <w:tcW w:w="1323" w:type="dxa"/>
          </w:tcPr>
          <w:p w:rsidR="009B23B4" w:rsidRPr="00705F9E" w:rsidRDefault="009B23B4" w:rsidP="00705F9E">
            <w:pPr>
              <w:ind w:right="90"/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</w:pPr>
            <w:r w:rsidRPr="00705F9E"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>BE</w:t>
            </w:r>
          </w:p>
        </w:tc>
        <w:tc>
          <w:tcPr>
            <w:tcW w:w="1871" w:type="dxa"/>
          </w:tcPr>
          <w:p w:rsidR="009B23B4" w:rsidRPr="00705F9E" w:rsidRDefault="009B23B4" w:rsidP="00705F9E">
            <w:pPr>
              <w:ind w:right="90"/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</w:pPr>
            <w:r w:rsidRPr="00705F9E"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 xml:space="preserve">Instrumentation </w:t>
            </w:r>
            <w:proofErr w:type="spellStart"/>
            <w:r w:rsidRPr="00705F9E"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>Engg</w:t>
            </w:r>
            <w:proofErr w:type="spellEnd"/>
          </w:p>
        </w:tc>
        <w:tc>
          <w:tcPr>
            <w:tcW w:w="2240" w:type="dxa"/>
          </w:tcPr>
          <w:p w:rsidR="009B23B4" w:rsidRPr="00705F9E" w:rsidRDefault="009B23B4" w:rsidP="00705F9E">
            <w:pPr>
              <w:ind w:right="90"/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</w:pPr>
            <w:r w:rsidRPr="00705F9E"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>AEC</w:t>
            </w:r>
          </w:p>
        </w:tc>
        <w:tc>
          <w:tcPr>
            <w:tcW w:w="1275" w:type="dxa"/>
          </w:tcPr>
          <w:p w:rsidR="009B23B4" w:rsidRPr="00705F9E" w:rsidRDefault="009B23B4" w:rsidP="00705F9E">
            <w:pPr>
              <w:ind w:right="90"/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</w:pPr>
            <w:r w:rsidRPr="00705F9E"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>GU</w:t>
            </w:r>
          </w:p>
        </w:tc>
        <w:tc>
          <w:tcPr>
            <w:tcW w:w="1155" w:type="dxa"/>
          </w:tcPr>
          <w:p w:rsidR="009B23B4" w:rsidRPr="00063F7C" w:rsidRDefault="009B23B4" w:rsidP="00705F9E">
            <w:pPr>
              <w:ind w:right="90"/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</w:pPr>
            <w:r w:rsidRPr="00063F7C"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>1</w:t>
            </w:r>
            <w:r w:rsidRPr="00063F7C">
              <w:rPr>
                <w:rFonts w:ascii="Times New Roman" w:eastAsia="Times New Roman" w:hAnsi="Times New Roman" w:cs="Times New Roman"/>
                <w:color w:val="333333"/>
                <w:szCs w:val="24"/>
                <w:vertAlign w:val="superscript"/>
                <w:lang w:eastAsia="en-IN"/>
              </w:rPr>
              <w:t>st</w:t>
            </w:r>
          </w:p>
        </w:tc>
      </w:tr>
      <w:tr w:rsidR="009B23B4" w:rsidTr="009B23B4">
        <w:tc>
          <w:tcPr>
            <w:tcW w:w="1323" w:type="dxa"/>
          </w:tcPr>
          <w:p w:rsidR="009B23B4" w:rsidRPr="00705F9E" w:rsidRDefault="009B23B4" w:rsidP="00705F9E">
            <w:pPr>
              <w:ind w:right="90"/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</w:pPr>
            <w:proofErr w:type="spellStart"/>
            <w:r w:rsidRPr="00705F9E"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>M.Tech</w:t>
            </w:r>
            <w:proofErr w:type="spellEnd"/>
            <w:r w:rsidRPr="00705F9E"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 xml:space="preserve">. </w:t>
            </w:r>
          </w:p>
        </w:tc>
        <w:tc>
          <w:tcPr>
            <w:tcW w:w="1871" w:type="dxa"/>
          </w:tcPr>
          <w:p w:rsidR="009B23B4" w:rsidRPr="00705F9E" w:rsidRDefault="009B23B4" w:rsidP="00705F9E">
            <w:pPr>
              <w:ind w:right="90"/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</w:pPr>
            <w:r w:rsidRPr="00705F9E"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>Electronics &amp; Communication Technology</w:t>
            </w:r>
          </w:p>
        </w:tc>
        <w:tc>
          <w:tcPr>
            <w:tcW w:w="2240" w:type="dxa"/>
          </w:tcPr>
          <w:p w:rsidR="009B23B4" w:rsidRPr="00705F9E" w:rsidRDefault="009B23B4" w:rsidP="00705F9E">
            <w:pPr>
              <w:ind w:right="90"/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</w:pPr>
            <w:r w:rsidRPr="00705F9E"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 xml:space="preserve">Institute of Science &amp; </w:t>
            </w:r>
            <w:proofErr w:type="spellStart"/>
            <w:r w:rsidRPr="00705F9E"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>Technolgy</w:t>
            </w:r>
            <w:proofErr w:type="spellEnd"/>
            <w:r w:rsidRPr="00705F9E"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>, GU</w:t>
            </w:r>
          </w:p>
        </w:tc>
        <w:tc>
          <w:tcPr>
            <w:tcW w:w="1275" w:type="dxa"/>
          </w:tcPr>
          <w:p w:rsidR="009B23B4" w:rsidRPr="00705F9E" w:rsidRDefault="009B23B4" w:rsidP="00705F9E">
            <w:pPr>
              <w:ind w:right="90"/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</w:pPr>
            <w:r w:rsidRPr="00705F9E"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>GU</w:t>
            </w:r>
          </w:p>
        </w:tc>
        <w:tc>
          <w:tcPr>
            <w:tcW w:w="1155" w:type="dxa"/>
          </w:tcPr>
          <w:p w:rsidR="009B23B4" w:rsidRPr="00063F7C" w:rsidRDefault="009B23B4" w:rsidP="00705F9E">
            <w:pPr>
              <w:ind w:right="90"/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</w:pPr>
            <w:r w:rsidRPr="00063F7C"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>1st</w:t>
            </w:r>
          </w:p>
        </w:tc>
      </w:tr>
      <w:tr w:rsidR="009B23B4" w:rsidTr="009B23B4">
        <w:tc>
          <w:tcPr>
            <w:tcW w:w="1323" w:type="dxa"/>
          </w:tcPr>
          <w:p w:rsidR="009B23B4" w:rsidRPr="00705F9E" w:rsidRDefault="009B23B4" w:rsidP="00705F9E">
            <w:pPr>
              <w:ind w:right="90"/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</w:pPr>
            <w:r w:rsidRPr="00705F9E"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>PhD.(pursuing)</w:t>
            </w:r>
          </w:p>
        </w:tc>
        <w:tc>
          <w:tcPr>
            <w:tcW w:w="1871" w:type="dxa"/>
          </w:tcPr>
          <w:p w:rsidR="009B23B4" w:rsidRPr="00705F9E" w:rsidRDefault="009B23B4" w:rsidP="00705F9E">
            <w:pPr>
              <w:ind w:right="90"/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</w:pPr>
            <w:r w:rsidRPr="00705F9E"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 xml:space="preserve">Electronics &amp; Instrumentation </w:t>
            </w:r>
            <w:proofErr w:type="spellStart"/>
            <w:r w:rsidRPr="00705F9E"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>Engg</w:t>
            </w:r>
            <w:proofErr w:type="spellEnd"/>
          </w:p>
        </w:tc>
        <w:tc>
          <w:tcPr>
            <w:tcW w:w="2240" w:type="dxa"/>
          </w:tcPr>
          <w:p w:rsidR="009B23B4" w:rsidRPr="00705F9E" w:rsidRDefault="009B23B4" w:rsidP="00705F9E">
            <w:pPr>
              <w:ind w:right="90"/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</w:pPr>
            <w:r w:rsidRPr="00705F9E"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>NIT Nagaland</w:t>
            </w:r>
          </w:p>
        </w:tc>
        <w:tc>
          <w:tcPr>
            <w:tcW w:w="1275" w:type="dxa"/>
          </w:tcPr>
          <w:p w:rsidR="009B23B4" w:rsidRPr="00705F9E" w:rsidRDefault="009B23B4" w:rsidP="00705F9E">
            <w:pPr>
              <w:ind w:right="90"/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</w:pPr>
          </w:p>
        </w:tc>
        <w:tc>
          <w:tcPr>
            <w:tcW w:w="1155" w:type="dxa"/>
          </w:tcPr>
          <w:p w:rsidR="009B23B4" w:rsidRPr="00705F9E" w:rsidRDefault="009B23B4" w:rsidP="00705F9E">
            <w:pPr>
              <w:ind w:right="90"/>
              <w:rPr>
                <w:rFonts w:ascii="Times New Roman" w:eastAsia="Times New Roman" w:hAnsi="Times New Roman" w:cs="Times New Roman"/>
                <w:color w:val="333333"/>
                <w:szCs w:val="24"/>
                <w:u w:val="single"/>
                <w:lang w:eastAsia="en-IN"/>
              </w:rPr>
            </w:pPr>
          </w:p>
        </w:tc>
      </w:tr>
    </w:tbl>
    <w:p w:rsidR="00705F9E" w:rsidRDefault="00705F9E" w:rsidP="00D000D1">
      <w:pPr>
        <w:spacing w:after="0" w:line="240" w:lineRule="auto"/>
        <w:ind w:left="90" w:right="90"/>
        <w:rPr>
          <w:rFonts w:ascii="Verdana" w:eastAsia="Times New Roman" w:hAnsi="Verdana" w:cs="Times New Roman"/>
          <w:color w:val="333333"/>
          <w:sz w:val="24"/>
          <w:szCs w:val="24"/>
          <w:u w:val="single"/>
          <w:lang w:eastAsia="en-IN"/>
        </w:rPr>
      </w:pPr>
    </w:p>
    <w:p w:rsidR="00705F9E" w:rsidRDefault="00E12142" w:rsidP="00D000D1">
      <w:pPr>
        <w:spacing w:after="0" w:line="240" w:lineRule="auto"/>
        <w:ind w:left="90" w:right="90"/>
        <w:rPr>
          <w:rFonts w:ascii="Times New Roman" w:eastAsia="Times New Roman" w:hAnsi="Times New Roman" w:cs="Times New Roman"/>
          <w:b/>
          <w:color w:val="333333"/>
          <w:szCs w:val="24"/>
          <w:lang w:eastAsia="en-IN"/>
        </w:rPr>
      </w:pPr>
      <w:r w:rsidRPr="00E12142">
        <w:rPr>
          <w:rFonts w:ascii="Times New Roman" w:eastAsia="Times New Roman" w:hAnsi="Times New Roman" w:cs="Times New Roman"/>
          <w:b/>
          <w:color w:val="333333"/>
          <w:szCs w:val="24"/>
          <w:lang w:eastAsia="en-IN"/>
        </w:rPr>
        <w:t xml:space="preserve">Work </w:t>
      </w:r>
      <w:r w:rsidR="00705F9E" w:rsidRPr="00E12142">
        <w:rPr>
          <w:rFonts w:ascii="Times New Roman" w:eastAsia="Times New Roman" w:hAnsi="Times New Roman" w:cs="Times New Roman"/>
          <w:b/>
          <w:color w:val="333333"/>
          <w:szCs w:val="24"/>
          <w:lang w:eastAsia="en-IN"/>
        </w:rPr>
        <w:t>Experience:</w:t>
      </w:r>
    </w:p>
    <w:p w:rsidR="00E12142" w:rsidRPr="00E12142" w:rsidRDefault="00E12142" w:rsidP="00D000D1">
      <w:pPr>
        <w:spacing w:after="0" w:line="240" w:lineRule="auto"/>
        <w:ind w:left="90" w:right="90"/>
        <w:rPr>
          <w:rFonts w:ascii="Times New Roman" w:eastAsia="Times New Roman" w:hAnsi="Times New Roman" w:cs="Times New Roman"/>
          <w:b/>
          <w:color w:val="333333"/>
          <w:szCs w:val="24"/>
          <w:lang w:eastAsia="en-IN"/>
        </w:rPr>
      </w:pPr>
    </w:p>
    <w:tbl>
      <w:tblPr>
        <w:tblStyle w:val="TableGrid"/>
        <w:tblW w:w="9072" w:type="dxa"/>
        <w:tblInd w:w="279" w:type="dxa"/>
        <w:tblLook w:val="04A0" w:firstRow="1" w:lastRow="0" w:firstColumn="1" w:lastColumn="0" w:noHBand="0" w:noVBand="1"/>
      </w:tblPr>
      <w:tblGrid>
        <w:gridCol w:w="2788"/>
        <w:gridCol w:w="2975"/>
        <w:gridCol w:w="3309"/>
      </w:tblGrid>
      <w:tr w:rsidR="00E12142" w:rsidTr="00E12142">
        <w:tc>
          <w:tcPr>
            <w:tcW w:w="2788" w:type="dxa"/>
          </w:tcPr>
          <w:p w:rsidR="002012DC" w:rsidRPr="002012DC" w:rsidRDefault="002012DC" w:rsidP="002012DC">
            <w:pPr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Cs w:val="24"/>
                <w:lang w:eastAsia="en-IN"/>
              </w:rPr>
            </w:pPr>
            <w:r w:rsidRPr="002012DC">
              <w:rPr>
                <w:rFonts w:ascii="Times New Roman" w:eastAsia="Times New Roman" w:hAnsi="Times New Roman" w:cs="Times New Roman"/>
                <w:b/>
                <w:color w:val="333333"/>
                <w:szCs w:val="24"/>
                <w:lang w:eastAsia="en-IN"/>
              </w:rPr>
              <w:t>Organization</w:t>
            </w:r>
          </w:p>
        </w:tc>
        <w:tc>
          <w:tcPr>
            <w:tcW w:w="2975" w:type="dxa"/>
          </w:tcPr>
          <w:p w:rsidR="002012DC" w:rsidRPr="002012DC" w:rsidRDefault="002012DC" w:rsidP="002012DC">
            <w:pPr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Cs w:val="24"/>
                <w:lang w:eastAsia="en-IN"/>
              </w:rPr>
            </w:pPr>
            <w:r w:rsidRPr="002012DC">
              <w:rPr>
                <w:rFonts w:ascii="Times New Roman" w:eastAsia="Times New Roman" w:hAnsi="Times New Roman" w:cs="Times New Roman"/>
                <w:b/>
                <w:color w:val="333333"/>
                <w:szCs w:val="24"/>
                <w:lang w:eastAsia="en-IN"/>
              </w:rPr>
              <w:t>Designation</w:t>
            </w:r>
          </w:p>
        </w:tc>
        <w:tc>
          <w:tcPr>
            <w:tcW w:w="3309" w:type="dxa"/>
          </w:tcPr>
          <w:p w:rsidR="002012DC" w:rsidRPr="002012DC" w:rsidRDefault="002012DC" w:rsidP="002012DC">
            <w:pPr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Cs w:val="24"/>
                <w:lang w:eastAsia="en-IN"/>
              </w:rPr>
            </w:pPr>
            <w:r w:rsidRPr="002012DC">
              <w:rPr>
                <w:rFonts w:ascii="Times New Roman" w:eastAsia="Times New Roman" w:hAnsi="Times New Roman" w:cs="Times New Roman"/>
                <w:b/>
                <w:color w:val="333333"/>
                <w:szCs w:val="24"/>
                <w:lang w:eastAsia="en-IN"/>
              </w:rPr>
              <w:t>Experience</w:t>
            </w:r>
          </w:p>
        </w:tc>
      </w:tr>
      <w:tr w:rsidR="00E12142" w:rsidTr="00E12142">
        <w:tc>
          <w:tcPr>
            <w:tcW w:w="2788" w:type="dxa"/>
          </w:tcPr>
          <w:p w:rsidR="002012DC" w:rsidRPr="002012DC" w:rsidRDefault="002012DC" w:rsidP="002012DC">
            <w:pPr>
              <w:ind w:right="90"/>
              <w:jc w:val="center"/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</w:pPr>
            <w:proofErr w:type="spellStart"/>
            <w:r w:rsidRPr="002012DC"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>Pratiksha</w:t>
            </w:r>
            <w:proofErr w:type="spellEnd"/>
            <w:r w:rsidRPr="002012DC"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 xml:space="preserve"> Hospital</w:t>
            </w:r>
          </w:p>
        </w:tc>
        <w:tc>
          <w:tcPr>
            <w:tcW w:w="2975" w:type="dxa"/>
          </w:tcPr>
          <w:p w:rsidR="002012DC" w:rsidRPr="002012DC" w:rsidRDefault="002012DC" w:rsidP="002012DC">
            <w:pPr>
              <w:ind w:right="90"/>
              <w:jc w:val="center"/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</w:pPr>
            <w:r w:rsidRPr="002012DC"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>Biomedical Engineer</w:t>
            </w:r>
          </w:p>
        </w:tc>
        <w:tc>
          <w:tcPr>
            <w:tcW w:w="3309" w:type="dxa"/>
          </w:tcPr>
          <w:p w:rsidR="002012DC" w:rsidRPr="002012DC" w:rsidRDefault="002012DC" w:rsidP="002012DC">
            <w:pPr>
              <w:ind w:right="90"/>
              <w:jc w:val="center"/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>2</w:t>
            </w:r>
            <w:r w:rsidRPr="002012DC"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>/0</w:t>
            </w:r>
            <w:r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>4</w:t>
            </w:r>
            <w:r w:rsidRPr="002012DC"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 xml:space="preserve">/2006 to </w:t>
            </w:r>
            <w:r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>16</w:t>
            </w:r>
            <w:r w:rsidRPr="002012DC"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>/05/2008</w:t>
            </w:r>
          </w:p>
        </w:tc>
      </w:tr>
      <w:tr w:rsidR="00E12142" w:rsidTr="00E12142">
        <w:tc>
          <w:tcPr>
            <w:tcW w:w="2788" w:type="dxa"/>
          </w:tcPr>
          <w:p w:rsidR="002012DC" w:rsidRPr="002012DC" w:rsidRDefault="002012DC" w:rsidP="002012DC">
            <w:pPr>
              <w:ind w:right="90"/>
              <w:jc w:val="center"/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</w:pPr>
            <w:r w:rsidRPr="002012DC"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 xml:space="preserve">Schiller Healthcare India </w:t>
            </w:r>
            <w:proofErr w:type="spellStart"/>
            <w:r w:rsidRPr="002012DC"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>Pvt.</w:t>
            </w:r>
            <w:proofErr w:type="spellEnd"/>
            <w:r w:rsidRPr="002012DC"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 xml:space="preserve"> Ltd.</w:t>
            </w:r>
          </w:p>
        </w:tc>
        <w:tc>
          <w:tcPr>
            <w:tcW w:w="2975" w:type="dxa"/>
          </w:tcPr>
          <w:p w:rsidR="002012DC" w:rsidRPr="002012DC" w:rsidRDefault="002012DC" w:rsidP="002012DC">
            <w:pPr>
              <w:ind w:right="90"/>
              <w:jc w:val="center"/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</w:pPr>
            <w:r w:rsidRPr="002012DC"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>Customer Support Engineer</w:t>
            </w:r>
          </w:p>
        </w:tc>
        <w:tc>
          <w:tcPr>
            <w:tcW w:w="3309" w:type="dxa"/>
          </w:tcPr>
          <w:p w:rsidR="002012DC" w:rsidRPr="002012DC" w:rsidRDefault="002012DC" w:rsidP="002012DC">
            <w:pPr>
              <w:ind w:right="90"/>
              <w:jc w:val="center"/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>02/06/2008 to 15/09/2009</w:t>
            </w:r>
          </w:p>
        </w:tc>
      </w:tr>
      <w:tr w:rsidR="00E12142" w:rsidTr="00E12142">
        <w:tc>
          <w:tcPr>
            <w:tcW w:w="2788" w:type="dxa"/>
          </w:tcPr>
          <w:p w:rsidR="002012DC" w:rsidRPr="002012DC" w:rsidRDefault="002012DC" w:rsidP="002012DC">
            <w:pPr>
              <w:ind w:right="90"/>
              <w:jc w:val="center"/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</w:pPr>
            <w:r w:rsidRPr="002012DC"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>Central Institute of Technology</w:t>
            </w:r>
          </w:p>
        </w:tc>
        <w:tc>
          <w:tcPr>
            <w:tcW w:w="2975" w:type="dxa"/>
          </w:tcPr>
          <w:p w:rsidR="002012DC" w:rsidRPr="002012DC" w:rsidRDefault="002012DC" w:rsidP="002012DC">
            <w:pPr>
              <w:ind w:right="90"/>
              <w:jc w:val="center"/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</w:pPr>
            <w:r w:rsidRPr="002012DC"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>Asst. Professor</w:t>
            </w:r>
          </w:p>
        </w:tc>
        <w:tc>
          <w:tcPr>
            <w:tcW w:w="3309" w:type="dxa"/>
          </w:tcPr>
          <w:p w:rsidR="002012DC" w:rsidRPr="002012DC" w:rsidRDefault="002012DC" w:rsidP="002012DC">
            <w:pPr>
              <w:ind w:right="90"/>
              <w:jc w:val="center"/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</w:pPr>
            <w:r w:rsidRPr="002012DC">
              <w:rPr>
                <w:rFonts w:ascii="Times New Roman" w:eastAsia="Times New Roman" w:hAnsi="Times New Roman" w:cs="Times New Roman"/>
                <w:color w:val="333333"/>
                <w:szCs w:val="24"/>
                <w:lang w:eastAsia="en-IN"/>
              </w:rPr>
              <w:t>18/09/2009 to till date</w:t>
            </w:r>
          </w:p>
        </w:tc>
      </w:tr>
    </w:tbl>
    <w:p w:rsidR="002012DC" w:rsidRDefault="002012DC" w:rsidP="00D000D1">
      <w:pPr>
        <w:spacing w:after="0" w:line="240" w:lineRule="auto"/>
        <w:ind w:left="90" w:right="90"/>
        <w:rPr>
          <w:rFonts w:ascii="Verdana" w:eastAsia="Times New Roman" w:hAnsi="Verdana" w:cs="Times New Roman"/>
          <w:color w:val="333333"/>
          <w:sz w:val="24"/>
          <w:szCs w:val="24"/>
          <w:u w:val="single"/>
          <w:lang w:eastAsia="en-IN"/>
        </w:rPr>
      </w:pPr>
    </w:p>
    <w:p w:rsidR="00705F9E" w:rsidRDefault="00705F9E" w:rsidP="00D000D1">
      <w:pPr>
        <w:spacing w:after="0" w:line="240" w:lineRule="auto"/>
        <w:ind w:left="90" w:right="90"/>
        <w:rPr>
          <w:rFonts w:ascii="Verdana" w:eastAsia="Times New Roman" w:hAnsi="Verdana" w:cs="Times New Roman"/>
          <w:color w:val="333333"/>
          <w:sz w:val="24"/>
          <w:szCs w:val="24"/>
          <w:u w:val="single"/>
          <w:lang w:eastAsia="en-IN"/>
        </w:rPr>
      </w:pPr>
    </w:p>
    <w:p w:rsidR="00705F9E" w:rsidRDefault="00705F9E" w:rsidP="00D000D1">
      <w:pPr>
        <w:spacing w:after="0" w:line="240" w:lineRule="auto"/>
        <w:ind w:left="90" w:right="90"/>
        <w:rPr>
          <w:rFonts w:ascii="Verdana" w:eastAsia="Times New Roman" w:hAnsi="Verdana" w:cs="Times New Roman"/>
          <w:color w:val="333333"/>
          <w:sz w:val="24"/>
          <w:szCs w:val="24"/>
          <w:u w:val="single"/>
          <w:lang w:eastAsia="en-IN"/>
        </w:rPr>
      </w:pPr>
    </w:p>
    <w:p w:rsidR="00D000D1" w:rsidRPr="00E12142" w:rsidRDefault="00D000D1" w:rsidP="00D000D1">
      <w:pPr>
        <w:spacing w:after="0" w:line="240" w:lineRule="auto"/>
        <w:ind w:left="90" w:right="9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12142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N"/>
        </w:rPr>
        <w:t>Publications</w:t>
      </w:r>
      <w:r w:rsidR="00E1214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</w:p>
    <w:tbl>
      <w:tblPr>
        <w:tblW w:w="1110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18"/>
        <w:gridCol w:w="10582"/>
      </w:tblGrid>
      <w:tr w:rsidR="00D000D1" w:rsidRPr="00D000D1" w:rsidTr="00D000D1">
        <w:trPr>
          <w:tblCellSpacing w:w="0" w:type="dxa"/>
        </w:trPr>
        <w:tc>
          <w:tcPr>
            <w:tcW w:w="450" w:type="dxa"/>
            <w:tcBorders>
              <w:top w:val="nil"/>
              <w:left w:val="nil"/>
              <w:bottom w:val="dotted" w:sz="6" w:space="0" w:color="C0C0C0"/>
              <w:right w:val="nil"/>
            </w:tcBorders>
            <w:hideMark/>
          </w:tcPr>
          <w:p w:rsidR="00D000D1" w:rsidRPr="00D000D1" w:rsidRDefault="00D000D1" w:rsidP="00D000D1">
            <w:pPr>
              <w:spacing w:after="0" w:line="240" w:lineRule="auto"/>
              <w:ind w:left="90" w:righ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00D1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C0C0C0"/>
              <w:right w:val="nil"/>
            </w:tcBorders>
            <w:hideMark/>
          </w:tcPr>
          <w:p w:rsidR="00D000D1" w:rsidRPr="00D000D1" w:rsidRDefault="00D000D1" w:rsidP="00D000D1">
            <w:pPr>
              <w:spacing w:after="0" w:line="240" w:lineRule="auto"/>
              <w:ind w:left="90" w:righ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00D1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 xml:space="preserve">D. </w:t>
            </w:r>
            <w:proofErr w:type="spellStart"/>
            <w:r w:rsidRPr="00D000D1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Deka</w:t>
            </w:r>
            <w:proofErr w:type="spellEnd"/>
            <w:r w:rsidRPr="00D000D1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 xml:space="preserve">, K. K. </w:t>
            </w:r>
            <w:proofErr w:type="spellStart"/>
            <w:r w:rsidRPr="00D000D1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Sarma</w:t>
            </w:r>
            <w:proofErr w:type="spellEnd"/>
            <w:r w:rsidRPr="00D000D1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,"Propagation Effects on Linear Modulation Schemes in Tropospheric Communication," International Journal of Computer Applications, Vol. 7, No.15, July 2013.</w:t>
            </w:r>
          </w:p>
        </w:tc>
      </w:tr>
      <w:tr w:rsidR="00D000D1" w:rsidRPr="00D000D1" w:rsidTr="00D000D1">
        <w:trPr>
          <w:tblCellSpacing w:w="0" w:type="dxa"/>
        </w:trPr>
        <w:tc>
          <w:tcPr>
            <w:tcW w:w="450" w:type="dxa"/>
            <w:tcBorders>
              <w:top w:val="nil"/>
              <w:left w:val="nil"/>
              <w:bottom w:val="dotted" w:sz="6" w:space="0" w:color="C0C0C0"/>
              <w:right w:val="nil"/>
            </w:tcBorders>
            <w:hideMark/>
          </w:tcPr>
          <w:p w:rsidR="00D000D1" w:rsidRPr="00D000D1" w:rsidRDefault="00D000D1" w:rsidP="00D000D1">
            <w:pPr>
              <w:spacing w:after="0" w:line="240" w:lineRule="auto"/>
              <w:ind w:left="90" w:righ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00D1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C0C0C0"/>
              <w:right w:val="nil"/>
            </w:tcBorders>
            <w:hideMark/>
          </w:tcPr>
          <w:p w:rsidR="00D000D1" w:rsidRPr="00D000D1" w:rsidRDefault="00D000D1" w:rsidP="00D000D1">
            <w:pPr>
              <w:spacing w:after="0" w:line="240" w:lineRule="auto"/>
              <w:ind w:left="90" w:righ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00D1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 xml:space="preserve">D. </w:t>
            </w:r>
            <w:proofErr w:type="spellStart"/>
            <w:r w:rsidRPr="00D000D1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Deka</w:t>
            </w:r>
            <w:proofErr w:type="spellEnd"/>
            <w:r w:rsidRPr="00D000D1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 xml:space="preserve">, K. K. </w:t>
            </w:r>
            <w:proofErr w:type="spellStart"/>
            <w:r w:rsidRPr="00D000D1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Sarma</w:t>
            </w:r>
            <w:proofErr w:type="spellEnd"/>
            <w:r w:rsidRPr="00D000D1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,"Performance Of DQPSK With MRC Diversity Reception Technique In Tropospheric Communication," International Journal of Engineering Research and Technology, Vol. 2, No. 6, pp.2864-2869, June, 2013.</w:t>
            </w:r>
          </w:p>
        </w:tc>
      </w:tr>
    </w:tbl>
    <w:p w:rsidR="002E7E20" w:rsidRDefault="002E7E20"/>
    <w:sectPr w:rsidR="002E7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6D0C75"/>
    <w:multiLevelType w:val="hybridMultilevel"/>
    <w:tmpl w:val="4E28ED4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D1"/>
    <w:rsid w:val="00063F7C"/>
    <w:rsid w:val="00076FDE"/>
    <w:rsid w:val="001E6827"/>
    <w:rsid w:val="002012DC"/>
    <w:rsid w:val="002E7E20"/>
    <w:rsid w:val="00524DDC"/>
    <w:rsid w:val="00576F21"/>
    <w:rsid w:val="00705F9E"/>
    <w:rsid w:val="00867D98"/>
    <w:rsid w:val="009B23B4"/>
    <w:rsid w:val="00D000D1"/>
    <w:rsid w:val="00E12142"/>
    <w:rsid w:val="00E5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D00F5-188E-48F1-AEAF-224A4681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705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2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7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</dc:creator>
  <cp:keywords/>
  <dc:description/>
  <cp:lastModifiedBy>hp</cp:lastModifiedBy>
  <cp:revision>5</cp:revision>
  <dcterms:created xsi:type="dcterms:W3CDTF">2017-03-16T07:25:00Z</dcterms:created>
  <dcterms:modified xsi:type="dcterms:W3CDTF">2017-03-23T05:14:00Z</dcterms:modified>
</cp:coreProperties>
</file>