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3E" w:rsidRDefault="0014283E" w:rsidP="0014283E">
      <w:pPr>
        <w:pStyle w:val="Heading1"/>
      </w:pPr>
      <w:r>
        <w:t>1. Import Data</w:t>
      </w:r>
    </w:p>
    <w:p w:rsidR="00382A91" w:rsidRDefault="0014283E" w:rsidP="00382A91">
      <w:pPr>
        <w:pStyle w:val="Heading1"/>
      </w:pPr>
      <w:r>
        <w:t>2. Data Mining</w:t>
      </w:r>
    </w:p>
    <w:p w:rsidR="00382A91" w:rsidRDefault="00382A91" w:rsidP="00382A91">
      <w:pPr>
        <w:pStyle w:val="Heading1"/>
      </w:pPr>
      <w:r>
        <w:t>3. Preliminary Cleaning</w:t>
      </w:r>
    </w:p>
    <w:p w:rsidR="00382A91" w:rsidRDefault="00382A91" w:rsidP="00382A91">
      <w:pPr>
        <w:pStyle w:val="Heading2"/>
        <w:ind w:left="720"/>
      </w:pPr>
      <w:r>
        <w:t>3a. Cleaning Helper Function</w:t>
      </w:r>
    </w:p>
    <w:p w:rsidR="00382A91" w:rsidRDefault="00382A91" w:rsidP="00382A91">
      <w:pPr>
        <w:pStyle w:val="Heading2"/>
        <w:ind w:left="720"/>
      </w:pPr>
      <w:r>
        <w:t>3b. Blocks Table</w:t>
      </w:r>
    </w:p>
    <w:p w:rsidR="00382A91" w:rsidRDefault="00382A91" w:rsidP="00382A91">
      <w:pPr>
        <w:pStyle w:val="Heading2"/>
        <w:ind w:left="720"/>
      </w:pPr>
      <w:r>
        <w:t>3c. Transactions Table</w:t>
      </w:r>
    </w:p>
    <w:p w:rsidR="00382A91" w:rsidRDefault="00382A91" w:rsidP="00382A91">
      <w:pPr>
        <w:pStyle w:val="Heading2"/>
        <w:ind w:left="720"/>
      </w:pPr>
      <w:r>
        <w:t>3d. Transfers Table</w:t>
      </w:r>
    </w:p>
    <w:p w:rsidR="00382A91" w:rsidRDefault="00382A91" w:rsidP="00382A91">
      <w:pPr>
        <w:pStyle w:val="Heading2"/>
        <w:ind w:left="720"/>
      </w:pPr>
      <w:r>
        <w:t xml:space="preserve">3e. </w:t>
      </w:r>
      <w:proofErr w:type="spellStart"/>
      <w:r>
        <w:t>TheDAO</w:t>
      </w:r>
      <w:proofErr w:type="spellEnd"/>
      <w:r>
        <w:t xml:space="preserve"> Accounts Table</w:t>
      </w:r>
    </w:p>
    <w:p w:rsidR="00382A91" w:rsidRDefault="00382A91" w:rsidP="00382A91">
      <w:pPr>
        <w:pStyle w:val="Heading1"/>
      </w:pPr>
      <w:r>
        <w:t>4. Data Exploration</w:t>
      </w:r>
    </w:p>
    <w:p w:rsidR="00382A91" w:rsidRDefault="00382A91" w:rsidP="00382A91">
      <w:pPr>
        <w:pStyle w:val="Heading2"/>
      </w:pPr>
      <w:r>
        <w:tab/>
        <w:t>4a. What is the highest block number in the system?</w:t>
      </w:r>
    </w:p>
    <w:p w:rsidR="00382A91" w:rsidRDefault="00382A91" w:rsidP="00382A91">
      <w:pPr>
        <w:pStyle w:val="Heading2"/>
      </w:pPr>
      <w:r>
        <w:tab/>
        <w:t>4b. What are the range of dates is there data for?</w:t>
      </w:r>
    </w:p>
    <w:p w:rsidR="00382A91" w:rsidRDefault="00382A91" w:rsidP="00382A91">
      <w:pPr>
        <w:pStyle w:val="Heading2"/>
      </w:pPr>
      <w:r>
        <w:tab/>
        <w:t>4c. How many ethers are currently in the system?</w:t>
      </w:r>
    </w:p>
    <w:p w:rsidR="00382A91" w:rsidRDefault="00382A91" w:rsidP="00382A91">
      <w:pPr>
        <w:pStyle w:val="Heading2"/>
      </w:pPr>
      <w:r>
        <w:tab/>
        <w:t>4d. How many unique addresses and transactions are there?</w:t>
      </w:r>
    </w:p>
    <w:p w:rsidR="00382A91" w:rsidRDefault="00382A91" w:rsidP="00382A91">
      <w:pPr>
        <w:pStyle w:val="Heading2"/>
      </w:pPr>
      <w:r>
        <w:tab/>
        <w:t>4e. Investigate MINED events</w:t>
      </w:r>
    </w:p>
    <w:p w:rsidR="00382A91" w:rsidRDefault="00382A91" w:rsidP="00382A91">
      <w:pPr>
        <w:pStyle w:val="Heading2"/>
      </w:pPr>
      <w:r>
        <w:tab/>
        <w:t>4f. Investigate UNCLE events</w:t>
      </w:r>
    </w:p>
    <w:p w:rsidR="00382A91" w:rsidRDefault="00382A91" w:rsidP="00382A91">
      <w:pPr>
        <w:pStyle w:val="Heading2"/>
      </w:pPr>
      <w:r>
        <w:tab/>
        <w:t>4g. Investigate CREATION events</w:t>
      </w:r>
    </w:p>
    <w:p w:rsidR="00382A91" w:rsidRDefault="00382A91" w:rsidP="00382A91">
      <w:pPr>
        <w:pStyle w:val="Heading2"/>
      </w:pPr>
      <w:r>
        <w:tab/>
        <w:t>4h. Investigate contract addresses behaviour</w:t>
      </w:r>
    </w:p>
    <w:p w:rsidR="00382A91" w:rsidRDefault="00382A91" w:rsidP="00382A91">
      <w:pPr>
        <w:pStyle w:val="Heading3"/>
      </w:pPr>
      <w:r>
        <w:tab/>
      </w:r>
      <w:r>
        <w:tab/>
        <w:t>Example 1: Contract account with highest creation value</w:t>
      </w:r>
    </w:p>
    <w:p w:rsidR="00382A91" w:rsidRDefault="00382A91" w:rsidP="00382A91">
      <w:pPr>
        <w:pStyle w:val="Heading3"/>
      </w:pPr>
      <w:r>
        <w:tab/>
      </w:r>
      <w:r>
        <w:tab/>
        <w:t>Example 2: Contract suicide</w:t>
      </w:r>
    </w:p>
    <w:p w:rsidR="00382A91" w:rsidRDefault="00382A91" w:rsidP="00382A91">
      <w:pPr>
        <w:pStyle w:val="Heading3"/>
      </w:pPr>
      <w:r>
        <w:tab/>
      </w:r>
      <w:r>
        <w:tab/>
        <w:t>Example 3: Contract that does nothing</w:t>
      </w:r>
    </w:p>
    <w:p w:rsidR="00382A91" w:rsidRDefault="00382A91" w:rsidP="00382A91">
      <w:pPr>
        <w:pStyle w:val="Heading3"/>
      </w:pPr>
      <w:r>
        <w:tab/>
      </w:r>
      <w:r>
        <w:tab/>
        <w:t>Example 4: Simple contract examination that interacts with no other users</w:t>
      </w:r>
    </w:p>
    <w:p w:rsidR="00382A91" w:rsidRDefault="00382A91" w:rsidP="00382A91">
      <w:pPr>
        <w:pStyle w:val="Heading2"/>
      </w:pPr>
      <w:r>
        <w:tab/>
        <w:t>4i. Examine contracts vs. non-contract transactions</w:t>
      </w:r>
    </w:p>
    <w:p w:rsidR="00382A91" w:rsidRDefault="00382A91" w:rsidP="00382A91">
      <w:pPr>
        <w:pStyle w:val="Heading1"/>
      </w:pPr>
      <w:r>
        <w:t>5. Data Preparation</w:t>
      </w:r>
    </w:p>
    <w:p w:rsidR="00382A91" w:rsidRDefault="00382A91" w:rsidP="00382A91">
      <w:pPr>
        <w:pStyle w:val="Heading2"/>
      </w:pPr>
      <w:r>
        <w:tab/>
        <w:t>5a. Identify user types</w:t>
      </w:r>
    </w:p>
    <w:p w:rsidR="00382A91" w:rsidRDefault="00382A91" w:rsidP="00382A91">
      <w:pPr>
        <w:pStyle w:val="Heading3"/>
      </w:pPr>
      <w:r>
        <w:tab/>
      </w:r>
      <w:r>
        <w:tab/>
        <w:t xml:space="preserve">Identify the main </w:t>
      </w:r>
      <w:proofErr w:type="spellStart"/>
      <w:r>
        <w:t>Ethereum</w:t>
      </w:r>
      <w:proofErr w:type="spellEnd"/>
      <w:r>
        <w:t xml:space="preserve"> address</w:t>
      </w:r>
    </w:p>
    <w:p w:rsidR="00382A91" w:rsidRDefault="00382A91" w:rsidP="00382A91">
      <w:pPr>
        <w:pStyle w:val="Heading3"/>
      </w:pPr>
      <w:r>
        <w:tab/>
      </w:r>
      <w:r>
        <w:tab/>
        <w:t>Identify the DAO contract addresses</w:t>
      </w:r>
    </w:p>
    <w:p w:rsidR="00382A91" w:rsidRDefault="00382A91" w:rsidP="00382A91">
      <w:pPr>
        <w:pStyle w:val="Heading3"/>
      </w:pPr>
      <w:r>
        <w:tab/>
      </w:r>
      <w:r>
        <w:tab/>
        <w:t>Identify contract addresses</w:t>
      </w:r>
    </w:p>
    <w:p w:rsidR="00382A91" w:rsidRDefault="00382A91" w:rsidP="00382A91">
      <w:pPr>
        <w:pStyle w:val="Heading3"/>
      </w:pPr>
      <w:r>
        <w:tab/>
      </w:r>
      <w:r>
        <w:tab/>
        <w:t>Identify miner addresses</w:t>
      </w:r>
    </w:p>
    <w:p w:rsidR="00382A91" w:rsidRDefault="00382A91" w:rsidP="00382A91">
      <w:pPr>
        <w:pStyle w:val="Heading3"/>
      </w:pPr>
      <w:r>
        <w:tab/>
      </w:r>
      <w:r>
        <w:tab/>
        <w:t>Identify uncle addresses</w:t>
      </w:r>
    </w:p>
    <w:p w:rsidR="00382A91" w:rsidRDefault="00382A91" w:rsidP="00382A91">
      <w:pPr>
        <w:pStyle w:val="Heading3"/>
      </w:pPr>
      <w:r>
        <w:tab/>
      </w:r>
      <w:r>
        <w:tab/>
        <w:t>Identify user addresses</w:t>
      </w:r>
    </w:p>
    <w:p w:rsidR="003B6540" w:rsidRPr="003B6540" w:rsidRDefault="003B6540" w:rsidP="003B6540">
      <w:pPr>
        <w:pStyle w:val="Heading3"/>
      </w:pPr>
      <w:r>
        <w:tab/>
      </w:r>
      <w:r>
        <w:tab/>
        <w:t>Combine all user types</w:t>
      </w:r>
    </w:p>
    <w:p w:rsidR="003B6540" w:rsidRDefault="003B6540" w:rsidP="003B6540">
      <w:pPr>
        <w:pStyle w:val="Heading3"/>
      </w:pPr>
      <w:r>
        <w:lastRenderedPageBreak/>
        <w:tab/>
      </w:r>
      <w:r>
        <w:tab/>
        <w:t>Get stats on the identified users</w:t>
      </w:r>
    </w:p>
    <w:p w:rsidR="003B6540" w:rsidRDefault="003B6540" w:rsidP="003B6540">
      <w:pPr>
        <w:pStyle w:val="Heading2"/>
      </w:pPr>
      <w:r>
        <w:tab/>
        <w:t>5b. Update transfers table with user types</w:t>
      </w:r>
    </w:p>
    <w:p w:rsidR="003B6540" w:rsidRDefault="003B6540" w:rsidP="003B6540">
      <w:pPr>
        <w:pStyle w:val="Heading3"/>
      </w:pPr>
      <w:r>
        <w:tab/>
      </w:r>
      <w:r>
        <w:tab/>
        <w:t xml:space="preserve">Add </w:t>
      </w:r>
      <w:proofErr w:type="spellStart"/>
      <w:r>
        <w:t>fromType</w:t>
      </w:r>
      <w:proofErr w:type="spellEnd"/>
      <w:r>
        <w:t xml:space="preserve"> to transfers table</w:t>
      </w:r>
    </w:p>
    <w:p w:rsidR="003B6540" w:rsidRDefault="003B6540" w:rsidP="003B6540">
      <w:pPr>
        <w:pStyle w:val="Heading3"/>
      </w:pPr>
      <w:r>
        <w:tab/>
      </w:r>
      <w:r>
        <w:tab/>
        <w:t xml:space="preserve">Add </w:t>
      </w:r>
      <w:proofErr w:type="spellStart"/>
      <w:r>
        <w:t>toType</w:t>
      </w:r>
      <w:proofErr w:type="spellEnd"/>
      <w:r>
        <w:t xml:space="preserve"> to transfers table</w:t>
      </w:r>
    </w:p>
    <w:p w:rsidR="003B6540" w:rsidRDefault="003B6540" w:rsidP="003B6540">
      <w:pPr>
        <w:pStyle w:val="Heading2"/>
      </w:pPr>
      <w:r>
        <w:tab/>
        <w:t>5c. Extract the subgraph of relevant users</w:t>
      </w:r>
    </w:p>
    <w:p w:rsidR="003B6540" w:rsidRDefault="003B6540" w:rsidP="003B6540">
      <w:pPr>
        <w:pStyle w:val="Heading3"/>
      </w:pPr>
      <w:r>
        <w:tab/>
      </w:r>
      <w:r>
        <w:tab/>
        <w:t>Get list of transaction hashes without contracts involved</w:t>
      </w:r>
    </w:p>
    <w:p w:rsidR="003B6540" w:rsidRDefault="003B6540" w:rsidP="003B6540">
      <w:pPr>
        <w:pStyle w:val="Heading3"/>
      </w:pPr>
      <w:r>
        <w:tab/>
      </w:r>
      <w:r>
        <w:tab/>
        <w:t>Update transfers table</w:t>
      </w:r>
    </w:p>
    <w:p w:rsidR="003B6540" w:rsidRDefault="003B6540" w:rsidP="003B6540">
      <w:pPr>
        <w:pStyle w:val="Heading3"/>
      </w:pPr>
      <w:r>
        <w:tab/>
      </w:r>
      <w:r>
        <w:tab/>
        <w:t>Combine transactions that are split over blocks</w:t>
      </w:r>
    </w:p>
    <w:p w:rsidR="003B6540" w:rsidRDefault="003B6540" w:rsidP="003B6540">
      <w:pPr>
        <w:pStyle w:val="Heading3"/>
      </w:pPr>
      <w:r>
        <w:tab/>
      </w:r>
      <w:r>
        <w:tab/>
        <w:t>Find loss in information</w:t>
      </w:r>
    </w:p>
    <w:p w:rsidR="003B6540" w:rsidRDefault="003B6540" w:rsidP="003B6540">
      <w:pPr>
        <w:pStyle w:val="Heading2"/>
      </w:pPr>
      <w:r>
        <w:tab/>
        <w:t>5d. Extract both cores</w:t>
      </w:r>
    </w:p>
    <w:p w:rsidR="003B6540" w:rsidRDefault="003B6540" w:rsidP="003B6540">
      <w:pPr>
        <w:pStyle w:val="Heading3"/>
      </w:pPr>
      <w:r>
        <w:tab/>
      </w:r>
      <w:r>
        <w:tab/>
        <w:t>Get account stats</w:t>
      </w:r>
    </w:p>
    <w:p w:rsidR="003B6540" w:rsidRDefault="003B6540" w:rsidP="003B6540">
      <w:pPr>
        <w:pStyle w:val="Heading3"/>
      </w:pPr>
      <w:r>
        <w:tab/>
      </w:r>
      <w:r>
        <w:tab/>
        <w:t>Get LT core</w:t>
      </w:r>
    </w:p>
    <w:p w:rsidR="003B6540" w:rsidRDefault="003B6540" w:rsidP="003B6540">
      <w:pPr>
        <w:pStyle w:val="Heading3"/>
      </w:pPr>
      <w:r>
        <w:tab/>
      </w:r>
      <w:r>
        <w:tab/>
        <w:t>Get AU core</w:t>
      </w:r>
    </w:p>
    <w:p w:rsidR="003B6540" w:rsidRDefault="003B6540" w:rsidP="003B6540">
      <w:pPr>
        <w:pStyle w:val="Heading2"/>
      </w:pPr>
      <w:r>
        <w:tab/>
        <w:t>5e. Assign IDs to users</w:t>
      </w:r>
    </w:p>
    <w:p w:rsidR="003B6540" w:rsidRDefault="003B6540" w:rsidP="003B6540">
      <w:pPr>
        <w:pStyle w:val="Heading3"/>
      </w:pPr>
      <w:r>
        <w:tab/>
      </w:r>
      <w:r>
        <w:tab/>
        <w:t xml:space="preserve">Assign ids to </w:t>
      </w:r>
      <w:proofErr w:type="spellStart"/>
      <w:r>
        <w:t>LTcore</w:t>
      </w:r>
      <w:proofErr w:type="spellEnd"/>
    </w:p>
    <w:p w:rsidR="003B6540" w:rsidRDefault="003B6540" w:rsidP="003B6540">
      <w:pPr>
        <w:pStyle w:val="Heading3"/>
      </w:pPr>
      <w:r>
        <w:tab/>
      </w:r>
      <w:r>
        <w:tab/>
        <w:t xml:space="preserve">Assign ids to </w:t>
      </w:r>
      <w:proofErr w:type="spellStart"/>
      <w:r>
        <w:t>AUcore</w:t>
      </w:r>
      <w:proofErr w:type="spellEnd"/>
    </w:p>
    <w:p w:rsidR="003B6540" w:rsidRDefault="003B6540" w:rsidP="003B6540">
      <w:pPr>
        <w:pStyle w:val="Heading2"/>
      </w:pPr>
      <w:r>
        <w:tab/>
        <w:t>5f. Get number of daily transactions</w:t>
      </w:r>
    </w:p>
    <w:p w:rsidR="003B6540" w:rsidRDefault="003B6540" w:rsidP="003B6540">
      <w:pPr>
        <w:pStyle w:val="Heading3"/>
      </w:pPr>
      <w:r>
        <w:tab/>
      </w:r>
      <w:r>
        <w:tab/>
        <w:t>LT core</w:t>
      </w:r>
    </w:p>
    <w:p w:rsidR="003B6540" w:rsidRDefault="003B6540" w:rsidP="003B6540">
      <w:pPr>
        <w:pStyle w:val="Heading3"/>
      </w:pPr>
      <w:r>
        <w:tab/>
      </w:r>
      <w:r>
        <w:tab/>
      </w:r>
      <w:proofErr w:type="spellStart"/>
      <w:r>
        <w:t>AUcore</w:t>
      </w:r>
      <w:proofErr w:type="spellEnd"/>
    </w:p>
    <w:p w:rsidR="009E28B6" w:rsidRDefault="009E28B6" w:rsidP="009E28B6">
      <w:pPr>
        <w:pStyle w:val="Heading1"/>
      </w:pPr>
      <w:r>
        <w:t>6. Weighted Adjacency Matrix</w:t>
      </w:r>
    </w:p>
    <w:p w:rsidR="009E28B6" w:rsidRDefault="009E28B6" w:rsidP="009E28B6"/>
    <w:p w:rsidR="009E28B6" w:rsidRDefault="009E28B6" w:rsidP="009E28B6">
      <w:pPr>
        <w:pStyle w:val="Heading1"/>
      </w:pPr>
      <w:r>
        <w:t>7. Principal Component Analysis</w:t>
      </w:r>
    </w:p>
    <w:p w:rsidR="009E28B6" w:rsidRDefault="009E28B6" w:rsidP="009E28B6"/>
    <w:p w:rsidR="009E28B6" w:rsidRDefault="009E28B6" w:rsidP="009E28B6">
      <w:pPr>
        <w:pStyle w:val="Heading1"/>
      </w:pPr>
      <w:r>
        <w:t>8. Data Validation</w:t>
      </w:r>
    </w:p>
    <w:p w:rsidR="009E28B6" w:rsidRDefault="009E28B6" w:rsidP="009E28B6"/>
    <w:p w:rsidR="009E28B6" w:rsidRPr="009E28B6" w:rsidRDefault="009E28B6" w:rsidP="009E28B6">
      <w:pPr>
        <w:pStyle w:val="Heading1"/>
      </w:pPr>
      <w:r>
        <w:t>9. Data Visualization</w:t>
      </w:r>
      <w:bookmarkStart w:id="0" w:name="_GoBack"/>
      <w:bookmarkEnd w:id="0"/>
    </w:p>
    <w:p w:rsidR="0014283E" w:rsidRPr="0014283E" w:rsidRDefault="0014283E" w:rsidP="0014283E"/>
    <w:sectPr w:rsidR="0014283E" w:rsidRPr="00142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0242A"/>
    <w:multiLevelType w:val="hybridMultilevel"/>
    <w:tmpl w:val="40BA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jUyNzU1MDU3NzZW0lEKTi0uzszPAykwrAUAxjOiMiwAAAA="/>
  </w:docVars>
  <w:rsids>
    <w:rsidRoot w:val="007E223B"/>
    <w:rsid w:val="000F2BB8"/>
    <w:rsid w:val="0014283E"/>
    <w:rsid w:val="002F7210"/>
    <w:rsid w:val="0034213C"/>
    <w:rsid w:val="00363A05"/>
    <w:rsid w:val="00382A91"/>
    <w:rsid w:val="003B6540"/>
    <w:rsid w:val="004C076F"/>
    <w:rsid w:val="007E223B"/>
    <w:rsid w:val="007E3141"/>
    <w:rsid w:val="008921E8"/>
    <w:rsid w:val="008E63B8"/>
    <w:rsid w:val="009E28B6"/>
    <w:rsid w:val="00A1523C"/>
    <w:rsid w:val="00B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7A84"/>
  <w15:chartTrackingRefBased/>
  <w15:docId w15:val="{759DAC90-95F8-4EC1-AA6D-D507AFDF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Sanjif Rajaratnam</dc:creator>
  <cp:keywords/>
  <dc:description/>
  <cp:lastModifiedBy>Sanjif Rajaratnam</cp:lastModifiedBy>
  <cp:revision>3</cp:revision>
  <dcterms:created xsi:type="dcterms:W3CDTF">2017-04-14T06:34:00Z</dcterms:created>
  <dcterms:modified xsi:type="dcterms:W3CDTF">2017-04-16T22:10:00Z</dcterms:modified>
</cp:coreProperties>
</file>