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7353" w14:textId="77777777" w:rsidR="00887BA7" w:rsidRDefault="00887BA7" w:rsidP="00887BA7"/>
    <w:p w14:paraId="46AF195C" w14:textId="77777777" w:rsidR="00887BA7" w:rsidRPr="00887BA7" w:rsidRDefault="00887BA7" w:rsidP="00887BA7"/>
    <w:p w14:paraId="52E5DF85" w14:textId="37A58CB7" w:rsidR="00887BA7" w:rsidRDefault="00887BA7" w:rsidP="00887BA7">
      <w:pPr>
        <w:pStyle w:val="a7"/>
        <w:numPr>
          <w:ilvl w:val="0"/>
          <w:numId w:val="1"/>
        </w:numPr>
        <w:ind w:firstLineChars="0"/>
      </w:pPr>
      <w:r w:rsidRPr="00887BA7">
        <w:t>Evaluation indicators: (single device and multiple devices)</w:t>
      </w:r>
    </w:p>
    <w:p w14:paraId="6514180D" w14:textId="2BD46E1D" w:rsidR="00A25406" w:rsidRDefault="00455499" w:rsidP="00A25406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1AB6F872" wp14:editId="410D0521">
            <wp:extent cx="365760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001" cy="245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21B5" w14:textId="21FA97F4" w:rsidR="00455499" w:rsidRPr="00390230" w:rsidRDefault="00390230" w:rsidP="00A25406">
      <w:pPr>
        <w:pStyle w:val="a7"/>
        <w:ind w:left="420" w:firstLineChars="0" w:firstLine="0"/>
        <w:rPr>
          <w:rFonts w:hint="eastAsia"/>
          <w:color w:val="FF0000"/>
        </w:rPr>
      </w:pPr>
      <w:r w:rsidRPr="00390230">
        <w:rPr>
          <w:color w:val="FF0000"/>
        </w:rPr>
        <w:t>In this part I hope that the yellow curve can be turned into an evaluation under free rotation, and the result is better than that of the tripod.</w:t>
      </w:r>
    </w:p>
    <w:p w14:paraId="1859BCE8" w14:textId="77777777" w:rsidR="00455499" w:rsidRDefault="00455499" w:rsidP="00A25406">
      <w:pPr>
        <w:pStyle w:val="a7"/>
        <w:ind w:left="420" w:firstLineChars="0" w:firstLine="0"/>
        <w:rPr>
          <w:rFonts w:hint="eastAsia"/>
        </w:rPr>
      </w:pPr>
    </w:p>
    <w:p w14:paraId="0FA5C213" w14:textId="4E205372" w:rsidR="00887BA7" w:rsidRDefault="00887BA7" w:rsidP="00887BA7">
      <w:pPr>
        <w:pStyle w:val="a7"/>
        <w:numPr>
          <w:ilvl w:val="0"/>
          <w:numId w:val="1"/>
        </w:numPr>
        <w:ind w:firstLineChars="0"/>
      </w:pPr>
      <w:r w:rsidRPr="00887BA7">
        <w:t>Angular accuracy (azimuth error, elevation error) and positional accuracy (pixel error)</w:t>
      </w:r>
    </w:p>
    <w:p w14:paraId="492E25FD" w14:textId="746053AE" w:rsidR="00390230" w:rsidRDefault="00390230" w:rsidP="00390230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DF4F024" wp14:editId="62E132A2">
            <wp:extent cx="5731510" cy="1852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2A74" w14:textId="535A1E26" w:rsidR="00390230" w:rsidRPr="00390230" w:rsidRDefault="00390230" w:rsidP="00390230">
      <w:pPr>
        <w:pStyle w:val="a7"/>
        <w:ind w:left="420" w:firstLineChars="0" w:firstLine="0"/>
        <w:rPr>
          <w:color w:val="FF0000"/>
        </w:rPr>
      </w:pPr>
      <w:r w:rsidRPr="00390230">
        <w:rPr>
          <w:color w:val="FF0000"/>
        </w:rPr>
        <w:t>Similarly, this part is also expected to be an error comparison after the device rotates freely.</w:t>
      </w:r>
    </w:p>
    <w:p w14:paraId="43438BDE" w14:textId="15DAA7B6" w:rsidR="00390230" w:rsidRPr="00390230" w:rsidRDefault="00390230" w:rsidP="00390230">
      <w:pPr>
        <w:pStyle w:val="a7"/>
        <w:ind w:left="420" w:firstLineChars="0" w:firstLine="0"/>
        <w:rPr>
          <w:rFonts w:hint="eastAsia"/>
          <w:color w:val="FF0000"/>
        </w:rPr>
      </w:pPr>
      <w:r w:rsidRPr="00390230">
        <w:rPr>
          <w:color w:val="FF0000"/>
        </w:rPr>
        <w:t xml:space="preserve">You can also add a set of average </w:t>
      </w:r>
      <w:r>
        <w:rPr>
          <w:color w:val="FF0000"/>
        </w:rPr>
        <w:t>CDF</w:t>
      </w:r>
      <w:r w:rsidRPr="00390230">
        <w:rPr>
          <w:color w:val="FF0000"/>
        </w:rPr>
        <w:t xml:space="preserve"> curves for multiple devices.</w:t>
      </w:r>
    </w:p>
    <w:p w14:paraId="0F0DE42E" w14:textId="1E9F9091" w:rsidR="00887BA7" w:rsidRDefault="00887BA7" w:rsidP="00887BA7">
      <w:pPr>
        <w:pStyle w:val="a7"/>
        <w:numPr>
          <w:ilvl w:val="0"/>
          <w:numId w:val="1"/>
        </w:numPr>
        <w:ind w:firstLineChars="0"/>
      </w:pPr>
      <w:r w:rsidRPr="00887BA7">
        <w:t>The curves of the above three errors changing with the test distance (1-6m)</w:t>
      </w:r>
    </w:p>
    <w:p w14:paraId="6A79DBE5" w14:textId="404C780F" w:rsidR="009358A5" w:rsidRDefault="009358A5" w:rsidP="009358A5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A6B15D" wp14:editId="0AAD38A1">
            <wp:extent cx="5731510" cy="1859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7BB1" w14:textId="27A5CC69" w:rsidR="00390230" w:rsidRPr="009358A5" w:rsidRDefault="009358A5" w:rsidP="00390230">
      <w:pPr>
        <w:pStyle w:val="a7"/>
        <w:ind w:left="420" w:firstLineChars="0" w:firstLine="0"/>
        <w:rPr>
          <w:rFonts w:hint="eastAsia"/>
          <w:color w:val="FF0000"/>
        </w:rPr>
      </w:pPr>
      <w:r w:rsidRPr="009358A5">
        <w:rPr>
          <w:color w:val="FF0000"/>
        </w:rPr>
        <w:t>Same as above.</w:t>
      </w:r>
    </w:p>
    <w:p w14:paraId="08F87F5F" w14:textId="5D498E18" w:rsidR="00887BA7" w:rsidRDefault="00887BA7" w:rsidP="00887BA7">
      <w:pPr>
        <w:pStyle w:val="a7"/>
        <w:numPr>
          <w:ilvl w:val="0"/>
          <w:numId w:val="1"/>
        </w:numPr>
        <w:ind w:firstLineChars="0"/>
      </w:pPr>
      <w:r w:rsidRPr="00887BA7">
        <w:lastRenderedPageBreak/>
        <w:t>The position corresponding to a single device or multiple devices in the actual visual map (the visual scene is more general, preferably a desk)</w:t>
      </w:r>
    </w:p>
    <w:p w14:paraId="69DD1512" w14:textId="265CC4F0" w:rsidR="0054350C" w:rsidRDefault="0054350C" w:rsidP="0054350C">
      <w:pPr>
        <w:jc w:val="center"/>
      </w:pPr>
      <w:r>
        <w:rPr>
          <w:noProof/>
        </w:rPr>
        <w:drawing>
          <wp:inline distT="0" distB="0" distL="0" distR="0" wp14:anchorId="5DE6B199" wp14:editId="76383251">
            <wp:extent cx="2828925" cy="3028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FBA9" w14:textId="51B68FDB" w:rsidR="0054350C" w:rsidRDefault="0054350C" w:rsidP="0054350C">
      <w:pPr>
        <w:jc w:val="left"/>
        <w:rPr>
          <w:color w:val="FF0000"/>
        </w:rPr>
      </w:pPr>
      <w:r w:rsidRPr="0054350C">
        <w:rPr>
          <w:color w:val="FF0000"/>
        </w:rPr>
        <w:t>Remove tripods</w:t>
      </w:r>
      <w:r>
        <w:rPr>
          <w:color w:val="FF0000"/>
        </w:rPr>
        <w:t xml:space="preserve"> </w:t>
      </w:r>
      <w:r w:rsidRPr="0054350C">
        <w:rPr>
          <w:color w:val="FF0000"/>
        </w:rPr>
        <w:t xml:space="preserve">and </w:t>
      </w:r>
      <w:r>
        <w:rPr>
          <w:rFonts w:hint="eastAsia"/>
          <w:color w:val="FF0000"/>
        </w:rPr>
        <w:t>bottle,</w:t>
      </w:r>
      <w:r w:rsidRPr="0054350C">
        <w:rPr>
          <w:color w:val="FF0000"/>
        </w:rPr>
        <w:t xml:space="preserve"> and add new Bluetooth devices and interference devices.</w:t>
      </w:r>
    </w:p>
    <w:p w14:paraId="55F538F8" w14:textId="77777777" w:rsidR="0054350C" w:rsidRPr="0054350C" w:rsidRDefault="0054350C" w:rsidP="0054350C">
      <w:pPr>
        <w:jc w:val="left"/>
        <w:rPr>
          <w:rFonts w:hint="eastAsia"/>
          <w:color w:val="FF0000"/>
        </w:rPr>
      </w:pPr>
    </w:p>
    <w:p w14:paraId="20013F3B" w14:textId="63B9B074" w:rsidR="00887BA7" w:rsidRDefault="00887BA7" w:rsidP="00887BA7">
      <w:pPr>
        <w:pStyle w:val="a7"/>
        <w:numPr>
          <w:ilvl w:val="0"/>
          <w:numId w:val="1"/>
        </w:numPr>
        <w:ind w:firstLineChars="0"/>
      </w:pPr>
      <w:r w:rsidRPr="00887BA7">
        <w:t>Variation of positioning accuracy with acquisition time</w:t>
      </w:r>
    </w:p>
    <w:p w14:paraId="65B3418F" w14:textId="77777777" w:rsidR="0054350C" w:rsidRDefault="0054350C" w:rsidP="0054350C">
      <w:pPr>
        <w:pStyle w:val="a7"/>
        <w:ind w:left="420" w:firstLineChars="0" w:firstLine="0"/>
        <w:rPr>
          <w:rFonts w:hint="eastAsia"/>
        </w:rPr>
      </w:pPr>
    </w:p>
    <w:p w14:paraId="36C7BE18" w14:textId="06C469E7" w:rsidR="00887BA7" w:rsidRDefault="00887BA7" w:rsidP="00887BA7">
      <w:pPr>
        <w:pStyle w:val="a7"/>
        <w:numPr>
          <w:ilvl w:val="0"/>
          <w:numId w:val="1"/>
        </w:numPr>
        <w:ind w:firstLineChars="0"/>
      </w:pPr>
      <w:r w:rsidRPr="00887BA7">
        <w:t>Changes in positioning accuracy as the number of devices increases</w:t>
      </w:r>
    </w:p>
    <w:p w14:paraId="2B2D456F" w14:textId="0C65C581" w:rsidR="0054350C" w:rsidRDefault="0054350C" w:rsidP="0054350C">
      <w:pPr>
        <w:pStyle w:val="a7"/>
        <w:rPr>
          <w:rFonts w:hint="eastAsia"/>
        </w:rPr>
      </w:pPr>
      <w:r w:rsidRPr="0054350C">
        <w:rPr>
          <w:color w:val="FF0000"/>
        </w:rPr>
        <w:t>This part can be combined with the second experiment.</w:t>
      </w:r>
    </w:p>
    <w:p w14:paraId="381F7DE3" w14:textId="77777777" w:rsidR="0054350C" w:rsidRDefault="0054350C" w:rsidP="0054350C">
      <w:pPr>
        <w:pStyle w:val="a7"/>
        <w:ind w:left="420" w:firstLineChars="0" w:firstLine="0"/>
        <w:rPr>
          <w:rFonts w:hint="eastAsia"/>
        </w:rPr>
      </w:pPr>
    </w:p>
    <w:p w14:paraId="11750119" w14:textId="53B55FB8" w:rsidR="00887BA7" w:rsidRDefault="00887BA7" w:rsidP="00887BA7">
      <w:pPr>
        <w:pStyle w:val="a7"/>
        <w:numPr>
          <w:ilvl w:val="0"/>
          <w:numId w:val="1"/>
        </w:numPr>
        <w:ind w:firstLineChars="0"/>
      </w:pPr>
      <w:bookmarkStart w:id="0" w:name="_GoBack"/>
      <w:r w:rsidRPr="00887BA7">
        <w:t>Comparison between the angle of the level test and the real angle</w:t>
      </w:r>
    </w:p>
    <w:bookmarkEnd w:id="0"/>
    <w:p w14:paraId="7025F048" w14:textId="16563F8E" w:rsidR="002121BB" w:rsidRDefault="002121BB" w:rsidP="002121BB">
      <w:pPr>
        <w:pStyle w:val="a7"/>
        <w:ind w:left="420" w:firstLineChars="0" w:firstLine="0"/>
        <w:rPr>
          <w:rFonts w:hint="eastAsia"/>
        </w:rPr>
      </w:pPr>
    </w:p>
    <w:p w14:paraId="536095CC" w14:textId="17D0E2EE" w:rsidR="00887BA7" w:rsidRDefault="00887BA7" w:rsidP="00887BA7">
      <w:pPr>
        <w:pStyle w:val="a7"/>
        <w:numPr>
          <w:ilvl w:val="0"/>
          <w:numId w:val="1"/>
        </w:numPr>
        <w:ind w:firstLineChars="0"/>
      </w:pPr>
      <w:r w:rsidRPr="00887BA7">
        <w:t>The accuracy of device identification and the degree of matching with AOA</w:t>
      </w:r>
    </w:p>
    <w:p w14:paraId="439E7BFC" w14:textId="76A116D6" w:rsidR="0054350C" w:rsidRDefault="002121BB" w:rsidP="0054350C">
      <w:r>
        <w:rPr>
          <w:noProof/>
        </w:rPr>
        <w:drawing>
          <wp:inline distT="0" distB="0" distL="0" distR="0" wp14:anchorId="17B457BE" wp14:editId="1CF61531">
            <wp:extent cx="2959466" cy="2241073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171" cy="22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77F2" w14:textId="1AF5DA61" w:rsidR="002121BB" w:rsidRPr="002121BB" w:rsidRDefault="002121BB" w:rsidP="0054350C">
      <w:pPr>
        <w:rPr>
          <w:rFonts w:hint="eastAsia"/>
          <w:color w:val="FF0000"/>
        </w:rPr>
      </w:pPr>
      <w:r w:rsidRPr="002121BB">
        <w:rPr>
          <w:color w:val="FF0000"/>
        </w:rPr>
        <w:t>In this part, I expect that in Experiment 4, the corresponding AOA point cloud can be added</w:t>
      </w:r>
      <w:r>
        <w:rPr>
          <w:rFonts w:hint="eastAsia"/>
          <w:color w:val="FF0000"/>
        </w:rPr>
        <w:t>，such</w:t>
      </w:r>
      <w:r>
        <w:rPr>
          <w:color w:val="FF0000"/>
        </w:rPr>
        <w:t xml:space="preserve"> as this picture</w:t>
      </w:r>
      <w:r w:rsidRPr="002121BB">
        <w:rPr>
          <w:color w:val="FF0000"/>
        </w:rPr>
        <w:t>.</w:t>
      </w:r>
    </w:p>
    <w:p w14:paraId="0A418DF2" w14:textId="77777777" w:rsidR="0054350C" w:rsidRDefault="0054350C" w:rsidP="0054350C">
      <w:pPr>
        <w:rPr>
          <w:rFonts w:hint="eastAsia"/>
        </w:rPr>
      </w:pPr>
    </w:p>
    <w:p w14:paraId="71486282" w14:textId="5E698FC7" w:rsidR="00884807" w:rsidRDefault="00887BA7" w:rsidP="00884807">
      <w:pPr>
        <w:pStyle w:val="a7"/>
        <w:numPr>
          <w:ilvl w:val="0"/>
          <w:numId w:val="1"/>
        </w:numPr>
        <w:ind w:firstLineChars="0"/>
      </w:pPr>
      <w:r w:rsidRPr="00887BA7">
        <w:t xml:space="preserve">Resource evaluation (acquisition time, calculation time, power calculation, evaluation of mobile </w:t>
      </w:r>
      <w:r w:rsidRPr="00887BA7">
        <w:lastRenderedPageBreak/>
        <w:t>phone power loss)</w:t>
      </w:r>
    </w:p>
    <w:p w14:paraId="4386097A" w14:textId="6A93CD11" w:rsidR="00884807" w:rsidRDefault="00884807" w:rsidP="00884807"/>
    <w:p w14:paraId="432EE71B" w14:textId="1553B1CB" w:rsidR="00390230" w:rsidRDefault="00390230" w:rsidP="00884807">
      <w:r>
        <w:rPr>
          <w:rFonts w:hint="eastAsia"/>
        </w:rPr>
        <w:t>A</w:t>
      </w:r>
      <w:r>
        <w:t>dd picture:</w:t>
      </w:r>
      <w:r w:rsidRPr="00390230">
        <w:t xml:space="preserve"> Take </w:t>
      </w:r>
      <w:r>
        <w:t xml:space="preserve">the </w:t>
      </w:r>
      <w:r w:rsidRPr="00390230">
        <w:t xml:space="preserve">picture of new </w:t>
      </w:r>
      <w:proofErr w:type="spellStart"/>
      <w:r w:rsidRPr="00390230">
        <w:t>equipment</w:t>
      </w:r>
      <w:r>
        <w:t>s</w:t>
      </w:r>
      <w:proofErr w:type="spellEnd"/>
      <w:r>
        <w:t>, such as below.</w:t>
      </w:r>
    </w:p>
    <w:p w14:paraId="1A7438B4" w14:textId="7FEE6B2C" w:rsidR="00390230" w:rsidRDefault="00390230" w:rsidP="00884807">
      <w:pPr>
        <w:rPr>
          <w:rFonts w:hint="eastAsia"/>
        </w:rPr>
      </w:pPr>
      <w:r>
        <w:rPr>
          <w:noProof/>
        </w:rPr>
        <w:drawing>
          <wp:inline distT="0" distB="0" distL="0" distR="0" wp14:anchorId="789271B7" wp14:editId="252167B4">
            <wp:extent cx="5067300" cy="3362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4735" w14:textId="77777777" w:rsidR="00390230" w:rsidRDefault="00390230" w:rsidP="00884807">
      <w:pPr>
        <w:rPr>
          <w:rFonts w:hint="eastAsia"/>
        </w:rPr>
      </w:pPr>
    </w:p>
    <w:p w14:paraId="7C5C92D5" w14:textId="77777777" w:rsidR="00C223EB" w:rsidRDefault="00C223EB" w:rsidP="00C223EB"/>
    <w:sectPr w:rsidR="00C223E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11514" w14:textId="77777777" w:rsidR="00D17AD6" w:rsidRDefault="00D17AD6" w:rsidP="00887BA7">
      <w:r>
        <w:separator/>
      </w:r>
    </w:p>
  </w:endnote>
  <w:endnote w:type="continuationSeparator" w:id="0">
    <w:p w14:paraId="02E0FBC1" w14:textId="77777777" w:rsidR="00D17AD6" w:rsidRDefault="00D17AD6" w:rsidP="0088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1F3D5" w14:textId="77777777" w:rsidR="00D17AD6" w:rsidRDefault="00D17AD6" w:rsidP="00887BA7">
      <w:r>
        <w:separator/>
      </w:r>
    </w:p>
  </w:footnote>
  <w:footnote w:type="continuationSeparator" w:id="0">
    <w:p w14:paraId="19B7FFEA" w14:textId="77777777" w:rsidR="00D17AD6" w:rsidRDefault="00D17AD6" w:rsidP="00887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F1D33"/>
    <w:multiLevelType w:val="hybridMultilevel"/>
    <w:tmpl w:val="A2AAF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3A"/>
    <w:rsid w:val="000342CE"/>
    <w:rsid w:val="00034998"/>
    <w:rsid w:val="001E5A1F"/>
    <w:rsid w:val="002121BB"/>
    <w:rsid w:val="00293871"/>
    <w:rsid w:val="002E3E3A"/>
    <w:rsid w:val="00390230"/>
    <w:rsid w:val="00455499"/>
    <w:rsid w:val="0054350C"/>
    <w:rsid w:val="006F2AB4"/>
    <w:rsid w:val="00884807"/>
    <w:rsid w:val="00887BA7"/>
    <w:rsid w:val="008E27B7"/>
    <w:rsid w:val="00927C03"/>
    <w:rsid w:val="009358A5"/>
    <w:rsid w:val="00A25406"/>
    <w:rsid w:val="00C223EB"/>
    <w:rsid w:val="00D17AD6"/>
    <w:rsid w:val="00D8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2817F"/>
  <w15:chartTrackingRefBased/>
  <w15:docId w15:val="{F29B70D3-2408-45EA-98FA-6CEB5D78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BA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BA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BA7"/>
    <w:rPr>
      <w:sz w:val="18"/>
      <w:szCs w:val="18"/>
    </w:rPr>
  </w:style>
  <w:style w:type="paragraph" w:styleId="a7">
    <w:name w:val="List Paragraph"/>
    <w:basedOn w:val="a"/>
    <w:uiPriority w:val="34"/>
    <w:qFormat/>
    <w:rsid w:val="00887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姑娘</dc:creator>
  <cp:keywords/>
  <dc:description/>
  <cp:lastModifiedBy>Xu 姑娘</cp:lastModifiedBy>
  <cp:revision>3</cp:revision>
  <dcterms:created xsi:type="dcterms:W3CDTF">2023-05-10T06:11:00Z</dcterms:created>
  <dcterms:modified xsi:type="dcterms:W3CDTF">2023-05-10T07:08:00Z</dcterms:modified>
</cp:coreProperties>
</file>