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4F337" w14:textId="77777777" w:rsidR="008779FE" w:rsidRPr="008779FE" w:rsidRDefault="008779FE" w:rsidP="008779FE">
      <w:pPr>
        <w:spacing w:after="0" w:line="120" w:lineRule="atLeast"/>
        <w:jc w:val="center"/>
        <w:outlineLvl w:val="0"/>
        <w:rPr>
          <w:rFonts w:ascii="Arial" w:eastAsia="Times New Roman" w:hAnsi="Arial" w:cs="Arial"/>
          <w:color w:val="797979"/>
          <w:kern w:val="36"/>
          <w:sz w:val="42"/>
          <w:szCs w:val="42"/>
          <w:lang w:eastAsia="en-IN"/>
        </w:rPr>
      </w:pPr>
      <w:r w:rsidRPr="008779FE">
        <w:rPr>
          <w:rFonts w:ascii="Arial" w:eastAsia="Times New Roman" w:hAnsi="Arial" w:cs="Arial"/>
          <w:color w:val="797979"/>
          <w:kern w:val="36"/>
          <w:sz w:val="42"/>
          <w:szCs w:val="42"/>
          <w:lang w:eastAsia="en-IN"/>
        </w:rPr>
        <w:t>MongoDB</w:t>
      </w:r>
    </w:p>
    <w:p w14:paraId="78AE3850" w14:textId="198EE009" w:rsidR="00493331" w:rsidRDefault="00493331" w:rsidP="008779FE">
      <w:pPr>
        <w:spacing w:after="0" w:line="120" w:lineRule="atLeast"/>
        <w:jc w:val="center"/>
      </w:pPr>
    </w:p>
    <w:p w14:paraId="63A5BFFC" w14:textId="77777777" w:rsidR="008779FE" w:rsidRPr="008779FE" w:rsidRDefault="008779FE" w:rsidP="008779FE">
      <w:pPr>
        <w:pStyle w:val="Heading1"/>
        <w:spacing w:before="0" w:beforeAutospacing="0" w:after="0" w:afterAutospacing="0" w:line="360" w:lineRule="atLeast"/>
        <w:rPr>
          <w:rFonts w:ascii="Arial" w:hAnsi="Arial" w:cs="Arial"/>
          <w:b w:val="0"/>
          <w:bCs w:val="0"/>
          <w:i/>
          <w:iCs/>
          <w:color w:val="797979"/>
          <w:sz w:val="32"/>
          <w:szCs w:val="32"/>
        </w:rPr>
      </w:pPr>
      <w:r w:rsidRPr="008779FE">
        <w:rPr>
          <w:rFonts w:ascii="Arial" w:hAnsi="Arial" w:cs="Arial"/>
          <w:b w:val="0"/>
          <w:bCs w:val="0"/>
          <w:i/>
          <w:iCs/>
          <w:color w:val="797979"/>
          <w:sz w:val="32"/>
          <w:szCs w:val="32"/>
        </w:rPr>
        <w:t>MongoDB - Overview</w:t>
      </w:r>
    </w:p>
    <w:p w14:paraId="6365875C" w14:textId="77777777" w:rsidR="008779FE" w:rsidRDefault="008779FE" w:rsidP="008779FE">
      <w:pPr>
        <w:spacing w:after="0" w:line="120" w:lineRule="atLeast"/>
      </w:pPr>
    </w:p>
    <w:p w14:paraId="79E6C761" w14:textId="3B48655D" w:rsidR="008779FE" w:rsidRDefault="008779FE" w:rsidP="008779FE">
      <w:pPr>
        <w:spacing w:after="0" w:line="120" w:lineRule="atLeast"/>
      </w:pPr>
      <w:r w:rsidRPr="009A625A">
        <w:rPr>
          <w:b/>
          <w:bCs/>
        </w:rPr>
        <w:t>MongoDB</w:t>
      </w:r>
      <w:r>
        <w:t xml:space="preserve"> is a cross-platform, </w:t>
      </w:r>
      <w:proofErr w:type="gramStart"/>
      <w:r>
        <w:t>document oriented</w:t>
      </w:r>
      <w:proofErr w:type="gramEnd"/>
      <w:r>
        <w:t xml:space="preserve"> database that provides, high performance, high availability, and easy scalability. MongoDB works on concept of collection and document.</w:t>
      </w:r>
    </w:p>
    <w:p w14:paraId="4C6F2DB0" w14:textId="77777777" w:rsidR="008779FE" w:rsidRDefault="008779FE" w:rsidP="008779FE">
      <w:pPr>
        <w:spacing w:after="0" w:line="120" w:lineRule="atLeast"/>
      </w:pPr>
    </w:p>
    <w:p w14:paraId="1B947929" w14:textId="60389DF0" w:rsidR="008779FE" w:rsidRDefault="008779FE" w:rsidP="008779FE">
      <w:pPr>
        <w:spacing w:after="0" w:line="120" w:lineRule="atLeast"/>
      </w:pPr>
      <w:r>
        <w:t>A single MongoDB server typically has multiple databases.</w:t>
      </w:r>
    </w:p>
    <w:p w14:paraId="770FFAB1" w14:textId="77777777" w:rsidR="008779FE" w:rsidRDefault="008779FE" w:rsidP="008779FE">
      <w:pPr>
        <w:spacing w:after="0" w:line="120" w:lineRule="atLeast"/>
      </w:pPr>
    </w:p>
    <w:p w14:paraId="435E3D5D" w14:textId="3B1157D4" w:rsidR="008779FE" w:rsidRDefault="008779FE" w:rsidP="008779FE">
      <w:pPr>
        <w:spacing w:after="0" w:line="120" w:lineRule="atLeast"/>
      </w:pPr>
      <w:proofErr w:type="spellStart"/>
      <w:proofErr w:type="gramStart"/>
      <w:r w:rsidRPr="008779FE">
        <w:rPr>
          <w:b/>
          <w:bCs/>
        </w:rPr>
        <w:t>Collection</w:t>
      </w:r>
      <w:r>
        <w:t>:Collection</w:t>
      </w:r>
      <w:proofErr w:type="spellEnd"/>
      <w:proofErr w:type="gramEnd"/>
      <w:r>
        <w:t xml:space="preserve">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23633FDA" w14:textId="77777777" w:rsidR="008779FE" w:rsidRDefault="008779FE" w:rsidP="008779FE">
      <w:pPr>
        <w:spacing w:after="0" w:line="120" w:lineRule="atLeast"/>
      </w:pPr>
    </w:p>
    <w:p w14:paraId="53BF04E9" w14:textId="1A837189" w:rsidR="008779FE" w:rsidRDefault="008779FE" w:rsidP="008779FE">
      <w:pPr>
        <w:spacing w:after="0" w:line="120" w:lineRule="atLeast"/>
      </w:pPr>
      <w:proofErr w:type="spellStart"/>
      <w:proofErr w:type="gramStart"/>
      <w:r w:rsidRPr="008779FE">
        <w:rPr>
          <w:b/>
          <w:bCs/>
        </w:rPr>
        <w:t>Document</w:t>
      </w:r>
      <w:r>
        <w:t>:A</w:t>
      </w:r>
      <w:proofErr w:type="spellEnd"/>
      <w:proofErr w:type="gramEnd"/>
      <w:r>
        <w:t xml:space="preserve">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3FA75C8D" w14:textId="77777777" w:rsidR="008779FE" w:rsidRDefault="008779FE" w:rsidP="008779FE">
      <w:pPr>
        <w:spacing w:after="0" w:line="120" w:lineRule="atLeast"/>
      </w:pPr>
    </w:p>
    <w:p w14:paraId="47D9C013" w14:textId="12966784" w:rsidR="008779FE" w:rsidRDefault="008779FE" w:rsidP="008779FE">
      <w:pPr>
        <w:spacing w:after="0" w:line="120" w:lineRule="atLeast"/>
      </w:pPr>
      <w:r>
        <w:t>Relationship of RDBMS terminology with MongoDB:</w:t>
      </w:r>
    </w:p>
    <w:p w14:paraId="53F5F06F" w14:textId="77777777" w:rsidR="008779FE" w:rsidRDefault="008779FE" w:rsidP="008779FE">
      <w:pPr>
        <w:spacing w:after="0" w:line="120" w:lineRule="atLeast"/>
      </w:pPr>
      <w:r w:rsidRPr="009A625A">
        <w:rPr>
          <w:b/>
          <w:bCs/>
          <w:u w:val="single"/>
        </w:rPr>
        <w:t>RDBMS</w:t>
      </w:r>
      <w:r>
        <w:tab/>
      </w:r>
      <w:r>
        <w:tab/>
      </w:r>
      <w:r>
        <w:tab/>
      </w:r>
      <w:r>
        <w:tab/>
      </w:r>
      <w:r>
        <w:tab/>
      </w:r>
      <w:r>
        <w:tab/>
      </w:r>
      <w:r>
        <w:tab/>
      </w:r>
      <w:r>
        <w:tab/>
      </w:r>
      <w:r w:rsidRPr="009A625A">
        <w:rPr>
          <w:b/>
          <w:bCs/>
          <w:u w:val="single"/>
        </w:rPr>
        <w:t>MongoDB</w:t>
      </w:r>
    </w:p>
    <w:p w14:paraId="67884A3E" w14:textId="77777777" w:rsidR="008779FE" w:rsidRDefault="008779FE" w:rsidP="008779FE">
      <w:pPr>
        <w:spacing w:after="0" w:line="120" w:lineRule="atLeast"/>
      </w:pPr>
      <w:r>
        <w:t>Database</w:t>
      </w:r>
      <w:r>
        <w:tab/>
      </w:r>
      <w:r>
        <w:tab/>
      </w:r>
      <w:r>
        <w:tab/>
      </w:r>
      <w:r>
        <w:tab/>
      </w:r>
      <w:r>
        <w:tab/>
      </w:r>
      <w:r>
        <w:tab/>
      </w:r>
      <w:r>
        <w:tab/>
      </w:r>
      <w:proofErr w:type="spellStart"/>
      <w:r>
        <w:t>Database</w:t>
      </w:r>
      <w:proofErr w:type="spellEnd"/>
    </w:p>
    <w:p w14:paraId="72950E61" w14:textId="77777777" w:rsidR="008779FE" w:rsidRDefault="008779FE" w:rsidP="008779FE">
      <w:pPr>
        <w:spacing w:after="0" w:line="120" w:lineRule="atLeast"/>
      </w:pPr>
      <w:r>
        <w:t>Table</w:t>
      </w:r>
      <w:r>
        <w:tab/>
      </w:r>
      <w:r>
        <w:tab/>
      </w:r>
      <w:r>
        <w:tab/>
      </w:r>
      <w:r>
        <w:tab/>
      </w:r>
      <w:r>
        <w:tab/>
      </w:r>
      <w:r>
        <w:tab/>
      </w:r>
      <w:r>
        <w:tab/>
      </w:r>
      <w:r>
        <w:tab/>
        <w:t>Collection</w:t>
      </w:r>
    </w:p>
    <w:p w14:paraId="5B55819E" w14:textId="77777777" w:rsidR="008779FE" w:rsidRDefault="008779FE" w:rsidP="008779FE">
      <w:pPr>
        <w:spacing w:after="0" w:line="120" w:lineRule="atLeast"/>
      </w:pPr>
      <w:r>
        <w:t>Tuple/Row</w:t>
      </w:r>
      <w:r>
        <w:tab/>
      </w:r>
      <w:r>
        <w:tab/>
      </w:r>
      <w:r>
        <w:tab/>
      </w:r>
      <w:r>
        <w:tab/>
      </w:r>
      <w:r>
        <w:tab/>
      </w:r>
      <w:r>
        <w:tab/>
      </w:r>
      <w:r>
        <w:tab/>
        <w:t>Document</w:t>
      </w:r>
    </w:p>
    <w:p w14:paraId="7A5A7744" w14:textId="77777777" w:rsidR="008779FE" w:rsidRDefault="008779FE" w:rsidP="008779FE">
      <w:pPr>
        <w:spacing w:after="0" w:line="120" w:lineRule="atLeast"/>
      </w:pPr>
      <w:r>
        <w:t>column</w:t>
      </w:r>
      <w:r>
        <w:tab/>
      </w:r>
      <w:r>
        <w:tab/>
      </w:r>
      <w:r>
        <w:tab/>
      </w:r>
      <w:r>
        <w:tab/>
      </w:r>
      <w:r>
        <w:tab/>
      </w:r>
      <w:r>
        <w:tab/>
      </w:r>
      <w:r>
        <w:tab/>
      </w:r>
      <w:r>
        <w:tab/>
        <w:t>Field</w:t>
      </w:r>
    </w:p>
    <w:p w14:paraId="7B9E68FB" w14:textId="77777777" w:rsidR="008779FE" w:rsidRDefault="008779FE" w:rsidP="008779FE">
      <w:pPr>
        <w:spacing w:after="0" w:line="120" w:lineRule="atLeast"/>
      </w:pPr>
      <w:r>
        <w:t>Table Join</w:t>
      </w:r>
      <w:r>
        <w:tab/>
      </w:r>
      <w:r>
        <w:tab/>
      </w:r>
      <w:r>
        <w:tab/>
      </w:r>
      <w:r>
        <w:tab/>
      </w:r>
      <w:r>
        <w:tab/>
      </w:r>
      <w:r>
        <w:tab/>
      </w:r>
      <w:r>
        <w:tab/>
        <w:t>Embedded Documents</w:t>
      </w:r>
    </w:p>
    <w:p w14:paraId="072E5A00" w14:textId="77777777" w:rsidR="008779FE" w:rsidRDefault="008779FE" w:rsidP="008779FE">
      <w:pPr>
        <w:spacing w:after="0" w:line="120" w:lineRule="atLeast"/>
      </w:pPr>
      <w:r>
        <w:t>Primary Key</w:t>
      </w:r>
      <w:r>
        <w:tab/>
      </w:r>
      <w:r>
        <w:tab/>
      </w:r>
      <w:r>
        <w:tab/>
      </w:r>
      <w:r>
        <w:tab/>
      </w:r>
      <w:r>
        <w:tab/>
      </w:r>
      <w:r>
        <w:tab/>
      </w:r>
      <w:r>
        <w:tab/>
        <w:t>Primary Key (Default key _id provided by MongoDB itself)</w:t>
      </w:r>
    </w:p>
    <w:p w14:paraId="183F6C5F" w14:textId="77777777" w:rsidR="008779FE" w:rsidRDefault="008779FE" w:rsidP="008779FE">
      <w:pPr>
        <w:spacing w:after="0" w:line="120" w:lineRule="atLeast"/>
      </w:pPr>
    </w:p>
    <w:p w14:paraId="516A78DF" w14:textId="798740C3" w:rsidR="008779FE" w:rsidRDefault="008779FE" w:rsidP="008779FE">
      <w:pPr>
        <w:spacing w:after="0" w:line="120" w:lineRule="atLeast"/>
      </w:pPr>
      <w:r>
        <w:t>"</w:t>
      </w:r>
      <w:r>
        <w:rPr>
          <w:rFonts w:ascii="Arial" w:hAnsi="Arial" w:cs="Arial"/>
          <w:b/>
          <w:bCs/>
          <w:color w:val="000000"/>
          <w:sz w:val="23"/>
          <w:szCs w:val="23"/>
          <w:shd w:val="clear" w:color="auto" w:fill="FFFFFF"/>
        </w:rPr>
        <w:t>_id</w:t>
      </w:r>
      <w:r>
        <w:rPr>
          <w:rFonts w:ascii="Arial" w:hAnsi="Arial" w:cs="Arial"/>
          <w:color w:val="000000"/>
          <w:sz w:val="23"/>
          <w:szCs w:val="23"/>
          <w:shd w:val="clear" w:color="auto" w:fill="FFFFFF"/>
        </w:rPr>
        <w:t> </w:t>
      </w:r>
      <w:r>
        <w:t xml:space="preserve">" is a 12 bytes hexadecimal number which assures the uniqueness of every document. You can provide _id while inserting the document. If you </w:t>
      </w:r>
      <w:proofErr w:type="gramStart"/>
      <w:r>
        <w:t>don’t</w:t>
      </w:r>
      <w:proofErr w:type="gramEnd"/>
      <w:r>
        <w:t xml:space="preserve"> provide then MongoDB provides a unique id for every document. These 12 bytes first 4 bytes for the current timestamp, next 3 bytes for machine id, next 2 bytes for process id of MongoDB server and remaining 3 bytes are simple incremental VALUE.</w:t>
      </w:r>
    </w:p>
    <w:p w14:paraId="54CC8122" w14:textId="4482DEC7" w:rsidR="008779FE" w:rsidRDefault="008779FE" w:rsidP="008779FE">
      <w:pPr>
        <w:spacing w:after="0" w:line="120" w:lineRule="atLeast"/>
      </w:pPr>
    </w:p>
    <w:p w14:paraId="4B78A2CD" w14:textId="77777777" w:rsidR="008779FE" w:rsidRPr="008779FE" w:rsidRDefault="008779FE" w:rsidP="008779FE">
      <w:pPr>
        <w:pStyle w:val="Heading1"/>
        <w:spacing w:before="0" w:beforeAutospacing="0" w:after="0" w:afterAutospacing="0" w:line="360" w:lineRule="atLeast"/>
        <w:rPr>
          <w:rFonts w:ascii="Arial" w:hAnsi="Arial" w:cs="Arial"/>
          <w:b w:val="0"/>
          <w:bCs w:val="0"/>
          <w:i/>
          <w:iCs/>
          <w:color w:val="797979"/>
          <w:sz w:val="32"/>
          <w:szCs w:val="32"/>
        </w:rPr>
      </w:pPr>
      <w:r w:rsidRPr="008779FE">
        <w:rPr>
          <w:rFonts w:ascii="Arial" w:hAnsi="Arial" w:cs="Arial"/>
          <w:b w:val="0"/>
          <w:bCs w:val="0"/>
          <w:i/>
          <w:iCs/>
          <w:color w:val="797979"/>
          <w:sz w:val="32"/>
          <w:szCs w:val="32"/>
        </w:rPr>
        <w:t>MongoDB - Advantages</w:t>
      </w:r>
    </w:p>
    <w:p w14:paraId="6BA94192" w14:textId="77777777" w:rsidR="008779FE" w:rsidRPr="008779FE" w:rsidRDefault="008779FE" w:rsidP="008779FE">
      <w:pPr>
        <w:spacing w:after="0" w:line="120" w:lineRule="atLeast"/>
      </w:pPr>
    </w:p>
    <w:p w14:paraId="45459C21" w14:textId="041C4B8D" w:rsidR="008779FE" w:rsidRPr="009A625A" w:rsidRDefault="008779FE" w:rsidP="008779FE">
      <w:pPr>
        <w:pStyle w:val="Heading2"/>
        <w:rPr>
          <w:rFonts w:asciiTheme="minorHAnsi" w:eastAsiaTheme="minorHAnsi" w:hAnsiTheme="minorHAnsi" w:cstheme="minorBidi"/>
          <w:b/>
          <w:bCs/>
          <w:color w:val="auto"/>
          <w:sz w:val="22"/>
          <w:szCs w:val="22"/>
        </w:rPr>
      </w:pPr>
      <w:r w:rsidRPr="009A625A">
        <w:rPr>
          <w:rFonts w:asciiTheme="minorHAnsi" w:eastAsiaTheme="minorHAnsi" w:hAnsiTheme="minorHAnsi" w:cstheme="minorBidi"/>
          <w:b/>
          <w:bCs/>
          <w:color w:val="auto"/>
          <w:sz w:val="22"/>
          <w:szCs w:val="22"/>
        </w:rPr>
        <w:t>Advantages of MongoDB over RDBMS</w:t>
      </w:r>
      <w:r w:rsidR="009A625A">
        <w:rPr>
          <w:rFonts w:asciiTheme="minorHAnsi" w:eastAsiaTheme="minorHAnsi" w:hAnsiTheme="minorHAnsi" w:cstheme="minorBidi"/>
          <w:b/>
          <w:bCs/>
          <w:color w:val="auto"/>
          <w:sz w:val="22"/>
          <w:szCs w:val="22"/>
        </w:rPr>
        <w:t>:</w:t>
      </w:r>
    </w:p>
    <w:p w14:paraId="39BBBA82"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Schema less</w:t>
      </w:r>
      <w:r>
        <w:rPr>
          <w:rFonts w:ascii="Arial" w:hAnsi="Arial" w:cs="Arial"/>
          <w:color w:val="000000"/>
          <w:sz w:val="21"/>
          <w:szCs w:val="21"/>
        </w:rPr>
        <w:t> − MongoDB is a document database in which one collection holds different documents. Number of fields, content and size of the document can differ from one document to another.</w:t>
      </w:r>
    </w:p>
    <w:p w14:paraId="71EEE26B"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Structure of a single object is clear.</w:t>
      </w:r>
    </w:p>
    <w:p w14:paraId="747110DD"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No complex joins.</w:t>
      </w:r>
    </w:p>
    <w:p w14:paraId="30A0E100"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Deep query-ability. MongoDB supports dynamic queries on documents using a document-based query language </w:t>
      </w:r>
      <w:proofErr w:type="gramStart"/>
      <w:r>
        <w:rPr>
          <w:rFonts w:ascii="Arial" w:hAnsi="Arial" w:cs="Arial"/>
          <w:color w:val="000000"/>
          <w:sz w:val="21"/>
          <w:szCs w:val="21"/>
        </w:rPr>
        <w:t>that's</w:t>
      </w:r>
      <w:proofErr w:type="gramEnd"/>
      <w:r>
        <w:rPr>
          <w:rFonts w:ascii="Arial" w:hAnsi="Arial" w:cs="Arial"/>
          <w:color w:val="000000"/>
          <w:sz w:val="21"/>
          <w:szCs w:val="21"/>
        </w:rPr>
        <w:t xml:space="preserve"> nearly as powerful as SQL.</w:t>
      </w:r>
    </w:p>
    <w:p w14:paraId="26E49A70"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Tuning.</w:t>
      </w:r>
    </w:p>
    <w:p w14:paraId="2B058192"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Ease of scale-out</w:t>
      </w:r>
      <w:r>
        <w:rPr>
          <w:rFonts w:ascii="Arial" w:hAnsi="Arial" w:cs="Arial"/>
          <w:color w:val="000000"/>
          <w:sz w:val="21"/>
          <w:szCs w:val="21"/>
        </w:rPr>
        <w:t> − MongoDB is easy to scale.</w:t>
      </w:r>
    </w:p>
    <w:p w14:paraId="0D489170"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Conversion/mapping of application objects to database objects not needed.</w:t>
      </w:r>
    </w:p>
    <w:p w14:paraId="34002F88"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Uses internal memory for storing the (windowed) working set, enabling faster access of data.</w:t>
      </w:r>
    </w:p>
    <w:p w14:paraId="2059DC89" w14:textId="77777777" w:rsidR="009A625A" w:rsidRPr="009A625A" w:rsidRDefault="009A625A" w:rsidP="009A625A">
      <w:pPr>
        <w:pStyle w:val="Heading2"/>
        <w:rPr>
          <w:rFonts w:asciiTheme="minorHAnsi" w:eastAsiaTheme="minorHAnsi" w:hAnsiTheme="minorHAnsi" w:cstheme="minorBidi"/>
          <w:b/>
          <w:bCs/>
          <w:color w:val="auto"/>
          <w:sz w:val="22"/>
          <w:szCs w:val="22"/>
        </w:rPr>
      </w:pPr>
      <w:r w:rsidRPr="009A625A">
        <w:rPr>
          <w:rFonts w:asciiTheme="minorHAnsi" w:eastAsiaTheme="minorHAnsi" w:hAnsiTheme="minorHAnsi" w:cstheme="minorBidi"/>
          <w:b/>
          <w:bCs/>
          <w:color w:val="auto"/>
          <w:sz w:val="22"/>
          <w:szCs w:val="22"/>
        </w:rPr>
        <w:t>Why Use MongoDB?</w:t>
      </w:r>
    </w:p>
    <w:p w14:paraId="5C056921"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Document Oriented Storage</w:t>
      </w:r>
      <w:r>
        <w:rPr>
          <w:rFonts w:ascii="Arial" w:hAnsi="Arial" w:cs="Arial"/>
          <w:color w:val="000000"/>
          <w:sz w:val="21"/>
          <w:szCs w:val="21"/>
        </w:rPr>
        <w:t> − Data is stored in the form of JSON style documents.</w:t>
      </w:r>
    </w:p>
    <w:p w14:paraId="569EF4B9"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Index on any attribute</w:t>
      </w:r>
    </w:p>
    <w:p w14:paraId="2B1F3FF7"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Replication and high availability</w:t>
      </w:r>
    </w:p>
    <w:p w14:paraId="68E5A9A4"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Auto-</w:t>
      </w:r>
      <w:proofErr w:type="spellStart"/>
      <w:r>
        <w:rPr>
          <w:rFonts w:ascii="Arial" w:hAnsi="Arial" w:cs="Arial"/>
          <w:color w:val="000000"/>
          <w:sz w:val="21"/>
          <w:szCs w:val="21"/>
        </w:rPr>
        <w:t>Sharding</w:t>
      </w:r>
      <w:proofErr w:type="spellEnd"/>
    </w:p>
    <w:p w14:paraId="4DA9DA49"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Rich queries</w:t>
      </w:r>
    </w:p>
    <w:p w14:paraId="0827F6F8"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Fast in-place updates</w:t>
      </w:r>
    </w:p>
    <w:p w14:paraId="003A3069"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Professional support by MongoDB</w:t>
      </w:r>
    </w:p>
    <w:p w14:paraId="3207F80B" w14:textId="76C39B5B" w:rsidR="009A625A" w:rsidRDefault="009A625A" w:rsidP="009A625A">
      <w:pPr>
        <w:pStyle w:val="Heading2"/>
        <w:rPr>
          <w:rFonts w:asciiTheme="minorHAnsi" w:eastAsiaTheme="minorHAnsi" w:hAnsiTheme="minorHAnsi" w:cstheme="minorBidi"/>
          <w:b/>
          <w:bCs/>
          <w:color w:val="auto"/>
          <w:sz w:val="22"/>
          <w:szCs w:val="22"/>
        </w:rPr>
      </w:pPr>
      <w:r w:rsidRPr="009A625A">
        <w:rPr>
          <w:rFonts w:asciiTheme="minorHAnsi" w:eastAsiaTheme="minorHAnsi" w:hAnsiTheme="minorHAnsi" w:cstheme="minorBidi"/>
          <w:b/>
          <w:bCs/>
          <w:color w:val="auto"/>
          <w:sz w:val="22"/>
          <w:szCs w:val="22"/>
        </w:rPr>
        <w:t>Where to Use MongoDB?</w:t>
      </w:r>
    </w:p>
    <w:p w14:paraId="492BD856" w14:textId="77777777" w:rsidR="009A625A" w:rsidRPr="009A625A" w:rsidRDefault="009A625A" w:rsidP="009A625A"/>
    <w:p w14:paraId="19358A45" w14:textId="77777777" w:rsidR="008779FE" w:rsidRDefault="008779FE" w:rsidP="008779FE">
      <w:pPr>
        <w:spacing w:after="0" w:line="120" w:lineRule="atLeast"/>
      </w:pPr>
    </w:p>
    <w:sectPr w:rsidR="00877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85FA0"/>
    <w:multiLevelType w:val="multilevel"/>
    <w:tmpl w:val="6C6E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225732"/>
    <w:multiLevelType w:val="multilevel"/>
    <w:tmpl w:val="D4B6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F1"/>
    <w:rsid w:val="00493331"/>
    <w:rsid w:val="008779FE"/>
    <w:rsid w:val="009A625A"/>
    <w:rsid w:val="00A74B76"/>
    <w:rsid w:val="00B25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9F73"/>
  <w15:chartTrackingRefBased/>
  <w15:docId w15:val="{72AC9184-52FF-4173-9B85-306BEA99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79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779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9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779FE"/>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8779FE"/>
    <w:rPr>
      <w:i/>
      <w:iCs/>
      <w:color w:val="404040" w:themeColor="text1" w:themeTint="BF"/>
    </w:rPr>
  </w:style>
  <w:style w:type="paragraph" w:styleId="NormalWeb">
    <w:name w:val="Normal (Web)"/>
    <w:basedOn w:val="Normal"/>
    <w:uiPriority w:val="99"/>
    <w:semiHidden/>
    <w:unhideWhenUsed/>
    <w:rsid w:val="009A62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23004">
      <w:bodyDiv w:val="1"/>
      <w:marLeft w:val="0"/>
      <w:marRight w:val="0"/>
      <w:marTop w:val="0"/>
      <w:marBottom w:val="0"/>
      <w:divBdr>
        <w:top w:val="none" w:sz="0" w:space="0" w:color="auto"/>
        <w:left w:val="none" w:sz="0" w:space="0" w:color="auto"/>
        <w:bottom w:val="none" w:sz="0" w:space="0" w:color="auto"/>
        <w:right w:val="none" w:sz="0" w:space="0" w:color="auto"/>
      </w:divBdr>
    </w:div>
    <w:div w:id="347605253">
      <w:bodyDiv w:val="1"/>
      <w:marLeft w:val="0"/>
      <w:marRight w:val="0"/>
      <w:marTop w:val="0"/>
      <w:marBottom w:val="0"/>
      <w:divBdr>
        <w:top w:val="none" w:sz="0" w:space="0" w:color="auto"/>
        <w:left w:val="none" w:sz="0" w:space="0" w:color="auto"/>
        <w:bottom w:val="none" w:sz="0" w:space="0" w:color="auto"/>
        <w:right w:val="none" w:sz="0" w:space="0" w:color="auto"/>
      </w:divBdr>
    </w:div>
    <w:div w:id="414861827">
      <w:bodyDiv w:val="1"/>
      <w:marLeft w:val="0"/>
      <w:marRight w:val="0"/>
      <w:marTop w:val="0"/>
      <w:marBottom w:val="0"/>
      <w:divBdr>
        <w:top w:val="none" w:sz="0" w:space="0" w:color="auto"/>
        <w:left w:val="none" w:sz="0" w:space="0" w:color="auto"/>
        <w:bottom w:val="none" w:sz="0" w:space="0" w:color="auto"/>
        <w:right w:val="none" w:sz="0" w:space="0" w:color="auto"/>
      </w:divBdr>
    </w:div>
    <w:div w:id="600994613">
      <w:bodyDiv w:val="1"/>
      <w:marLeft w:val="0"/>
      <w:marRight w:val="0"/>
      <w:marTop w:val="0"/>
      <w:marBottom w:val="0"/>
      <w:divBdr>
        <w:top w:val="none" w:sz="0" w:space="0" w:color="auto"/>
        <w:left w:val="none" w:sz="0" w:space="0" w:color="auto"/>
        <w:bottom w:val="none" w:sz="0" w:space="0" w:color="auto"/>
        <w:right w:val="none" w:sz="0" w:space="0" w:color="auto"/>
      </w:divBdr>
    </w:div>
    <w:div w:id="701325384">
      <w:bodyDiv w:val="1"/>
      <w:marLeft w:val="0"/>
      <w:marRight w:val="0"/>
      <w:marTop w:val="0"/>
      <w:marBottom w:val="0"/>
      <w:divBdr>
        <w:top w:val="none" w:sz="0" w:space="0" w:color="auto"/>
        <w:left w:val="none" w:sz="0" w:space="0" w:color="auto"/>
        <w:bottom w:val="none" w:sz="0" w:space="0" w:color="auto"/>
        <w:right w:val="none" w:sz="0" w:space="0" w:color="auto"/>
      </w:divBdr>
    </w:div>
    <w:div w:id="973948574">
      <w:bodyDiv w:val="1"/>
      <w:marLeft w:val="0"/>
      <w:marRight w:val="0"/>
      <w:marTop w:val="0"/>
      <w:marBottom w:val="0"/>
      <w:divBdr>
        <w:top w:val="none" w:sz="0" w:space="0" w:color="auto"/>
        <w:left w:val="none" w:sz="0" w:space="0" w:color="auto"/>
        <w:bottom w:val="none" w:sz="0" w:space="0" w:color="auto"/>
        <w:right w:val="none" w:sz="0" w:space="0" w:color="auto"/>
      </w:divBdr>
    </w:div>
    <w:div w:id="1367483731">
      <w:bodyDiv w:val="1"/>
      <w:marLeft w:val="0"/>
      <w:marRight w:val="0"/>
      <w:marTop w:val="0"/>
      <w:marBottom w:val="0"/>
      <w:divBdr>
        <w:top w:val="none" w:sz="0" w:space="0" w:color="auto"/>
        <w:left w:val="none" w:sz="0" w:space="0" w:color="auto"/>
        <w:bottom w:val="none" w:sz="0" w:space="0" w:color="auto"/>
        <w:right w:val="none" w:sz="0" w:space="0" w:color="auto"/>
      </w:divBdr>
    </w:div>
    <w:div w:id="1404327779">
      <w:bodyDiv w:val="1"/>
      <w:marLeft w:val="0"/>
      <w:marRight w:val="0"/>
      <w:marTop w:val="0"/>
      <w:marBottom w:val="0"/>
      <w:divBdr>
        <w:top w:val="none" w:sz="0" w:space="0" w:color="auto"/>
        <w:left w:val="none" w:sz="0" w:space="0" w:color="auto"/>
        <w:bottom w:val="none" w:sz="0" w:space="0" w:color="auto"/>
        <w:right w:val="none" w:sz="0" w:space="0" w:color="auto"/>
      </w:divBdr>
    </w:div>
    <w:div w:id="206991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Naik</dc:creator>
  <cp:keywords/>
  <dc:description/>
  <cp:lastModifiedBy>Sanjiv Naik</cp:lastModifiedBy>
  <cp:revision>3</cp:revision>
  <dcterms:created xsi:type="dcterms:W3CDTF">2020-05-15T06:50:00Z</dcterms:created>
  <dcterms:modified xsi:type="dcterms:W3CDTF">2020-05-15T13:28:00Z</dcterms:modified>
</cp:coreProperties>
</file>