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______Sanjna Puri_______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3: Working with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5 of your favorite tv shows.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tv= [‘Friends’, ‘The Vampire Diaries’, ‘Schitts Creek’. ‘You’, ‘The Office’]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list in its original order.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 (tv)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sorted() function to print the list in alphabetical order.  How is sorted() different from sort()?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sorted() refers to temporary and sort() is permanent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your original list.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print (tv)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sorted() to print your list in reverse alphabetical order.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tv.sort(reverse=True)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print (tv)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message indicating how many favorite TV shows you have – use the len() function.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message = </w:t>
      </w:r>
      <w:r w:rsidDel="00000000" w:rsidR="00000000" w:rsidRPr="00000000">
        <w:rPr>
          <w:rtl w:val="0"/>
        </w:rPr>
        <w:t xml:space="preserve">"I have"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' '</w:t>
      </w:r>
      <w:r w:rsidDel="00000000" w:rsidR="00000000" w:rsidRPr="00000000">
        <w:rPr>
          <w:rtl w:val="0"/>
        </w:rPr>
        <w:t xml:space="preserve"> + str(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tl w:val="0"/>
        </w:rPr>
        <w:t xml:space="preserve">(tv)) + </w:t>
      </w:r>
      <w:r w:rsidDel="00000000" w:rsidR="00000000" w:rsidRPr="00000000">
        <w:rPr>
          <w:rtl w:val="0"/>
        </w:rPr>
        <w:t xml:space="preserve">' '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"favorite tv shows!"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ind w:left="720" w:firstLine="720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(message)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