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____Sanjna Puri___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Lesson: Unit 2 – Python Dictionaries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simple dictionary that stores 2 variables, for example: first and last name.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friend = {‘first name’: ‘Gabby’, ‘last name’: ‘Shtudland’}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out those variables stored in your previous dictionary.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print (friend [‘first name’])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print (friend [‘last name’])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message to those variables on printing: for example: “Hello, firstname lastname!”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friend_name = friend[‘first name’] + “ “ + friend[‘last name’]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print (“hello,” + “ “ + friend_name + “!”)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that holds 2 key: value pairs: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 through your dictionary and print each pair,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friend = {‘personality’ : ‘caring’, ‘intelligent’: ‘amazing’}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print (friend)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nested dictionary containing three dictionaries – these dictionaries could be anything (favorite pets, travel locations, etc.)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the dictionaries and print a message for each.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favorite_restaurants = {‘shop_1’: {‘name’: ‘Besito’ , ‘get’: ‘Encilada suizas’} </w:t>
        <w:tab/>
        <w:tab/>
        <w:tab/>
        <w:t xml:space="preserve">‘shop_2’: {‘name’: ‘The Shed’, ‘get’: ‘chicken and waffles’}, ‘shop_3’: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{‘name’: ‘Miko’, ‘get’: ‘salmon skin roll’}}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print (favorite_restaurants)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 xml:space="preserve">for shop, info in favorite_restaurants 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print (‘/nshop’, info)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