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4B34" w:rsidRPr="00504B34" w:rsidRDefault="00504B34" w:rsidP="00504B34">
      <w:pPr>
        <w:pBdr>
          <w:top w:val="single" w:sz="4" w:space="0" w:color="auto"/>
        </w:pBdr>
        <w:spacing w:after="0" w:line="240" w:lineRule="auto"/>
        <w:jc w:val="both"/>
        <w:rPr>
          <w:rFonts w:ascii="Georgia" w:eastAsia="Arial Unicode MS" w:hAnsi="Georgia" w:cs="Arial Unicode MS"/>
          <w:b/>
          <w:i/>
          <w:smallCaps/>
          <w:color w:val="C00000"/>
          <w:sz w:val="20"/>
          <w:szCs w:val="20"/>
          <w:lang w:bidi="en-US"/>
          <w14:shadow w14:blurRad="50800" w14:dist="38100" w14:dir="2700000" w14:sx="100000" w14:sy="100000" w14:kx="0" w14:ky="0" w14:algn="tl">
            <w14:srgbClr w14:val="000000">
              <w14:alpha w14:val="60000"/>
            </w14:srgbClr>
          </w14:shadow>
        </w:rPr>
      </w:pPr>
      <w:r w:rsidRPr="00504B34">
        <w:rPr>
          <w:rFonts w:ascii="Georgia" w:eastAsia="Arial Unicode MS" w:hAnsi="Georgia" w:cs="Arial Unicode MS"/>
          <w:b/>
          <w:i/>
          <w:smallCaps/>
          <w:color w:val="C00000"/>
          <w:sz w:val="20"/>
          <w:szCs w:val="20"/>
          <w:lang w:bidi="en-US"/>
          <w14:shadow w14:blurRad="50800" w14:dist="38100" w14:dir="2700000" w14:sx="100000" w14:sy="100000" w14:kx="0" w14:ky="0" w14:algn="tl">
            <w14:srgbClr w14:val="000000">
              <w14:alpha w14:val="60000"/>
            </w14:srgbClr>
          </w14:shadow>
        </w:rPr>
        <w:t>GABRIELA PÉREZ-ACOSTA</w:t>
      </w:r>
    </w:p>
    <w:p w:rsidR="00504B34" w:rsidRPr="00504B34" w:rsidRDefault="00504B34" w:rsidP="00504B34">
      <w:pPr>
        <w:pBdr>
          <w:top w:val="single" w:sz="4" w:space="0" w:color="auto"/>
        </w:pBdr>
        <w:spacing w:after="0" w:line="240" w:lineRule="auto"/>
        <w:jc w:val="both"/>
        <w:rPr>
          <w:rFonts w:ascii="Georgia" w:eastAsia="Arial Unicode MS" w:hAnsi="Georgia" w:cs="Arial Unicode MS"/>
          <w:b/>
          <w:i/>
          <w:smallCaps/>
          <w:color w:val="C00000"/>
          <w:sz w:val="20"/>
          <w:szCs w:val="20"/>
          <w:lang w:bidi="en-US"/>
          <w14:shadow w14:blurRad="50800" w14:dist="38100" w14:dir="2700000" w14:sx="100000" w14:sy="100000" w14:kx="0" w14:ky="0" w14:algn="tl">
            <w14:srgbClr w14:val="000000">
              <w14:alpha w14:val="60000"/>
            </w14:srgbClr>
          </w14:shadow>
        </w:rPr>
      </w:pPr>
      <w:r w:rsidRPr="00504B34">
        <w:rPr>
          <w:rFonts w:ascii="Georgia" w:eastAsia="Arial Unicode MS" w:hAnsi="Georgia" w:cs="Arial Unicode MS"/>
          <w:b/>
          <w:i/>
          <w:smallCaps/>
          <w:color w:val="C00000"/>
          <w:sz w:val="20"/>
          <w:szCs w:val="20"/>
          <w:lang w:bidi="en-US"/>
          <w14:shadow w14:blurRad="50800" w14:dist="38100" w14:dir="2700000" w14:sx="100000" w14:sy="100000" w14:kx="0" w14:ky="0" w14:algn="tl">
            <w14:srgbClr w14:val="000000">
              <w14:alpha w14:val="60000"/>
            </w14:srgbClr>
          </w14:shadow>
        </w:rPr>
        <w:t>Pianista y Mtra. en Cognición Musical</w:t>
      </w:r>
    </w:p>
    <w:p w:rsidR="00504B34" w:rsidRPr="00504B34" w:rsidRDefault="00504B34" w:rsidP="00504B34">
      <w:pPr>
        <w:spacing w:after="120"/>
        <w:ind w:right="-414"/>
        <w:jc w:val="both"/>
        <w:rPr>
          <w:rFonts w:ascii="Georgia" w:eastAsia="Arial Unicode MS" w:hAnsi="Georgia" w:cs="Arial Unicode MS"/>
          <w:lang w:val="es-ES_tradnl"/>
        </w:rPr>
      </w:pPr>
      <w:r w:rsidRPr="00504B34">
        <w:rPr>
          <w:rFonts w:ascii="Georgia" w:eastAsia="Arial Unicode MS" w:hAnsi="Georgia" w:cs="Arial Unicode MS"/>
          <w:lang w:val="es-ES_tradnl"/>
        </w:rPr>
        <w:t>Egresada con mención honorífica de la Licenciatura en piano de la Escuela Nacional de M</w:t>
      </w:r>
      <w:proofErr w:type="spellStart"/>
      <w:r w:rsidRPr="00504B34">
        <w:rPr>
          <w:rFonts w:ascii="Georgia" w:eastAsia="Arial Unicode MS" w:hAnsi="Georgia" w:cs="Arial Unicode MS"/>
        </w:rPr>
        <w:t>úsica</w:t>
      </w:r>
      <w:proofErr w:type="spellEnd"/>
      <w:r w:rsidRPr="00504B34">
        <w:rPr>
          <w:rFonts w:ascii="Georgia" w:eastAsia="Arial Unicode MS" w:hAnsi="Georgia" w:cs="Arial Unicode MS"/>
        </w:rPr>
        <w:t xml:space="preserve"> de la UNAM</w:t>
      </w:r>
      <w:r w:rsidRPr="00504B34">
        <w:rPr>
          <w:rFonts w:ascii="Georgia" w:eastAsia="Arial Unicode MS" w:hAnsi="Georgia" w:cs="Arial Unicode MS"/>
          <w:iCs/>
          <w:lang w:val="es-ES_tradnl"/>
        </w:rPr>
        <w:t xml:space="preserve">. </w:t>
      </w:r>
      <w:r w:rsidRPr="00504B34">
        <w:rPr>
          <w:rFonts w:ascii="Georgia" w:eastAsia="Arial Unicode MS" w:hAnsi="Georgia" w:cs="Arial Unicode MS"/>
          <w:lang w:val="es-ES_tradnl"/>
        </w:rPr>
        <w:t xml:space="preserve">En octubre de 2001 </w:t>
      </w:r>
      <w:proofErr w:type="spellStart"/>
      <w:r w:rsidR="005C5C77" w:rsidRPr="00504B34">
        <w:rPr>
          <w:rFonts w:ascii="Georgia" w:eastAsia="Arial Unicode MS" w:hAnsi="Georgia" w:cs="Arial Unicode MS"/>
          <w:lang w:val="es-ES_tradnl"/>
        </w:rPr>
        <w:t>realiz</w:t>
      </w:r>
      <w:r w:rsidR="005C5C77" w:rsidRPr="00504B34">
        <w:rPr>
          <w:rFonts w:ascii="Georgia" w:eastAsia="Arial Unicode MS" w:hAnsi="Georgia" w:cs="Arial Unicode MS"/>
        </w:rPr>
        <w:t>ó</w:t>
      </w:r>
      <w:proofErr w:type="spellEnd"/>
      <w:r w:rsidR="005C5C77" w:rsidRPr="00504B34">
        <w:rPr>
          <w:rFonts w:ascii="Georgia" w:eastAsia="Arial Unicode MS" w:hAnsi="Georgia" w:cs="Arial Unicode MS"/>
          <w:lang w:val="es-ES_tradnl"/>
        </w:rPr>
        <w:t xml:space="preserve"> el Diploma en Ejecución</w:t>
      </w:r>
      <w:r w:rsidR="005C5C77">
        <w:rPr>
          <w:rFonts w:ascii="Georgia" w:eastAsia="Arial Unicode MS" w:hAnsi="Georgia" w:cs="Arial Unicode MS"/>
          <w:lang w:val="es-ES_tradnl"/>
        </w:rPr>
        <w:t xml:space="preserve"> </w:t>
      </w:r>
      <w:r w:rsidRPr="00504B34">
        <w:rPr>
          <w:rFonts w:ascii="Georgia" w:eastAsia="Arial Unicode MS" w:hAnsi="Georgia" w:cs="Arial Unicode MS"/>
          <w:lang w:val="es-ES_tradnl"/>
        </w:rPr>
        <w:t>en</w:t>
      </w:r>
      <w:r w:rsidRPr="00504B34">
        <w:rPr>
          <w:rFonts w:ascii="Georgia" w:eastAsia="Arial Unicode MS" w:hAnsi="Georgia" w:cs="Arial Unicode MS"/>
          <w:i/>
          <w:iCs/>
          <w:lang w:val="es-ES_tradnl"/>
        </w:rPr>
        <w:t xml:space="preserve"> </w:t>
      </w:r>
      <w:proofErr w:type="spellStart"/>
      <w:r w:rsidRPr="00504B34">
        <w:rPr>
          <w:rFonts w:ascii="Georgia" w:eastAsia="Arial Unicode MS" w:hAnsi="Georgia" w:cs="Arial Unicode MS"/>
          <w:i/>
          <w:iCs/>
          <w:lang w:val="es-ES_tradnl"/>
        </w:rPr>
        <w:t>L’École</w:t>
      </w:r>
      <w:proofErr w:type="spellEnd"/>
      <w:r w:rsidRPr="00504B34">
        <w:rPr>
          <w:rFonts w:ascii="Georgia" w:eastAsia="Arial Unicode MS" w:hAnsi="Georgia" w:cs="Arial Unicode MS"/>
          <w:i/>
          <w:iCs/>
          <w:lang w:val="es-ES_tradnl"/>
        </w:rPr>
        <w:t xml:space="preserve"> </w:t>
      </w:r>
      <w:proofErr w:type="spellStart"/>
      <w:r w:rsidRPr="00504B34">
        <w:rPr>
          <w:rFonts w:ascii="Georgia" w:eastAsia="Arial Unicode MS" w:hAnsi="Georgia" w:cs="Arial Unicode MS"/>
          <w:i/>
          <w:iCs/>
          <w:lang w:val="es-ES_tradnl"/>
        </w:rPr>
        <w:t>Normale</w:t>
      </w:r>
      <w:proofErr w:type="spellEnd"/>
      <w:r w:rsidRPr="00504B34">
        <w:rPr>
          <w:rFonts w:ascii="Georgia" w:eastAsia="Arial Unicode MS" w:hAnsi="Georgia" w:cs="Arial Unicode MS"/>
          <w:i/>
          <w:iCs/>
          <w:lang w:val="es-ES_tradnl"/>
        </w:rPr>
        <w:t xml:space="preserve"> de </w:t>
      </w:r>
      <w:proofErr w:type="spellStart"/>
      <w:r w:rsidRPr="00504B34">
        <w:rPr>
          <w:rFonts w:ascii="Georgia" w:eastAsia="Arial Unicode MS" w:hAnsi="Georgia" w:cs="Arial Unicode MS"/>
          <w:i/>
          <w:iCs/>
          <w:lang w:val="es-ES_tradnl"/>
        </w:rPr>
        <w:t>Musique</w:t>
      </w:r>
      <w:proofErr w:type="spellEnd"/>
      <w:r w:rsidRPr="00504B34">
        <w:rPr>
          <w:rFonts w:ascii="Georgia" w:eastAsia="Arial Unicode MS" w:hAnsi="Georgia" w:cs="Arial Unicode MS"/>
          <w:i/>
          <w:iCs/>
          <w:lang w:val="es-ES_tradnl"/>
        </w:rPr>
        <w:t xml:space="preserve"> de Paris / Alfred </w:t>
      </w:r>
      <w:proofErr w:type="spellStart"/>
      <w:r w:rsidRPr="00504B34">
        <w:rPr>
          <w:rFonts w:ascii="Georgia" w:eastAsia="Arial Unicode MS" w:hAnsi="Georgia" w:cs="Arial Unicode MS"/>
          <w:i/>
          <w:iCs/>
          <w:lang w:val="es-ES_tradnl"/>
        </w:rPr>
        <w:t>Cortot</w:t>
      </w:r>
      <w:proofErr w:type="spellEnd"/>
      <w:r w:rsidRPr="00504B34">
        <w:rPr>
          <w:rFonts w:ascii="Georgia" w:eastAsia="Arial Unicode MS" w:hAnsi="Georgia" w:cs="Arial Unicode MS"/>
          <w:i/>
          <w:iCs/>
          <w:lang w:val="es-ES_tradnl"/>
        </w:rPr>
        <w:t xml:space="preserve"> </w:t>
      </w:r>
      <w:r w:rsidR="005C5C77">
        <w:rPr>
          <w:rFonts w:ascii="Georgia" w:eastAsia="Arial Unicode MS" w:hAnsi="Georgia" w:cs="Arial Unicode MS"/>
          <w:lang w:val="es-ES_tradnl"/>
        </w:rPr>
        <w:t xml:space="preserve"> (París, Francia)</w:t>
      </w:r>
      <w:r w:rsidRPr="00504B34">
        <w:rPr>
          <w:rFonts w:ascii="Georgia" w:eastAsia="Arial Unicode MS" w:hAnsi="Georgia" w:cs="Arial Unicode MS"/>
          <w:lang w:val="es-ES_tradnl"/>
        </w:rPr>
        <w:t>.</w:t>
      </w:r>
      <w:r w:rsidRPr="00504B34">
        <w:rPr>
          <w:rFonts w:ascii="Georgia" w:eastAsia="Arial Unicode MS" w:hAnsi="Georgia" w:cs="Arial Unicode MS"/>
          <w:iCs/>
          <w:lang w:val="es-ES_tradnl"/>
        </w:rPr>
        <w:t xml:space="preserve"> </w:t>
      </w:r>
      <w:r w:rsidRPr="00504B34">
        <w:rPr>
          <w:rFonts w:ascii="Georgia" w:eastAsia="Arial Unicode MS" w:hAnsi="Georgia" w:cs="Arial Unicode MS"/>
          <w:lang w:val="es-ES_tradnl"/>
        </w:rPr>
        <w:t>Se ha presentado en diversas salas de la República Mexicana, Francia, Cuba y España.</w:t>
      </w:r>
    </w:p>
    <w:p w:rsidR="00504B34" w:rsidRPr="00504B34" w:rsidRDefault="00504B34" w:rsidP="00504B34">
      <w:pPr>
        <w:spacing w:after="120"/>
        <w:ind w:right="-414"/>
        <w:jc w:val="both"/>
        <w:rPr>
          <w:rFonts w:ascii="Georgia" w:eastAsia="Arial Unicode MS" w:hAnsi="Georgia" w:cs="Times New Roman"/>
        </w:rPr>
      </w:pPr>
      <w:r w:rsidRPr="00504B34">
        <w:rPr>
          <w:rFonts w:ascii="Georgia" w:eastAsia="Arial Unicode MS" w:hAnsi="Georgia" w:cs="Times New Roman"/>
          <w:lang w:val="es-ES"/>
        </w:rPr>
        <w:t>En agosto de 2008 obtiene, con mención honorífica, el grado de Maestra en Música en el área de Cognición Musical por la Escuela Nacional de Música de la UNAM. Su actividad co</w:t>
      </w:r>
      <w:r w:rsidR="005C5C77">
        <w:rPr>
          <w:rFonts w:ascii="Georgia" w:eastAsia="Arial Unicode MS" w:hAnsi="Georgia" w:cs="Times New Roman"/>
          <w:lang w:val="es-ES"/>
        </w:rPr>
        <w:t xml:space="preserve">mo investigadora la ha llevado </w:t>
      </w:r>
      <w:r w:rsidRPr="00504B34">
        <w:rPr>
          <w:rFonts w:ascii="Georgia" w:eastAsia="Arial Unicode MS" w:hAnsi="Georgia" w:cs="Times New Roman"/>
          <w:lang w:val="es-ES"/>
        </w:rPr>
        <w:t xml:space="preserve">a ser invitada a participar como ponente en la 9na. Conferencia Internacional de Percepción y Cognición Musical (Universidad de Bolonia, Italia, 2006), XLIX, L y LI Congresos Nacionales de Física (México, 2006, 2007 y 2008), III Simposio Internacional sobre Cognición y Artes Musicales (Universidad Federal de </w:t>
      </w:r>
      <w:r w:rsidR="0018425E" w:rsidRPr="00504B34">
        <w:rPr>
          <w:rFonts w:ascii="Georgia" w:eastAsia="Arial Unicode MS" w:hAnsi="Georgia" w:cs="Times New Roman"/>
          <w:lang w:val="es-ES"/>
        </w:rPr>
        <w:t>Bahía</w:t>
      </w:r>
      <w:r w:rsidRPr="00504B34">
        <w:rPr>
          <w:rFonts w:ascii="Georgia" w:eastAsia="Arial Unicode MS" w:hAnsi="Georgia" w:cs="Times New Roman"/>
          <w:lang w:val="es-ES"/>
        </w:rPr>
        <w:t>, Brasil, 2007),</w:t>
      </w:r>
      <w:r w:rsidRPr="00504B34">
        <w:rPr>
          <w:rFonts w:ascii="Georgia" w:eastAsia="Arial Unicode MS" w:hAnsi="Georgia" w:cs="Times New Roman"/>
        </w:rPr>
        <w:t xml:space="preserve"> VII Reunión Anual de la Sociedad Argentina para las Ciencias Cognitivas de la Música (Universidad Nacional de Rosario, Argentina, 2008), 2do. Congreso Internacional de la investigación interdisciplinaria sobre los efectos y la experiencia de la música (</w:t>
      </w:r>
      <w:proofErr w:type="spellStart"/>
      <w:r w:rsidRPr="0018425E">
        <w:rPr>
          <w:rFonts w:ascii="Georgia" w:eastAsia="Arial Unicode MS" w:hAnsi="Georgia" w:cs="Times New Roman"/>
          <w:i/>
        </w:rPr>
        <w:t>Mozart&amp;Science</w:t>
      </w:r>
      <w:proofErr w:type="spellEnd"/>
      <w:r w:rsidRPr="00504B34">
        <w:rPr>
          <w:rFonts w:ascii="Georgia" w:eastAsia="Arial Unicode MS" w:hAnsi="Georgia" w:cs="Times New Roman"/>
        </w:rPr>
        <w:t xml:space="preserve"> 2008, Austria), 7ma. Conferencia Trienal de la Sociedad Europea para las Ciencias Cognitivas de la Música (ESCOM) (Universidad de </w:t>
      </w:r>
      <w:proofErr w:type="spellStart"/>
      <w:r w:rsidRPr="00504B34">
        <w:rPr>
          <w:rFonts w:ascii="Georgia" w:eastAsia="Arial Unicode MS" w:hAnsi="Georgia" w:cs="Times New Roman"/>
        </w:rPr>
        <w:t>Jyväskylä</w:t>
      </w:r>
      <w:proofErr w:type="spellEnd"/>
      <w:r w:rsidRPr="00504B34">
        <w:rPr>
          <w:rFonts w:ascii="Georgia" w:eastAsia="Arial Unicode MS" w:hAnsi="Georgia" w:cs="Times New Roman"/>
        </w:rPr>
        <w:t xml:space="preserve">, Finlandia, 2009), 41ª. Reunión de la </w:t>
      </w:r>
      <w:proofErr w:type="spellStart"/>
      <w:r w:rsidRPr="0018425E">
        <w:rPr>
          <w:rFonts w:ascii="Georgia" w:eastAsia="Arial Unicode MS" w:hAnsi="Georgia" w:cs="Times New Roman"/>
          <w:i/>
        </w:rPr>
        <w:t>European</w:t>
      </w:r>
      <w:proofErr w:type="spellEnd"/>
      <w:r w:rsidRPr="0018425E">
        <w:rPr>
          <w:rFonts w:ascii="Georgia" w:eastAsia="Arial Unicode MS" w:hAnsi="Georgia" w:cs="Times New Roman"/>
          <w:i/>
        </w:rPr>
        <w:t xml:space="preserve"> </w:t>
      </w:r>
      <w:proofErr w:type="spellStart"/>
      <w:r w:rsidRPr="0018425E">
        <w:rPr>
          <w:rFonts w:ascii="Georgia" w:eastAsia="Arial Unicode MS" w:hAnsi="Georgia" w:cs="Times New Roman"/>
          <w:i/>
        </w:rPr>
        <w:t>Brain</w:t>
      </w:r>
      <w:proofErr w:type="spellEnd"/>
      <w:r w:rsidRPr="0018425E">
        <w:rPr>
          <w:rFonts w:ascii="Georgia" w:eastAsia="Arial Unicode MS" w:hAnsi="Georgia" w:cs="Times New Roman"/>
          <w:i/>
        </w:rPr>
        <w:t xml:space="preserve"> and </w:t>
      </w:r>
      <w:proofErr w:type="spellStart"/>
      <w:r w:rsidRPr="0018425E">
        <w:rPr>
          <w:rFonts w:ascii="Georgia" w:eastAsia="Arial Unicode MS" w:hAnsi="Georgia" w:cs="Times New Roman"/>
          <w:i/>
        </w:rPr>
        <w:t>Behaviour</w:t>
      </w:r>
      <w:proofErr w:type="spellEnd"/>
      <w:r w:rsidRPr="0018425E">
        <w:rPr>
          <w:rFonts w:ascii="Georgia" w:eastAsia="Arial Unicode MS" w:hAnsi="Georgia" w:cs="Times New Roman"/>
          <w:i/>
        </w:rPr>
        <w:t xml:space="preserve"> </w:t>
      </w:r>
      <w:proofErr w:type="spellStart"/>
      <w:r w:rsidRPr="0018425E">
        <w:rPr>
          <w:rFonts w:ascii="Georgia" w:eastAsia="Arial Unicode MS" w:hAnsi="Georgia" w:cs="Times New Roman"/>
          <w:i/>
        </w:rPr>
        <w:t>Society</w:t>
      </w:r>
      <w:proofErr w:type="spellEnd"/>
      <w:r w:rsidRPr="00504B34">
        <w:rPr>
          <w:rFonts w:ascii="Georgia" w:eastAsia="Arial Unicode MS" w:hAnsi="Georgia" w:cs="Times New Roman"/>
        </w:rPr>
        <w:t xml:space="preserve"> (I</w:t>
      </w:r>
      <w:r w:rsidR="00963361">
        <w:rPr>
          <w:rFonts w:ascii="Georgia" w:eastAsia="Arial Unicode MS" w:hAnsi="Georgia" w:cs="Times New Roman"/>
        </w:rPr>
        <w:t>sla de Rodas, Grecia, 2009),</w:t>
      </w:r>
      <w:r w:rsidRPr="00504B34">
        <w:rPr>
          <w:rFonts w:ascii="Georgia" w:eastAsia="Arial Unicode MS" w:hAnsi="Georgia" w:cs="Times New Roman"/>
        </w:rPr>
        <w:t xml:space="preserve"> 1ª y 3ª Conferencia Internacional de estudiantes de Musicología Sistemática (Universidad de Graz, Austria, 2008 y Universidad d</w:t>
      </w:r>
      <w:r w:rsidR="00963361">
        <w:rPr>
          <w:rFonts w:ascii="Georgia" w:eastAsia="Arial Unicode MS" w:hAnsi="Georgia" w:cs="Times New Roman"/>
        </w:rPr>
        <w:t xml:space="preserve">e Cambridge, Inglaterra, 2010) y la Conferencia Internacional de Jerusalén sobre </w:t>
      </w:r>
      <w:proofErr w:type="spellStart"/>
      <w:r w:rsidR="00963361">
        <w:rPr>
          <w:rFonts w:ascii="Georgia" w:eastAsia="Arial Unicode MS" w:hAnsi="Georgia" w:cs="Times New Roman"/>
        </w:rPr>
        <w:t>Neuroplasticidad</w:t>
      </w:r>
      <w:proofErr w:type="spellEnd"/>
      <w:r w:rsidR="00963361">
        <w:rPr>
          <w:rFonts w:ascii="Georgia" w:eastAsia="Arial Unicode MS" w:hAnsi="Georgia" w:cs="Times New Roman"/>
        </w:rPr>
        <w:t xml:space="preserve"> y </w:t>
      </w:r>
      <w:proofErr w:type="spellStart"/>
      <w:r w:rsidR="00963361">
        <w:rPr>
          <w:rFonts w:ascii="Georgia" w:eastAsia="Arial Unicode MS" w:hAnsi="Georgia" w:cs="Times New Roman"/>
        </w:rPr>
        <w:t>Modficabilidad</w:t>
      </w:r>
      <w:proofErr w:type="spellEnd"/>
      <w:r w:rsidR="00963361">
        <w:rPr>
          <w:rFonts w:ascii="Georgia" w:eastAsia="Arial Unicode MS" w:hAnsi="Georgia" w:cs="Times New Roman"/>
        </w:rPr>
        <w:t xml:space="preserve"> Cognitiva (</w:t>
      </w:r>
      <w:proofErr w:type="spellStart"/>
      <w:r w:rsidR="00963361" w:rsidRPr="0018425E">
        <w:rPr>
          <w:rFonts w:ascii="Georgia" w:eastAsia="Arial Unicode MS" w:hAnsi="Georgia" w:cs="Times New Roman"/>
          <w:i/>
        </w:rPr>
        <w:t>The</w:t>
      </w:r>
      <w:proofErr w:type="spellEnd"/>
      <w:r w:rsidR="00963361" w:rsidRPr="0018425E">
        <w:rPr>
          <w:rFonts w:ascii="Georgia" w:eastAsia="Arial Unicode MS" w:hAnsi="Georgia" w:cs="Times New Roman"/>
          <w:i/>
        </w:rPr>
        <w:t xml:space="preserve"> </w:t>
      </w:r>
      <w:proofErr w:type="spellStart"/>
      <w:r w:rsidR="00963361" w:rsidRPr="0018425E">
        <w:rPr>
          <w:rFonts w:ascii="Georgia" w:eastAsia="Arial Unicode MS" w:hAnsi="Georgia" w:cs="Times New Roman"/>
          <w:i/>
        </w:rPr>
        <w:t>Feuerstein</w:t>
      </w:r>
      <w:proofErr w:type="spellEnd"/>
      <w:r w:rsidR="00963361" w:rsidRPr="0018425E">
        <w:rPr>
          <w:rFonts w:ascii="Georgia" w:eastAsia="Arial Unicode MS" w:hAnsi="Georgia" w:cs="Times New Roman"/>
          <w:i/>
        </w:rPr>
        <w:t xml:space="preserve"> </w:t>
      </w:r>
      <w:proofErr w:type="spellStart"/>
      <w:r w:rsidR="00963361" w:rsidRPr="0018425E">
        <w:rPr>
          <w:rFonts w:ascii="Georgia" w:eastAsia="Arial Unicode MS" w:hAnsi="Georgia" w:cs="Times New Roman"/>
          <w:i/>
        </w:rPr>
        <w:t>Institute</w:t>
      </w:r>
      <w:proofErr w:type="spellEnd"/>
      <w:r w:rsidR="00963361">
        <w:rPr>
          <w:rFonts w:ascii="Georgia" w:eastAsia="Arial Unicode MS" w:hAnsi="Georgia" w:cs="Times New Roman"/>
        </w:rPr>
        <w:t>, Jerusalén, Israel, 2013)</w:t>
      </w:r>
    </w:p>
    <w:p w:rsidR="003C4862" w:rsidRPr="00504B34" w:rsidRDefault="00504B34" w:rsidP="00504B34">
      <w:pPr>
        <w:ind w:right="-376"/>
        <w:jc w:val="both"/>
        <w:rPr>
          <w:rFonts w:ascii="Georgia" w:eastAsia="Arial Unicode MS" w:hAnsi="Georgia" w:cs="Times New Roman"/>
          <w:lang w:val="es-ES"/>
        </w:rPr>
      </w:pPr>
      <w:r w:rsidRPr="00504B34">
        <w:rPr>
          <w:rFonts w:ascii="Georgia" w:eastAsia="Arial Unicode MS" w:hAnsi="Georgia" w:cs="Times New Roman"/>
          <w:lang w:val="es-ES"/>
        </w:rPr>
        <w:t xml:space="preserve">Actualmente </w:t>
      </w:r>
      <w:r w:rsidR="00963361">
        <w:rPr>
          <w:rFonts w:ascii="Georgia" w:eastAsia="Arial Unicode MS" w:hAnsi="Georgia" w:cs="Times New Roman"/>
          <w:lang w:val="es-ES"/>
        </w:rPr>
        <w:t xml:space="preserve">es </w:t>
      </w:r>
      <w:r w:rsidR="00963361">
        <w:rPr>
          <w:rFonts w:ascii="Georgia" w:eastAsia="Arial Unicode MS" w:hAnsi="Georgia" w:cs="Times New Roman"/>
          <w:lang w:val="es-ES"/>
        </w:rPr>
        <w:t>profesora en los niveles propedéutico, licenciatura y posgrado</w:t>
      </w:r>
      <w:r w:rsidR="00963361" w:rsidRPr="00504B34">
        <w:rPr>
          <w:rFonts w:ascii="Georgia" w:eastAsia="Arial Unicode MS" w:hAnsi="Georgia" w:cs="Times New Roman"/>
          <w:lang w:val="es-ES"/>
        </w:rPr>
        <w:t xml:space="preserve"> </w:t>
      </w:r>
      <w:r w:rsidR="00963361" w:rsidRPr="00504B34">
        <w:rPr>
          <w:rFonts w:ascii="Georgia" w:eastAsia="Arial Unicode MS" w:hAnsi="Georgia" w:cs="Times New Roman"/>
          <w:lang w:val="es-ES"/>
        </w:rPr>
        <w:t>de la Escuela Nacional de Música de la UNAM</w:t>
      </w:r>
      <w:r w:rsidR="00963361">
        <w:rPr>
          <w:rFonts w:ascii="Georgia" w:eastAsia="Arial Unicode MS" w:hAnsi="Georgia" w:cs="Times New Roman"/>
          <w:lang w:val="es-ES"/>
        </w:rPr>
        <w:t xml:space="preserve"> y</w:t>
      </w:r>
      <w:r w:rsidR="00963361" w:rsidRPr="00504B34">
        <w:rPr>
          <w:rFonts w:ascii="Georgia" w:eastAsia="Arial Unicode MS" w:hAnsi="Georgia" w:cs="Times New Roman"/>
          <w:lang w:val="es-ES"/>
        </w:rPr>
        <w:t xml:space="preserve"> </w:t>
      </w:r>
      <w:r w:rsidRPr="00504B34">
        <w:rPr>
          <w:rFonts w:ascii="Georgia" w:eastAsia="Arial Unicode MS" w:hAnsi="Georgia" w:cs="Times New Roman"/>
          <w:lang w:val="es-ES"/>
        </w:rPr>
        <w:t>de</w:t>
      </w:r>
      <w:r w:rsidR="00963361">
        <w:rPr>
          <w:rFonts w:ascii="Georgia" w:eastAsia="Arial Unicode MS" w:hAnsi="Georgia" w:cs="Times New Roman"/>
          <w:lang w:val="es-ES"/>
        </w:rPr>
        <w:t>sempeña el</w:t>
      </w:r>
      <w:r w:rsidRPr="00504B34">
        <w:rPr>
          <w:rFonts w:ascii="Georgia" w:eastAsia="Arial Unicode MS" w:hAnsi="Georgia" w:cs="Times New Roman"/>
          <w:lang w:val="es-ES"/>
        </w:rPr>
        <w:t xml:space="preserve"> cargo de Secretaria Académica</w:t>
      </w:r>
      <w:r w:rsidR="00963361">
        <w:rPr>
          <w:rFonts w:ascii="Georgia" w:eastAsia="Arial Unicode MS" w:hAnsi="Georgia" w:cs="Times New Roman"/>
          <w:lang w:val="es-ES"/>
        </w:rPr>
        <w:t>. Desde el año 2012</w:t>
      </w:r>
      <w:r w:rsidRPr="00504B34">
        <w:rPr>
          <w:rFonts w:ascii="Georgia" w:eastAsia="Arial Unicode MS" w:hAnsi="Georgia" w:cs="Times New Roman"/>
          <w:lang w:val="es-ES"/>
        </w:rPr>
        <w:t xml:space="preserve"> pertenece</w:t>
      </w:r>
      <w:r w:rsidR="0018425E">
        <w:rPr>
          <w:rFonts w:ascii="Georgia" w:eastAsia="Arial Unicode MS" w:hAnsi="Georgia" w:cs="Times New Roman"/>
          <w:lang w:val="es-ES"/>
        </w:rPr>
        <w:t>,</w:t>
      </w:r>
      <w:r w:rsidR="00963361">
        <w:rPr>
          <w:rFonts w:ascii="Georgia" w:eastAsia="Arial Unicode MS" w:hAnsi="Georgia" w:cs="Times New Roman"/>
          <w:lang w:val="es-ES"/>
        </w:rPr>
        <w:t xml:space="preserve"> además</w:t>
      </w:r>
      <w:r w:rsidR="0018425E">
        <w:rPr>
          <w:rFonts w:ascii="Georgia" w:eastAsia="Arial Unicode MS" w:hAnsi="Georgia" w:cs="Times New Roman"/>
          <w:lang w:val="es-ES"/>
        </w:rPr>
        <w:t>,</w:t>
      </w:r>
      <w:r w:rsidRPr="00504B34">
        <w:rPr>
          <w:rFonts w:ascii="Georgia" w:eastAsia="Arial Unicode MS" w:hAnsi="Georgia" w:cs="Times New Roman"/>
          <w:lang w:val="es-ES"/>
        </w:rPr>
        <w:t xml:space="preserve"> al banco de tutores del Posgrado en Ciencias Cognitivas de la Universidad Autónoma del Estado de Morelos.</w:t>
      </w:r>
      <w:bookmarkStart w:id="0" w:name="_GoBack"/>
      <w:bookmarkEnd w:id="0"/>
    </w:p>
    <w:sectPr w:rsidR="003C4862" w:rsidRPr="00504B3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4B34"/>
    <w:rsid w:val="0018425E"/>
    <w:rsid w:val="003C4862"/>
    <w:rsid w:val="00504B34"/>
    <w:rsid w:val="005C5C77"/>
    <w:rsid w:val="0096336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304</Words>
  <Characters>1737</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2037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SEC-ACAD</dc:creator>
  <cp:lastModifiedBy>SEC-ACAD</cp:lastModifiedBy>
  <cp:revision>3</cp:revision>
  <dcterms:created xsi:type="dcterms:W3CDTF">2013-05-10T03:25:00Z</dcterms:created>
  <dcterms:modified xsi:type="dcterms:W3CDTF">2013-08-28T02:19:00Z</dcterms:modified>
</cp:coreProperties>
</file>