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0BF"/>
      </w:tblPr>
      <w:tblGrid>
        <w:gridCol w:w="861"/>
        <w:gridCol w:w="1531"/>
        <w:gridCol w:w="33"/>
        <w:gridCol w:w="556"/>
        <w:gridCol w:w="447"/>
        <w:gridCol w:w="494"/>
        <w:gridCol w:w="491"/>
        <w:gridCol w:w="496"/>
        <w:gridCol w:w="496"/>
        <w:gridCol w:w="460"/>
        <w:gridCol w:w="460"/>
        <w:gridCol w:w="367"/>
        <w:gridCol w:w="580"/>
        <w:gridCol w:w="361"/>
        <w:gridCol w:w="510"/>
        <w:gridCol w:w="911"/>
      </w:tblGrid>
      <w:tr w:rsidR="00E75FB2" w:rsidRPr="005531E0">
        <w:trPr>
          <w:gridAfter w:val="2"/>
          <w:trHeight w:val="572"/>
        </w:trPr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Sujeto</w:t>
            </w:r>
          </w:p>
        </w:tc>
        <w:tc>
          <w:tcPr>
            <w:tcW w:w="0" w:type="auto"/>
            <w:gridSpan w:val="2"/>
            <w:tcBorders>
              <w:right w:val="single" w:sz="4" w:space="0" w:color="auto"/>
            </w:tcBorders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Comentarios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</w:tcBorders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Taxon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ómicos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tivistas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Empá-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ticos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</w:p>
        </w:tc>
      </w:tr>
      <w:tr w:rsidR="00E75FB2" w:rsidRPr="005531E0">
        <w:trPr>
          <w:trHeight w:val="296"/>
        </w:trPr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No.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%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No.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%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No.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%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%</w:t>
            </w:r>
          </w:p>
        </w:tc>
      </w:tr>
      <w:tr w:rsidR="00E75FB2" w:rsidRPr="005531E0">
        <w:trPr>
          <w:trHeight w:val="593"/>
        </w:trPr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11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3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27 3/11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4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36 4/11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2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18 2/11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2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18 2/11</w:t>
            </w:r>
          </w:p>
        </w:tc>
      </w:tr>
      <w:tr w:rsidR="00E75FB2" w:rsidRPr="005531E0">
        <w:trPr>
          <w:trHeight w:val="296"/>
        </w:trPr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2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10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3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30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4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40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2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20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10</w:t>
            </w:r>
          </w:p>
        </w:tc>
      </w:tr>
      <w:tr w:rsidR="00E75FB2" w:rsidRPr="005531E0">
        <w:trPr>
          <w:trHeight w:val="275"/>
        </w:trPr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3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2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2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b/>
                <w:sz w:val="28"/>
              </w:rPr>
              <w:t>100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</w:p>
        </w:tc>
      </w:tr>
      <w:tr w:rsidR="00E75FB2" w:rsidRPr="005531E0">
        <w:trPr>
          <w:trHeight w:val="296"/>
        </w:trPr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4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9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11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6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67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11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11</w:t>
            </w:r>
          </w:p>
        </w:tc>
      </w:tr>
      <w:tr w:rsidR="00E75FB2" w:rsidRPr="005531E0">
        <w:trPr>
          <w:trHeight w:val="572"/>
        </w:trPr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5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13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5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38 6/13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6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46 2/13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å2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15 5/13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</w:p>
        </w:tc>
      </w:tr>
      <w:tr w:rsidR="00E75FB2" w:rsidRPr="005531E0">
        <w:trPr>
          <w:trHeight w:val="275"/>
        </w:trPr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6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10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4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40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5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50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10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</w:p>
        </w:tc>
      </w:tr>
      <w:tr w:rsidR="00E75FB2" w:rsidRPr="005531E0">
        <w:trPr>
          <w:trHeight w:val="296"/>
        </w:trPr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7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10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10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3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30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6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60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</w:p>
        </w:tc>
      </w:tr>
      <w:tr w:rsidR="00E75FB2" w:rsidRPr="005531E0">
        <w:trPr>
          <w:trHeight w:val="275"/>
        </w:trPr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7a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8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4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50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4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50</w:t>
            </w:r>
          </w:p>
        </w:tc>
      </w:tr>
      <w:tr w:rsidR="00E75FB2" w:rsidRPr="005531E0">
        <w:trPr>
          <w:trHeight w:val="296"/>
        </w:trPr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8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6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5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83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17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</w:p>
        </w:tc>
      </w:tr>
      <w:tr w:rsidR="00E75FB2" w:rsidRPr="005531E0">
        <w:trPr>
          <w:trHeight w:val="296"/>
        </w:trPr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9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3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33 1/3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2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66 2/3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</w:p>
        </w:tc>
      </w:tr>
      <w:tr w:rsidR="00E75FB2" w:rsidRPr="005531E0">
        <w:trPr>
          <w:trHeight w:val="275"/>
        </w:trPr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10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 xml:space="preserve"> 7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4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57 1/7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3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42 6/7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</w:p>
        </w:tc>
      </w:tr>
      <w:tr w:rsidR="00E75FB2" w:rsidRPr="005531E0">
        <w:trPr>
          <w:trHeight w:val="296"/>
        </w:trPr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11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2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50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50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</w:p>
        </w:tc>
      </w:tr>
      <w:tr w:rsidR="00E75FB2" w:rsidRPr="005531E0">
        <w:trPr>
          <w:trHeight w:val="275"/>
        </w:trPr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12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9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2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22 2/9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3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33 3/9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4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44 4/9</w:t>
            </w:r>
          </w:p>
        </w:tc>
      </w:tr>
      <w:tr w:rsidR="00E75FB2" w:rsidRPr="005531E0">
        <w:trPr>
          <w:trHeight w:val="296"/>
        </w:trPr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13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5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3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60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2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40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</w:p>
        </w:tc>
      </w:tr>
      <w:tr w:rsidR="00E75FB2" w:rsidRPr="005531E0">
        <w:trPr>
          <w:trHeight w:val="296"/>
        </w:trPr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14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10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5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50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5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50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</w:p>
        </w:tc>
      </w:tr>
      <w:tr w:rsidR="00E75FB2" w:rsidRPr="005531E0">
        <w:trPr>
          <w:trHeight w:val="275"/>
        </w:trPr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15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5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20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3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60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20</w:t>
            </w:r>
          </w:p>
        </w:tc>
      </w:tr>
      <w:tr w:rsidR="00E75FB2" w:rsidRPr="005531E0">
        <w:trPr>
          <w:trHeight w:val="296"/>
        </w:trPr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16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6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16 2/3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2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33 1/3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3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50</w:t>
            </w:r>
          </w:p>
        </w:tc>
      </w:tr>
      <w:tr w:rsidR="00E75FB2" w:rsidRPr="005531E0">
        <w:trPr>
          <w:trHeight w:val="275"/>
        </w:trPr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17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3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33 1/3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33 1/3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33 1/3</w:t>
            </w:r>
          </w:p>
        </w:tc>
      </w:tr>
      <w:tr w:rsidR="00E75FB2" w:rsidRPr="005531E0">
        <w:trPr>
          <w:trHeight w:val="296"/>
        </w:trPr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18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2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25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3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75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</w:p>
        </w:tc>
      </w:tr>
      <w:tr w:rsidR="00E75FB2" w:rsidRPr="005531E0">
        <w:trPr>
          <w:trHeight w:val="296"/>
        </w:trPr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19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8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12.5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3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37.5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3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37.5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12.5</w:t>
            </w:r>
          </w:p>
        </w:tc>
      </w:tr>
      <w:tr w:rsidR="00E75FB2" w:rsidRPr="005531E0">
        <w:trPr>
          <w:trHeight w:val="275"/>
        </w:trPr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20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2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50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50</w:t>
            </w:r>
          </w:p>
        </w:tc>
      </w:tr>
      <w:tr w:rsidR="00E75FB2" w:rsidRPr="005531E0">
        <w:trPr>
          <w:trHeight w:val="296"/>
        </w:trPr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21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13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6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46 2/13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7 9/13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3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23 1/13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3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23 1/13</w:t>
            </w:r>
          </w:p>
        </w:tc>
      </w:tr>
      <w:tr w:rsidR="00E75FB2" w:rsidRPr="005531E0">
        <w:trPr>
          <w:trHeight w:val="275"/>
        </w:trPr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22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6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2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33 1/3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3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50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16 2/3</w:t>
            </w:r>
          </w:p>
        </w:tc>
      </w:tr>
      <w:tr w:rsidR="00E75FB2" w:rsidRPr="005531E0">
        <w:trPr>
          <w:trHeight w:val="296"/>
        </w:trPr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23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9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6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66 2/3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3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33 1/3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</w:p>
        </w:tc>
      </w:tr>
      <w:tr w:rsidR="00E75FB2" w:rsidRPr="005531E0">
        <w:trPr>
          <w:trHeight w:val="275"/>
        </w:trPr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24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7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2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28 4/7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4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57 1/7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14 2/7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</w:p>
        </w:tc>
      </w:tr>
      <w:tr w:rsidR="00E75FB2" w:rsidRPr="005531E0">
        <w:trPr>
          <w:trHeight w:val="296"/>
        </w:trPr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25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15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2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13 1/3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5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33 1/3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6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40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2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13 1/3</w:t>
            </w:r>
          </w:p>
        </w:tc>
      </w:tr>
      <w:tr w:rsidR="00E75FB2" w:rsidRPr="005531E0">
        <w:trPr>
          <w:trHeight w:val="296"/>
        </w:trPr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26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17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5 15/17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5 15/17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12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70 1/17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3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17 11/17</w:t>
            </w:r>
          </w:p>
        </w:tc>
      </w:tr>
      <w:tr w:rsidR="00E75FB2" w:rsidRPr="005531E0">
        <w:trPr>
          <w:trHeight w:val="275"/>
        </w:trPr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27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8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2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25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4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50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2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25</w:t>
            </w:r>
          </w:p>
        </w:tc>
      </w:tr>
      <w:tr w:rsidR="00E75FB2" w:rsidRPr="005531E0">
        <w:trPr>
          <w:trHeight w:val="296"/>
        </w:trPr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28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6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16 2/3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2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33 1/3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3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50</w:t>
            </w:r>
          </w:p>
        </w:tc>
      </w:tr>
      <w:tr w:rsidR="00E75FB2" w:rsidRPr="005531E0">
        <w:trPr>
          <w:trHeight w:val="552"/>
        </w:trPr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29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19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16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84 4/19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3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15 15/19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</w:p>
        </w:tc>
      </w:tr>
      <w:tr w:rsidR="00E75FB2" w:rsidRPr="005531E0">
        <w:trPr>
          <w:trHeight w:val="296"/>
        </w:trPr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30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15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 xml:space="preserve">6 </w:t>
            </w:r>
          </w:p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1/4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 xml:space="preserve">6 </w:t>
            </w:r>
          </w:p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b/>
                <w:sz w:val="28"/>
              </w:rPr>
              <w:t>1/4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6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37 1/2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8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50</w:t>
            </w:r>
          </w:p>
        </w:tc>
      </w:tr>
      <w:tr w:rsidR="00E75FB2" w:rsidRPr="005531E0">
        <w:trPr>
          <w:trHeight w:val="296"/>
        </w:trPr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31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19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5 5/19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3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15 15/19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15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78 18/19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</w:p>
        </w:tc>
      </w:tr>
      <w:tr w:rsidR="00E75FB2" w:rsidRPr="005531E0">
        <w:trPr>
          <w:trHeight w:val="275"/>
        </w:trPr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32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13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4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30 10/13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5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38 6/13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4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30 10/13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</w:p>
        </w:tc>
      </w:tr>
      <w:tr w:rsidR="00E75FB2" w:rsidRPr="005531E0">
        <w:trPr>
          <w:trHeight w:val="296"/>
        </w:trPr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33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14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 xml:space="preserve">7 </w:t>
            </w:r>
          </w:p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1/7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9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64 2/7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2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14 2/7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2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14 2/7</w:t>
            </w:r>
          </w:p>
        </w:tc>
      </w:tr>
      <w:tr w:rsidR="00E75FB2" w:rsidRPr="005531E0">
        <w:trPr>
          <w:trHeight w:val="275"/>
        </w:trPr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34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17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9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52 16/17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2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11</w:t>
            </w:r>
          </w:p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13/17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6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35 5/17</w:t>
            </w:r>
          </w:p>
        </w:tc>
      </w:tr>
      <w:tr w:rsidR="00E75FB2" w:rsidRPr="005531E0">
        <w:trPr>
          <w:trHeight w:val="296"/>
        </w:trPr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35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10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4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40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10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5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50</w:t>
            </w:r>
          </w:p>
        </w:tc>
      </w:tr>
      <w:tr w:rsidR="00E75FB2" w:rsidRPr="005531E0">
        <w:trPr>
          <w:trHeight w:val="296"/>
        </w:trPr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36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10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2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20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5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50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3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30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</w:p>
        </w:tc>
      </w:tr>
      <w:tr w:rsidR="00E75FB2" w:rsidRPr="005531E0">
        <w:trPr>
          <w:trHeight w:val="423"/>
        </w:trPr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37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17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3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17 11/17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7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b/>
                <w:sz w:val="28"/>
              </w:rPr>
              <w:t>41 3/17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7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41 3/17</w:t>
            </w:r>
          </w:p>
        </w:tc>
      </w:tr>
      <w:tr w:rsidR="00E75FB2" w:rsidRPr="005531E0">
        <w:trPr>
          <w:trHeight w:val="423"/>
        </w:trPr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38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9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3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33 3/9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11 1/9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1</w:t>
            </w:r>
          </w:p>
        </w:tc>
        <w:tc>
          <w:tcPr>
            <w:tcW w:w="0" w:type="auto"/>
            <w:gridSpan w:val="2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11 1/9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sz w:val="28"/>
              </w:rPr>
            </w:pPr>
            <w:r w:rsidRPr="005531E0">
              <w:rPr>
                <w:sz w:val="28"/>
              </w:rPr>
              <w:t>4</w:t>
            </w:r>
          </w:p>
        </w:tc>
        <w:tc>
          <w:tcPr>
            <w:tcW w:w="0" w:type="auto"/>
          </w:tcPr>
          <w:p w:rsidR="00E75FB2" w:rsidRPr="005531E0" w:rsidRDefault="00E75FB2">
            <w:pPr>
              <w:rPr>
                <w:b/>
                <w:sz w:val="28"/>
              </w:rPr>
            </w:pPr>
            <w:r w:rsidRPr="005531E0">
              <w:rPr>
                <w:b/>
                <w:sz w:val="28"/>
              </w:rPr>
              <w:t>44 4/9</w:t>
            </w:r>
          </w:p>
        </w:tc>
      </w:tr>
    </w:tbl>
    <w:p w:rsidR="00A45F91" w:rsidRPr="005531E0" w:rsidRDefault="00A45F91">
      <w:pPr>
        <w:rPr>
          <w:sz w:val="28"/>
        </w:rPr>
      </w:pPr>
      <w:r w:rsidRPr="005531E0">
        <w:rPr>
          <w:sz w:val="28"/>
        </w:rPr>
        <w:t xml:space="preserve"> </w:t>
      </w:r>
    </w:p>
    <w:p w:rsidR="003C5FA5" w:rsidRPr="005531E0" w:rsidRDefault="00A45F91">
      <w:pPr>
        <w:rPr>
          <w:sz w:val="28"/>
        </w:rPr>
      </w:pPr>
      <w:r w:rsidRPr="005531E0">
        <w:rPr>
          <w:sz w:val="28"/>
        </w:rPr>
        <w:t xml:space="preserve">Tabla 1. Estrategias de escucha (Delalande) de </w:t>
      </w:r>
      <w:r w:rsidRPr="005531E0">
        <w:rPr>
          <w:i/>
          <w:sz w:val="28"/>
        </w:rPr>
        <w:t>Structures IIa</w:t>
      </w:r>
      <w:r w:rsidRPr="005531E0">
        <w:rPr>
          <w:sz w:val="28"/>
        </w:rPr>
        <w:t>, de Pierre Boulez</w:t>
      </w:r>
      <w:r w:rsidR="003C5FA5" w:rsidRPr="005531E0">
        <w:rPr>
          <w:sz w:val="28"/>
        </w:rPr>
        <w:t xml:space="preserve"> </w:t>
      </w:r>
    </w:p>
    <w:p w:rsidR="00A45F91" w:rsidRPr="005531E0" w:rsidRDefault="003C5FA5">
      <w:pPr>
        <w:rPr>
          <w:sz w:val="28"/>
        </w:rPr>
      </w:pPr>
      <w:r w:rsidRPr="005531E0">
        <w:rPr>
          <w:sz w:val="28"/>
        </w:rPr>
        <w:t xml:space="preserve">Total comentarios: </w:t>
      </w:r>
      <w:r w:rsidR="00A45F91" w:rsidRPr="005531E0">
        <w:rPr>
          <w:sz w:val="28"/>
        </w:rPr>
        <w:t>365</w:t>
      </w:r>
    </w:p>
    <w:p w:rsidR="00B470F0" w:rsidRPr="005531E0" w:rsidRDefault="00F565EF">
      <w:pPr>
        <w:rPr>
          <w:sz w:val="28"/>
        </w:rPr>
      </w:pPr>
      <w:r w:rsidRPr="005531E0">
        <w:rPr>
          <w:sz w:val="28"/>
        </w:rPr>
        <w:t>Taxonómic</w:t>
      </w:r>
      <w:r w:rsidR="00A45F91" w:rsidRPr="005531E0">
        <w:rPr>
          <w:sz w:val="28"/>
        </w:rPr>
        <w:t xml:space="preserve">os: </w:t>
      </w:r>
      <w:r w:rsidRPr="005531E0">
        <w:rPr>
          <w:sz w:val="28"/>
        </w:rPr>
        <w:t xml:space="preserve">   68</w:t>
      </w:r>
      <w:r w:rsidR="00EA5B29" w:rsidRPr="005531E0">
        <w:rPr>
          <w:sz w:val="28"/>
        </w:rPr>
        <w:t xml:space="preserve">    </w:t>
      </w:r>
    </w:p>
    <w:p w:rsidR="00F565EF" w:rsidRPr="005531E0" w:rsidRDefault="00B470F0">
      <w:pPr>
        <w:rPr>
          <w:sz w:val="28"/>
        </w:rPr>
      </w:pPr>
      <w:r w:rsidRPr="005531E0">
        <w:rPr>
          <w:sz w:val="28"/>
        </w:rPr>
        <w:t xml:space="preserve">Figurativistas: </w:t>
      </w:r>
      <w:r w:rsidR="00F565EF" w:rsidRPr="005531E0">
        <w:rPr>
          <w:sz w:val="28"/>
        </w:rPr>
        <w:t xml:space="preserve"> 126</w:t>
      </w:r>
    </w:p>
    <w:p w:rsidR="00F565EF" w:rsidRPr="005531E0" w:rsidRDefault="00EA5B29">
      <w:pPr>
        <w:rPr>
          <w:sz w:val="28"/>
        </w:rPr>
      </w:pPr>
      <w:r w:rsidRPr="005531E0">
        <w:rPr>
          <w:sz w:val="28"/>
        </w:rPr>
        <w:t>Empáticos:        109</w:t>
      </w:r>
    </w:p>
    <w:p w:rsidR="00F565EF" w:rsidRPr="005531E0" w:rsidRDefault="00F565EF">
      <w:pPr>
        <w:rPr>
          <w:sz w:val="28"/>
        </w:rPr>
      </w:pPr>
      <w:r w:rsidRPr="005531E0">
        <w:rPr>
          <w:sz w:val="28"/>
        </w:rPr>
        <w:t xml:space="preserve">Solféicos:             65 </w:t>
      </w:r>
    </w:p>
    <w:p w:rsidR="00F565EF" w:rsidRPr="005531E0" w:rsidRDefault="00F565EF">
      <w:pPr>
        <w:rPr>
          <w:sz w:val="28"/>
        </w:rPr>
      </w:pPr>
    </w:p>
    <w:p w:rsidR="00FB7076" w:rsidRPr="005531E0" w:rsidRDefault="00E65CAE">
      <w:pPr>
        <w:rPr>
          <w:sz w:val="28"/>
        </w:rPr>
      </w:pPr>
      <w:r w:rsidRPr="005531E0">
        <w:rPr>
          <w:sz w:val="28"/>
        </w:rPr>
        <w:t>Total:                 362</w:t>
      </w:r>
    </w:p>
    <w:sectPr w:rsidR="00FB7076" w:rsidRPr="005531E0" w:rsidSect="008A5C17">
      <w:pgSz w:w="12240" w:h="15840"/>
      <w:pgMar w:top="1417" w:right="1701" w:bottom="1417" w:left="1701" w:header="708" w:footer="708" w:gutter="0"/>
      <w:cols w:space="708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B7076"/>
    <w:rsid w:val="000D04F3"/>
    <w:rsid w:val="003C5FA5"/>
    <w:rsid w:val="00420210"/>
    <w:rsid w:val="005531E0"/>
    <w:rsid w:val="00587E91"/>
    <w:rsid w:val="007004E5"/>
    <w:rsid w:val="00763882"/>
    <w:rsid w:val="007C1809"/>
    <w:rsid w:val="00800523"/>
    <w:rsid w:val="008A5C17"/>
    <w:rsid w:val="008C32C6"/>
    <w:rsid w:val="009D0A56"/>
    <w:rsid w:val="00A45F91"/>
    <w:rsid w:val="00B470F0"/>
    <w:rsid w:val="00BA0F17"/>
    <w:rsid w:val="00BC745F"/>
    <w:rsid w:val="00DD466C"/>
    <w:rsid w:val="00DE6F1D"/>
    <w:rsid w:val="00E65CAE"/>
    <w:rsid w:val="00E75FB2"/>
    <w:rsid w:val="00EA5B29"/>
    <w:rsid w:val="00F565EF"/>
    <w:rsid w:val="00FB6E59"/>
    <w:rsid w:val="00FB7076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E9B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table" w:styleId="Tablaconcuadrcula">
    <w:name w:val="Table Grid"/>
    <w:basedOn w:val="Tablanormal"/>
    <w:uiPriority w:val="59"/>
    <w:rsid w:val="00FB7076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218</Words>
  <Characters>1246</Characters>
  <Application>Microsoft Macintosh Word</Application>
  <DocSecurity>0</DocSecurity>
  <Lines>10</Lines>
  <Paragraphs>2</Paragraphs>
  <ScaleCrop>false</ScaleCrop>
  <Company>Escuela Nacional de Música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Stern Feitler</dc:creator>
  <cp:keywords/>
  <cp:lastModifiedBy>Mario Stern Feitler</cp:lastModifiedBy>
  <cp:revision>6</cp:revision>
  <cp:lastPrinted>2011-06-20T02:35:00Z</cp:lastPrinted>
  <dcterms:created xsi:type="dcterms:W3CDTF">2011-06-19T17:13:00Z</dcterms:created>
  <dcterms:modified xsi:type="dcterms:W3CDTF">2011-10-01T15:14:00Z</dcterms:modified>
</cp:coreProperties>
</file>