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D93" w:rsidRDefault="009E7D93"/>
    <w:p w:rsidR="006519FB" w:rsidRDefault="006519FB">
      <w:r>
        <w:t>S3M sesión 7 de marzo</w:t>
      </w:r>
    </w:p>
    <w:p w:rsidR="006519FB" w:rsidRDefault="006519FB"/>
    <w:p w:rsidR="006519FB" w:rsidRDefault="006519FB" w:rsidP="006519FB">
      <w:r>
        <w:t xml:space="preserve">Ocultar detalles </w:t>
      </w:r>
      <w:proofErr w:type="spellStart"/>
      <w:r>
        <w:t>DeJosé</w:t>
      </w:r>
      <w:proofErr w:type="spellEnd"/>
      <w:r>
        <w:t xml:space="preserve"> Luis Díaz </w:t>
      </w:r>
      <w:proofErr w:type="spellStart"/>
      <w:r>
        <w:t>Paraenrique</w:t>
      </w:r>
      <w:proofErr w:type="spellEnd"/>
      <w:r>
        <w:t xml:space="preserve"> flores  </w:t>
      </w:r>
    </w:p>
    <w:p w:rsidR="006519FB" w:rsidRDefault="006519FB" w:rsidP="006519FB">
      <w:proofErr w:type="spellStart"/>
      <w:r>
        <w:t>Aqui</w:t>
      </w:r>
      <w:proofErr w:type="spellEnd"/>
      <w:r>
        <w:t xml:space="preserve"> está el título y resumen de Ximena. </w:t>
      </w:r>
    </w:p>
    <w:p w:rsidR="006519FB" w:rsidRPr="006519FB" w:rsidRDefault="006519FB" w:rsidP="006519FB">
      <w:pPr>
        <w:rPr>
          <w:lang w:val="en-US"/>
        </w:rPr>
      </w:pPr>
      <w:r w:rsidRPr="006519FB">
        <w:rPr>
          <w:lang w:val="en-US"/>
        </w:rPr>
        <w:t>---------- Forwarded message ----------</w:t>
      </w:r>
    </w:p>
    <w:p w:rsidR="006519FB" w:rsidRPr="006519FB" w:rsidRDefault="006519FB" w:rsidP="006519FB">
      <w:pPr>
        <w:rPr>
          <w:lang w:val="en-US"/>
        </w:rPr>
      </w:pPr>
      <w:r w:rsidRPr="006519FB">
        <w:rPr>
          <w:lang w:val="en-US"/>
        </w:rPr>
        <w:t xml:space="preserve">From: </w:t>
      </w:r>
      <w:proofErr w:type="spellStart"/>
      <w:r w:rsidRPr="006519FB">
        <w:rPr>
          <w:lang w:val="en-US"/>
        </w:rPr>
        <w:t>ximena</w:t>
      </w:r>
      <w:proofErr w:type="spellEnd"/>
      <w:r w:rsidRPr="006519FB">
        <w:rPr>
          <w:lang w:val="en-US"/>
        </w:rPr>
        <w:t xml:space="preserve"> </w:t>
      </w:r>
      <w:proofErr w:type="spellStart"/>
      <w:proofErr w:type="gramStart"/>
      <w:r w:rsidRPr="006519FB">
        <w:rPr>
          <w:lang w:val="en-US"/>
        </w:rPr>
        <w:t>gonzalez</w:t>
      </w:r>
      <w:proofErr w:type="spellEnd"/>
      <w:proofErr w:type="gramEnd"/>
      <w:r w:rsidRPr="006519FB">
        <w:rPr>
          <w:lang w:val="en-US"/>
        </w:rPr>
        <w:t xml:space="preserve"> &lt;glezgrandon@gmail.com&gt;</w:t>
      </w:r>
    </w:p>
    <w:p w:rsidR="006519FB" w:rsidRDefault="006519FB" w:rsidP="006519FB">
      <w:r>
        <w:t>Date: 2013/2/21</w:t>
      </w:r>
    </w:p>
    <w:p w:rsidR="006519FB" w:rsidRDefault="006519FB" w:rsidP="006519FB">
      <w:proofErr w:type="spellStart"/>
      <w:r>
        <w:t>Subject</w:t>
      </w:r>
      <w:proofErr w:type="spellEnd"/>
      <w:r>
        <w:t>: Re: titulo y resumen</w:t>
      </w:r>
    </w:p>
    <w:p w:rsidR="006519FB" w:rsidRDefault="006519FB" w:rsidP="006519FB">
      <w:proofErr w:type="spellStart"/>
      <w:r>
        <w:t>To</w:t>
      </w:r>
      <w:proofErr w:type="spellEnd"/>
      <w:r>
        <w:t>: José Luis Díaz &lt;jldiaz43@gmail.com&gt;</w:t>
      </w:r>
    </w:p>
    <w:p w:rsidR="006519FB" w:rsidRDefault="006519FB" w:rsidP="006519FB"/>
    <w:p w:rsidR="006519FB" w:rsidRDefault="006519FB" w:rsidP="006519FB">
      <w:r>
        <w:t xml:space="preserve">Dr. Díaz, le envío el resumen y una pequeña </w:t>
      </w:r>
      <w:proofErr w:type="spellStart"/>
      <w:r>
        <w:t>sintesis</w:t>
      </w:r>
      <w:proofErr w:type="spellEnd"/>
      <w:r>
        <w:t xml:space="preserve"> curricular</w:t>
      </w:r>
    </w:p>
    <w:p w:rsidR="006519FB" w:rsidRDefault="006519FB" w:rsidP="006519FB"/>
    <w:p w:rsidR="006519FB" w:rsidRDefault="006519FB" w:rsidP="006519FB">
      <w:r>
        <w:t>Resumen curricular:</w:t>
      </w:r>
    </w:p>
    <w:p w:rsidR="006519FB" w:rsidRDefault="006519FB" w:rsidP="006519FB">
      <w:r>
        <w:t xml:space="preserve">Mtra. Ximena A. González </w:t>
      </w:r>
      <w:proofErr w:type="spellStart"/>
      <w:r>
        <w:t>Grandón</w:t>
      </w:r>
      <w:proofErr w:type="spellEnd"/>
    </w:p>
    <w:p w:rsidR="006519FB" w:rsidRDefault="006519FB" w:rsidP="006519FB">
      <w:r>
        <w:t>Médico cirujano de la Facultad de Medicina de la UNAM</w:t>
      </w:r>
    </w:p>
    <w:p w:rsidR="006519FB" w:rsidRDefault="006519FB" w:rsidP="006519FB">
      <w:r>
        <w:t>Maestría en Filosofía de la Ciencia en el IIF-UNAM</w:t>
      </w:r>
    </w:p>
    <w:p w:rsidR="006519FB" w:rsidRDefault="006519FB" w:rsidP="006519FB">
      <w:proofErr w:type="spellStart"/>
      <w:r>
        <w:t>Master</w:t>
      </w:r>
      <w:proofErr w:type="spellEnd"/>
      <w:r>
        <w:t xml:space="preserve"> de Filosofía de las ciencias cognitivas en la Universidad del País Vasco (UPV/EHU)</w:t>
      </w:r>
    </w:p>
    <w:p w:rsidR="006519FB" w:rsidRDefault="006519FB" w:rsidP="006519FB">
      <w:r>
        <w:t xml:space="preserve">Doctoranda en Filosofía de las Ciencias Cognitivas en un programa conjunto IIF/UNAM-UPV/EHU </w:t>
      </w:r>
    </w:p>
    <w:p w:rsidR="006519FB" w:rsidRDefault="006519FB" w:rsidP="006519FB">
      <w:r>
        <w:t xml:space="preserve">Profesora de Historia y Filosofía de la Medicina en la </w:t>
      </w:r>
      <w:proofErr w:type="spellStart"/>
      <w:r>
        <w:t>Fac</w:t>
      </w:r>
      <w:proofErr w:type="spellEnd"/>
      <w:r>
        <w:t xml:space="preserve"> </w:t>
      </w:r>
      <w:proofErr w:type="spellStart"/>
      <w:r>
        <w:t>Med</w:t>
      </w:r>
      <w:proofErr w:type="spellEnd"/>
      <w:r>
        <w:t>-UNAM</w:t>
      </w:r>
    </w:p>
    <w:p w:rsidR="006519FB" w:rsidRDefault="006519FB" w:rsidP="006519FB">
      <w:r>
        <w:t xml:space="preserve"> </w:t>
      </w:r>
    </w:p>
    <w:p w:rsidR="006519FB" w:rsidRDefault="006519FB" w:rsidP="006519FB"/>
    <w:p w:rsidR="006519FB" w:rsidRDefault="006519FB" w:rsidP="006519FB"/>
    <w:p w:rsidR="006519FB" w:rsidRDefault="006519FB" w:rsidP="006519FB"/>
    <w:p w:rsidR="006519FB" w:rsidRDefault="006519FB" w:rsidP="006519FB"/>
    <w:p w:rsidR="006519FB" w:rsidRDefault="006519FB" w:rsidP="006519FB"/>
    <w:p w:rsidR="006519FB" w:rsidRDefault="006519FB" w:rsidP="006519FB">
      <w:r>
        <w:lastRenderedPageBreak/>
        <w:t xml:space="preserve">Título: "La imaginación musical desde una aproximación corporizada, ecológica y </w:t>
      </w:r>
      <w:proofErr w:type="spellStart"/>
      <w:r>
        <w:t>enactiva</w:t>
      </w:r>
      <w:proofErr w:type="spellEnd"/>
      <w:r>
        <w:t>"</w:t>
      </w:r>
    </w:p>
    <w:p w:rsidR="006519FB" w:rsidRDefault="006519FB" w:rsidP="006519FB">
      <w:r>
        <w:t xml:space="preserve"> </w:t>
      </w:r>
    </w:p>
    <w:p w:rsidR="006519FB" w:rsidRDefault="006519FB" w:rsidP="006519FB">
      <w:r>
        <w:t xml:space="preserve">Resumen: Desde una aproximación </w:t>
      </w:r>
      <w:proofErr w:type="spellStart"/>
      <w:r>
        <w:t>representacionalista-computacionalista</w:t>
      </w:r>
      <w:proofErr w:type="spellEnd"/>
      <w:r>
        <w:t xml:space="preserve">, la imaginación musical ha sido explicada como el estado mental que hace posible reproducir un tono o melodía en la mente al imaginarla, en forma de una </w:t>
      </w:r>
      <w:proofErr w:type="spellStart"/>
      <w:r>
        <w:t>representacion</w:t>
      </w:r>
      <w:proofErr w:type="spellEnd"/>
      <w:r>
        <w:t xml:space="preserve"> mental, en ausencia del estímulo auditivo (</w:t>
      </w:r>
      <w:proofErr w:type="spellStart"/>
      <w:r>
        <w:t>Halpern</w:t>
      </w:r>
      <w:proofErr w:type="spellEnd"/>
      <w:r>
        <w:t xml:space="preserve">, 2001). Sin embargo, desde este marco explicativo, no se toma en cuenta (1) la fenomenología del sujeto cuando está imaginando música, y (2) la naturaleza vibratoria y móvil de la música, como unidades explicativas; y en su </w:t>
      </w:r>
      <w:proofErr w:type="spellStart"/>
      <w:r>
        <w:t>explanans</w:t>
      </w:r>
      <w:proofErr w:type="spellEnd"/>
      <w:r>
        <w:t xml:space="preserve"> la imaginación musical no puede acontecer cuando el estímulo está presente. La imaginación musical es una forma de cognición que por definición no es directamente asequible a la experiencia actual. Esto es, que no hay 'frecuencias auditivas o vibraciones físicas que puedan medirse. Entonces, ¿podemos explicar la experiencia de la imaginación musical evitando apelar a representaciones mentales? El objetivo de esta presentación es sugerir que a partir de una aproximación corporizada, ecológica y </w:t>
      </w:r>
      <w:proofErr w:type="spellStart"/>
      <w:r>
        <w:t>enactiva</w:t>
      </w:r>
      <w:proofErr w:type="spellEnd"/>
      <w:r>
        <w:t xml:space="preserve"> podemos obtener una explicación más coherente de la experiencia de la imaginación musical en tiempo real. La coherencia proviene del hecho de que la mayoría de las actividades que realiza y experimenta un ser humano vivo es mejor entendida en términos del despliegue dinámico de sus interacciones con el ambiente en tiempo presente. Se está argumentando que la naturaleza de la música es un fenómeno de sonido y vibración, evidente desde los patrones espacio-temporales que la música induce y por el hecho de que </w:t>
      </w:r>
      <w:r>
        <w:t>estas</w:t>
      </w:r>
      <w:r>
        <w:t xml:space="preserve"> formas sónicas y vibratorias realmente causan movimiento cuando interactúan al impactar directamente sobre el cuerpo humano. Esta presentación subraya la importancia de que la música evoca resonancias corporales haciendo surgir movimiento, acción y significados corporizados. El 'hacer sentido' o crear significado musical (musical </w:t>
      </w:r>
      <w:proofErr w:type="spellStart"/>
      <w:r>
        <w:t>sense-making</w:t>
      </w:r>
      <w:proofErr w:type="spellEnd"/>
      <w:r>
        <w:t xml:space="preserve">) puede ser explicado en los términos de interacción con el fenómeno musical en movimiento, a nivel de la percepción-acción e imaginación-acción, siendo consideradas fundamentalmente inseparables. Y que son construidas sobre la sensibilidad corporal considerando que el sentimiento de ese cuerpo vivo se posibilita a través de la </w:t>
      </w:r>
      <w:proofErr w:type="spellStart"/>
      <w:r>
        <w:t>propiocepción</w:t>
      </w:r>
      <w:proofErr w:type="spellEnd"/>
      <w:r>
        <w:t xml:space="preserve">. También permite al oyente o </w:t>
      </w:r>
      <w:proofErr w:type="spellStart"/>
      <w:r>
        <w:t>propioceptor</w:t>
      </w:r>
      <w:proofErr w:type="spellEnd"/>
      <w:r>
        <w:t xml:space="preserve">, experimentar su entorno musical a través de su cuerpo y sus sentidos, correlacionando las contingencias </w:t>
      </w:r>
      <w:proofErr w:type="spellStart"/>
      <w:r>
        <w:t>multisensoriales</w:t>
      </w:r>
      <w:proofErr w:type="spellEnd"/>
      <w:r>
        <w:t xml:space="preserve"> a través de la elaboración de mecanismos de retroalimentación (</w:t>
      </w:r>
      <w:proofErr w:type="spellStart"/>
      <w:r>
        <w:t>feedback</w:t>
      </w:r>
      <w:proofErr w:type="spellEnd"/>
      <w:r>
        <w:t xml:space="preserve">) entre el aparato sensorial y motor, y la retroalimentación entre la imaginación y el aparato motor, </w:t>
      </w:r>
      <w:proofErr w:type="spellStart"/>
      <w:r>
        <w:t>conjuntandolos</w:t>
      </w:r>
      <w:proofErr w:type="spellEnd"/>
      <w:r>
        <w:t xml:space="preserve"> en un bucle de experiencia total (</w:t>
      </w:r>
      <w:proofErr w:type="spellStart"/>
      <w:r>
        <w:t>Reybrouck</w:t>
      </w:r>
      <w:proofErr w:type="spellEnd"/>
      <w:r>
        <w:t xml:space="preserve">, 2012; </w:t>
      </w:r>
      <w:proofErr w:type="spellStart"/>
      <w:r>
        <w:t>Krueger</w:t>
      </w:r>
      <w:proofErr w:type="spellEnd"/>
      <w:r>
        <w:t xml:space="preserve">, 2009). Siendo más precisa, el objetivo es dar soporte a una tesis </w:t>
      </w:r>
      <w:proofErr w:type="spellStart"/>
      <w:r>
        <w:t>enactiva</w:t>
      </w:r>
      <w:proofErr w:type="spellEnd"/>
      <w:r>
        <w:t xml:space="preserve"> que sostiene, (1) que la imaginación musical es una experiencia que emerge en el cuerpo vivo, que acontece cuando el sujeto interactúa con los patrones organizados de sonidos/vibraciones provenientes de un ambiente musical (</w:t>
      </w:r>
      <w:proofErr w:type="spellStart"/>
      <w:r>
        <w:t>umwelt</w:t>
      </w:r>
      <w:proofErr w:type="spellEnd"/>
      <w:r>
        <w:t xml:space="preserve"> de sonido/vibraciones) y (2) tomar en cuenta las regularidades </w:t>
      </w:r>
      <w:proofErr w:type="spellStart"/>
      <w:r>
        <w:t>ideomotoras</w:t>
      </w:r>
      <w:proofErr w:type="spellEnd"/>
      <w:r>
        <w:t xml:space="preserve"> (imaginación-motor) que emergen de los patrones </w:t>
      </w:r>
      <w:proofErr w:type="spellStart"/>
      <w:r>
        <w:t>propioceptivos</w:t>
      </w:r>
      <w:proofErr w:type="spellEnd"/>
      <w:r>
        <w:t xml:space="preserve">, </w:t>
      </w:r>
      <w:proofErr w:type="spellStart"/>
      <w:r>
        <w:t>kinestésicos</w:t>
      </w:r>
      <w:proofErr w:type="spellEnd"/>
      <w:r>
        <w:t xml:space="preserve"> y auditivo-motores, y su retroalimentación desde el sistema nervioso auto-organizado, proporcionando un bucle energético </w:t>
      </w:r>
      <w:proofErr w:type="spellStart"/>
      <w:r>
        <w:t>contínuo</w:t>
      </w:r>
      <w:proofErr w:type="spellEnd"/>
      <w:r>
        <w:t>.</w:t>
      </w:r>
    </w:p>
    <w:sectPr w:rsidR="006519FB" w:rsidSect="009E7D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6519FB"/>
    <w:rsid w:val="006519FB"/>
    <w:rsid w:val="009E7D9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D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631</Words>
  <Characters>3476</Characters>
  <Application>Microsoft Office Word</Application>
  <DocSecurity>0</DocSecurity>
  <Lines>28</Lines>
  <Paragraphs>8</Paragraphs>
  <ScaleCrop>false</ScaleCrop>
  <Company>Hewlett-Packard Company</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2013-03-07T15:39:00Z</dcterms:created>
  <dcterms:modified xsi:type="dcterms:W3CDTF">2013-03-07T15:44:00Z</dcterms:modified>
</cp:coreProperties>
</file>