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B67" w:rsidRPr="00125104" w:rsidRDefault="00DF42CF" w:rsidP="00C64B67">
      <w:pPr>
        <w:spacing w:after="0" w:line="480" w:lineRule="auto"/>
        <w:ind w:left="708"/>
        <w:jc w:val="center"/>
        <w:rPr>
          <w:b/>
          <w:color w:val="984806" w:themeColor="accent6" w:themeShade="80"/>
          <w:sz w:val="60"/>
          <w:szCs w:val="60"/>
        </w:rPr>
      </w:pPr>
      <w:r>
        <w:rPr>
          <w:b/>
          <w:color w:val="984806" w:themeColor="accent6" w:themeShade="80"/>
          <w:sz w:val="60"/>
          <w:szCs w:val="60"/>
        </w:rPr>
        <w:t>SEGUNDA</w:t>
      </w:r>
      <w:r w:rsidR="00C64B67" w:rsidRPr="00125104">
        <w:rPr>
          <w:b/>
          <w:color w:val="984806" w:themeColor="accent6" w:themeShade="80"/>
          <w:sz w:val="60"/>
          <w:szCs w:val="60"/>
        </w:rPr>
        <w:t xml:space="preserve"> SESIÓN</w:t>
      </w:r>
    </w:p>
    <w:p w:rsidR="00DF42CF" w:rsidRPr="00DF42CF" w:rsidRDefault="00C64B67" w:rsidP="00C64B67">
      <w:pPr>
        <w:spacing w:after="0" w:line="240" w:lineRule="auto"/>
        <w:ind w:left="708"/>
        <w:jc w:val="center"/>
        <w:rPr>
          <w:b/>
          <w:color w:val="984806" w:themeColor="accent6" w:themeShade="80"/>
          <w:sz w:val="80"/>
          <w:szCs w:val="80"/>
        </w:rPr>
      </w:pPr>
      <w:r w:rsidRPr="00DF42CF">
        <w:rPr>
          <w:b/>
          <w:color w:val="984806" w:themeColor="accent6" w:themeShade="80"/>
          <w:sz w:val="80"/>
          <w:szCs w:val="80"/>
        </w:rPr>
        <w:t>ANALISIS DE ESCENAS AUDITIVAS MUSICALES</w:t>
      </w:r>
    </w:p>
    <w:p w:rsidR="00DF42CF" w:rsidRPr="00DF42CF" w:rsidRDefault="00C64B67" w:rsidP="00C64B67">
      <w:pPr>
        <w:spacing w:after="0" w:line="240" w:lineRule="auto"/>
        <w:ind w:left="708"/>
        <w:jc w:val="center"/>
        <w:rPr>
          <w:b/>
          <w:color w:val="984806" w:themeColor="accent6" w:themeShade="80"/>
          <w:sz w:val="80"/>
          <w:szCs w:val="80"/>
        </w:rPr>
      </w:pPr>
      <w:r w:rsidRPr="00DF42CF">
        <w:rPr>
          <w:b/>
          <w:color w:val="984806" w:themeColor="accent6" w:themeShade="80"/>
          <w:sz w:val="80"/>
          <w:szCs w:val="80"/>
        </w:rPr>
        <w:t>AGRUPAMIENTO</w:t>
      </w:r>
    </w:p>
    <w:p w:rsidR="00DF42CF" w:rsidRPr="00DF42CF" w:rsidRDefault="00B63F5D" w:rsidP="00DF42CF">
      <w:pPr>
        <w:spacing w:after="0" w:line="240" w:lineRule="auto"/>
        <w:jc w:val="center"/>
        <w:rPr>
          <w:b/>
          <w:color w:val="984806" w:themeColor="accent6" w:themeShade="80"/>
          <w:sz w:val="80"/>
          <w:szCs w:val="80"/>
        </w:rPr>
      </w:pPr>
      <w:r>
        <w:rPr>
          <w:b/>
          <w:color w:val="984806" w:themeColor="accent6" w:themeShade="80"/>
          <w:sz w:val="80"/>
          <w:szCs w:val="80"/>
        </w:rPr>
        <w:t>PERCEPCIÓN DE PULSO Y METRO</w:t>
      </w:r>
      <w:r w:rsidR="00DF42CF" w:rsidRPr="00DF42CF">
        <w:rPr>
          <w:b/>
          <w:color w:val="984806" w:themeColor="accent6" w:themeShade="80"/>
          <w:sz w:val="80"/>
          <w:szCs w:val="80"/>
        </w:rPr>
        <w:t xml:space="preserve"> PROCESAMIENTO DE PROPORCIONES DE DURACIÓN</w:t>
      </w:r>
    </w:p>
    <w:p w:rsidR="00DF42CF" w:rsidRDefault="00DF42CF" w:rsidP="00C64B67">
      <w:pPr>
        <w:spacing w:after="0" w:line="240" w:lineRule="auto"/>
        <w:ind w:left="708"/>
        <w:jc w:val="center"/>
        <w:rPr>
          <w:b/>
          <w:color w:val="984806" w:themeColor="accent6" w:themeShade="80"/>
          <w:sz w:val="120"/>
          <w:szCs w:val="120"/>
        </w:rPr>
      </w:pPr>
    </w:p>
    <w:p w:rsidR="0041557D" w:rsidRDefault="0041557D" w:rsidP="00DF42CF">
      <w:pPr>
        <w:pBdr>
          <w:bottom w:val="single" w:sz="12" w:space="1" w:color="auto"/>
        </w:pBdr>
        <w:spacing w:after="0" w:line="240" w:lineRule="auto"/>
        <w:jc w:val="center"/>
        <w:rPr>
          <w:b/>
          <w:color w:val="984806" w:themeColor="accent6" w:themeShade="80"/>
          <w:sz w:val="60"/>
          <w:szCs w:val="60"/>
        </w:rPr>
      </w:pPr>
      <w:r w:rsidRPr="00DF42CF">
        <w:rPr>
          <w:b/>
          <w:color w:val="984806" w:themeColor="accent6" w:themeShade="80"/>
          <w:sz w:val="60"/>
          <w:szCs w:val="60"/>
        </w:rPr>
        <w:lastRenderedPageBreak/>
        <w:t>ESCENA AUDITIVA-MUSICAL</w:t>
      </w:r>
    </w:p>
    <w:p w:rsidR="00DF42CF" w:rsidRPr="00DF42CF" w:rsidRDefault="00DF42CF" w:rsidP="00DF42CF">
      <w:pPr>
        <w:spacing w:after="0" w:line="240" w:lineRule="auto"/>
        <w:jc w:val="center"/>
        <w:rPr>
          <w:b/>
          <w:color w:val="984806" w:themeColor="accent6" w:themeShade="80"/>
          <w:sz w:val="60"/>
          <w:szCs w:val="60"/>
        </w:rPr>
      </w:pP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t xml:space="preserve">Es un acto de voluntad del ser humano, en cualquiera de sus manifestaciones, </w:t>
      </w:r>
      <w:r w:rsidR="00251ACD" w:rsidRPr="00845874">
        <w:rPr>
          <w:b/>
          <w:sz w:val="34"/>
          <w:szCs w:val="34"/>
        </w:rPr>
        <w:t>Por lo tanto, e</w:t>
      </w:r>
      <w:r w:rsidRPr="00845874">
        <w:rPr>
          <w:b/>
          <w:sz w:val="34"/>
          <w:szCs w:val="34"/>
        </w:rPr>
        <w:t>n su creación están reflejadas las constricciones auditivas propias del oído humano.</w:t>
      </w: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t xml:space="preserve">Ocurre dentro de un período de tiempo limitado. Por lo tanto, desde una perspectiva estrictamente perceptiva, tiene una forma cerrada, y los eventos sonoros que lo conforman se perciben como intrínsecamente relacionados entre sí. </w:t>
      </w: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t>La naturaleza cerrada de la escena auditiva-musical origina una escucha formal expectante, es decir,  el receptor espera que la situación auditiva tenga una fuerte coherencia interna que justifique la “puesta en un espacio de tiempo” de un número limitado de eventos sonoros.</w:t>
      </w: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lastRenderedPageBreak/>
        <w:t xml:space="preserve">La escena auditiva-musical está construida a partir de códigos de construcción. Éstos pueden producto de la intuición del compositor o formar parte de una gramática firmemente establecida como la tonalidad.  </w:t>
      </w:r>
    </w:p>
    <w:p w:rsidR="0041557D" w:rsidRPr="00845874" w:rsidRDefault="00251ACD" w:rsidP="004D06D1">
      <w:pPr>
        <w:pStyle w:val="Prrafodelista"/>
        <w:numPr>
          <w:ilvl w:val="0"/>
          <w:numId w:val="1"/>
        </w:numPr>
        <w:spacing w:after="0" w:line="360" w:lineRule="auto"/>
        <w:jc w:val="both"/>
        <w:rPr>
          <w:b/>
          <w:sz w:val="34"/>
          <w:szCs w:val="34"/>
        </w:rPr>
      </w:pPr>
      <w:r w:rsidRPr="00845874">
        <w:rPr>
          <w:b/>
          <w:sz w:val="34"/>
          <w:szCs w:val="34"/>
        </w:rPr>
        <w:t>L</w:t>
      </w:r>
      <w:r w:rsidR="0041557D" w:rsidRPr="00845874">
        <w:rPr>
          <w:b/>
          <w:sz w:val="34"/>
          <w:szCs w:val="34"/>
        </w:rPr>
        <w:t>os eventos sonoros que conforman una escena auditiva-musical no tienen un significado concreto</w:t>
      </w:r>
      <w:r w:rsidRPr="00845874">
        <w:rPr>
          <w:b/>
          <w:sz w:val="34"/>
          <w:szCs w:val="34"/>
        </w:rPr>
        <w:t xml:space="preserve">, sino que </w:t>
      </w:r>
      <w:r w:rsidR="0041557D" w:rsidRPr="00845874">
        <w:rPr>
          <w:b/>
          <w:sz w:val="34"/>
          <w:szCs w:val="34"/>
        </w:rPr>
        <w:t>son codificados de acuerdo con sus características acústicas intrínsecas, el significado subjetivo que le atribuimos  y sus vínculos con los eventos que lo rodean</w:t>
      </w:r>
      <w:r w:rsidRPr="00845874">
        <w:rPr>
          <w:b/>
          <w:sz w:val="34"/>
          <w:szCs w:val="34"/>
        </w:rPr>
        <w:t xml:space="preserve"> S</w:t>
      </w:r>
      <w:r w:rsidR="0041557D" w:rsidRPr="00845874">
        <w:rPr>
          <w:b/>
          <w:sz w:val="34"/>
          <w:szCs w:val="34"/>
        </w:rPr>
        <w:t xml:space="preserve">ólo somos capaces de asignarles un papel formal concreto y específico (aunque casi nunca de manera inequívoca) cuando forman parte de una categoría perceptiva asimilada, como es el caso de la música tonal. </w:t>
      </w: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t xml:space="preserve">Las características acústicas de los instrumentos musicales son mucho más semejantes entre sí que las de los sonidos que integran las escenas auditivas que nos rodean cotidianamente, lo que origina que en un escenario auditivo-musical el timbre no sea un factor tan determinante en la segregación.  </w:t>
      </w: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lastRenderedPageBreak/>
        <w:t xml:space="preserve">Una escena auditiva-musical se proyecta en un espacio mucho más reducido que la escena auditiva de un medio ambiente. La primera se circunscribe a espacios claramente delimitados, como una sala de conciertos, en el que se propicia que todos los eventos tengan condiciones acústicas semejantes o acordes con la importancia que el compositor considere, mientras que en el medio ambiente no existe un límite al espacio dentro del cual se generan las señales sonoras. Por lo tanto, las señales sonoras en una escena auditiva-musical surgen de fuentes claramente localizables visual y auditivamente, que las señales sonoras que se procesan en el medio ambiente. </w:t>
      </w: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t xml:space="preserve">Normalmente, el receptor recibe y procesa el flujo de información de escena una auditiva-musical desde una posición fija. Por el contrario, las escenas auditivas derivadas de la interacción de sonidos en el medio ambiente es más fácilmente procesada desde diversas posiciones espaciales. De hecho, muchas veces son procesadas en movimiento.  </w:t>
      </w:r>
    </w:p>
    <w:p w:rsidR="00994A55" w:rsidRDefault="00994A55" w:rsidP="00994A55">
      <w:pPr>
        <w:spacing w:after="0" w:line="480" w:lineRule="auto"/>
        <w:jc w:val="both"/>
        <w:rPr>
          <w:b/>
          <w:sz w:val="36"/>
          <w:szCs w:val="36"/>
        </w:rPr>
      </w:pPr>
    </w:p>
    <w:p w:rsidR="00994A55" w:rsidRDefault="00994A55" w:rsidP="00DF42CF">
      <w:pPr>
        <w:pBdr>
          <w:bottom w:val="single" w:sz="12" w:space="1" w:color="auto"/>
        </w:pBdr>
        <w:spacing w:after="0" w:line="240" w:lineRule="auto"/>
        <w:jc w:val="center"/>
        <w:rPr>
          <w:b/>
          <w:color w:val="984806" w:themeColor="accent6" w:themeShade="80"/>
          <w:sz w:val="40"/>
          <w:szCs w:val="40"/>
        </w:rPr>
      </w:pPr>
      <w:r w:rsidRPr="00DF42CF">
        <w:rPr>
          <w:b/>
          <w:color w:val="984806" w:themeColor="accent6" w:themeShade="80"/>
          <w:sz w:val="40"/>
          <w:szCs w:val="40"/>
        </w:rPr>
        <w:lastRenderedPageBreak/>
        <w:t xml:space="preserve">INTEGRACIÓN DE </w:t>
      </w:r>
      <w:r w:rsidR="00DF42CF">
        <w:rPr>
          <w:b/>
          <w:color w:val="984806" w:themeColor="accent6" w:themeShade="80"/>
          <w:sz w:val="40"/>
          <w:szCs w:val="40"/>
        </w:rPr>
        <w:t>CORRIENTES</w:t>
      </w:r>
    </w:p>
    <w:p w:rsidR="00DF42CF" w:rsidRPr="00DF42CF" w:rsidRDefault="00DF42CF" w:rsidP="00DF42CF">
      <w:pPr>
        <w:spacing w:after="0" w:line="240" w:lineRule="auto"/>
        <w:jc w:val="center"/>
        <w:rPr>
          <w:b/>
          <w:color w:val="984806" w:themeColor="accent6" w:themeShade="80"/>
          <w:sz w:val="40"/>
          <w:szCs w:val="40"/>
        </w:rPr>
      </w:pPr>
    </w:p>
    <w:p w:rsidR="00F91F75" w:rsidRDefault="00F91F75" w:rsidP="00F91F75">
      <w:pPr>
        <w:spacing w:after="0" w:line="480" w:lineRule="auto"/>
        <w:jc w:val="both"/>
        <w:rPr>
          <w:b/>
          <w:sz w:val="36"/>
          <w:szCs w:val="36"/>
        </w:rPr>
      </w:pPr>
    </w:p>
    <w:p w:rsidR="00F91F75" w:rsidRPr="00F91F75" w:rsidRDefault="00F91F75" w:rsidP="004D06D1">
      <w:pPr>
        <w:spacing w:after="0" w:line="360" w:lineRule="auto"/>
        <w:ind w:firstLine="708"/>
        <w:jc w:val="both"/>
        <w:rPr>
          <w:b/>
          <w:sz w:val="36"/>
          <w:szCs w:val="36"/>
        </w:rPr>
      </w:pPr>
      <w:r w:rsidRPr="00F91F75">
        <w:rPr>
          <w:b/>
          <w:sz w:val="36"/>
          <w:szCs w:val="36"/>
        </w:rPr>
        <w:t xml:space="preserve">Una escena auditiva es un continuo transcurrir en el tiempo de eventos sonoros que provienen de fuentes diversas. El oído humano integra o segrega los componentes de esta corriente en </w:t>
      </w:r>
      <w:r w:rsidRPr="00F91F75">
        <w:rPr>
          <w:b/>
          <w:i/>
          <w:sz w:val="36"/>
          <w:szCs w:val="36"/>
        </w:rPr>
        <w:t>corrientes</w:t>
      </w:r>
      <w:r>
        <w:rPr>
          <w:b/>
          <w:sz w:val="36"/>
          <w:szCs w:val="36"/>
        </w:rPr>
        <w:t xml:space="preserve"> (</w:t>
      </w:r>
      <w:proofErr w:type="spellStart"/>
      <w:r>
        <w:rPr>
          <w:b/>
          <w:sz w:val="36"/>
          <w:szCs w:val="36"/>
        </w:rPr>
        <w:t>stream</w:t>
      </w:r>
      <w:proofErr w:type="spellEnd"/>
      <w:r>
        <w:rPr>
          <w:b/>
          <w:sz w:val="36"/>
          <w:szCs w:val="36"/>
        </w:rPr>
        <w:t xml:space="preserve">) </w:t>
      </w:r>
      <w:r w:rsidRPr="00F91F75">
        <w:rPr>
          <w:b/>
          <w:sz w:val="36"/>
          <w:szCs w:val="36"/>
        </w:rPr>
        <w:t xml:space="preserve">mediante el análisis de las relaciones de proximidad y similitud </w:t>
      </w:r>
      <w:r w:rsidRPr="00F91F75">
        <w:rPr>
          <w:b/>
          <w:sz w:val="36"/>
          <w:szCs w:val="36"/>
          <w:lang w:val="es-MX"/>
        </w:rPr>
        <w:t xml:space="preserve">en distancia física, de frecuencias, de intensidad, temporal, de sintaxis y de cualidades </w:t>
      </w:r>
      <w:proofErr w:type="spellStart"/>
      <w:r w:rsidRPr="00F91F75">
        <w:rPr>
          <w:b/>
          <w:sz w:val="36"/>
          <w:szCs w:val="36"/>
          <w:lang w:val="es-MX"/>
        </w:rPr>
        <w:t>tímbricas</w:t>
      </w:r>
      <w:proofErr w:type="spellEnd"/>
      <w:r w:rsidRPr="00F91F75">
        <w:rPr>
          <w:b/>
          <w:sz w:val="36"/>
          <w:szCs w:val="36"/>
          <w:lang w:val="es-MX"/>
        </w:rPr>
        <w:t xml:space="preserve"> que éstos guardan entre sí (</w:t>
      </w:r>
      <w:proofErr w:type="spellStart"/>
      <w:r w:rsidRPr="00F91F75">
        <w:rPr>
          <w:b/>
          <w:sz w:val="36"/>
          <w:szCs w:val="36"/>
          <w:lang w:val="es-MX"/>
        </w:rPr>
        <w:t>streaming</w:t>
      </w:r>
      <w:proofErr w:type="spellEnd"/>
      <w:r w:rsidRPr="00F91F75">
        <w:rPr>
          <w:b/>
          <w:sz w:val="36"/>
          <w:szCs w:val="36"/>
          <w:lang w:val="es-MX"/>
        </w:rPr>
        <w:t>)</w:t>
      </w:r>
      <w:r>
        <w:rPr>
          <w:b/>
          <w:sz w:val="36"/>
          <w:szCs w:val="36"/>
          <w:lang w:val="es-MX"/>
        </w:rPr>
        <w:t>.</w:t>
      </w:r>
    </w:p>
    <w:p w:rsidR="00994A55" w:rsidRDefault="00994A55" w:rsidP="00994A55">
      <w:pPr>
        <w:spacing w:after="0" w:line="480" w:lineRule="auto"/>
        <w:jc w:val="both"/>
        <w:rPr>
          <w:b/>
          <w:sz w:val="36"/>
          <w:szCs w:val="36"/>
        </w:rPr>
      </w:pPr>
    </w:p>
    <w:p w:rsidR="00994A55" w:rsidRDefault="00994A55" w:rsidP="00994A55">
      <w:pPr>
        <w:spacing w:after="0" w:line="480" w:lineRule="auto"/>
        <w:jc w:val="both"/>
        <w:rPr>
          <w:b/>
          <w:sz w:val="36"/>
          <w:szCs w:val="36"/>
        </w:rPr>
      </w:pPr>
    </w:p>
    <w:p w:rsidR="004D06D1" w:rsidRDefault="004D06D1" w:rsidP="00994A55">
      <w:pPr>
        <w:spacing w:after="0" w:line="480" w:lineRule="auto"/>
        <w:jc w:val="both"/>
        <w:rPr>
          <w:b/>
          <w:sz w:val="36"/>
          <w:szCs w:val="36"/>
        </w:rPr>
      </w:pPr>
    </w:p>
    <w:p w:rsidR="00994A55" w:rsidRDefault="00994A55" w:rsidP="00994A55">
      <w:pPr>
        <w:spacing w:after="0" w:line="480" w:lineRule="auto"/>
        <w:jc w:val="both"/>
        <w:rPr>
          <w:b/>
          <w:sz w:val="36"/>
          <w:szCs w:val="36"/>
        </w:rPr>
      </w:pPr>
    </w:p>
    <w:p w:rsidR="005C4BA3" w:rsidRDefault="005C4BA3" w:rsidP="00DF42CF">
      <w:pPr>
        <w:pBdr>
          <w:bottom w:val="single" w:sz="12" w:space="1" w:color="auto"/>
        </w:pBdr>
        <w:spacing w:after="0" w:line="240" w:lineRule="auto"/>
        <w:jc w:val="center"/>
        <w:rPr>
          <w:b/>
          <w:color w:val="984806" w:themeColor="accent6" w:themeShade="80"/>
          <w:sz w:val="40"/>
          <w:szCs w:val="40"/>
        </w:rPr>
      </w:pPr>
      <w:r w:rsidRPr="00DF42CF">
        <w:rPr>
          <w:b/>
          <w:color w:val="984806" w:themeColor="accent6" w:themeShade="80"/>
          <w:sz w:val="40"/>
          <w:szCs w:val="40"/>
        </w:rPr>
        <w:lastRenderedPageBreak/>
        <w:t>FACTORES QUE INTERVIENEN EN LA INTEGRACIÓN DE CORRIENTES</w:t>
      </w:r>
    </w:p>
    <w:p w:rsidR="00DF42CF" w:rsidRPr="00DF42CF" w:rsidRDefault="00DF42CF" w:rsidP="00DF42CF">
      <w:pPr>
        <w:spacing w:after="0" w:line="240" w:lineRule="auto"/>
        <w:jc w:val="center"/>
        <w:rPr>
          <w:b/>
          <w:color w:val="984806" w:themeColor="accent6" w:themeShade="80"/>
          <w:sz w:val="40"/>
          <w:szCs w:val="40"/>
        </w:rPr>
      </w:pPr>
    </w:p>
    <w:p w:rsidR="008F2F8B" w:rsidRDefault="008F2F8B" w:rsidP="005C4BA3">
      <w:pPr>
        <w:spacing w:after="0" w:line="480" w:lineRule="auto"/>
        <w:jc w:val="center"/>
        <w:rPr>
          <w:b/>
          <w:sz w:val="36"/>
          <w:szCs w:val="36"/>
        </w:rPr>
      </w:pPr>
    </w:p>
    <w:p w:rsidR="000E23B6" w:rsidRDefault="000E23B6" w:rsidP="000E23B6">
      <w:pPr>
        <w:spacing w:after="0" w:line="480" w:lineRule="auto"/>
        <w:jc w:val="center"/>
        <w:rPr>
          <w:b/>
          <w:sz w:val="36"/>
          <w:szCs w:val="36"/>
        </w:rPr>
      </w:pPr>
      <w:r>
        <w:rPr>
          <w:b/>
          <w:sz w:val="36"/>
          <w:szCs w:val="36"/>
        </w:rPr>
        <w:t>TIMBRE</w:t>
      </w:r>
    </w:p>
    <w:p w:rsidR="000E23B6" w:rsidRDefault="000E23B6" w:rsidP="000E23B6">
      <w:pPr>
        <w:spacing w:after="0" w:line="480" w:lineRule="auto"/>
        <w:jc w:val="center"/>
        <w:rPr>
          <w:b/>
          <w:sz w:val="36"/>
          <w:szCs w:val="36"/>
        </w:rPr>
      </w:pPr>
      <w:r>
        <w:rPr>
          <w:b/>
          <w:sz w:val="36"/>
          <w:szCs w:val="36"/>
        </w:rPr>
        <w:t>LOCALIZACIÓN ESPACIAL</w:t>
      </w:r>
    </w:p>
    <w:p w:rsidR="000E23B6" w:rsidRDefault="000E23B6" w:rsidP="000E23B6">
      <w:pPr>
        <w:spacing w:after="0" w:line="480" w:lineRule="auto"/>
        <w:jc w:val="center"/>
        <w:rPr>
          <w:b/>
          <w:sz w:val="36"/>
          <w:szCs w:val="36"/>
        </w:rPr>
      </w:pPr>
      <w:r>
        <w:rPr>
          <w:b/>
          <w:sz w:val="36"/>
          <w:szCs w:val="36"/>
        </w:rPr>
        <w:t>DINÁMICA</w:t>
      </w:r>
    </w:p>
    <w:p w:rsidR="005C4BA3" w:rsidRDefault="008F2F8B" w:rsidP="005C4BA3">
      <w:pPr>
        <w:spacing w:after="0" w:line="480" w:lineRule="auto"/>
        <w:jc w:val="center"/>
        <w:rPr>
          <w:b/>
          <w:sz w:val="36"/>
          <w:szCs w:val="36"/>
        </w:rPr>
      </w:pPr>
      <w:r>
        <w:rPr>
          <w:b/>
          <w:sz w:val="36"/>
          <w:szCs w:val="36"/>
        </w:rPr>
        <w:t>PROPORCIONES DE DURACIÓN</w:t>
      </w:r>
    </w:p>
    <w:p w:rsidR="000E23B6" w:rsidRDefault="009D4ACB" w:rsidP="000E23B6">
      <w:pPr>
        <w:spacing w:after="0" w:line="480" w:lineRule="auto"/>
        <w:jc w:val="center"/>
        <w:rPr>
          <w:b/>
          <w:sz w:val="36"/>
          <w:szCs w:val="36"/>
        </w:rPr>
      </w:pPr>
      <w:r>
        <w:rPr>
          <w:b/>
          <w:sz w:val="36"/>
          <w:szCs w:val="36"/>
        </w:rPr>
        <w:t>REGISTRO</w:t>
      </w:r>
    </w:p>
    <w:p w:rsidR="005C4BA3" w:rsidRDefault="008F2F8B" w:rsidP="005C4BA3">
      <w:pPr>
        <w:spacing w:after="0" w:line="480" w:lineRule="auto"/>
        <w:jc w:val="center"/>
        <w:rPr>
          <w:b/>
          <w:sz w:val="36"/>
          <w:szCs w:val="36"/>
        </w:rPr>
      </w:pPr>
      <w:r>
        <w:rPr>
          <w:b/>
          <w:sz w:val="36"/>
          <w:szCs w:val="36"/>
        </w:rPr>
        <w:t>SINTAXIS</w:t>
      </w:r>
    </w:p>
    <w:p w:rsidR="005C4BA3" w:rsidRDefault="005C4BA3" w:rsidP="00994A55">
      <w:pPr>
        <w:spacing w:after="0" w:line="480" w:lineRule="auto"/>
        <w:jc w:val="both"/>
        <w:rPr>
          <w:b/>
          <w:sz w:val="36"/>
          <w:szCs w:val="36"/>
        </w:rPr>
      </w:pPr>
    </w:p>
    <w:p w:rsidR="005C4BA3" w:rsidRDefault="005C4BA3" w:rsidP="00994A55">
      <w:pPr>
        <w:spacing w:after="0" w:line="480" w:lineRule="auto"/>
        <w:jc w:val="both"/>
        <w:rPr>
          <w:b/>
          <w:sz w:val="36"/>
          <w:szCs w:val="36"/>
        </w:rPr>
      </w:pPr>
    </w:p>
    <w:p w:rsidR="00184CDC" w:rsidRDefault="00184CDC" w:rsidP="00DF42CF">
      <w:pPr>
        <w:pBdr>
          <w:bottom w:val="single" w:sz="12" w:space="1" w:color="auto"/>
        </w:pBdr>
        <w:spacing w:line="240" w:lineRule="auto"/>
        <w:jc w:val="center"/>
        <w:rPr>
          <w:b/>
          <w:color w:val="984806" w:themeColor="accent6" w:themeShade="80"/>
          <w:sz w:val="40"/>
          <w:szCs w:val="40"/>
          <w:lang w:val="es-MX"/>
        </w:rPr>
      </w:pPr>
      <w:r w:rsidRPr="00DF42CF">
        <w:rPr>
          <w:b/>
          <w:color w:val="984806" w:themeColor="accent6" w:themeShade="80"/>
          <w:sz w:val="40"/>
          <w:szCs w:val="40"/>
          <w:lang w:val="es-MX"/>
        </w:rPr>
        <w:lastRenderedPageBreak/>
        <w:t>INTEGRACIÓN HORIZONTAL E INTEGRACIÓN VERTICAL</w:t>
      </w:r>
    </w:p>
    <w:p w:rsidR="00DF42CF" w:rsidRPr="00DF42CF" w:rsidRDefault="00DF42CF" w:rsidP="00184CDC">
      <w:pPr>
        <w:spacing w:line="480" w:lineRule="auto"/>
        <w:jc w:val="center"/>
        <w:rPr>
          <w:b/>
          <w:color w:val="984806" w:themeColor="accent6" w:themeShade="80"/>
          <w:sz w:val="40"/>
          <w:szCs w:val="40"/>
          <w:lang w:val="es-MX"/>
        </w:rPr>
      </w:pPr>
    </w:p>
    <w:p w:rsidR="00994A55" w:rsidRDefault="000778A7" w:rsidP="00821737">
      <w:pPr>
        <w:spacing w:after="0" w:line="480" w:lineRule="auto"/>
        <w:jc w:val="center"/>
        <w:rPr>
          <w:b/>
          <w:sz w:val="36"/>
          <w:szCs w:val="36"/>
        </w:rPr>
      </w:pPr>
      <w:r>
        <w:rPr>
          <w:b/>
          <w:sz w:val="36"/>
          <w:szCs w:val="36"/>
        </w:rPr>
        <w:t>Situación auditiva 1. Integración de planos horizontales</w:t>
      </w:r>
    </w:p>
    <w:p w:rsidR="005C4BA3" w:rsidRDefault="005C4BA3" w:rsidP="005C4BA3">
      <w:pPr>
        <w:spacing w:after="0" w:line="480" w:lineRule="auto"/>
        <w:jc w:val="center"/>
        <w:rPr>
          <w:b/>
          <w:sz w:val="36"/>
          <w:szCs w:val="36"/>
        </w:rPr>
      </w:pPr>
      <w:r w:rsidRPr="005C4BA3">
        <w:rPr>
          <w:b/>
          <w:noProof/>
          <w:sz w:val="36"/>
          <w:szCs w:val="36"/>
          <w:lang w:eastAsia="es-ES"/>
        </w:rPr>
        <w:drawing>
          <wp:inline distT="0" distB="0" distL="0" distR="0">
            <wp:extent cx="3996344" cy="1652154"/>
            <wp:effectExtent l="19050" t="0" r="4156" b="0"/>
            <wp:docPr id="3" name="3 Imagen" descr="integracion horizontal vertic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cion horizontal vertical.TIF"/>
                    <pic:cNvPicPr/>
                  </pic:nvPicPr>
                  <pic:blipFill>
                    <a:blip r:embed="rId5" cstate="print"/>
                    <a:stretch>
                      <a:fillRect/>
                    </a:stretch>
                  </pic:blipFill>
                  <pic:spPr>
                    <a:xfrm>
                      <a:off x="0" y="0"/>
                      <a:ext cx="3996344" cy="1652154"/>
                    </a:xfrm>
                    <a:prstGeom prst="rect">
                      <a:avLst/>
                    </a:prstGeom>
                  </pic:spPr>
                </pic:pic>
              </a:graphicData>
            </a:graphic>
          </wp:inline>
        </w:drawing>
      </w:r>
    </w:p>
    <w:p w:rsidR="00994A55" w:rsidRDefault="00994A55" w:rsidP="00994A55">
      <w:pPr>
        <w:spacing w:after="0" w:line="480" w:lineRule="auto"/>
        <w:jc w:val="both"/>
        <w:rPr>
          <w:b/>
          <w:sz w:val="36"/>
          <w:szCs w:val="36"/>
        </w:rPr>
      </w:pPr>
    </w:p>
    <w:p w:rsidR="00821737" w:rsidRDefault="00821737" w:rsidP="00994A55">
      <w:pPr>
        <w:spacing w:after="0" w:line="480" w:lineRule="auto"/>
        <w:jc w:val="both"/>
        <w:rPr>
          <w:b/>
          <w:sz w:val="36"/>
          <w:szCs w:val="36"/>
        </w:rPr>
      </w:pPr>
    </w:p>
    <w:p w:rsidR="00821737" w:rsidRDefault="00821737" w:rsidP="00994A55">
      <w:pPr>
        <w:spacing w:after="0" w:line="480" w:lineRule="auto"/>
        <w:jc w:val="both"/>
        <w:rPr>
          <w:b/>
          <w:sz w:val="36"/>
          <w:szCs w:val="36"/>
        </w:rPr>
      </w:pPr>
    </w:p>
    <w:p w:rsidR="00EE6F0B" w:rsidRDefault="00EE6F0B" w:rsidP="00994A55">
      <w:pPr>
        <w:spacing w:after="0" w:line="480" w:lineRule="auto"/>
        <w:jc w:val="both"/>
        <w:rPr>
          <w:b/>
          <w:sz w:val="36"/>
          <w:szCs w:val="36"/>
          <w:lang w:val="es-MX"/>
        </w:rPr>
      </w:pPr>
      <w:r>
        <w:rPr>
          <w:b/>
          <w:sz w:val="36"/>
          <w:szCs w:val="36"/>
          <w:lang w:val="es-MX"/>
        </w:rPr>
        <w:lastRenderedPageBreak/>
        <w:t>Conclusiones:</w:t>
      </w:r>
    </w:p>
    <w:p w:rsidR="00EE6F0B" w:rsidRDefault="00EE6F0B" w:rsidP="00994A55">
      <w:pPr>
        <w:spacing w:after="0" w:line="480" w:lineRule="auto"/>
        <w:jc w:val="both"/>
        <w:rPr>
          <w:b/>
          <w:sz w:val="36"/>
          <w:szCs w:val="36"/>
          <w:lang w:val="es-MX"/>
        </w:rPr>
      </w:pPr>
    </w:p>
    <w:p w:rsidR="00821737" w:rsidRDefault="00CE6AD7" w:rsidP="00845874">
      <w:pPr>
        <w:spacing w:after="0" w:line="360" w:lineRule="auto"/>
        <w:jc w:val="both"/>
        <w:rPr>
          <w:b/>
          <w:sz w:val="36"/>
          <w:szCs w:val="36"/>
          <w:lang w:val="es-MX"/>
        </w:rPr>
      </w:pPr>
      <w:r>
        <w:rPr>
          <w:b/>
          <w:sz w:val="36"/>
          <w:szCs w:val="36"/>
          <w:lang w:val="es-MX"/>
        </w:rPr>
        <w:t xml:space="preserve">La diferenciación por </w:t>
      </w:r>
      <w:r w:rsidR="00821737" w:rsidRPr="00CE6AD7">
        <w:rPr>
          <w:b/>
          <w:sz w:val="36"/>
          <w:szCs w:val="36"/>
          <w:lang w:val="es-MX"/>
        </w:rPr>
        <w:t xml:space="preserve">localización espacial, registro o ritmo </w:t>
      </w:r>
      <w:r>
        <w:rPr>
          <w:b/>
          <w:sz w:val="36"/>
          <w:szCs w:val="36"/>
          <w:lang w:val="es-MX"/>
        </w:rPr>
        <w:t xml:space="preserve">permite reconocer más fácilmente </w:t>
      </w:r>
      <w:r w:rsidR="00651FEA">
        <w:rPr>
          <w:b/>
          <w:sz w:val="36"/>
          <w:szCs w:val="36"/>
          <w:lang w:val="es-MX"/>
        </w:rPr>
        <w:t>l</w:t>
      </w:r>
      <w:r w:rsidR="00821737" w:rsidRPr="00CE6AD7">
        <w:rPr>
          <w:b/>
          <w:sz w:val="36"/>
          <w:szCs w:val="36"/>
          <w:lang w:val="es-MX"/>
        </w:rPr>
        <w:t xml:space="preserve">a sintaxis tonal de A que </w:t>
      </w:r>
      <w:r>
        <w:rPr>
          <w:b/>
          <w:sz w:val="36"/>
          <w:szCs w:val="36"/>
          <w:lang w:val="es-MX"/>
        </w:rPr>
        <w:t>la diferenciación por timbre o</w:t>
      </w:r>
      <w:r w:rsidR="00821737" w:rsidRPr="00CE6AD7">
        <w:rPr>
          <w:b/>
          <w:sz w:val="36"/>
          <w:szCs w:val="36"/>
          <w:lang w:val="es-MX"/>
        </w:rPr>
        <w:t xml:space="preserve"> dinámica.</w:t>
      </w:r>
    </w:p>
    <w:p w:rsidR="00B371C1" w:rsidRDefault="00B371C1" w:rsidP="00994A55">
      <w:pPr>
        <w:spacing w:after="0" w:line="480" w:lineRule="auto"/>
        <w:jc w:val="both"/>
        <w:rPr>
          <w:b/>
          <w:sz w:val="36"/>
          <w:szCs w:val="36"/>
          <w:lang w:val="es-MX"/>
        </w:rPr>
      </w:pPr>
    </w:p>
    <w:p w:rsidR="004D06D1" w:rsidRDefault="004D06D1" w:rsidP="00994A55">
      <w:pPr>
        <w:spacing w:after="0" w:line="480" w:lineRule="auto"/>
        <w:jc w:val="both"/>
        <w:rPr>
          <w:b/>
          <w:sz w:val="36"/>
          <w:szCs w:val="36"/>
          <w:lang w:val="es-MX"/>
        </w:rPr>
      </w:pPr>
    </w:p>
    <w:p w:rsidR="00B371C1" w:rsidRDefault="00B371C1" w:rsidP="00994A55">
      <w:pPr>
        <w:spacing w:after="0" w:line="480" w:lineRule="auto"/>
        <w:jc w:val="both"/>
        <w:rPr>
          <w:b/>
          <w:sz w:val="36"/>
          <w:szCs w:val="36"/>
          <w:lang w:val="es-MX"/>
        </w:rPr>
      </w:pPr>
    </w:p>
    <w:p w:rsidR="00B371C1" w:rsidRDefault="00B371C1" w:rsidP="00994A55">
      <w:pPr>
        <w:spacing w:after="0" w:line="480" w:lineRule="auto"/>
        <w:jc w:val="both"/>
        <w:rPr>
          <w:b/>
          <w:sz w:val="36"/>
          <w:szCs w:val="36"/>
          <w:lang w:val="es-MX"/>
        </w:rPr>
      </w:pPr>
    </w:p>
    <w:p w:rsidR="00B371C1" w:rsidRDefault="00B371C1" w:rsidP="00994A55">
      <w:pPr>
        <w:spacing w:after="0" w:line="480" w:lineRule="auto"/>
        <w:jc w:val="both"/>
        <w:rPr>
          <w:b/>
          <w:sz w:val="36"/>
          <w:szCs w:val="36"/>
          <w:lang w:val="es-MX"/>
        </w:rPr>
      </w:pPr>
    </w:p>
    <w:p w:rsidR="00845874" w:rsidRDefault="00845874" w:rsidP="00994A55">
      <w:pPr>
        <w:spacing w:after="0" w:line="480" w:lineRule="auto"/>
        <w:jc w:val="both"/>
        <w:rPr>
          <w:b/>
          <w:sz w:val="36"/>
          <w:szCs w:val="36"/>
          <w:lang w:val="es-MX"/>
        </w:rPr>
      </w:pPr>
    </w:p>
    <w:p w:rsidR="00B371C1" w:rsidRDefault="00B371C1" w:rsidP="00994A55">
      <w:pPr>
        <w:spacing w:after="0" w:line="480" w:lineRule="auto"/>
        <w:jc w:val="both"/>
        <w:rPr>
          <w:b/>
          <w:sz w:val="36"/>
          <w:szCs w:val="36"/>
          <w:lang w:val="es-MX"/>
        </w:rPr>
      </w:pPr>
    </w:p>
    <w:p w:rsidR="00B371C1" w:rsidRDefault="000778A7" w:rsidP="00B371C1">
      <w:pPr>
        <w:spacing w:after="0" w:line="480" w:lineRule="auto"/>
        <w:jc w:val="center"/>
        <w:rPr>
          <w:b/>
          <w:sz w:val="36"/>
          <w:szCs w:val="36"/>
        </w:rPr>
      </w:pPr>
      <w:r>
        <w:rPr>
          <w:b/>
          <w:sz w:val="36"/>
          <w:szCs w:val="36"/>
          <w:lang w:val="es-MX"/>
        </w:rPr>
        <w:lastRenderedPageBreak/>
        <w:t>Situación auditiva 2. Segregación de un sonido en un conglomerado vertical</w:t>
      </w:r>
    </w:p>
    <w:p w:rsidR="00FA3A55" w:rsidRDefault="00FA3A55" w:rsidP="00B371C1">
      <w:pPr>
        <w:spacing w:after="0" w:line="480" w:lineRule="auto"/>
        <w:jc w:val="center"/>
        <w:rPr>
          <w:b/>
          <w:sz w:val="36"/>
          <w:szCs w:val="36"/>
        </w:rPr>
      </w:pPr>
      <w:r w:rsidRPr="00FA3A55">
        <w:rPr>
          <w:b/>
          <w:noProof/>
          <w:sz w:val="36"/>
          <w:szCs w:val="36"/>
          <w:lang w:eastAsia="es-ES"/>
        </w:rPr>
        <w:drawing>
          <wp:inline distT="0" distB="0" distL="0" distR="0">
            <wp:extent cx="4694613" cy="3360420"/>
            <wp:effectExtent l="19050" t="0" r="0" b="0"/>
            <wp:docPr id="10" name="9 Imagen" descr="Ejemplo 2.2 Integración horizont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2.2 Integración horizontal.TIF"/>
                    <pic:cNvPicPr/>
                  </pic:nvPicPr>
                  <pic:blipFill>
                    <a:blip r:embed="rId6" cstate="print"/>
                    <a:stretch>
                      <a:fillRect/>
                    </a:stretch>
                  </pic:blipFill>
                  <pic:spPr>
                    <a:xfrm>
                      <a:off x="0" y="0"/>
                      <a:ext cx="4694613" cy="3360420"/>
                    </a:xfrm>
                    <a:prstGeom prst="rect">
                      <a:avLst/>
                    </a:prstGeom>
                  </pic:spPr>
                </pic:pic>
              </a:graphicData>
            </a:graphic>
          </wp:inline>
        </w:drawing>
      </w:r>
    </w:p>
    <w:p w:rsidR="00341F8E" w:rsidRDefault="00341F8E" w:rsidP="00B371C1">
      <w:pPr>
        <w:spacing w:after="0" w:line="480" w:lineRule="auto"/>
        <w:jc w:val="center"/>
        <w:rPr>
          <w:b/>
          <w:sz w:val="36"/>
          <w:szCs w:val="36"/>
        </w:rPr>
      </w:pPr>
    </w:p>
    <w:p w:rsidR="00341F8E" w:rsidRDefault="00341F8E" w:rsidP="00B371C1">
      <w:pPr>
        <w:spacing w:after="0" w:line="480" w:lineRule="auto"/>
        <w:jc w:val="center"/>
        <w:rPr>
          <w:b/>
          <w:sz w:val="36"/>
          <w:szCs w:val="36"/>
        </w:rPr>
      </w:pPr>
    </w:p>
    <w:p w:rsidR="000778A7" w:rsidRDefault="000778A7" w:rsidP="00B371C1">
      <w:pPr>
        <w:spacing w:after="0" w:line="480" w:lineRule="auto"/>
        <w:jc w:val="center"/>
        <w:rPr>
          <w:b/>
          <w:sz w:val="36"/>
          <w:szCs w:val="36"/>
        </w:rPr>
      </w:pPr>
    </w:p>
    <w:p w:rsidR="007B1C0F" w:rsidRPr="00845874" w:rsidRDefault="007B1C0F" w:rsidP="00845874">
      <w:pPr>
        <w:spacing w:after="0" w:line="360" w:lineRule="auto"/>
        <w:rPr>
          <w:b/>
          <w:sz w:val="34"/>
          <w:szCs w:val="34"/>
        </w:rPr>
      </w:pPr>
      <w:r w:rsidRPr="00845874">
        <w:rPr>
          <w:b/>
          <w:sz w:val="34"/>
          <w:szCs w:val="34"/>
        </w:rPr>
        <w:lastRenderedPageBreak/>
        <w:t>Conclusiones:</w:t>
      </w:r>
    </w:p>
    <w:p w:rsidR="007B1C0F" w:rsidRPr="00845874" w:rsidRDefault="007609D5" w:rsidP="00845874">
      <w:pPr>
        <w:pStyle w:val="Prrafodelista"/>
        <w:numPr>
          <w:ilvl w:val="0"/>
          <w:numId w:val="3"/>
        </w:numPr>
        <w:spacing w:after="0" w:line="360" w:lineRule="auto"/>
        <w:jc w:val="both"/>
        <w:rPr>
          <w:b/>
          <w:sz w:val="34"/>
          <w:szCs w:val="34"/>
        </w:rPr>
      </w:pPr>
      <w:r w:rsidRPr="00845874">
        <w:rPr>
          <w:b/>
          <w:sz w:val="34"/>
          <w:szCs w:val="34"/>
        </w:rPr>
        <w:t>Cuando escuchamos los 2 o más</w:t>
      </w:r>
      <w:r w:rsidR="00C557BE" w:rsidRPr="00845874">
        <w:rPr>
          <w:b/>
          <w:sz w:val="34"/>
          <w:szCs w:val="34"/>
        </w:rPr>
        <w:t xml:space="preserve"> componentes en igual de condiciones acústicas</w:t>
      </w:r>
      <w:r w:rsidR="00174B55" w:rsidRPr="00845874">
        <w:rPr>
          <w:b/>
          <w:sz w:val="34"/>
          <w:szCs w:val="34"/>
        </w:rPr>
        <w:t xml:space="preserve"> y temporales resulta difícil segregarlos porque </w:t>
      </w:r>
      <w:r w:rsidR="00174B55" w:rsidRPr="00845874">
        <w:rPr>
          <w:b/>
          <w:sz w:val="34"/>
          <w:szCs w:val="34"/>
          <w:lang w:val="es-MX"/>
        </w:rPr>
        <w:t>los espectros armónicos se fusionan, de tal manera que las cualidades individuales de un sonido tienen a perderse a favor de una integración acústica.</w:t>
      </w:r>
    </w:p>
    <w:p w:rsidR="007609D5" w:rsidRPr="00845874" w:rsidRDefault="007609D5" w:rsidP="00845874">
      <w:pPr>
        <w:pStyle w:val="Prrafodelista"/>
        <w:numPr>
          <w:ilvl w:val="0"/>
          <w:numId w:val="3"/>
        </w:numPr>
        <w:spacing w:after="0" w:line="360" w:lineRule="auto"/>
        <w:jc w:val="both"/>
        <w:rPr>
          <w:b/>
          <w:sz w:val="34"/>
          <w:szCs w:val="34"/>
        </w:rPr>
      </w:pPr>
      <w:r w:rsidRPr="00845874">
        <w:rPr>
          <w:b/>
          <w:sz w:val="34"/>
          <w:szCs w:val="34"/>
          <w:lang w:val="es-MX"/>
        </w:rPr>
        <w:t>Para segregar un sonido específico es necesario realizar un mapeo del conglomerado para ubicar su localización, actividad que demanda un mayor tiempo de escucha</w:t>
      </w:r>
      <w:r w:rsidR="00E10162" w:rsidRPr="00845874">
        <w:rPr>
          <w:b/>
          <w:sz w:val="34"/>
          <w:szCs w:val="34"/>
          <w:lang w:val="es-MX"/>
        </w:rPr>
        <w:t xml:space="preserve"> del que se dispone normalmente en una situación de audición musical real</w:t>
      </w:r>
      <w:r w:rsidRPr="00845874">
        <w:rPr>
          <w:b/>
          <w:sz w:val="34"/>
          <w:szCs w:val="34"/>
          <w:lang w:val="es-MX"/>
        </w:rPr>
        <w:t xml:space="preserve"> y una mayor </w:t>
      </w:r>
      <w:r w:rsidR="00E10162" w:rsidRPr="00845874">
        <w:rPr>
          <w:b/>
          <w:sz w:val="34"/>
          <w:szCs w:val="34"/>
          <w:lang w:val="es-MX"/>
        </w:rPr>
        <w:t xml:space="preserve">habilidad auditiva de la que se requiere en la </w:t>
      </w:r>
      <w:r w:rsidRPr="00845874">
        <w:rPr>
          <w:b/>
          <w:sz w:val="34"/>
          <w:szCs w:val="34"/>
          <w:lang w:val="es-MX"/>
        </w:rPr>
        <w:t>segregación de planos horizontales.</w:t>
      </w:r>
    </w:p>
    <w:p w:rsidR="00B77395" w:rsidRPr="00845874" w:rsidRDefault="004D5271" w:rsidP="00845874">
      <w:pPr>
        <w:pStyle w:val="Prrafodelista"/>
        <w:numPr>
          <w:ilvl w:val="0"/>
          <w:numId w:val="3"/>
        </w:numPr>
        <w:spacing w:after="0" w:line="360" w:lineRule="auto"/>
        <w:jc w:val="both"/>
        <w:rPr>
          <w:b/>
          <w:sz w:val="34"/>
          <w:szCs w:val="34"/>
        </w:rPr>
      </w:pPr>
      <w:r w:rsidRPr="00845874">
        <w:rPr>
          <w:b/>
          <w:sz w:val="34"/>
          <w:szCs w:val="34"/>
        </w:rPr>
        <w:t>La diferenciación por cualquier factor facilita de manera significativa la segregación de un sonido de un conglomerado vertical</w:t>
      </w:r>
      <w:r w:rsidR="00E6530D" w:rsidRPr="00845874">
        <w:rPr>
          <w:b/>
          <w:sz w:val="34"/>
          <w:szCs w:val="34"/>
        </w:rPr>
        <w:t>.</w:t>
      </w:r>
    </w:p>
    <w:p w:rsidR="00E6530D" w:rsidRPr="00845874" w:rsidRDefault="00E6530D" w:rsidP="00845874">
      <w:pPr>
        <w:pStyle w:val="Prrafodelista"/>
        <w:numPr>
          <w:ilvl w:val="0"/>
          <w:numId w:val="3"/>
        </w:numPr>
        <w:spacing w:after="0" w:line="360" w:lineRule="auto"/>
        <w:jc w:val="both"/>
        <w:rPr>
          <w:b/>
          <w:sz w:val="34"/>
          <w:szCs w:val="34"/>
        </w:rPr>
      </w:pPr>
      <w:r w:rsidRPr="00845874">
        <w:rPr>
          <w:b/>
          <w:sz w:val="34"/>
          <w:szCs w:val="34"/>
        </w:rPr>
        <w:t>La diferenciación por registro es la que más favorece la localización específica de un sonido dentro de un conglomerado vertical.</w:t>
      </w:r>
    </w:p>
    <w:p w:rsidR="009E0252" w:rsidRDefault="000778A7" w:rsidP="009E0252">
      <w:pPr>
        <w:spacing w:after="0" w:line="480" w:lineRule="auto"/>
        <w:jc w:val="center"/>
        <w:rPr>
          <w:b/>
          <w:sz w:val="36"/>
          <w:szCs w:val="36"/>
          <w:lang w:val="es-MX"/>
        </w:rPr>
      </w:pPr>
      <w:r>
        <w:rPr>
          <w:b/>
          <w:sz w:val="36"/>
          <w:szCs w:val="36"/>
          <w:lang w:val="es-MX"/>
        </w:rPr>
        <w:lastRenderedPageBreak/>
        <w:t>Situación auditiva 3. I</w:t>
      </w:r>
      <w:r w:rsidRPr="009E0252">
        <w:rPr>
          <w:b/>
          <w:sz w:val="36"/>
          <w:szCs w:val="36"/>
          <w:lang w:val="es-MX"/>
        </w:rPr>
        <w:t>ntegración horizontal contra integración vertical</w:t>
      </w:r>
    </w:p>
    <w:p w:rsidR="000778A7" w:rsidRDefault="00695546" w:rsidP="009E0252">
      <w:pPr>
        <w:spacing w:after="0" w:line="480" w:lineRule="auto"/>
        <w:jc w:val="center"/>
        <w:rPr>
          <w:b/>
          <w:sz w:val="36"/>
          <w:szCs w:val="36"/>
          <w:lang w:val="es-MX"/>
        </w:rPr>
      </w:pPr>
      <w:r w:rsidRPr="00695546">
        <w:rPr>
          <w:b/>
          <w:noProof/>
          <w:sz w:val="36"/>
          <w:szCs w:val="36"/>
          <w:lang w:eastAsia="es-ES"/>
        </w:rPr>
        <w:drawing>
          <wp:inline distT="0" distB="0" distL="0" distR="0">
            <wp:extent cx="8416637" cy="1022466"/>
            <wp:effectExtent l="19050" t="0" r="3463" b="0"/>
            <wp:docPr id="5" name="6 Imagen" descr="captu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TIF"/>
                    <pic:cNvPicPr/>
                  </pic:nvPicPr>
                  <pic:blipFill>
                    <a:blip r:embed="rId7" cstate="print"/>
                    <a:stretch>
                      <a:fillRect/>
                    </a:stretch>
                  </pic:blipFill>
                  <pic:spPr>
                    <a:xfrm>
                      <a:off x="0" y="0"/>
                      <a:ext cx="8416637" cy="1022466"/>
                    </a:xfrm>
                    <a:prstGeom prst="rect">
                      <a:avLst/>
                    </a:prstGeom>
                  </pic:spPr>
                </pic:pic>
              </a:graphicData>
            </a:graphic>
          </wp:inline>
        </w:drawing>
      </w:r>
    </w:p>
    <w:p w:rsidR="00BE31AD" w:rsidRDefault="00BE31AD" w:rsidP="009E0252">
      <w:pPr>
        <w:spacing w:after="0" w:line="480" w:lineRule="auto"/>
        <w:jc w:val="center"/>
        <w:rPr>
          <w:b/>
          <w:sz w:val="36"/>
          <w:szCs w:val="36"/>
          <w:lang w:val="es-MX"/>
        </w:rPr>
      </w:pPr>
    </w:p>
    <w:p w:rsidR="00BE31AD" w:rsidRPr="00BE31AD" w:rsidRDefault="00BE31AD" w:rsidP="00034F0D">
      <w:pPr>
        <w:pStyle w:val="Prrafodelista"/>
        <w:numPr>
          <w:ilvl w:val="0"/>
          <w:numId w:val="4"/>
        </w:numPr>
        <w:spacing w:after="0" w:line="360" w:lineRule="auto"/>
        <w:jc w:val="both"/>
        <w:rPr>
          <w:b/>
          <w:sz w:val="36"/>
          <w:szCs w:val="36"/>
        </w:rPr>
      </w:pPr>
      <w:r w:rsidRPr="00BE31AD">
        <w:rPr>
          <w:b/>
          <w:sz w:val="36"/>
          <w:szCs w:val="36"/>
        </w:rPr>
        <w:t>Mismo timbre, dinámica y duración. Pulso lento</w:t>
      </w:r>
    </w:p>
    <w:p w:rsidR="00BE31AD" w:rsidRPr="00BE31AD" w:rsidRDefault="00BE31AD" w:rsidP="00034F0D">
      <w:pPr>
        <w:pStyle w:val="Prrafodelista"/>
        <w:numPr>
          <w:ilvl w:val="0"/>
          <w:numId w:val="4"/>
        </w:numPr>
        <w:spacing w:after="0" w:line="360" w:lineRule="auto"/>
        <w:jc w:val="both"/>
        <w:rPr>
          <w:b/>
          <w:sz w:val="36"/>
          <w:szCs w:val="36"/>
        </w:rPr>
      </w:pPr>
      <w:r w:rsidRPr="00BE31AD">
        <w:rPr>
          <w:b/>
          <w:sz w:val="36"/>
          <w:szCs w:val="36"/>
        </w:rPr>
        <w:t>Mismo timbre, dinámica y duración. Pulso moderado</w:t>
      </w:r>
    </w:p>
    <w:p w:rsidR="00BE31AD" w:rsidRPr="00BE31AD" w:rsidRDefault="00BE31AD" w:rsidP="00034F0D">
      <w:pPr>
        <w:pStyle w:val="Prrafodelista"/>
        <w:numPr>
          <w:ilvl w:val="0"/>
          <w:numId w:val="4"/>
        </w:numPr>
        <w:spacing w:after="0" w:line="360" w:lineRule="auto"/>
        <w:jc w:val="both"/>
        <w:rPr>
          <w:b/>
          <w:sz w:val="36"/>
          <w:szCs w:val="36"/>
        </w:rPr>
      </w:pPr>
      <w:r w:rsidRPr="00BE31AD">
        <w:rPr>
          <w:b/>
          <w:sz w:val="36"/>
          <w:szCs w:val="36"/>
        </w:rPr>
        <w:t>Diferenciación por timbre. Pulso moderado</w:t>
      </w:r>
    </w:p>
    <w:p w:rsidR="00BE31AD" w:rsidRPr="00BE31AD" w:rsidRDefault="00BE31AD" w:rsidP="00034F0D">
      <w:pPr>
        <w:pStyle w:val="Prrafodelista"/>
        <w:numPr>
          <w:ilvl w:val="0"/>
          <w:numId w:val="4"/>
        </w:numPr>
        <w:spacing w:after="0" w:line="360" w:lineRule="auto"/>
        <w:jc w:val="both"/>
        <w:rPr>
          <w:b/>
          <w:sz w:val="36"/>
          <w:szCs w:val="36"/>
        </w:rPr>
      </w:pPr>
      <w:r w:rsidRPr="00BE31AD">
        <w:rPr>
          <w:b/>
          <w:sz w:val="36"/>
          <w:szCs w:val="36"/>
        </w:rPr>
        <w:t>Mismo timbre, dinámica y duración. Pulso rápido</w:t>
      </w:r>
    </w:p>
    <w:p w:rsidR="00BE31AD" w:rsidRDefault="00BE31AD" w:rsidP="00034F0D">
      <w:pPr>
        <w:pStyle w:val="Prrafodelista"/>
        <w:numPr>
          <w:ilvl w:val="0"/>
          <w:numId w:val="4"/>
        </w:numPr>
        <w:spacing w:after="0" w:line="360" w:lineRule="auto"/>
        <w:jc w:val="both"/>
        <w:rPr>
          <w:b/>
          <w:sz w:val="36"/>
          <w:szCs w:val="36"/>
        </w:rPr>
      </w:pPr>
      <w:r w:rsidRPr="00BE31AD">
        <w:rPr>
          <w:b/>
          <w:sz w:val="36"/>
          <w:szCs w:val="36"/>
        </w:rPr>
        <w:t>B y C diferenciados por desfasamiento</w:t>
      </w:r>
      <w:r>
        <w:rPr>
          <w:b/>
          <w:sz w:val="36"/>
          <w:szCs w:val="36"/>
        </w:rPr>
        <w:t xml:space="preserve"> temporal</w:t>
      </w:r>
      <w:r w:rsidRPr="00BE31AD">
        <w:rPr>
          <w:b/>
          <w:sz w:val="36"/>
          <w:szCs w:val="36"/>
        </w:rPr>
        <w:t>. Pulso moderado</w:t>
      </w:r>
    </w:p>
    <w:p w:rsidR="00BE31AD" w:rsidRDefault="00BE31AD" w:rsidP="00BE31AD">
      <w:pPr>
        <w:pStyle w:val="Prrafodelista"/>
        <w:spacing w:after="0" w:line="480" w:lineRule="auto"/>
        <w:jc w:val="both"/>
        <w:rPr>
          <w:b/>
          <w:sz w:val="36"/>
          <w:szCs w:val="36"/>
        </w:rPr>
      </w:pPr>
    </w:p>
    <w:p w:rsidR="00034F0D" w:rsidRDefault="00034F0D" w:rsidP="00BE31AD">
      <w:pPr>
        <w:pStyle w:val="Prrafodelista"/>
        <w:spacing w:after="0" w:line="480" w:lineRule="auto"/>
        <w:jc w:val="both"/>
        <w:rPr>
          <w:b/>
          <w:sz w:val="36"/>
          <w:szCs w:val="36"/>
        </w:rPr>
      </w:pPr>
    </w:p>
    <w:p w:rsidR="008140C5" w:rsidRDefault="008140C5" w:rsidP="00845874">
      <w:pPr>
        <w:spacing w:after="0" w:line="360" w:lineRule="auto"/>
        <w:jc w:val="both"/>
        <w:rPr>
          <w:b/>
          <w:sz w:val="36"/>
          <w:szCs w:val="36"/>
        </w:rPr>
      </w:pPr>
      <w:r>
        <w:rPr>
          <w:b/>
          <w:sz w:val="36"/>
          <w:szCs w:val="36"/>
        </w:rPr>
        <w:lastRenderedPageBreak/>
        <w:t>Conclusiones:</w:t>
      </w:r>
    </w:p>
    <w:p w:rsidR="00845874" w:rsidRDefault="00845874" w:rsidP="00845874">
      <w:pPr>
        <w:spacing w:after="0" w:line="360" w:lineRule="auto"/>
        <w:jc w:val="both"/>
        <w:rPr>
          <w:b/>
          <w:sz w:val="36"/>
          <w:szCs w:val="36"/>
        </w:rPr>
      </w:pPr>
    </w:p>
    <w:p w:rsidR="009E0252" w:rsidRDefault="00BE31AD" w:rsidP="00845874">
      <w:pPr>
        <w:pStyle w:val="Prrafodelista"/>
        <w:numPr>
          <w:ilvl w:val="0"/>
          <w:numId w:val="11"/>
        </w:numPr>
        <w:spacing w:after="0" w:line="360" w:lineRule="auto"/>
        <w:jc w:val="both"/>
        <w:rPr>
          <w:sz w:val="36"/>
          <w:szCs w:val="36"/>
        </w:rPr>
      </w:pPr>
      <w:r w:rsidRPr="00256657">
        <w:rPr>
          <w:b/>
          <w:sz w:val="36"/>
          <w:szCs w:val="36"/>
        </w:rPr>
        <w:t xml:space="preserve">Mismo timbre, dinámica y duración. Pulso lento. </w:t>
      </w:r>
      <w:r w:rsidRPr="00256657">
        <w:rPr>
          <w:sz w:val="36"/>
          <w:szCs w:val="36"/>
        </w:rPr>
        <w:t xml:space="preserve">El oyente tiene tiempo suficiente para aislar </w:t>
      </w:r>
      <w:r w:rsidRPr="00595FD1">
        <w:rPr>
          <w:b/>
          <w:sz w:val="36"/>
          <w:szCs w:val="36"/>
        </w:rPr>
        <w:t>B</w:t>
      </w:r>
      <w:r w:rsidRPr="00256657">
        <w:rPr>
          <w:sz w:val="36"/>
          <w:szCs w:val="36"/>
        </w:rPr>
        <w:t xml:space="preserve"> del intervalo armónico </w:t>
      </w:r>
      <w:r w:rsidRPr="00595FD1">
        <w:rPr>
          <w:b/>
          <w:sz w:val="36"/>
          <w:szCs w:val="36"/>
        </w:rPr>
        <w:t>B-C</w:t>
      </w:r>
      <w:r w:rsidRPr="00256657">
        <w:rPr>
          <w:sz w:val="36"/>
          <w:szCs w:val="36"/>
        </w:rPr>
        <w:t xml:space="preserve"> y asociarlo de manera indistinta a </w:t>
      </w:r>
      <w:proofErr w:type="spellStart"/>
      <w:r w:rsidRPr="00595FD1">
        <w:rPr>
          <w:b/>
          <w:sz w:val="36"/>
          <w:szCs w:val="36"/>
        </w:rPr>
        <w:t>A</w:t>
      </w:r>
      <w:proofErr w:type="spellEnd"/>
      <w:r w:rsidRPr="00256657">
        <w:rPr>
          <w:sz w:val="36"/>
          <w:szCs w:val="36"/>
        </w:rPr>
        <w:t xml:space="preserve"> o  </w:t>
      </w:r>
      <w:r w:rsidRPr="00595FD1">
        <w:rPr>
          <w:b/>
          <w:sz w:val="36"/>
          <w:szCs w:val="36"/>
        </w:rPr>
        <w:t>C</w:t>
      </w:r>
      <w:r w:rsidRPr="00256657">
        <w:rPr>
          <w:sz w:val="36"/>
          <w:szCs w:val="36"/>
        </w:rPr>
        <w:t>, sin que la proximidad de alturas sea un factor determinante en el proceso de captura.</w:t>
      </w:r>
    </w:p>
    <w:p w:rsidR="00582CE3" w:rsidRDefault="00582CE3" w:rsidP="00845874">
      <w:pPr>
        <w:pStyle w:val="Prrafodelista"/>
        <w:spacing w:after="0" w:line="360" w:lineRule="auto"/>
        <w:ind w:left="360"/>
        <w:jc w:val="both"/>
        <w:rPr>
          <w:sz w:val="36"/>
          <w:szCs w:val="36"/>
        </w:rPr>
      </w:pPr>
    </w:p>
    <w:p w:rsidR="00595FD1" w:rsidRPr="00453821" w:rsidRDefault="00256657" w:rsidP="00845874">
      <w:pPr>
        <w:pStyle w:val="Prrafodelista"/>
        <w:numPr>
          <w:ilvl w:val="0"/>
          <w:numId w:val="11"/>
        </w:numPr>
        <w:spacing w:after="0" w:line="360" w:lineRule="auto"/>
        <w:ind w:left="750"/>
        <w:jc w:val="both"/>
        <w:rPr>
          <w:b/>
          <w:sz w:val="36"/>
          <w:szCs w:val="36"/>
        </w:rPr>
      </w:pPr>
      <w:r w:rsidRPr="00453821">
        <w:rPr>
          <w:b/>
          <w:sz w:val="36"/>
          <w:szCs w:val="36"/>
        </w:rPr>
        <w:t xml:space="preserve">Mismo timbre, dinámica y duración. Pulso moderado. </w:t>
      </w:r>
      <w:r w:rsidRPr="00453821">
        <w:rPr>
          <w:sz w:val="36"/>
          <w:szCs w:val="36"/>
        </w:rPr>
        <w:t xml:space="preserve">De “a” a “e”, </w:t>
      </w:r>
      <w:r w:rsidRPr="00453821">
        <w:rPr>
          <w:b/>
          <w:sz w:val="36"/>
          <w:szCs w:val="36"/>
        </w:rPr>
        <w:t>C</w:t>
      </w:r>
      <w:r w:rsidRPr="00453821">
        <w:rPr>
          <w:sz w:val="36"/>
          <w:szCs w:val="36"/>
        </w:rPr>
        <w:t xml:space="preserve"> tiene más posibilidades de capturar </w:t>
      </w:r>
      <w:r w:rsidRPr="00453821">
        <w:rPr>
          <w:b/>
          <w:sz w:val="36"/>
          <w:szCs w:val="36"/>
        </w:rPr>
        <w:t>B</w:t>
      </w:r>
      <w:r w:rsidRPr="00453821">
        <w:rPr>
          <w:sz w:val="36"/>
          <w:szCs w:val="36"/>
        </w:rPr>
        <w:t xml:space="preserve"> que A, En “f”</w:t>
      </w:r>
      <w:r w:rsidR="00595FD1" w:rsidRPr="00453821">
        <w:rPr>
          <w:sz w:val="36"/>
          <w:szCs w:val="36"/>
        </w:rPr>
        <w:t>,</w:t>
      </w:r>
      <w:r w:rsidRPr="00453821">
        <w:rPr>
          <w:sz w:val="36"/>
          <w:szCs w:val="36"/>
        </w:rPr>
        <w:t xml:space="preserve"> </w:t>
      </w:r>
      <w:r w:rsidRPr="00453821">
        <w:rPr>
          <w:b/>
          <w:sz w:val="36"/>
          <w:szCs w:val="36"/>
        </w:rPr>
        <w:t>B</w:t>
      </w:r>
      <w:r w:rsidRPr="00453821">
        <w:rPr>
          <w:sz w:val="36"/>
          <w:szCs w:val="36"/>
        </w:rPr>
        <w:t xml:space="preserve"> es capturado indistintamente por </w:t>
      </w:r>
      <w:r w:rsidRPr="00453821">
        <w:rPr>
          <w:b/>
          <w:sz w:val="36"/>
          <w:szCs w:val="36"/>
        </w:rPr>
        <w:t>A</w:t>
      </w:r>
      <w:r w:rsidRPr="00453821">
        <w:rPr>
          <w:sz w:val="36"/>
          <w:szCs w:val="36"/>
        </w:rPr>
        <w:t xml:space="preserve"> o </w:t>
      </w:r>
      <w:r w:rsidRPr="00453821">
        <w:rPr>
          <w:b/>
          <w:sz w:val="36"/>
          <w:szCs w:val="36"/>
        </w:rPr>
        <w:t>C</w:t>
      </w:r>
      <w:r w:rsidRPr="00453821">
        <w:rPr>
          <w:sz w:val="36"/>
          <w:szCs w:val="36"/>
        </w:rPr>
        <w:t xml:space="preserve">. En “g”, </w:t>
      </w:r>
      <w:r w:rsidRPr="00453821">
        <w:rPr>
          <w:b/>
          <w:sz w:val="36"/>
          <w:szCs w:val="36"/>
        </w:rPr>
        <w:t>B</w:t>
      </w:r>
      <w:r w:rsidRPr="00453821">
        <w:rPr>
          <w:sz w:val="36"/>
          <w:szCs w:val="36"/>
        </w:rPr>
        <w:t xml:space="preserve"> es más fácilmente capturado por </w:t>
      </w:r>
      <w:r w:rsidRPr="00453821">
        <w:rPr>
          <w:b/>
          <w:sz w:val="36"/>
          <w:szCs w:val="36"/>
        </w:rPr>
        <w:t>A</w:t>
      </w:r>
      <w:r w:rsidRPr="00453821">
        <w:rPr>
          <w:sz w:val="36"/>
          <w:szCs w:val="36"/>
        </w:rPr>
        <w:t xml:space="preserve"> que por </w:t>
      </w:r>
      <w:r w:rsidRPr="00453821">
        <w:rPr>
          <w:b/>
          <w:sz w:val="36"/>
          <w:szCs w:val="36"/>
        </w:rPr>
        <w:t>C</w:t>
      </w:r>
      <w:r w:rsidR="00442083" w:rsidRPr="00453821">
        <w:rPr>
          <w:sz w:val="36"/>
          <w:szCs w:val="36"/>
        </w:rPr>
        <w:t>.</w:t>
      </w:r>
    </w:p>
    <w:p w:rsidR="00453821" w:rsidRDefault="00453821" w:rsidP="00845874">
      <w:pPr>
        <w:pStyle w:val="Prrafodelista"/>
        <w:spacing w:after="0" w:line="360" w:lineRule="auto"/>
        <w:ind w:left="750"/>
        <w:jc w:val="both"/>
        <w:rPr>
          <w:b/>
          <w:sz w:val="36"/>
          <w:szCs w:val="36"/>
        </w:rPr>
      </w:pPr>
    </w:p>
    <w:p w:rsidR="00453821" w:rsidRDefault="00453821" w:rsidP="00845874">
      <w:pPr>
        <w:pStyle w:val="Prrafodelista"/>
        <w:spacing w:after="0" w:line="360" w:lineRule="auto"/>
        <w:ind w:left="750"/>
        <w:jc w:val="both"/>
        <w:rPr>
          <w:b/>
          <w:sz w:val="36"/>
          <w:szCs w:val="36"/>
        </w:rPr>
      </w:pPr>
    </w:p>
    <w:p w:rsidR="00845874" w:rsidRDefault="00845874" w:rsidP="00845874">
      <w:pPr>
        <w:pStyle w:val="Prrafodelista"/>
        <w:spacing w:after="0" w:line="360" w:lineRule="auto"/>
        <w:ind w:left="750"/>
        <w:jc w:val="both"/>
        <w:rPr>
          <w:b/>
          <w:sz w:val="36"/>
          <w:szCs w:val="36"/>
        </w:rPr>
      </w:pPr>
    </w:p>
    <w:p w:rsidR="00845874" w:rsidRDefault="00845874" w:rsidP="00845874">
      <w:pPr>
        <w:pStyle w:val="Prrafodelista"/>
        <w:spacing w:after="0" w:line="360" w:lineRule="auto"/>
        <w:ind w:left="750"/>
        <w:jc w:val="both"/>
        <w:rPr>
          <w:b/>
          <w:sz w:val="36"/>
          <w:szCs w:val="36"/>
        </w:rPr>
      </w:pPr>
    </w:p>
    <w:p w:rsidR="00595FD1" w:rsidRPr="00453821" w:rsidRDefault="000C4636" w:rsidP="00845874">
      <w:pPr>
        <w:pStyle w:val="Prrafodelista"/>
        <w:numPr>
          <w:ilvl w:val="0"/>
          <w:numId w:val="11"/>
        </w:numPr>
        <w:spacing w:after="0" w:line="360" w:lineRule="auto"/>
        <w:jc w:val="both"/>
        <w:rPr>
          <w:sz w:val="36"/>
          <w:szCs w:val="36"/>
        </w:rPr>
      </w:pPr>
      <w:r w:rsidRPr="00453821">
        <w:rPr>
          <w:b/>
          <w:sz w:val="36"/>
          <w:szCs w:val="36"/>
        </w:rPr>
        <w:lastRenderedPageBreak/>
        <w:t>Diferenciación por timbre. Pulso moderado</w:t>
      </w:r>
      <w:r w:rsidRPr="00453821">
        <w:rPr>
          <w:sz w:val="36"/>
          <w:szCs w:val="36"/>
        </w:rPr>
        <w:t xml:space="preserve">. </w:t>
      </w:r>
      <w:r w:rsidR="00595FD1" w:rsidRPr="00453821">
        <w:rPr>
          <w:sz w:val="36"/>
          <w:szCs w:val="36"/>
        </w:rPr>
        <w:t xml:space="preserve">Consideremos dos casos. </w:t>
      </w:r>
    </w:p>
    <w:p w:rsidR="00595FD1" w:rsidRDefault="00595FD1" w:rsidP="00845874">
      <w:pPr>
        <w:pStyle w:val="Prrafodelista"/>
        <w:numPr>
          <w:ilvl w:val="1"/>
          <w:numId w:val="11"/>
        </w:numPr>
        <w:spacing w:after="0" w:line="360" w:lineRule="auto"/>
        <w:jc w:val="both"/>
        <w:rPr>
          <w:sz w:val="36"/>
          <w:szCs w:val="36"/>
        </w:rPr>
      </w:pPr>
      <w:r w:rsidRPr="00595FD1">
        <w:rPr>
          <w:b/>
          <w:sz w:val="36"/>
          <w:szCs w:val="36"/>
        </w:rPr>
        <w:t>A</w:t>
      </w:r>
      <w:r w:rsidRPr="00595FD1">
        <w:rPr>
          <w:sz w:val="36"/>
          <w:szCs w:val="36"/>
        </w:rPr>
        <w:t xml:space="preserve"> tiene un timbre, y </w:t>
      </w:r>
      <w:r w:rsidRPr="00595FD1">
        <w:rPr>
          <w:b/>
          <w:sz w:val="36"/>
          <w:szCs w:val="36"/>
        </w:rPr>
        <w:t>B</w:t>
      </w:r>
      <w:r w:rsidRPr="00595FD1">
        <w:rPr>
          <w:sz w:val="36"/>
          <w:szCs w:val="36"/>
        </w:rPr>
        <w:t>-</w:t>
      </w:r>
      <w:r w:rsidRPr="00595FD1">
        <w:rPr>
          <w:b/>
          <w:sz w:val="36"/>
          <w:szCs w:val="36"/>
        </w:rPr>
        <w:t>C</w:t>
      </w:r>
      <w:r w:rsidR="00A05190">
        <w:rPr>
          <w:b/>
          <w:sz w:val="36"/>
          <w:szCs w:val="36"/>
        </w:rPr>
        <w:t xml:space="preserve"> </w:t>
      </w:r>
      <w:r w:rsidR="00A05190">
        <w:rPr>
          <w:sz w:val="36"/>
          <w:szCs w:val="36"/>
        </w:rPr>
        <w:t>otro</w:t>
      </w:r>
      <w:r w:rsidRPr="00595FD1">
        <w:rPr>
          <w:b/>
          <w:sz w:val="36"/>
          <w:szCs w:val="36"/>
        </w:rPr>
        <w:t xml:space="preserve">. </w:t>
      </w:r>
      <w:r w:rsidRPr="00595FD1">
        <w:rPr>
          <w:sz w:val="36"/>
          <w:szCs w:val="36"/>
        </w:rPr>
        <w:t xml:space="preserve">Prácticamente no existe posibilidad de que </w:t>
      </w:r>
      <w:r w:rsidRPr="00595FD1">
        <w:rPr>
          <w:b/>
          <w:sz w:val="36"/>
          <w:szCs w:val="36"/>
        </w:rPr>
        <w:t>A</w:t>
      </w:r>
      <w:r w:rsidRPr="00595FD1">
        <w:rPr>
          <w:sz w:val="36"/>
          <w:szCs w:val="36"/>
        </w:rPr>
        <w:t xml:space="preserve"> capture a </w:t>
      </w:r>
      <w:r w:rsidRPr="00595FD1">
        <w:rPr>
          <w:b/>
          <w:sz w:val="36"/>
          <w:szCs w:val="36"/>
        </w:rPr>
        <w:t>B</w:t>
      </w:r>
      <w:r w:rsidRPr="00595FD1">
        <w:rPr>
          <w:sz w:val="36"/>
          <w:szCs w:val="36"/>
        </w:rPr>
        <w:t xml:space="preserve">. La diferenciación </w:t>
      </w:r>
      <w:proofErr w:type="spellStart"/>
      <w:r w:rsidRPr="00595FD1">
        <w:rPr>
          <w:sz w:val="36"/>
          <w:szCs w:val="36"/>
        </w:rPr>
        <w:t>tímbrica</w:t>
      </w:r>
      <w:proofErr w:type="spellEnd"/>
      <w:r w:rsidRPr="00595FD1">
        <w:rPr>
          <w:sz w:val="36"/>
          <w:szCs w:val="36"/>
        </w:rPr>
        <w:t xml:space="preserve"> une aún más a </w:t>
      </w:r>
      <w:r w:rsidRPr="00595FD1">
        <w:rPr>
          <w:b/>
          <w:sz w:val="36"/>
          <w:szCs w:val="36"/>
        </w:rPr>
        <w:t>B</w:t>
      </w:r>
      <w:r w:rsidRPr="00595FD1">
        <w:rPr>
          <w:sz w:val="36"/>
          <w:szCs w:val="36"/>
        </w:rPr>
        <w:t xml:space="preserve"> y </w:t>
      </w:r>
      <w:r w:rsidRPr="00595FD1">
        <w:rPr>
          <w:b/>
          <w:sz w:val="36"/>
          <w:szCs w:val="36"/>
        </w:rPr>
        <w:t>C</w:t>
      </w:r>
      <w:r w:rsidRPr="00595FD1">
        <w:rPr>
          <w:sz w:val="36"/>
          <w:szCs w:val="36"/>
        </w:rPr>
        <w:t>, ya de por sí unidos por la cercanía en intervalo de altura y la sincronización</w:t>
      </w:r>
      <w:r w:rsidR="006F4182">
        <w:rPr>
          <w:sz w:val="36"/>
          <w:szCs w:val="36"/>
        </w:rPr>
        <w:t xml:space="preserve"> temporal.</w:t>
      </w:r>
    </w:p>
    <w:p w:rsidR="00845874" w:rsidRPr="00595FD1" w:rsidRDefault="00845874" w:rsidP="00845874">
      <w:pPr>
        <w:pStyle w:val="Prrafodelista"/>
        <w:spacing w:after="0" w:line="360" w:lineRule="auto"/>
        <w:ind w:left="792"/>
        <w:jc w:val="both"/>
        <w:rPr>
          <w:sz w:val="36"/>
          <w:szCs w:val="36"/>
        </w:rPr>
      </w:pPr>
    </w:p>
    <w:p w:rsidR="001635E7" w:rsidRDefault="00595FD1" w:rsidP="00845874">
      <w:pPr>
        <w:pStyle w:val="Prrafodelista"/>
        <w:numPr>
          <w:ilvl w:val="1"/>
          <w:numId w:val="11"/>
        </w:numPr>
        <w:spacing w:after="0" w:line="360" w:lineRule="auto"/>
        <w:jc w:val="both"/>
        <w:rPr>
          <w:sz w:val="36"/>
          <w:szCs w:val="36"/>
        </w:rPr>
      </w:pPr>
      <w:r w:rsidRPr="00595FD1">
        <w:rPr>
          <w:b/>
          <w:sz w:val="36"/>
          <w:szCs w:val="36"/>
        </w:rPr>
        <w:t>A</w:t>
      </w:r>
      <w:r w:rsidRPr="00595FD1">
        <w:rPr>
          <w:sz w:val="36"/>
          <w:szCs w:val="36"/>
        </w:rPr>
        <w:t xml:space="preserve"> y </w:t>
      </w:r>
      <w:r w:rsidRPr="00595FD1">
        <w:rPr>
          <w:b/>
          <w:sz w:val="36"/>
          <w:szCs w:val="36"/>
        </w:rPr>
        <w:t>B</w:t>
      </w:r>
      <w:r w:rsidRPr="00595FD1">
        <w:rPr>
          <w:sz w:val="36"/>
          <w:szCs w:val="36"/>
        </w:rPr>
        <w:t xml:space="preserve"> tienen un </w:t>
      </w:r>
      <w:r w:rsidRPr="005355F1">
        <w:rPr>
          <w:sz w:val="36"/>
          <w:szCs w:val="36"/>
        </w:rPr>
        <w:t xml:space="preserve">mismo timbre, y </w:t>
      </w:r>
      <w:r w:rsidRPr="005355F1">
        <w:rPr>
          <w:b/>
          <w:sz w:val="36"/>
          <w:szCs w:val="36"/>
        </w:rPr>
        <w:t>C</w:t>
      </w:r>
      <w:r w:rsidR="00A05190" w:rsidRPr="005355F1">
        <w:rPr>
          <w:b/>
          <w:sz w:val="36"/>
          <w:szCs w:val="36"/>
        </w:rPr>
        <w:t xml:space="preserve"> </w:t>
      </w:r>
      <w:r w:rsidR="00A05190" w:rsidRPr="005355F1">
        <w:rPr>
          <w:sz w:val="36"/>
          <w:szCs w:val="36"/>
        </w:rPr>
        <w:t>otro</w:t>
      </w:r>
      <w:r w:rsidRPr="005355F1">
        <w:rPr>
          <w:sz w:val="36"/>
          <w:szCs w:val="36"/>
        </w:rPr>
        <w:t xml:space="preserve">. </w:t>
      </w:r>
      <w:r w:rsidR="005355F1" w:rsidRPr="005355F1">
        <w:rPr>
          <w:sz w:val="36"/>
          <w:szCs w:val="36"/>
        </w:rPr>
        <w:t xml:space="preserve">En “a” y “b”, </w:t>
      </w:r>
      <w:r w:rsidR="005355F1" w:rsidRPr="005355F1">
        <w:rPr>
          <w:b/>
          <w:sz w:val="36"/>
          <w:szCs w:val="36"/>
        </w:rPr>
        <w:t>B</w:t>
      </w:r>
      <w:r w:rsidR="005355F1" w:rsidRPr="005355F1">
        <w:rPr>
          <w:sz w:val="36"/>
          <w:szCs w:val="36"/>
        </w:rPr>
        <w:t xml:space="preserve"> parece ser capturado indistintamente por </w:t>
      </w:r>
      <w:r w:rsidR="005355F1" w:rsidRPr="005355F1">
        <w:rPr>
          <w:b/>
          <w:sz w:val="36"/>
          <w:szCs w:val="36"/>
        </w:rPr>
        <w:t>A</w:t>
      </w:r>
      <w:r w:rsidR="005355F1" w:rsidRPr="005355F1">
        <w:rPr>
          <w:sz w:val="36"/>
          <w:szCs w:val="36"/>
        </w:rPr>
        <w:t xml:space="preserve"> o por </w:t>
      </w:r>
      <w:r w:rsidR="005355F1" w:rsidRPr="005355F1">
        <w:rPr>
          <w:b/>
          <w:sz w:val="36"/>
          <w:szCs w:val="36"/>
        </w:rPr>
        <w:t>C</w:t>
      </w:r>
      <w:r w:rsidR="005355F1" w:rsidRPr="005355F1">
        <w:rPr>
          <w:sz w:val="36"/>
          <w:szCs w:val="36"/>
        </w:rPr>
        <w:t>. Esto ocurre por</w:t>
      </w:r>
      <w:r w:rsidR="005355F1">
        <w:rPr>
          <w:sz w:val="36"/>
          <w:szCs w:val="36"/>
        </w:rPr>
        <w:t>que</w:t>
      </w:r>
      <w:r w:rsidR="005355F1" w:rsidRPr="005355F1">
        <w:rPr>
          <w:sz w:val="36"/>
          <w:szCs w:val="36"/>
        </w:rPr>
        <w:t xml:space="preserve"> </w:t>
      </w:r>
      <w:r w:rsidR="005355F1" w:rsidRPr="005355F1">
        <w:rPr>
          <w:b/>
          <w:sz w:val="36"/>
          <w:szCs w:val="36"/>
        </w:rPr>
        <w:t>B</w:t>
      </w:r>
      <w:r w:rsidR="005355F1" w:rsidRPr="005355F1">
        <w:rPr>
          <w:sz w:val="36"/>
          <w:szCs w:val="36"/>
        </w:rPr>
        <w:t xml:space="preserve"> está suficientemente separado en frecuencia de altura de </w:t>
      </w:r>
      <w:r w:rsidR="005355F1" w:rsidRPr="005355F1">
        <w:rPr>
          <w:b/>
          <w:sz w:val="36"/>
          <w:szCs w:val="36"/>
        </w:rPr>
        <w:t>A</w:t>
      </w:r>
      <w:r w:rsidR="005355F1" w:rsidRPr="005355F1">
        <w:rPr>
          <w:sz w:val="36"/>
          <w:szCs w:val="36"/>
        </w:rPr>
        <w:t xml:space="preserve"> y </w:t>
      </w:r>
      <w:r w:rsidR="005355F1" w:rsidRPr="005355F1">
        <w:rPr>
          <w:b/>
          <w:sz w:val="36"/>
          <w:szCs w:val="36"/>
        </w:rPr>
        <w:t>C</w:t>
      </w:r>
      <w:r w:rsidR="005355F1" w:rsidRPr="005355F1">
        <w:rPr>
          <w:sz w:val="36"/>
          <w:szCs w:val="36"/>
        </w:rPr>
        <w:t xml:space="preserve"> como para permitir una </w:t>
      </w:r>
      <w:r w:rsidR="005355F1">
        <w:rPr>
          <w:sz w:val="36"/>
          <w:szCs w:val="36"/>
        </w:rPr>
        <w:t xml:space="preserve">discriminación auditiva rápida </w:t>
      </w:r>
      <w:r w:rsidR="005355F1" w:rsidRPr="005355F1">
        <w:rPr>
          <w:sz w:val="36"/>
          <w:szCs w:val="36"/>
        </w:rPr>
        <w:t>y</w:t>
      </w:r>
      <w:r w:rsidR="005355F1">
        <w:rPr>
          <w:sz w:val="36"/>
          <w:szCs w:val="36"/>
        </w:rPr>
        <w:t xml:space="preserve"> porque</w:t>
      </w:r>
      <w:r w:rsidR="005355F1" w:rsidRPr="005355F1">
        <w:rPr>
          <w:sz w:val="36"/>
          <w:szCs w:val="36"/>
        </w:rPr>
        <w:t xml:space="preserve"> </w:t>
      </w:r>
      <w:proofErr w:type="gramStart"/>
      <w:r w:rsidR="005355F1" w:rsidRPr="005355F1">
        <w:rPr>
          <w:b/>
          <w:sz w:val="36"/>
          <w:szCs w:val="36"/>
        </w:rPr>
        <w:t>A</w:t>
      </w:r>
      <w:proofErr w:type="gramEnd"/>
      <w:r w:rsidR="005355F1" w:rsidRPr="005355F1">
        <w:rPr>
          <w:sz w:val="36"/>
          <w:szCs w:val="36"/>
        </w:rPr>
        <w:t xml:space="preserve"> y </w:t>
      </w:r>
      <w:r w:rsidR="005355F1" w:rsidRPr="005355F1">
        <w:rPr>
          <w:b/>
          <w:sz w:val="36"/>
          <w:szCs w:val="36"/>
        </w:rPr>
        <w:t>C</w:t>
      </w:r>
      <w:r w:rsidR="005355F1" w:rsidRPr="005355F1">
        <w:rPr>
          <w:sz w:val="36"/>
          <w:szCs w:val="36"/>
        </w:rPr>
        <w:t xml:space="preserve"> están en igualdad de condiciones en relación con </w:t>
      </w:r>
      <w:r w:rsidR="005355F1" w:rsidRPr="005355F1">
        <w:rPr>
          <w:b/>
          <w:sz w:val="36"/>
          <w:szCs w:val="36"/>
        </w:rPr>
        <w:t>B</w:t>
      </w:r>
      <w:r w:rsidR="005355F1" w:rsidRPr="005355F1">
        <w:rPr>
          <w:sz w:val="36"/>
          <w:szCs w:val="36"/>
        </w:rPr>
        <w:t xml:space="preserve"> en cuanto a relaciones de </w:t>
      </w:r>
      <w:r w:rsidR="005355F1" w:rsidRPr="001635E7">
        <w:rPr>
          <w:sz w:val="36"/>
          <w:szCs w:val="36"/>
        </w:rPr>
        <w:t xml:space="preserve">proximidad y similitud: </w:t>
      </w:r>
      <w:r w:rsidR="005355F1" w:rsidRPr="001635E7">
        <w:rPr>
          <w:b/>
          <w:sz w:val="36"/>
          <w:szCs w:val="36"/>
        </w:rPr>
        <w:t>A</w:t>
      </w:r>
      <w:r w:rsidR="005355F1" w:rsidRPr="001635E7">
        <w:rPr>
          <w:sz w:val="36"/>
          <w:szCs w:val="36"/>
        </w:rPr>
        <w:t xml:space="preserve"> y </w:t>
      </w:r>
      <w:r w:rsidR="005355F1" w:rsidRPr="001635E7">
        <w:rPr>
          <w:b/>
          <w:sz w:val="36"/>
          <w:szCs w:val="36"/>
        </w:rPr>
        <w:t>C</w:t>
      </w:r>
      <w:r w:rsidR="005355F1" w:rsidRPr="001635E7">
        <w:rPr>
          <w:sz w:val="36"/>
          <w:szCs w:val="36"/>
        </w:rPr>
        <w:t xml:space="preserve"> comparten el mismo timbre, pero </w:t>
      </w:r>
      <w:r w:rsidR="005355F1" w:rsidRPr="001635E7">
        <w:rPr>
          <w:b/>
          <w:sz w:val="36"/>
          <w:szCs w:val="36"/>
        </w:rPr>
        <w:t>A</w:t>
      </w:r>
      <w:r w:rsidR="005355F1" w:rsidRPr="001635E7">
        <w:rPr>
          <w:sz w:val="36"/>
          <w:szCs w:val="36"/>
        </w:rPr>
        <w:t xml:space="preserve"> y </w:t>
      </w:r>
      <w:r w:rsidR="005355F1" w:rsidRPr="001635E7">
        <w:rPr>
          <w:b/>
          <w:sz w:val="36"/>
          <w:szCs w:val="36"/>
        </w:rPr>
        <w:t>C</w:t>
      </w:r>
      <w:r w:rsidR="005355F1" w:rsidRPr="001635E7">
        <w:rPr>
          <w:sz w:val="36"/>
          <w:szCs w:val="36"/>
        </w:rPr>
        <w:t xml:space="preserve"> están sincronizados en el tiempo.</w:t>
      </w:r>
      <w:r w:rsidR="001635E7" w:rsidRPr="001635E7">
        <w:rPr>
          <w:sz w:val="36"/>
          <w:szCs w:val="36"/>
        </w:rPr>
        <w:t xml:space="preserve"> </w:t>
      </w:r>
    </w:p>
    <w:p w:rsidR="00261B76" w:rsidRDefault="001635E7" w:rsidP="00845874">
      <w:pPr>
        <w:pStyle w:val="Prrafodelista"/>
        <w:spacing w:after="0" w:line="360" w:lineRule="auto"/>
        <w:ind w:left="792"/>
        <w:jc w:val="both"/>
        <w:rPr>
          <w:sz w:val="36"/>
          <w:szCs w:val="36"/>
        </w:rPr>
      </w:pPr>
      <w:r w:rsidRPr="001635E7">
        <w:rPr>
          <w:sz w:val="36"/>
          <w:szCs w:val="36"/>
        </w:rPr>
        <w:lastRenderedPageBreak/>
        <w:t xml:space="preserve">En </w:t>
      </w:r>
      <w:r>
        <w:rPr>
          <w:sz w:val="36"/>
          <w:szCs w:val="36"/>
        </w:rPr>
        <w:t>“</w:t>
      </w:r>
      <w:r w:rsidRPr="001635E7">
        <w:rPr>
          <w:b/>
          <w:sz w:val="36"/>
          <w:szCs w:val="36"/>
        </w:rPr>
        <w:t>c</w:t>
      </w:r>
      <w:r>
        <w:rPr>
          <w:b/>
          <w:sz w:val="36"/>
          <w:szCs w:val="36"/>
        </w:rPr>
        <w:t>”</w:t>
      </w:r>
      <w:r w:rsidRPr="001635E7">
        <w:rPr>
          <w:sz w:val="36"/>
          <w:szCs w:val="36"/>
        </w:rPr>
        <w:t xml:space="preserve"> la diferencia entre los intervalos de</w:t>
      </w:r>
      <w:r>
        <w:rPr>
          <w:sz w:val="36"/>
          <w:szCs w:val="36"/>
        </w:rPr>
        <w:t xml:space="preserve"> altura </w:t>
      </w:r>
      <w:r w:rsidRPr="001635E7">
        <w:rPr>
          <w:b/>
          <w:sz w:val="36"/>
          <w:szCs w:val="36"/>
        </w:rPr>
        <w:t>A</w:t>
      </w:r>
      <w:r w:rsidRPr="001635E7">
        <w:rPr>
          <w:sz w:val="36"/>
          <w:szCs w:val="36"/>
        </w:rPr>
        <w:t>-</w:t>
      </w:r>
      <w:r w:rsidRPr="001635E7">
        <w:rPr>
          <w:b/>
          <w:sz w:val="36"/>
          <w:szCs w:val="36"/>
        </w:rPr>
        <w:t>B</w:t>
      </w:r>
      <w:r w:rsidRPr="001635E7">
        <w:rPr>
          <w:sz w:val="36"/>
          <w:szCs w:val="36"/>
        </w:rPr>
        <w:t xml:space="preserve"> y </w:t>
      </w:r>
      <w:r w:rsidRPr="001635E7">
        <w:rPr>
          <w:b/>
          <w:sz w:val="36"/>
          <w:szCs w:val="36"/>
        </w:rPr>
        <w:t>A</w:t>
      </w:r>
      <w:r w:rsidRPr="001635E7">
        <w:rPr>
          <w:sz w:val="36"/>
          <w:szCs w:val="36"/>
        </w:rPr>
        <w:t>-</w:t>
      </w:r>
      <w:r w:rsidRPr="001635E7">
        <w:rPr>
          <w:b/>
          <w:sz w:val="36"/>
          <w:szCs w:val="36"/>
        </w:rPr>
        <w:t xml:space="preserve">C </w:t>
      </w:r>
      <w:r w:rsidRPr="001635E7">
        <w:rPr>
          <w:sz w:val="36"/>
          <w:szCs w:val="36"/>
        </w:rPr>
        <w:t xml:space="preserve">hace que </w:t>
      </w:r>
      <w:r w:rsidRPr="001635E7">
        <w:rPr>
          <w:b/>
          <w:sz w:val="36"/>
          <w:szCs w:val="36"/>
        </w:rPr>
        <w:t>C</w:t>
      </w:r>
      <w:r w:rsidRPr="001635E7">
        <w:rPr>
          <w:sz w:val="36"/>
          <w:szCs w:val="36"/>
        </w:rPr>
        <w:t xml:space="preserve"> tenga más posibilidades de capturar a </w:t>
      </w:r>
      <w:r w:rsidRPr="001635E7">
        <w:rPr>
          <w:b/>
          <w:sz w:val="36"/>
          <w:szCs w:val="36"/>
        </w:rPr>
        <w:t>B</w:t>
      </w:r>
      <w:r w:rsidRPr="001635E7">
        <w:rPr>
          <w:sz w:val="36"/>
          <w:szCs w:val="36"/>
        </w:rPr>
        <w:t xml:space="preserve"> que </w:t>
      </w:r>
      <w:r w:rsidRPr="001635E7">
        <w:rPr>
          <w:b/>
          <w:sz w:val="36"/>
          <w:szCs w:val="36"/>
        </w:rPr>
        <w:t>A</w:t>
      </w:r>
      <w:r w:rsidRPr="001635E7">
        <w:rPr>
          <w:sz w:val="36"/>
          <w:szCs w:val="36"/>
        </w:rPr>
        <w:t xml:space="preserve">; sin embargo, </w:t>
      </w:r>
      <w:r w:rsidRPr="001635E7">
        <w:rPr>
          <w:b/>
          <w:sz w:val="36"/>
          <w:szCs w:val="36"/>
        </w:rPr>
        <w:t>A</w:t>
      </w:r>
      <w:r w:rsidRPr="001635E7">
        <w:rPr>
          <w:sz w:val="36"/>
          <w:szCs w:val="36"/>
        </w:rPr>
        <w:t xml:space="preserve"> aún tiene posibilidades de capturar </w:t>
      </w:r>
      <w:r w:rsidRPr="001635E7">
        <w:rPr>
          <w:b/>
          <w:sz w:val="36"/>
          <w:szCs w:val="36"/>
        </w:rPr>
        <w:t>B</w:t>
      </w:r>
      <w:r w:rsidRPr="001635E7">
        <w:rPr>
          <w:sz w:val="36"/>
          <w:szCs w:val="36"/>
        </w:rPr>
        <w:t xml:space="preserve"> por su igualdad </w:t>
      </w:r>
      <w:proofErr w:type="spellStart"/>
      <w:r w:rsidRPr="001635E7">
        <w:rPr>
          <w:sz w:val="36"/>
          <w:szCs w:val="36"/>
        </w:rPr>
        <w:t>tímbrica</w:t>
      </w:r>
      <w:proofErr w:type="spellEnd"/>
      <w:r w:rsidRPr="001635E7">
        <w:rPr>
          <w:sz w:val="36"/>
          <w:szCs w:val="36"/>
        </w:rPr>
        <w:t xml:space="preserve">. </w:t>
      </w:r>
    </w:p>
    <w:p w:rsidR="00261B76" w:rsidRDefault="001635E7" w:rsidP="00845874">
      <w:pPr>
        <w:pStyle w:val="Prrafodelista"/>
        <w:spacing w:after="0" w:line="360" w:lineRule="auto"/>
        <w:ind w:left="792"/>
        <w:jc w:val="both"/>
        <w:rPr>
          <w:sz w:val="36"/>
          <w:szCs w:val="36"/>
        </w:rPr>
      </w:pPr>
      <w:r>
        <w:rPr>
          <w:sz w:val="36"/>
          <w:szCs w:val="36"/>
        </w:rPr>
        <w:t>E</w:t>
      </w:r>
      <w:r w:rsidRPr="001635E7">
        <w:rPr>
          <w:sz w:val="36"/>
          <w:szCs w:val="36"/>
        </w:rPr>
        <w:t>n</w:t>
      </w:r>
      <w:r>
        <w:rPr>
          <w:sz w:val="36"/>
          <w:szCs w:val="36"/>
        </w:rPr>
        <w:t xml:space="preserve"> “</w:t>
      </w:r>
      <w:r w:rsidRPr="001635E7">
        <w:rPr>
          <w:b/>
          <w:sz w:val="36"/>
          <w:szCs w:val="36"/>
        </w:rPr>
        <w:t>d</w:t>
      </w:r>
      <w:r>
        <w:rPr>
          <w:b/>
          <w:sz w:val="36"/>
          <w:szCs w:val="36"/>
        </w:rPr>
        <w:t>”</w:t>
      </w:r>
      <w:r w:rsidRPr="001635E7">
        <w:rPr>
          <w:sz w:val="36"/>
          <w:szCs w:val="36"/>
        </w:rPr>
        <w:t>, los intervalos de</w:t>
      </w:r>
      <w:r>
        <w:rPr>
          <w:sz w:val="36"/>
          <w:szCs w:val="36"/>
        </w:rPr>
        <w:t xml:space="preserve"> altura </w:t>
      </w:r>
      <w:r w:rsidRPr="001635E7">
        <w:rPr>
          <w:b/>
          <w:sz w:val="36"/>
          <w:szCs w:val="36"/>
        </w:rPr>
        <w:t>A</w:t>
      </w:r>
      <w:r w:rsidRPr="001635E7">
        <w:rPr>
          <w:sz w:val="36"/>
          <w:szCs w:val="36"/>
        </w:rPr>
        <w:t>-</w:t>
      </w:r>
      <w:r w:rsidRPr="001635E7">
        <w:rPr>
          <w:b/>
          <w:sz w:val="36"/>
          <w:szCs w:val="36"/>
        </w:rPr>
        <w:t>B</w:t>
      </w:r>
      <w:r w:rsidRPr="001635E7">
        <w:rPr>
          <w:sz w:val="36"/>
          <w:szCs w:val="36"/>
        </w:rPr>
        <w:t xml:space="preserve"> y </w:t>
      </w:r>
      <w:r w:rsidRPr="001635E7">
        <w:rPr>
          <w:b/>
          <w:sz w:val="36"/>
          <w:szCs w:val="36"/>
        </w:rPr>
        <w:t>B</w:t>
      </w:r>
      <w:r w:rsidRPr="001635E7">
        <w:rPr>
          <w:sz w:val="36"/>
          <w:szCs w:val="36"/>
        </w:rPr>
        <w:t>-</w:t>
      </w:r>
      <w:r w:rsidRPr="001635E7">
        <w:rPr>
          <w:b/>
          <w:sz w:val="36"/>
          <w:szCs w:val="36"/>
        </w:rPr>
        <w:t>C</w:t>
      </w:r>
      <w:r w:rsidRPr="001635E7">
        <w:rPr>
          <w:sz w:val="36"/>
          <w:szCs w:val="36"/>
        </w:rPr>
        <w:t xml:space="preserve"> son</w:t>
      </w:r>
      <w:r w:rsidR="00261B76">
        <w:rPr>
          <w:sz w:val="36"/>
          <w:szCs w:val="36"/>
        </w:rPr>
        <w:t xml:space="preserve"> semejantes, pero la similitud </w:t>
      </w:r>
      <w:proofErr w:type="spellStart"/>
      <w:r>
        <w:rPr>
          <w:sz w:val="36"/>
          <w:szCs w:val="36"/>
        </w:rPr>
        <w:t>tímbrica</w:t>
      </w:r>
      <w:proofErr w:type="spellEnd"/>
      <w:r>
        <w:rPr>
          <w:sz w:val="36"/>
          <w:szCs w:val="36"/>
        </w:rPr>
        <w:t xml:space="preserve"> </w:t>
      </w:r>
      <w:r w:rsidRPr="001635E7">
        <w:rPr>
          <w:sz w:val="36"/>
          <w:szCs w:val="36"/>
        </w:rPr>
        <w:t xml:space="preserve">entre </w:t>
      </w:r>
      <w:r w:rsidRPr="001635E7">
        <w:rPr>
          <w:b/>
          <w:sz w:val="36"/>
          <w:szCs w:val="36"/>
        </w:rPr>
        <w:t>A</w:t>
      </w:r>
      <w:r w:rsidRPr="001635E7">
        <w:rPr>
          <w:sz w:val="36"/>
          <w:szCs w:val="36"/>
        </w:rPr>
        <w:t xml:space="preserve"> y </w:t>
      </w:r>
      <w:r w:rsidRPr="001635E7">
        <w:rPr>
          <w:b/>
          <w:sz w:val="36"/>
          <w:szCs w:val="36"/>
        </w:rPr>
        <w:t>B</w:t>
      </w:r>
      <w:r>
        <w:rPr>
          <w:b/>
          <w:sz w:val="36"/>
          <w:szCs w:val="36"/>
        </w:rPr>
        <w:t xml:space="preserve"> </w:t>
      </w:r>
      <w:proofErr w:type="spellStart"/>
      <w:r w:rsidRPr="001635E7">
        <w:rPr>
          <w:sz w:val="36"/>
          <w:szCs w:val="36"/>
        </w:rPr>
        <w:t>favorcen</w:t>
      </w:r>
      <w:proofErr w:type="spellEnd"/>
      <w:r w:rsidRPr="001635E7">
        <w:rPr>
          <w:sz w:val="36"/>
          <w:szCs w:val="36"/>
        </w:rPr>
        <w:t xml:space="preserve"> que </w:t>
      </w:r>
      <w:r w:rsidRPr="001635E7">
        <w:rPr>
          <w:b/>
          <w:sz w:val="36"/>
          <w:szCs w:val="36"/>
        </w:rPr>
        <w:t>B</w:t>
      </w:r>
      <w:r w:rsidRPr="001635E7">
        <w:rPr>
          <w:sz w:val="36"/>
          <w:szCs w:val="36"/>
        </w:rPr>
        <w:t xml:space="preserve"> sea capturado por </w:t>
      </w:r>
      <w:r w:rsidRPr="001635E7">
        <w:rPr>
          <w:b/>
          <w:sz w:val="36"/>
          <w:szCs w:val="36"/>
        </w:rPr>
        <w:t>A</w:t>
      </w:r>
      <w:r w:rsidRPr="001635E7">
        <w:rPr>
          <w:sz w:val="36"/>
          <w:szCs w:val="36"/>
        </w:rPr>
        <w:t xml:space="preserve">. </w:t>
      </w:r>
    </w:p>
    <w:p w:rsidR="00261B76" w:rsidRDefault="00261B76" w:rsidP="00845874">
      <w:pPr>
        <w:pStyle w:val="Prrafodelista"/>
        <w:spacing w:after="0" w:line="360" w:lineRule="auto"/>
        <w:ind w:left="792"/>
        <w:jc w:val="both"/>
        <w:rPr>
          <w:sz w:val="36"/>
          <w:szCs w:val="36"/>
        </w:rPr>
      </w:pPr>
      <w:r>
        <w:rPr>
          <w:sz w:val="36"/>
          <w:szCs w:val="36"/>
        </w:rPr>
        <w:t>En “</w:t>
      </w:r>
      <w:r w:rsidR="001635E7" w:rsidRPr="001635E7">
        <w:rPr>
          <w:b/>
          <w:sz w:val="36"/>
          <w:szCs w:val="36"/>
        </w:rPr>
        <w:t>e</w:t>
      </w:r>
      <w:r>
        <w:rPr>
          <w:b/>
          <w:sz w:val="36"/>
          <w:szCs w:val="36"/>
        </w:rPr>
        <w:t>”</w:t>
      </w:r>
      <w:r w:rsidR="001635E7" w:rsidRPr="001635E7">
        <w:rPr>
          <w:sz w:val="36"/>
          <w:szCs w:val="36"/>
        </w:rPr>
        <w:t xml:space="preserve"> </w:t>
      </w:r>
      <w:r>
        <w:rPr>
          <w:sz w:val="36"/>
          <w:szCs w:val="36"/>
        </w:rPr>
        <w:t>ocurre una situación similar</w:t>
      </w:r>
      <w:r w:rsidR="001635E7" w:rsidRPr="001635E7">
        <w:rPr>
          <w:sz w:val="36"/>
          <w:szCs w:val="36"/>
        </w:rPr>
        <w:t xml:space="preserve">, sólo que el intervalo de segunda menor entre </w:t>
      </w:r>
      <w:r w:rsidR="001635E7" w:rsidRPr="001635E7">
        <w:rPr>
          <w:b/>
          <w:sz w:val="36"/>
          <w:szCs w:val="36"/>
        </w:rPr>
        <w:t>B</w:t>
      </w:r>
      <w:r w:rsidR="001635E7" w:rsidRPr="001635E7">
        <w:rPr>
          <w:sz w:val="36"/>
          <w:szCs w:val="36"/>
        </w:rPr>
        <w:t xml:space="preserve"> y </w:t>
      </w:r>
      <w:r w:rsidR="001635E7" w:rsidRPr="001635E7">
        <w:rPr>
          <w:b/>
          <w:sz w:val="36"/>
          <w:szCs w:val="36"/>
        </w:rPr>
        <w:t>C</w:t>
      </w:r>
      <w:r w:rsidR="001635E7" w:rsidRPr="001635E7">
        <w:rPr>
          <w:sz w:val="36"/>
          <w:szCs w:val="36"/>
        </w:rPr>
        <w:t xml:space="preserve"> favorece que </w:t>
      </w:r>
      <w:r>
        <w:rPr>
          <w:b/>
          <w:sz w:val="36"/>
          <w:szCs w:val="36"/>
        </w:rPr>
        <w:t>C</w:t>
      </w:r>
      <w:r w:rsidR="001635E7" w:rsidRPr="001635E7">
        <w:rPr>
          <w:sz w:val="36"/>
          <w:szCs w:val="36"/>
        </w:rPr>
        <w:t xml:space="preserve"> entre en competencia con </w:t>
      </w:r>
      <w:r w:rsidR="001635E7" w:rsidRPr="001635E7">
        <w:rPr>
          <w:b/>
          <w:sz w:val="36"/>
          <w:szCs w:val="36"/>
        </w:rPr>
        <w:t>A</w:t>
      </w:r>
      <w:r w:rsidR="001635E7" w:rsidRPr="001635E7">
        <w:rPr>
          <w:sz w:val="36"/>
          <w:szCs w:val="36"/>
        </w:rPr>
        <w:t xml:space="preserve"> por la captura de </w:t>
      </w:r>
      <w:r w:rsidR="001635E7" w:rsidRPr="001635E7">
        <w:rPr>
          <w:b/>
          <w:sz w:val="36"/>
          <w:szCs w:val="36"/>
        </w:rPr>
        <w:t>B</w:t>
      </w:r>
      <w:r w:rsidR="001635E7" w:rsidRPr="001635E7">
        <w:rPr>
          <w:sz w:val="36"/>
          <w:szCs w:val="36"/>
        </w:rPr>
        <w:t xml:space="preserve">. </w:t>
      </w:r>
    </w:p>
    <w:p w:rsidR="00582CE3" w:rsidRDefault="001635E7" w:rsidP="00845874">
      <w:pPr>
        <w:pStyle w:val="Prrafodelista"/>
        <w:spacing w:after="0" w:line="360" w:lineRule="auto"/>
        <w:ind w:left="792"/>
        <w:jc w:val="both"/>
        <w:rPr>
          <w:sz w:val="36"/>
          <w:szCs w:val="36"/>
        </w:rPr>
      </w:pPr>
      <w:r w:rsidRPr="001635E7">
        <w:rPr>
          <w:sz w:val="36"/>
          <w:szCs w:val="36"/>
        </w:rPr>
        <w:t>En</w:t>
      </w:r>
      <w:r w:rsidR="00261B76">
        <w:rPr>
          <w:sz w:val="36"/>
          <w:szCs w:val="36"/>
        </w:rPr>
        <w:t xml:space="preserve"> “</w:t>
      </w:r>
      <w:r w:rsidRPr="001635E7">
        <w:rPr>
          <w:b/>
          <w:sz w:val="36"/>
          <w:szCs w:val="36"/>
        </w:rPr>
        <w:t>f</w:t>
      </w:r>
      <w:r w:rsidR="00261B76">
        <w:rPr>
          <w:b/>
          <w:sz w:val="36"/>
          <w:szCs w:val="36"/>
        </w:rPr>
        <w:t>”</w:t>
      </w:r>
      <w:r w:rsidRPr="001635E7">
        <w:rPr>
          <w:sz w:val="36"/>
          <w:szCs w:val="36"/>
        </w:rPr>
        <w:t xml:space="preserve"> los intervalos de</w:t>
      </w:r>
      <w:r w:rsidR="00261B76">
        <w:rPr>
          <w:sz w:val="36"/>
          <w:szCs w:val="36"/>
        </w:rPr>
        <w:t xml:space="preserve"> altura </w:t>
      </w:r>
      <w:r w:rsidRPr="001635E7">
        <w:rPr>
          <w:b/>
          <w:sz w:val="36"/>
          <w:szCs w:val="36"/>
        </w:rPr>
        <w:t>A</w:t>
      </w:r>
      <w:r w:rsidRPr="001635E7">
        <w:rPr>
          <w:sz w:val="36"/>
          <w:szCs w:val="36"/>
        </w:rPr>
        <w:t>-</w:t>
      </w:r>
      <w:r w:rsidRPr="001635E7">
        <w:rPr>
          <w:b/>
          <w:sz w:val="36"/>
          <w:szCs w:val="36"/>
        </w:rPr>
        <w:t>B</w:t>
      </w:r>
      <w:r w:rsidRPr="001635E7">
        <w:rPr>
          <w:sz w:val="36"/>
          <w:szCs w:val="36"/>
        </w:rPr>
        <w:t xml:space="preserve"> y </w:t>
      </w:r>
      <w:r w:rsidRPr="001635E7">
        <w:rPr>
          <w:b/>
          <w:sz w:val="36"/>
          <w:szCs w:val="36"/>
        </w:rPr>
        <w:t>B</w:t>
      </w:r>
      <w:r w:rsidRPr="001635E7">
        <w:rPr>
          <w:sz w:val="36"/>
          <w:szCs w:val="36"/>
        </w:rPr>
        <w:t>-</w:t>
      </w:r>
      <w:r w:rsidRPr="001635E7">
        <w:rPr>
          <w:b/>
          <w:sz w:val="36"/>
          <w:szCs w:val="36"/>
        </w:rPr>
        <w:t>C</w:t>
      </w:r>
      <w:r w:rsidRPr="001635E7">
        <w:rPr>
          <w:sz w:val="36"/>
          <w:szCs w:val="36"/>
        </w:rPr>
        <w:t xml:space="preserve"> son idénticos, por lo que la </w:t>
      </w:r>
      <w:r w:rsidR="00261B76">
        <w:rPr>
          <w:sz w:val="36"/>
          <w:szCs w:val="36"/>
        </w:rPr>
        <w:t xml:space="preserve">similitud </w:t>
      </w:r>
      <w:proofErr w:type="spellStart"/>
      <w:r w:rsidR="00261B76">
        <w:rPr>
          <w:sz w:val="36"/>
          <w:szCs w:val="36"/>
        </w:rPr>
        <w:t>tímbrica</w:t>
      </w:r>
      <w:proofErr w:type="spellEnd"/>
      <w:r w:rsidR="00261B76">
        <w:rPr>
          <w:sz w:val="36"/>
          <w:szCs w:val="36"/>
        </w:rPr>
        <w:t xml:space="preserve"> </w:t>
      </w:r>
      <w:r w:rsidRPr="001635E7">
        <w:rPr>
          <w:sz w:val="36"/>
          <w:szCs w:val="36"/>
        </w:rPr>
        <w:t xml:space="preserve">entre </w:t>
      </w:r>
      <w:r w:rsidRPr="001635E7">
        <w:rPr>
          <w:b/>
          <w:sz w:val="36"/>
          <w:szCs w:val="36"/>
        </w:rPr>
        <w:t>A</w:t>
      </w:r>
      <w:r w:rsidRPr="001635E7">
        <w:rPr>
          <w:sz w:val="36"/>
          <w:szCs w:val="36"/>
        </w:rPr>
        <w:t xml:space="preserve"> y </w:t>
      </w:r>
      <w:r w:rsidRPr="001635E7">
        <w:rPr>
          <w:b/>
          <w:sz w:val="36"/>
          <w:szCs w:val="36"/>
        </w:rPr>
        <w:t>B</w:t>
      </w:r>
      <w:r w:rsidRPr="001635E7">
        <w:rPr>
          <w:sz w:val="36"/>
          <w:szCs w:val="36"/>
        </w:rPr>
        <w:t xml:space="preserve"> es el factor determinante en el proceso de captura. </w:t>
      </w:r>
    </w:p>
    <w:p w:rsidR="00595FD1" w:rsidRDefault="00261B76" w:rsidP="00845874">
      <w:pPr>
        <w:pStyle w:val="Prrafodelista"/>
        <w:spacing w:after="0" w:line="360" w:lineRule="auto"/>
        <w:ind w:left="792"/>
        <w:jc w:val="both"/>
        <w:rPr>
          <w:sz w:val="36"/>
          <w:szCs w:val="36"/>
        </w:rPr>
      </w:pPr>
      <w:r>
        <w:rPr>
          <w:sz w:val="36"/>
          <w:szCs w:val="36"/>
        </w:rPr>
        <w:t>E</w:t>
      </w:r>
      <w:r w:rsidR="001635E7" w:rsidRPr="001635E7">
        <w:rPr>
          <w:sz w:val="36"/>
          <w:szCs w:val="36"/>
        </w:rPr>
        <w:t xml:space="preserve">n </w:t>
      </w:r>
      <w:r>
        <w:rPr>
          <w:sz w:val="36"/>
          <w:szCs w:val="36"/>
        </w:rPr>
        <w:t>“</w:t>
      </w:r>
      <w:r w:rsidR="001635E7" w:rsidRPr="001635E7">
        <w:rPr>
          <w:b/>
          <w:sz w:val="36"/>
          <w:szCs w:val="36"/>
        </w:rPr>
        <w:t>g</w:t>
      </w:r>
      <w:r>
        <w:rPr>
          <w:b/>
          <w:sz w:val="36"/>
          <w:szCs w:val="36"/>
        </w:rPr>
        <w:t>”</w:t>
      </w:r>
      <w:r w:rsidR="001635E7" w:rsidRPr="001635E7">
        <w:rPr>
          <w:sz w:val="36"/>
          <w:szCs w:val="36"/>
        </w:rPr>
        <w:t xml:space="preserve">, </w:t>
      </w:r>
      <w:r w:rsidR="001635E7" w:rsidRPr="001635E7">
        <w:rPr>
          <w:b/>
          <w:sz w:val="36"/>
          <w:szCs w:val="36"/>
        </w:rPr>
        <w:t>B</w:t>
      </w:r>
      <w:r w:rsidR="001635E7" w:rsidRPr="001635E7">
        <w:rPr>
          <w:sz w:val="36"/>
          <w:szCs w:val="36"/>
        </w:rPr>
        <w:t xml:space="preserve"> es capturado por A ya que estos dos sonidos mantienen una</w:t>
      </w:r>
      <w:r>
        <w:rPr>
          <w:sz w:val="36"/>
          <w:szCs w:val="36"/>
        </w:rPr>
        <w:t xml:space="preserve"> relación de similitud, timbre, y proximidad, altura.</w:t>
      </w:r>
    </w:p>
    <w:p w:rsidR="00582CE3" w:rsidRDefault="00582CE3" w:rsidP="00845874">
      <w:pPr>
        <w:spacing w:after="0" w:line="360" w:lineRule="auto"/>
        <w:ind w:left="708"/>
        <w:jc w:val="both"/>
        <w:rPr>
          <w:sz w:val="36"/>
          <w:szCs w:val="36"/>
        </w:rPr>
      </w:pPr>
    </w:p>
    <w:p w:rsidR="00256657" w:rsidRDefault="00582CE3" w:rsidP="00845874">
      <w:pPr>
        <w:spacing w:after="0" w:line="360" w:lineRule="auto"/>
        <w:ind w:left="708"/>
        <w:jc w:val="both"/>
        <w:rPr>
          <w:sz w:val="36"/>
          <w:szCs w:val="36"/>
        </w:rPr>
      </w:pPr>
      <w:r w:rsidRPr="00582CE3">
        <w:rPr>
          <w:sz w:val="36"/>
          <w:szCs w:val="36"/>
        </w:rPr>
        <w:lastRenderedPageBreak/>
        <w:t>Si</w:t>
      </w:r>
      <w:r>
        <w:rPr>
          <w:sz w:val="36"/>
          <w:szCs w:val="36"/>
        </w:rPr>
        <w:t xml:space="preserve"> </w:t>
      </w:r>
      <w:r w:rsidRPr="00582CE3">
        <w:rPr>
          <w:b/>
          <w:sz w:val="36"/>
          <w:szCs w:val="36"/>
        </w:rPr>
        <w:t>A</w:t>
      </w:r>
      <w:r w:rsidRPr="00582CE3">
        <w:rPr>
          <w:sz w:val="36"/>
          <w:szCs w:val="36"/>
        </w:rPr>
        <w:t xml:space="preserve"> y </w:t>
      </w:r>
      <w:r w:rsidRPr="00582CE3">
        <w:rPr>
          <w:b/>
          <w:sz w:val="36"/>
          <w:szCs w:val="36"/>
        </w:rPr>
        <w:t>B</w:t>
      </w:r>
      <w:r w:rsidRPr="00582CE3">
        <w:rPr>
          <w:sz w:val="36"/>
          <w:szCs w:val="36"/>
        </w:rPr>
        <w:t xml:space="preserve">, además de usar </w:t>
      </w:r>
      <w:r>
        <w:rPr>
          <w:sz w:val="36"/>
          <w:szCs w:val="36"/>
        </w:rPr>
        <w:t xml:space="preserve">de compartir </w:t>
      </w:r>
      <w:r w:rsidRPr="00582CE3">
        <w:rPr>
          <w:sz w:val="36"/>
          <w:szCs w:val="36"/>
        </w:rPr>
        <w:t xml:space="preserve">el mismo timbre </w:t>
      </w:r>
      <w:r>
        <w:rPr>
          <w:sz w:val="36"/>
          <w:szCs w:val="36"/>
        </w:rPr>
        <w:t>usan la misma dinámica,</w:t>
      </w:r>
      <w:r w:rsidRPr="00582CE3">
        <w:rPr>
          <w:sz w:val="36"/>
          <w:szCs w:val="36"/>
        </w:rPr>
        <w:t xml:space="preserve"> </w:t>
      </w:r>
      <w:r w:rsidRPr="00582CE3">
        <w:rPr>
          <w:b/>
          <w:sz w:val="36"/>
          <w:szCs w:val="36"/>
        </w:rPr>
        <w:t>A</w:t>
      </w:r>
      <w:r w:rsidRPr="00582CE3">
        <w:rPr>
          <w:sz w:val="36"/>
          <w:szCs w:val="36"/>
        </w:rPr>
        <w:t xml:space="preserve"> captura a </w:t>
      </w:r>
      <w:r w:rsidRPr="00582CE3">
        <w:rPr>
          <w:b/>
          <w:sz w:val="36"/>
          <w:szCs w:val="36"/>
        </w:rPr>
        <w:t>B</w:t>
      </w:r>
      <w:r>
        <w:rPr>
          <w:b/>
          <w:sz w:val="36"/>
          <w:szCs w:val="36"/>
        </w:rPr>
        <w:t xml:space="preserve"> </w:t>
      </w:r>
      <w:r>
        <w:rPr>
          <w:sz w:val="36"/>
          <w:szCs w:val="36"/>
        </w:rPr>
        <w:t xml:space="preserve">en todas las situaciones. </w:t>
      </w:r>
    </w:p>
    <w:p w:rsidR="006C51F6" w:rsidRDefault="006C51F6" w:rsidP="00845874">
      <w:pPr>
        <w:spacing w:after="0" w:line="360" w:lineRule="auto"/>
        <w:ind w:left="708"/>
        <w:jc w:val="both"/>
        <w:rPr>
          <w:sz w:val="36"/>
          <w:szCs w:val="36"/>
        </w:rPr>
      </w:pPr>
    </w:p>
    <w:p w:rsidR="006C51F6" w:rsidRPr="00845874" w:rsidRDefault="006C51F6" w:rsidP="00845874">
      <w:pPr>
        <w:pStyle w:val="Prrafodelista"/>
        <w:numPr>
          <w:ilvl w:val="0"/>
          <w:numId w:val="11"/>
        </w:numPr>
        <w:spacing w:after="0" w:line="360" w:lineRule="auto"/>
        <w:jc w:val="both"/>
        <w:rPr>
          <w:b/>
          <w:sz w:val="36"/>
          <w:szCs w:val="36"/>
        </w:rPr>
      </w:pPr>
      <w:r w:rsidRPr="00BE31AD">
        <w:rPr>
          <w:b/>
          <w:sz w:val="36"/>
          <w:szCs w:val="36"/>
        </w:rPr>
        <w:t>Mismo timbre, dinámica y duración. Pulso</w:t>
      </w:r>
      <w:r>
        <w:rPr>
          <w:b/>
          <w:sz w:val="36"/>
          <w:szCs w:val="36"/>
        </w:rPr>
        <w:t xml:space="preserve"> rápido.</w:t>
      </w:r>
      <w:r w:rsidR="00FE6E2C">
        <w:rPr>
          <w:b/>
          <w:sz w:val="36"/>
          <w:szCs w:val="36"/>
        </w:rPr>
        <w:t xml:space="preserve"> </w:t>
      </w:r>
      <w:r w:rsidR="00FE6E2C" w:rsidRPr="00FE6E2C">
        <w:rPr>
          <w:b/>
          <w:sz w:val="36"/>
          <w:szCs w:val="36"/>
        </w:rPr>
        <w:t>A</w:t>
      </w:r>
      <w:r w:rsidR="00FE6E2C">
        <w:rPr>
          <w:sz w:val="36"/>
          <w:szCs w:val="36"/>
        </w:rPr>
        <w:t xml:space="preserve">, </w:t>
      </w:r>
      <w:r w:rsidR="00FE6E2C" w:rsidRPr="00FE6E2C">
        <w:rPr>
          <w:b/>
          <w:sz w:val="36"/>
          <w:szCs w:val="36"/>
        </w:rPr>
        <w:t>B</w:t>
      </w:r>
      <w:r w:rsidR="00FE6E2C">
        <w:rPr>
          <w:sz w:val="36"/>
          <w:szCs w:val="36"/>
        </w:rPr>
        <w:t xml:space="preserve"> y </w:t>
      </w:r>
      <w:r w:rsidR="00FE6E2C" w:rsidRPr="00FE6E2C">
        <w:rPr>
          <w:b/>
          <w:sz w:val="36"/>
          <w:szCs w:val="36"/>
        </w:rPr>
        <w:t>C</w:t>
      </w:r>
      <w:r w:rsidR="00FE6E2C">
        <w:rPr>
          <w:sz w:val="36"/>
          <w:szCs w:val="36"/>
        </w:rPr>
        <w:t xml:space="preserve"> tienden a fusionarse en un solo conglomerado de alturas, por lo que el oído no tiene tiempo de</w:t>
      </w:r>
      <w:r w:rsidR="00D12EBD">
        <w:rPr>
          <w:sz w:val="36"/>
          <w:szCs w:val="36"/>
        </w:rPr>
        <w:t xml:space="preserve"> hacer un proceso de captura consciente. </w:t>
      </w:r>
      <w:r w:rsidR="00765818">
        <w:rPr>
          <w:sz w:val="36"/>
          <w:szCs w:val="36"/>
        </w:rPr>
        <w:t>Las relaciones de proximidad de alturas juegan un rol más determinante.</w:t>
      </w:r>
    </w:p>
    <w:p w:rsidR="00845874" w:rsidRPr="00765818" w:rsidRDefault="00845874" w:rsidP="00845874">
      <w:pPr>
        <w:pStyle w:val="Prrafodelista"/>
        <w:spacing w:after="0" w:line="360" w:lineRule="auto"/>
        <w:ind w:left="360"/>
        <w:jc w:val="both"/>
        <w:rPr>
          <w:b/>
          <w:sz w:val="36"/>
          <w:szCs w:val="36"/>
        </w:rPr>
      </w:pPr>
    </w:p>
    <w:p w:rsidR="00765818" w:rsidRPr="00D53268" w:rsidRDefault="00C154C4" w:rsidP="00845874">
      <w:pPr>
        <w:pStyle w:val="Prrafodelista"/>
        <w:numPr>
          <w:ilvl w:val="0"/>
          <w:numId w:val="11"/>
        </w:numPr>
        <w:spacing w:after="0" w:line="360" w:lineRule="auto"/>
        <w:jc w:val="both"/>
        <w:rPr>
          <w:b/>
          <w:sz w:val="36"/>
          <w:szCs w:val="36"/>
        </w:rPr>
      </w:pPr>
      <w:r w:rsidRPr="00E534A2">
        <w:rPr>
          <w:b/>
          <w:sz w:val="36"/>
          <w:szCs w:val="36"/>
        </w:rPr>
        <w:t xml:space="preserve">B y C diferenciados por desfasamiento temporal. Pulso moderado. </w:t>
      </w:r>
      <w:r w:rsidR="00C70133" w:rsidRPr="00E534A2">
        <w:rPr>
          <w:b/>
          <w:sz w:val="36"/>
          <w:szCs w:val="36"/>
        </w:rPr>
        <w:t>C</w:t>
      </w:r>
      <w:r w:rsidR="00C70133" w:rsidRPr="00E534A2">
        <w:rPr>
          <w:sz w:val="36"/>
          <w:szCs w:val="36"/>
        </w:rPr>
        <w:t xml:space="preserve"> ocurre después que </w:t>
      </w:r>
      <w:r w:rsidR="00C70133" w:rsidRPr="00E534A2">
        <w:rPr>
          <w:b/>
          <w:sz w:val="36"/>
          <w:szCs w:val="36"/>
        </w:rPr>
        <w:t>B</w:t>
      </w:r>
      <w:r w:rsidR="00C70133" w:rsidRPr="00E534A2">
        <w:rPr>
          <w:sz w:val="36"/>
          <w:szCs w:val="36"/>
        </w:rPr>
        <w:t xml:space="preserve"> en dos situaciones diferentes: 1) </w:t>
      </w:r>
      <w:r w:rsidR="000A1B0E" w:rsidRPr="00E534A2">
        <w:rPr>
          <w:b/>
          <w:sz w:val="36"/>
          <w:szCs w:val="36"/>
        </w:rPr>
        <w:t>U</w:t>
      </w:r>
      <w:r w:rsidR="00C70133" w:rsidRPr="00E534A2">
        <w:rPr>
          <w:sz w:val="36"/>
          <w:szCs w:val="36"/>
        </w:rPr>
        <w:t xml:space="preserve">n dieciseisavo después que </w:t>
      </w:r>
      <w:r w:rsidR="00C70133" w:rsidRPr="00E534A2">
        <w:rPr>
          <w:b/>
          <w:sz w:val="36"/>
          <w:szCs w:val="36"/>
        </w:rPr>
        <w:t>B</w:t>
      </w:r>
      <w:r w:rsidR="000A1B0E" w:rsidRPr="00E534A2">
        <w:rPr>
          <w:sz w:val="36"/>
          <w:szCs w:val="36"/>
        </w:rPr>
        <w:t xml:space="preserve">, y </w:t>
      </w:r>
      <w:r w:rsidR="00C70133" w:rsidRPr="00E534A2">
        <w:rPr>
          <w:sz w:val="36"/>
          <w:szCs w:val="36"/>
        </w:rPr>
        <w:t xml:space="preserve">2) </w:t>
      </w:r>
      <w:r w:rsidR="000A1B0E" w:rsidRPr="00E534A2">
        <w:rPr>
          <w:sz w:val="36"/>
          <w:szCs w:val="36"/>
        </w:rPr>
        <w:t>T</w:t>
      </w:r>
      <w:r w:rsidR="00C70133" w:rsidRPr="00E534A2">
        <w:rPr>
          <w:sz w:val="36"/>
          <w:szCs w:val="36"/>
        </w:rPr>
        <w:t xml:space="preserve">res dieciseisavos después de </w:t>
      </w:r>
      <w:r w:rsidR="00C70133" w:rsidRPr="00E534A2">
        <w:rPr>
          <w:b/>
          <w:sz w:val="36"/>
          <w:szCs w:val="36"/>
        </w:rPr>
        <w:t>B</w:t>
      </w:r>
      <w:r w:rsidR="00C70133" w:rsidRPr="00E534A2">
        <w:rPr>
          <w:sz w:val="36"/>
          <w:szCs w:val="36"/>
        </w:rPr>
        <w:t>.</w:t>
      </w:r>
      <w:r w:rsidR="000A1B0E" w:rsidRPr="00E534A2">
        <w:rPr>
          <w:sz w:val="36"/>
          <w:szCs w:val="36"/>
        </w:rPr>
        <w:t xml:space="preserve"> En el primer caso, </w:t>
      </w:r>
      <w:r w:rsidR="000A1B0E" w:rsidRPr="00E534A2">
        <w:rPr>
          <w:b/>
          <w:sz w:val="36"/>
          <w:szCs w:val="36"/>
        </w:rPr>
        <w:t>C</w:t>
      </w:r>
      <w:r w:rsidR="000A1B0E" w:rsidRPr="00E534A2">
        <w:rPr>
          <w:sz w:val="36"/>
          <w:szCs w:val="36"/>
        </w:rPr>
        <w:t xml:space="preserve"> tiende a ser capturado por </w:t>
      </w:r>
      <w:r w:rsidR="000A1B0E" w:rsidRPr="00E534A2">
        <w:rPr>
          <w:b/>
          <w:sz w:val="36"/>
          <w:szCs w:val="36"/>
        </w:rPr>
        <w:t>B</w:t>
      </w:r>
      <w:r w:rsidR="000A1B0E" w:rsidRPr="00E534A2">
        <w:rPr>
          <w:sz w:val="36"/>
          <w:szCs w:val="36"/>
        </w:rPr>
        <w:t xml:space="preserve"> debido a que </w:t>
      </w:r>
      <w:r w:rsidR="000A1B0E" w:rsidRPr="00E534A2">
        <w:rPr>
          <w:b/>
          <w:sz w:val="36"/>
          <w:szCs w:val="36"/>
        </w:rPr>
        <w:t>B</w:t>
      </w:r>
      <w:r w:rsidR="000A1B0E" w:rsidRPr="00E534A2">
        <w:rPr>
          <w:sz w:val="36"/>
          <w:szCs w:val="36"/>
        </w:rPr>
        <w:t xml:space="preserve"> y </w:t>
      </w:r>
      <w:r w:rsidR="000A1B0E" w:rsidRPr="00E534A2">
        <w:rPr>
          <w:b/>
          <w:sz w:val="36"/>
          <w:szCs w:val="36"/>
        </w:rPr>
        <w:t>C</w:t>
      </w:r>
      <w:r w:rsidR="000A1B0E" w:rsidRPr="00E534A2">
        <w:rPr>
          <w:sz w:val="36"/>
          <w:szCs w:val="36"/>
        </w:rPr>
        <w:t xml:space="preserve"> se fusionan acústicamente. En el segundo caso, </w:t>
      </w:r>
      <w:r w:rsidR="000A1B0E" w:rsidRPr="00E534A2">
        <w:rPr>
          <w:b/>
          <w:sz w:val="36"/>
          <w:szCs w:val="36"/>
        </w:rPr>
        <w:t>C</w:t>
      </w:r>
      <w:r w:rsidR="000A1B0E" w:rsidRPr="00E534A2">
        <w:rPr>
          <w:sz w:val="36"/>
          <w:szCs w:val="36"/>
        </w:rPr>
        <w:t xml:space="preserve"> tiende a ser capturado por </w:t>
      </w:r>
      <w:r w:rsidR="000A1B0E" w:rsidRPr="00E534A2">
        <w:rPr>
          <w:b/>
          <w:sz w:val="36"/>
          <w:szCs w:val="36"/>
        </w:rPr>
        <w:t>A</w:t>
      </w:r>
      <w:r w:rsidR="000A1B0E" w:rsidRPr="00E534A2">
        <w:rPr>
          <w:sz w:val="36"/>
          <w:szCs w:val="36"/>
        </w:rPr>
        <w:t>, debido a su proximidad temporal.</w:t>
      </w:r>
    </w:p>
    <w:p w:rsidR="00D53268" w:rsidRDefault="00D53268" w:rsidP="00D53268">
      <w:pPr>
        <w:spacing w:after="0" w:line="480" w:lineRule="auto"/>
        <w:jc w:val="center"/>
        <w:rPr>
          <w:b/>
          <w:sz w:val="36"/>
          <w:szCs w:val="36"/>
        </w:rPr>
      </w:pPr>
      <w:r w:rsidRPr="00D53268">
        <w:rPr>
          <w:b/>
          <w:sz w:val="36"/>
          <w:szCs w:val="36"/>
        </w:rPr>
        <w:lastRenderedPageBreak/>
        <w:t xml:space="preserve">Situación auditiva 4. </w:t>
      </w:r>
      <w:r>
        <w:rPr>
          <w:b/>
          <w:sz w:val="36"/>
          <w:szCs w:val="36"/>
        </w:rPr>
        <w:t>P</w:t>
      </w:r>
      <w:r w:rsidRPr="00D53268">
        <w:rPr>
          <w:b/>
          <w:sz w:val="36"/>
          <w:szCs w:val="36"/>
        </w:rPr>
        <w:t>lanos sonoros en direcciones contrarias</w:t>
      </w:r>
    </w:p>
    <w:p w:rsidR="00D53268" w:rsidRPr="00D53268" w:rsidRDefault="00D53268" w:rsidP="00D53268">
      <w:pPr>
        <w:spacing w:after="0" w:line="480" w:lineRule="auto"/>
        <w:jc w:val="center"/>
        <w:rPr>
          <w:b/>
          <w:sz w:val="36"/>
          <w:szCs w:val="36"/>
        </w:rPr>
      </w:pPr>
      <w:r w:rsidRPr="00D53268">
        <w:rPr>
          <w:b/>
          <w:noProof/>
          <w:sz w:val="36"/>
          <w:szCs w:val="36"/>
          <w:lang w:eastAsia="es-ES"/>
        </w:rPr>
        <w:drawing>
          <wp:inline distT="0" distB="0" distL="0" distR="0">
            <wp:extent cx="3927764" cy="4754049"/>
            <wp:effectExtent l="19050" t="0" r="0" b="0"/>
            <wp:docPr id="6" name="5 Imagen" descr="Ejemplo 2.5. Derivaciones de Deutc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2.5. Derivaciones de Deutch.TIF"/>
                    <pic:cNvPicPr/>
                  </pic:nvPicPr>
                  <pic:blipFill>
                    <a:blip r:embed="rId8" cstate="print"/>
                    <a:stretch>
                      <a:fillRect/>
                    </a:stretch>
                  </pic:blipFill>
                  <pic:spPr>
                    <a:xfrm>
                      <a:off x="0" y="0"/>
                      <a:ext cx="3924300" cy="4762500"/>
                    </a:xfrm>
                    <a:prstGeom prst="rect">
                      <a:avLst/>
                    </a:prstGeom>
                  </pic:spPr>
                </pic:pic>
              </a:graphicData>
            </a:graphic>
          </wp:inline>
        </w:drawing>
      </w:r>
    </w:p>
    <w:p w:rsidR="00FE677C" w:rsidRPr="00845874" w:rsidRDefault="00FE677C" w:rsidP="00845874">
      <w:pPr>
        <w:spacing w:after="0" w:line="360" w:lineRule="auto"/>
        <w:jc w:val="both"/>
        <w:rPr>
          <w:b/>
          <w:sz w:val="34"/>
          <w:szCs w:val="34"/>
        </w:rPr>
      </w:pPr>
      <w:r w:rsidRPr="00845874">
        <w:rPr>
          <w:b/>
          <w:sz w:val="34"/>
          <w:szCs w:val="34"/>
        </w:rPr>
        <w:lastRenderedPageBreak/>
        <w:t>Conclusiones:</w:t>
      </w:r>
    </w:p>
    <w:p w:rsidR="00FE677C" w:rsidRPr="00845874" w:rsidRDefault="00FE677C" w:rsidP="00845874">
      <w:pPr>
        <w:spacing w:after="0" w:line="360" w:lineRule="auto"/>
        <w:jc w:val="both"/>
        <w:rPr>
          <w:b/>
          <w:sz w:val="34"/>
          <w:szCs w:val="34"/>
        </w:rPr>
      </w:pPr>
    </w:p>
    <w:p w:rsidR="00FE677C" w:rsidRPr="00845874" w:rsidRDefault="00FE677C" w:rsidP="00845874">
      <w:pPr>
        <w:pStyle w:val="Prrafodelista"/>
        <w:numPr>
          <w:ilvl w:val="0"/>
          <w:numId w:val="12"/>
        </w:numPr>
        <w:spacing w:after="0" w:line="360" w:lineRule="auto"/>
        <w:jc w:val="both"/>
        <w:rPr>
          <w:b/>
          <w:sz w:val="34"/>
          <w:szCs w:val="34"/>
        </w:rPr>
      </w:pPr>
      <w:r w:rsidRPr="00845874">
        <w:rPr>
          <w:b/>
          <w:sz w:val="34"/>
          <w:szCs w:val="34"/>
        </w:rPr>
        <w:t>Solamente la diferenciación rítmica marcada vence de manera clara la fuerza de integración de</w:t>
      </w:r>
      <w:r w:rsidR="00CA4218" w:rsidRPr="00845874">
        <w:rPr>
          <w:b/>
          <w:sz w:val="34"/>
          <w:szCs w:val="34"/>
        </w:rPr>
        <w:t>l registro</w:t>
      </w:r>
      <w:r w:rsidRPr="00845874">
        <w:rPr>
          <w:b/>
          <w:sz w:val="34"/>
          <w:szCs w:val="34"/>
        </w:rPr>
        <w:t>. Una variación rítmica discreta no es suficiente para entrar en competencia con el registro.</w:t>
      </w:r>
    </w:p>
    <w:p w:rsidR="00FE677C" w:rsidRPr="00845874" w:rsidRDefault="00FE677C" w:rsidP="00845874">
      <w:pPr>
        <w:pStyle w:val="Prrafodelista"/>
        <w:numPr>
          <w:ilvl w:val="0"/>
          <w:numId w:val="12"/>
        </w:numPr>
        <w:spacing w:after="0" w:line="360" w:lineRule="auto"/>
        <w:jc w:val="both"/>
        <w:rPr>
          <w:b/>
          <w:sz w:val="34"/>
          <w:szCs w:val="34"/>
        </w:rPr>
      </w:pPr>
      <w:r w:rsidRPr="00845874">
        <w:rPr>
          <w:b/>
          <w:sz w:val="34"/>
          <w:szCs w:val="34"/>
        </w:rPr>
        <w:t xml:space="preserve">En las cinco situaciones auditivas restantes, las variables consideradas si entran en competencia con el registro pero, es necesario dirigir la atención de manera particular a la escala afectada por la variable para que ésta pueda ser integrada en un plano sonoro. Si la escucha es pasiva, el registro será el factor determinante de la integración de planos sonoros. </w:t>
      </w:r>
    </w:p>
    <w:p w:rsidR="00FE677C" w:rsidRPr="00845874" w:rsidRDefault="00FE677C" w:rsidP="00845874">
      <w:pPr>
        <w:pStyle w:val="Prrafodelista"/>
        <w:numPr>
          <w:ilvl w:val="0"/>
          <w:numId w:val="12"/>
        </w:numPr>
        <w:spacing w:after="0" w:line="360" w:lineRule="auto"/>
        <w:jc w:val="both"/>
        <w:rPr>
          <w:b/>
          <w:sz w:val="34"/>
          <w:szCs w:val="34"/>
        </w:rPr>
      </w:pPr>
      <w:r w:rsidRPr="00845874">
        <w:rPr>
          <w:b/>
          <w:sz w:val="34"/>
          <w:szCs w:val="34"/>
        </w:rPr>
        <w:t>De estas cinco situaciones auditivas, posiblemente las variables tonales tengan un poco más de posibilidades de competir que las atonales, ya que la sintaxis tonal actúa como una fuerza cohesiva más fuerte que los acordes por cuartas justas o por segundas menores.</w:t>
      </w:r>
    </w:p>
    <w:p w:rsidR="00DB197F" w:rsidRPr="00DB197F" w:rsidRDefault="00DB197F" w:rsidP="00DB197F">
      <w:pPr>
        <w:spacing w:after="0" w:line="480" w:lineRule="auto"/>
        <w:jc w:val="center"/>
        <w:rPr>
          <w:b/>
          <w:sz w:val="36"/>
          <w:szCs w:val="36"/>
        </w:rPr>
      </w:pPr>
      <w:r w:rsidRPr="00DB197F">
        <w:rPr>
          <w:b/>
          <w:sz w:val="36"/>
          <w:szCs w:val="36"/>
        </w:rPr>
        <w:lastRenderedPageBreak/>
        <w:t xml:space="preserve">Situación auditiva 5. </w:t>
      </w:r>
      <w:r>
        <w:rPr>
          <w:b/>
          <w:sz w:val="36"/>
          <w:szCs w:val="36"/>
        </w:rPr>
        <w:t>Integración en planos sonoros en</w:t>
      </w:r>
      <w:r w:rsidRPr="00DB197F">
        <w:rPr>
          <w:b/>
          <w:sz w:val="36"/>
          <w:szCs w:val="36"/>
        </w:rPr>
        <w:t xml:space="preserve"> eventos mezclados</w:t>
      </w:r>
    </w:p>
    <w:p w:rsidR="00DB197F" w:rsidRDefault="00DB197F" w:rsidP="00DB197F">
      <w:pPr>
        <w:spacing w:after="0" w:line="480" w:lineRule="auto"/>
        <w:jc w:val="center"/>
        <w:rPr>
          <w:b/>
          <w:sz w:val="36"/>
          <w:szCs w:val="36"/>
        </w:rPr>
      </w:pPr>
    </w:p>
    <w:p w:rsidR="00D6004D" w:rsidRDefault="00D6004D" w:rsidP="00DB197F">
      <w:pPr>
        <w:spacing w:after="0" w:line="480" w:lineRule="auto"/>
        <w:jc w:val="center"/>
        <w:rPr>
          <w:b/>
          <w:sz w:val="36"/>
          <w:szCs w:val="36"/>
        </w:rPr>
      </w:pPr>
      <w:r w:rsidRPr="00D6004D">
        <w:rPr>
          <w:b/>
          <w:noProof/>
          <w:sz w:val="36"/>
          <w:szCs w:val="36"/>
          <w:lang w:eastAsia="es-ES"/>
        </w:rPr>
        <w:drawing>
          <wp:inline distT="0" distB="0" distL="0" distR="0">
            <wp:extent cx="7157258" cy="3002557"/>
            <wp:effectExtent l="19050" t="0" r="5542" b="0"/>
            <wp:docPr id="11" name="10 Imagen" descr="Ejemplo 2.6. Segregación de eventos entremezclado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2.6. Segregación de eventos entremezclados.TIF"/>
                    <pic:cNvPicPr/>
                  </pic:nvPicPr>
                  <pic:blipFill>
                    <a:blip r:embed="rId9" cstate="print"/>
                    <a:stretch>
                      <a:fillRect/>
                    </a:stretch>
                  </pic:blipFill>
                  <pic:spPr>
                    <a:xfrm>
                      <a:off x="0" y="0"/>
                      <a:ext cx="7157258" cy="3002557"/>
                    </a:xfrm>
                    <a:prstGeom prst="rect">
                      <a:avLst/>
                    </a:prstGeom>
                  </pic:spPr>
                </pic:pic>
              </a:graphicData>
            </a:graphic>
          </wp:inline>
        </w:drawing>
      </w:r>
    </w:p>
    <w:p w:rsidR="00D53268" w:rsidRDefault="00D53268" w:rsidP="00D53268">
      <w:pPr>
        <w:spacing w:after="0" w:line="480" w:lineRule="auto"/>
        <w:jc w:val="both"/>
        <w:rPr>
          <w:sz w:val="36"/>
          <w:szCs w:val="36"/>
        </w:rPr>
      </w:pPr>
    </w:p>
    <w:p w:rsidR="00D53268" w:rsidRDefault="00D53268" w:rsidP="00D53268">
      <w:pPr>
        <w:spacing w:after="0" w:line="480" w:lineRule="auto"/>
        <w:jc w:val="both"/>
        <w:rPr>
          <w:sz w:val="36"/>
          <w:szCs w:val="36"/>
        </w:rPr>
      </w:pPr>
    </w:p>
    <w:p w:rsidR="00A873DC" w:rsidRDefault="00A873DC" w:rsidP="00565577">
      <w:pPr>
        <w:spacing w:after="0" w:line="360" w:lineRule="auto"/>
        <w:jc w:val="both"/>
        <w:rPr>
          <w:b/>
          <w:sz w:val="36"/>
          <w:szCs w:val="36"/>
        </w:rPr>
      </w:pPr>
      <w:r w:rsidRPr="00A873DC">
        <w:rPr>
          <w:b/>
          <w:sz w:val="36"/>
          <w:szCs w:val="36"/>
        </w:rPr>
        <w:lastRenderedPageBreak/>
        <w:t>Conclusiones:</w:t>
      </w:r>
    </w:p>
    <w:p w:rsidR="00565577" w:rsidRPr="00A873DC" w:rsidRDefault="00565577" w:rsidP="00565577">
      <w:pPr>
        <w:spacing w:after="0" w:line="360" w:lineRule="auto"/>
        <w:jc w:val="both"/>
        <w:rPr>
          <w:b/>
          <w:sz w:val="36"/>
          <w:szCs w:val="36"/>
        </w:rPr>
      </w:pPr>
    </w:p>
    <w:p w:rsidR="00A873DC" w:rsidRDefault="00A873DC" w:rsidP="00565577">
      <w:pPr>
        <w:pStyle w:val="Prrafodelista"/>
        <w:numPr>
          <w:ilvl w:val="0"/>
          <w:numId w:val="13"/>
        </w:numPr>
        <w:spacing w:line="360" w:lineRule="auto"/>
        <w:jc w:val="both"/>
        <w:rPr>
          <w:b/>
          <w:sz w:val="36"/>
          <w:szCs w:val="36"/>
        </w:rPr>
      </w:pPr>
      <w:r w:rsidRPr="00A873DC">
        <w:rPr>
          <w:b/>
          <w:sz w:val="36"/>
          <w:szCs w:val="36"/>
        </w:rPr>
        <w:t xml:space="preserve">Con timbres, dinámicas y localizaciones diferenciadas si se logra separar el flujo en dos planos, pero no es sencillo percibir las dos tonalidades. </w:t>
      </w:r>
    </w:p>
    <w:p w:rsidR="00943317" w:rsidRDefault="00A873DC" w:rsidP="00565577">
      <w:pPr>
        <w:pStyle w:val="Prrafodelista"/>
        <w:numPr>
          <w:ilvl w:val="0"/>
          <w:numId w:val="13"/>
        </w:numPr>
        <w:spacing w:line="360" w:lineRule="auto"/>
        <w:jc w:val="both"/>
        <w:rPr>
          <w:b/>
          <w:sz w:val="36"/>
          <w:szCs w:val="36"/>
        </w:rPr>
      </w:pPr>
      <w:r w:rsidRPr="00A873DC">
        <w:rPr>
          <w:b/>
          <w:sz w:val="36"/>
          <w:szCs w:val="36"/>
        </w:rPr>
        <w:t xml:space="preserve">Una diferenciación por ritmo puede ser un factor determinante en la integración de planos sonoros, pero es más efectiva en la medida que hay más contraste en movimiento y subdivisiones contrapuestas. Sin embargo, sigue siendo una tarea difícil escuchar las dos tonalidades. </w:t>
      </w:r>
    </w:p>
    <w:p w:rsidR="00A873DC" w:rsidRDefault="00A873DC" w:rsidP="00565577">
      <w:pPr>
        <w:pStyle w:val="Prrafodelista"/>
        <w:numPr>
          <w:ilvl w:val="0"/>
          <w:numId w:val="13"/>
        </w:numPr>
        <w:spacing w:after="0" w:line="360" w:lineRule="auto"/>
        <w:jc w:val="both"/>
        <w:rPr>
          <w:b/>
          <w:sz w:val="36"/>
          <w:szCs w:val="36"/>
        </w:rPr>
      </w:pPr>
      <w:r w:rsidRPr="00F6140B">
        <w:rPr>
          <w:b/>
          <w:sz w:val="36"/>
          <w:szCs w:val="36"/>
        </w:rPr>
        <w:t>La única transformación en la que se escuchan con claridad las dos tonalidades es con la suma de dos transformaciones</w:t>
      </w:r>
      <w:r w:rsidR="00943317" w:rsidRPr="00F6140B">
        <w:rPr>
          <w:b/>
          <w:sz w:val="36"/>
          <w:szCs w:val="36"/>
        </w:rPr>
        <w:t>, como timbre y ritmo.</w:t>
      </w:r>
    </w:p>
    <w:p w:rsidR="00565577" w:rsidRDefault="00565577" w:rsidP="00F6140B">
      <w:pPr>
        <w:jc w:val="center"/>
        <w:rPr>
          <w:b/>
          <w:sz w:val="36"/>
          <w:szCs w:val="36"/>
        </w:rPr>
      </w:pPr>
    </w:p>
    <w:p w:rsidR="00565577" w:rsidRDefault="00565577" w:rsidP="00F6140B">
      <w:pPr>
        <w:jc w:val="center"/>
        <w:rPr>
          <w:b/>
          <w:sz w:val="36"/>
          <w:szCs w:val="36"/>
        </w:rPr>
      </w:pPr>
    </w:p>
    <w:p w:rsidR="00565577" w:rsidRDefault="00565577" w:rsidP="00F6140B">
      <w:pPr>
        <w:jc w:val="center"/>
        <w:rPr>
          <w:b/>
          <w:sz w:val="36"/>
          <w:szCs w:val="36"/>
        </w:rPr>
      </w:pPr>
    </w:p>
    <w:p w:rsidR="00F6140B" w:rsidRDefault="00F6140B" w:rsidP="00F6140B">
      <w:pPr>
        <w:pBdr>
          <w:bottom w:val="single" w:sz="12" w:space="1" w:color="auto"/>
        </w:pBdr>
        <w:jc w:val="center"/>
        <w:rPr>
          <w:b/>
          <w:color w:val="984806" w:themeColor="accent6" w:themeShade="80"/>
          <w:sz w:val="40"/>
          <w:szCs w:val="40"/>
        </w:rPr>
      </w:pPr>
      <w:r w:rsidRPr="00034F0D">
        <w:rPr>
          <w:b/>
          <w:color w:val="984806" w:themeColor="accent6" w:themeShade="80"/>
          <w:sz w:val="40"/>
          <w:szCs w:val="40"/>
        </w:rPr>
        <w:lastRenderedPageBreak/>
        <w:t>CONSTANCIA</w:t>
      </w:r>
    </w:p>
    <w:p w:rsidR="00034F0D" w:rsidRDefault="00034F0D" w:rsidP="00034F0D">
      <w:pPr>
        <w:spacing w:after="0" w:line="360" w:lineRule="auto"/>
        <w:jc w:val="both"/>
        <w:rPr>
          <w:b/>
          <w:color w:val="984806" w:themeColor="accent6" w:themeShade="80"/>
          <w:sz w:val="40"/>
          <w:szCs w:val="40"/>
        </w:rPr>
      </w:pPr>
    </w:p>
    <w:p w:rsidR="00034F0D" w:rsidRDefault="00034F0D" w:rsidP="00034F0D">
      <w:pPr>
        <w:spacing w:after="0" w:line="360" w:lineRule="auto"/>
        <w:jc w:val="both"/>
        <w:rPr>
          <w:b/>
          <w:color w:val="984806" w:themeColor="accent6" w:themeShade="80"/>
          <w:sz w:val="40"/>
          <w:szCs w:val="40"/>
        </w:rPr>
      </w:pPr>
    </w:p>
    <w:p w:rsidR="00F6140B" w:rsidRDefault="00F6140B" w:rsidP="00034F0D">
      <w:pPr>
        <w:spacing w:after="0" w:line="360" w:lineRule="auto"/>
        <w:jc w:val="both"/>
        <w:rPr>
          <w:b/>
          <w:sz w:val="36"/>
          <w:szCs w:val="36"/>
        </w:rPr>
      </w:pPr>
      <w:r w:rsidRPr="00F6140B">
        <w:rPr>
          <w:b/>
          <w:sz w:val="36"/>
          <w:szCs w:val="36"/>
        </w:rPr>
        <w:t xml:space="preserve">La constancia, es decir, la no variabilidad en la información, es una de las condiciones que tiene más impacto en la integración de planos sonoros. La constancia hace que se reduzca la cantidad de información que el oído tiene que procesar, permitiendo con esto una concentración de la atención en los factores que se transforman. </w:t>
      </w:r>
    </w:p>
    <w:p w:rsidR="00F6140B" w:rsidRDefault="00F6140B" w:rsidP="00F6140B">
      <w:pPr>
        <w:spacing w:after="0" w:line="480" w:lineRule="auto"/>
        <w:ind w:firstLine="708"/>
        <w:jc w:val="both"/>
        <w:rPr>
          <w:b/>
          <w:sz w:val="36"/>
          <w:szCs w:val="36"/>
        </w:rPr>
      </w:pPr>
    </w:p>
    <w:p w:rsidR="00F6140B" w:rsidRDefault="00F6140B" w:rsidP="00F6140B">
      <w:pPr>
        <w:spacing w:after="0" w:line="480" w:lineRule="auto"/>
        <w:ind w:firstLine="708"/>
        <w:jc w:val="both"/>
        <w:rPr>
          <w:b/>
          <w:sz w:val="36"/>
          <w:szCs w:val="36"/>
        </w:rPr>
      </w:pPr>
    </w:p>
    <w:p w:rsidR="00F6140B" w:rsidRDefault="00F6140B" w:rsidP="00F6140B">
      <w:pPr>
        <w:spacing w:after="0" w:line="480" w:lineRule="auto"/>
        <w:ind w:firstLine="708"/>
        <w:jc w:val="both"/>
        <w:rPr>
          <w:b/>
          <w:sz w:val="36"/>
          <w:szCs w:val="36"/>
        </w:rPr>
      </w:pPr>
    </w:p>
    <w:p w:rsidR="00565577" w:rsidRDefault="00565577" w:rsidP="00F6140B">
      <w:pPr>
        <w:spacing w:after="0" w:line="480" w:lineRule="auto"/>
        <w:ind w:firstLine="708"/>
        <w:jc w:val="both"/>
        <w:rPr>
          <w:b/>
          <w:sz w:val="36"/>
          <w:szCs w:val="36"/>
        </w:rPr>
      </w:pPr>
    </w:p>
    <w:p w:rsidR="00F6140B" w:rsidRPr="00F6140B" w:rsidRDefault="00F6140B" w:rsidP="00565577">
      <w:pPr>
        <w:spacing w:after="0" w:line="360" w:lineRule="auto"/>
        <w:ind w:firstLine="708"/>
        <w:jc w:val="both"/>
        <w:rPr>
          <w:b/>
          <w:sz w:val="36"/>
          <w:szCs w:val="36"/>
        </w:rPr>
      </w:pPr>
      <w:r w:rsidRPr="00F6140B">
        <w:rPr>
          <w:b/>
          <w:sz w:val="36"/>
          <w:szCs w:val="36"/>
        </w:rPr>
        <w:lastRenderedPageBreak/>
        <w:t>La constancia puede entenderse de dos maneras:</w:t>
      </w:r>
    </w:p>
    <w:p w:rsidR="00F6140B" w:rsidRPr="00F6140B" w:rsidRDefault="00F6140B" w:rsidP="00565577">
      <w:pPr>
        <w:tabs>
          <w:tab w:val="left" w:pos="1161"/>
        </w:tabs>
        <w:spacing w:after="0" w:line="360" w:lineRule="auto"/>
        <w:jc w:val="both"/>
        <w:rPr>
          <w:b/>
          <w:sz w:val="36"/>
          <w:szCs w:val="36"/>
        </w:rPr>
      </w:pPr>
      <w:r w:rsidRPr="00F6140B">
        <w:rPr>
          <w:b/>
          <w:sz w:val="36"/>
          <w:szCs w:val="36"/>
        </w:rPr>
        <w:tab/>
      </w:r>
    </w:p>
    <w:p w:rsidR="00F6140B" w:rsidRDefault="00F6140B" w:rsidP="00565577">
      <w:pPr>
        <w:pStyle w:val="Prrafodelista"/>
        <w:numPr>
          <w:ilvl w:val="0"/>
          <w:numId w:val="14"/>
        </w:numPr>
        <w:spacing w:after="0" w:line="360" w:lineRule="auto"/>
        <w:jc w:val="both"/>
        <w:rPr>
          <w:b/>
          <w:sz w:val="36"/>
          <w:szCs w:val="36"/>
        </w:rPr>
      </w:pPr>
      <w:r w:rsidRPr="00F6140B">
        <w:rPr>
          <w:b/>
          <w:sz w:val="36"/>
          <w:szCs w:val="36"/>
        </w:rPr>
        <w:t>La no variabilidad de la información de un factor, o</w:t>
      </w:r>
    </w:p>
    <w:p w:rsidR="00565577" w:rsidRPr="00F6140B" w:rsidRDefault="00565577" w:rsidP="00565577">
      <w:pPr>
        <w:pStyle w:val="Prrafodelista"/>
        <w:spacing w:after="0" w:line="360" w:lineRule="auto"/>
        <w:jc w:val="both"/>
        <w:rPr>
          <w:b/>
          <w:sz w:val="36"/>
          <w:szCs w:val="36"/>
        </w:rPr>
      </w:pPr>
    </w:p>
    <w:p w:rsidR="00803793" w:rsidRDefault="00F6140B" w:rsidP="00565577">
      <w:pPr>
        <w:pStyle w:val="Prrafodelista"/>
        <w:numPr>
          <w:ilvl w:val="0"/>
          <w:numId w:val="14"/>
        </w:numPr>
        <w:spacing w:after="0" w:line="360" w:lineRule="auto"/>
        <w:jc w:val="both"/>
        <w:rPr>
          <w:b/>
          <w:sz w:val="36"/>
          <w:szCs w:val="36"/>
        </w:rPr>
      </w:pPr>
      <w:r w:rsidRPr="00497373">
        <w:rPr>
          <w:b/>
          <w:sz w:val="36"/>
          <w:szCs w:val="36"/>
        </w:rPr>
        <w:t>La variabilidad de la información de un factor siguiendo un patrón constante y predecible; es decir, el patrón es el elemento constante.</w:t>
      </w:r>
      <w:r w:rsidR="0007273C" w:rsidRPr="00497373">
        <w:rPr>
          <w:b/>
          <w:sz w:val="36"/>
          <w:szCs w:val="36"/>
        </w:rPr>
        <w:t xml:space="preserve"> </w:t>
      </w:r>
    </w:p>
    <w:p w:rsidR="00497373" w:rsidRDefault="00497373" w:rsidP="00497373">
      <w:pPr>
        <w:pStyle w:val="Prrafodelista"/>
        <w:spacing w:after="0" w:line="480" w:lineRule="auto"/>
        <w:jc w:val="both"/>
        <w:rPr>
          <w:b/>
          <w:sz w:val="36"/>
          <w:szCs w:val="36"/>
        </w:rPr>
      </w:pPr>
    </w:p>
    <w:p w:rsidR="00497373" w:rsidRDefault="00497373" w:rsidP="00497373">
      <w:pPr>
        <w:pStyle w:val="Prrafodelista"/>
        <w:spacing w:after="0" w:line="480" w:lineRule="auto"/>
        <w:jc w:val="both"/>
        <w:rPr>
          <w:b/>
          <w:sz w:val="36"/>
          <w:szCs w:val="36"/>
        </w:rPr>
      </w:pPr>
    </w:p>
    <w:p w:rsidR="00497373" w:rsidRPr="00497373" w:rsidRDefault="00497373" w:rsidP="00497373">
      <w:pPr>
        <w:pStyle w:val="Prrafodelista"/>
        <w:spacing w:after="0" w:line="480" w:lineRule="auto"/>
        <w:jc w:val="both"/>
        <w:rPr>
          <w:b/>
          <w:sz w:val="36"/>
          <w:szCs w:val="36"/>
        </w:rPr>
      </w:pPr>
    </w:p>
    <w:p w:rsidR="0007273C" w:rsidRDefault="0007273C" w:rsidP="00F6140B">
      <w:pPr>
        <w:pStyle w:val="Prrafodelista"/>
        <w:spacing w:after="0" w:line="480" w:lineRule="auto"/>
        <w:jc w:val="both"/>
        <w:rPr>
          <w:b/>
          <w:sz w:val="36"/>
          <w:szCs w:val="36"/>
        </w:rPr>
      </w:pPr>
    </w:p>
    <w:p w:rsidR="0007273C" w:rsidRDefault="0007273C" w:rsidP="00F6140B">
      <w:pPr>
        <w:pStyle w:val="Prrafodelista"/>
        <w:spacing w:after="0" w:line="480" w:lineRule="auto"/>
        <w:jc w:val="both"/>
        <w:rPr>
          <w:b/>
          <w:sz w:val="36"/>
          <w:szCs w:val="36"/>
        </w:rPr>
      </w:pPr>
    </w:p>
    <w:p w:rsidR="00F3267C" w:rsidRDefault="00F3267C" w:rsidP="00F6140B">
      <w:pPr>
        <w:pStyle w:val="Prrafodelista"/>
        <w:spacing w:after="0" w:line="480" w:lineRule="auto"/>
        <w:jc w:val="both"/>
        <w:rPr>
          <w:b/>
          <w:sz w:val="36"/>
          <w:szCs w:val="36"/>
        </w:rPr>
      </w:pPr>
    </w:p>
    <w:p w:rsidR="00F3267C" w:rsidRDefault="00F3267C" w:rsidP="00F6140B">
      <w:pPr>
        <w:pStyle w:val="Prrafodelista"/>
        <w:spacing w:after="0" w:line="480" w:lineRule="auto"/>
        <w:jc w:val="both"/>
        <w:rPr>
          <w:b/>
          <w:sz w:val="36"/>
          <w:szCs w:val="36"/>
        </w:rPr>
      </w:pPr>
    </w:p>
    <w:p w:rsidR="0007273C" w:rsidRDefault="0007273C" w:rsidP="00F6140B">
      <w:pPr>
        <w:pStyle w:val="Prrafodelista"/>
        <w:spacing w:after="0" w:line="480" w:lineRule="auto"/>
        <w:jc w:val="both"/>
        <w:rPr>
          <w:b/>
          <w:sz w:val="36"/>
          <w:szCs w:val="36"/>
        </w:rPr>
      </w:pPr>
    </w:p>
    <w:p w:rsidR="00803793" w:rsidRDefault="00671DB0" w:rsidP="0007273C">
      <w:pPr>
        <w:pStyle w:val="Prrafodelista"/>
        <w:spacing w:after="0" w:line="480" w:lineRule="auto"/>
        <w:jc w:val="center"/>
        <w:rPr>
          <w:b/>
          <w:sz w:val="36"/>
          <w:szCs w:val="36"/>
        </w:rPr>
      </w:pPr>
      <w:r>
        <w:rPr>
          <w:b/>
          <w:noProof/>
          <w:sz w:val="36"/>
          <w:szCs w:val="36"/>
          <w:lang w:eastAsia="es-ES"/>
        </w:rPr>
        <w:drawing>
          <wp:inline distT="0" distB="0" distL="0" distR="0">
            <wp:extent cx="7584948" cy="1961388"/>
            <wp:effectExtent l="19050" t="0" r="0" b="0"/>
            <wp:docPr id="4" name="3 Imagen" descr="Constanci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cia.TIF"/>
                    <pic:cNvPicPr/>
                  </pic:nvPicPr>
                  <pic:blipFill>
                    <a:blip r:embed="rId10"/>
                    <a:stretch>
                      <a:fillRect/>
                    </a:stretch>
                  </pic:blipFill>
                  <pic:spPr>
                    <a:xfrm>
                      <a:off x="0" y="0"/>
                      <a:ext cx="7584948" cy="1961388"/>
                    </a:xfrm>
                    <a:prstGeom prst="rect">
                      <a:avLst/>
                    </a:prstGeom>
                  </pic:spPr>
                </pic:pic>
              </a:graphicData>
            </a:graphic>
          </wp:inline>
        </w:drawing>
      </w:r>
    </w:p>
    <w:p w:rsidR="00FA2CAD" w:rsidRDefault="00FA2CAD" w:rsidP="0007273C">
      <w:pPr>
        <w:pStyle w:val="Prrafodelista"/>
        <w:spacing w:after="0" w:line="480" w:lineRule="auto"/>
        <w:jc w:val="center"/>
        <w:rPr>
          <w:b/>
          <w:sz w:val="36"/>
          <w:szCs w:val="36"/>
        </w:rPr>
      </w:pPr>
    </w:p>
    <w:p w:rsidR="00FA2CAD" w:rsidRDefault="00FA2CAD" w:rsidP="0007273C">
      <w:pPr>
        <w:pStyle w:val="Prrafodelista"/>
        <w:spacing w:after="0" w:line="480" w:lineRule="auto"/>
        <w:jc w:val="center"/>
        <w:rPr>
          <w:b/>
          <w:sz w:val="36"/>
          <w:szCs w:val="36"/>
        </w:rPr>
      </w:pPr>
    </w:p>
    <w:p w:rsidR="00D16E4F" w:rsidRDefault="00D16E4F" w:rsidP="0007273C">
      <w:pPr>
        <w:pStyle w:val="Prrafodelista"/>
        <w:spacing w:after="0" w:line="480" w:lineRule="auto"/>
        <w:jc w:val="center"/>
        <w:rPr>
          <w:b/>
          <w:sz w:val="36"/>
          <w:szCs w:val="36"/>
        </w:rPr>
      </w:pPr>
    </w:p>
    <w:p w:rsidR="0088137B" w:rsidRPr="00440CA8" w:rsidRDefault="00EE2456" w:rsidP="00C96061">
      <w:pPr>
        <w:pStyle w:val="Prrafodelista"/>
        <w:numPr>
          <w:ilvl w:val="0"/>
          <w:numId w:val="15"/>
        </w:numPr>
        <w:spacing w:after="0" w:line="360" w:lineRule="auto"/>
        <w:jc w:val="both"/>
        <w:rPr>
          <w:b/>
          <w:sz w:val="36"/>
          <w:szCs w:val="36"/>
        </w:rPr>
      </w:pPr>
      <w:r w:rsidRPr="00440CA8">
        <w:rPr>
          <w:b/>
          <w:sz w:val="36"/>
          <w:szCs w:val="36"/>
        </w:rPr>
        <w:lastRenderedPageBreak/>
        <w:t xml:space="preserve"> Escala diatónica mayor. El patrón de alturas es tan consistente que no se destruye con</w:t>
      </w:r>
      <w:r w:rsidR="004F58DF" w:rsidRPr="00440CA8">
        <w:rPr>
          <w:b/>
          <w:sz w:val="36"/>
          <w:szCs w:val="36"/>
        </w:rPr>
        <w:t xml:space="preserve"> prácticamente ninguna variable, aunque cuesta más trabajo reconocerla en la medida que haya más diferenciación de factores.</w:t>
      </w:r>
    </w:p>
    <w:p w:rsidR="00D85A64" w:rsidRPr="00440CA8" w:rsidRDefault="0099467D" w:rsidP="00D85A64">
      <w:pPr>
        <w:pStyle w:val="Prrafodelista"/>
        <w:numPr>
          <w:ilvl w:val="0"/>
          <w:numId w:val="15"/>
        </w:numPr>
        <w:spacing w:after="0" w:line="360" w:lineRule="auto"/>
        <w:jc w:val="both"/>
        <w:rPr>
          <w:b/>
          <w:sz w:val="36"/>
          <w:szCs w:val="36"/>
        </w:rPr>
      </w:pPr>
      <w:r w:rsidRPr="00440CA8">
        <w:rPr>
          <w:b/>
          <w:sz w:val="36"/>
          <w:szCs w:val="36"/>
        </w:rPr>
        <w:t xml:space="preserve">Patrón </w:t>
      </w:r>
      <w:proofErr w:type="spellStart"/>
      <w:r w:rsidRPr="00440CA8">
        <w:rPr>
          <w:b/>
          <w:sz w:val="36"/>
          <w:szCs w:val="36"/>
        </w:rPr>
        <w:t>octaviante</w:t>
      </w:r>
      <w:proofErr w:type="spellEnd"/>
      <w:r w:rsidRPr="00440CA8">
        <w:rPr>
          <w:b/>
          <w:sz w:val="36"/>
          <w:szCs w:val="36"/>
        </w:rPr>
        <w:t xml:space="preserve"> por cuartas justas y segundas menores.</w:t>
      </w:r>
      <w:r w:rsidR="00C96061" w:rsidRPr="00440CA8">
        <w:rPr>
          <w:b/>
          <w:sz w:val="36"/>
          <w:szCs w:val="36"/>
        </w:rPr>
        <w:t xml:space="preserve"> No se destruye con </w:t>
      </w:r>
      <w:r w:rsidR="00AD1EB0" w:rsidRPr="00440CA8">
        <w:rPr>
          <w:b/>
          <w:sz w:val="36"/>
          <w:szCs w:val="36"/>
        </w:rPr>
        <w:t>cambios de timbre y/o</w:t>
      </w:r>
      <w:r w:rsidR="00C96061" w:rsidRPr="00440CA8">
        <w:rPr>
          <w:b/>
          <w:sz w:val="36"/>
          <w:szCs w:val="36"/>
        </w:rPr>
        <w:t xml:space="preserve"> dinámica, pero si </w:t>
      </w:r>
      <w:r w:rsidR="00AD1EB0" w:rsidRPr="00440CA8">
        <w:rPr>
          <w:b/>
          <w:sz w:val="36"/>
          <w:szCs w:val="36"/>
        </w:rPr>
        <w:t xml:space="preserve">se puede destruir con </w:t>
      </w:r>
      <w:r w:rsidR="00C96061" w:rsidRPr="00440CA8">
        <w:rPr>
          <w:b/>
          <w:sz w:val="36"/>
          <w:szCs w:val="36"/>
        </w:rPr>
        <w:t xml:space="preserve">una secuencia de duraciones </w:t>
      </w:r>
      <w:r w:rsidR="00A3282D" w:rsidRPr="00440CA8">
        <w:rPr>
          <w:b/>
          <w:sz w:val="36"/>
          <w:szCs w:val="36"/>
        </w:rPr>
        <w:t>en desfase.</w:t>
      </w:r>
    </w:p>
    <w:p w:rsidR="00D85A64" w:rsidRDefault="00D85A64" w:rsidP="00C96061">
      <w:pPr>
        <w:pStyle w:val="Prrafodelista"/>
        <w:numPr>
          <w:ilvl w:val="0"/>
          <w:numId w:val="15"/>
        </w:numPr>
        <w:spacing w:after="0" w:line="360" w:lineRule="auto"/>
        <w:jc w:val="both"/>
        <w:rPr>
          <w:b/>
          <w:sz w:val="36"/>
          <w:szCs w:val="36"/>
        </w:rPr>
      </w:pPr>
      <w:r>
        <w:rPr>
          <w:b/>
          <w:sz w:val="36"/>
          <w:szCs w:val="36"/>
        </w:rPr>
        <w:t xml:space="preserve">Secuencia de alturas al azar. </w:t>
      </w:r>
      <w:r w:rsidR="004B5A03">
        <w:rPr>
          <w:b/>
          <w:sz w:val="36"/>
          <w:szCs w:val="36"/>
        </w:rPr>
        <w:t xml:space="preserve">En igualdad de condiciones, las alturas cercanas tienden a capturarse. </w:t>
      </w:r>
      <w:r w:rsidR="00A920E4">
        <w:rPr>
          <w:b/>
          <w:sz w:val="36"/>
          <w:szCs w:val="36"/>
        </w:rPr>
        <w:t xml:space="preserve">El timbre y la dinámica </w:t>
      </w:r>
      <w:r w:rsidR="004B5A03">
        <w:rPr>
          <w:b/>
          <w:sz w:val="36"/>
          <w:szCs w:val="36"/>
        </w:rPr>
        <w:t xml:space="preserve">también </w:t>
      </w:r>
      <w:r w:rsidR="00A920E4">
        <w:rPr>
          <w:b/>
          <w:sz w:val="36"/>
          <w:szCs w:val="36"/>
        </w:rPr>
        <w:t xml:space="preserve">pueden propiciar </w:t>
      </w:r>
      <w:r w:rsidR="004B5A03">
        <w:rPr>
          <w:b/>
          <w:sz w:val="36"/>
          <w:szCs w:val="36"/>
        </w:rPr>
        <w:t>capturas</w:t>
      </w:r>
      <w:r w:rsidR="009139F8">
        <w:rPr>
          <w:b/>
          <w:sz w:val="36"/>
          <w:szCs w:val="36"/>
        </w:rPr>
        <w:t>, aunque la dinámica parece favorecer más la captura que el timbre.</w:t>
      </w:r>
      <w:r w:rsidR="0059225E">
        <w:rPr>
          <w:b/>
          <w:sz w:val="36"/>
          <w:szCs w:val="36"/>
        </w:rPr>
        <w:t xml:space="preserve"> Una secuencia de duraciones co</w:t>
      </w:r>
      <w:r w:rsidR="00130D8B">
        <w:rPr>
          <w:b/>
          <w:sz w:val="36"/>
          <w:szCs w:val="36"/>
        </w:rPr>
        <w:t>mpleja destruye la sensación la posible sensación de unidad de la secuencia de alturas,</w:t>
      </w:r>
      <w:r w:rsidR="004B5A03">
        <w:rPr>
          <w:b/>
          <w:sz w:val="36"/>
          <w:szCs w:val="36"/>
        </w:rPr>
        <w:t xml:space="preserve"> minimiza la captura de alturas por registros y favorece la agrupación de unidades por proximidad temporal. Un patrón </w:t>
      </w:r>
      <w:r w:rsidR="00130D8B">
        <w:rPr>
          <w:b/>
          <w:sz w:val="36"/>
          <w:szCs w:val="36"/>
        </w:rPr>
        <w:t>rítmico la integra</w:t>
      </w:r>
      <w:r w:rsidR="004B5A03">
        <w:rPr>
          <w:b/>
          <w:sz w:val="36"/>
          <w:szCs w:val="36"/>
        </w:rPr>
        <w:t xml:space="preserve"> las alturas en un plano sonoro</w:t>
      </w:r>
      <w:r w:rsidR="00130D8B">
        <w:rPr>
          <w:b/>
          <w:sz w:val="36"/>
          <w:szCs w:val="36"/>
        </w:rPr>
        <w:t>.</w:t>
      </w:r>
    </w:p>
    <w:p w:rsidR="00121F1D" w:rsidRDefault="00034F0D" w:rsidP="000C1784">
      <w:pPr>
        <w:pStyle w:val="Prrafodelista"/>
        <w:pBdr>
          <w:bottom w:val="single" w:sz="12" w:space="1" w:color="auto"/>
        </w:pBdr>
        <w:spacing w:after="0" w:line="240" w:lineRule="auto"/>
        <w:jc w:val="center"/>
        <w:rPr>
          <w:b/>
          <w:color w:val="984806" w:themeColor="accent6" w:themeShade="80"/>
          <w:sz w:val="40"/>
          <w:szCs w:val="40"/>
        </w:rPr>
      </w:pPr>
      <w:r w:rsidRPr="00034F0D">
        <w:rPr>
          <w:b/>
          <w:color w:val="984806" w:themeColor="accent6" w:themeShade="80"/>
          <w:sz w:val="40"/>
          <w:szCs w:val="40"/>
        </w:rPr>
        <w:lastRenderedPageBreak/>
        <w:t>CONCLUSIONES GENERALES</w:t>
      </w:r>
    </w:p>
    <w:p w:rsidR="00034F0D" w:rsidRPr="00034F0D" w:rsidRDefault="00034F0D" w:rsidP="00F3267C">
      <w:pPr>
        <w:pStyle w:val="Prrafodelista"/>
        <w:spacing w:after="0" w:line="360" w:lineRule="auto"/>
        <w:jc w:val="center"/>
        <w:rPr>
          <w:b/>
          <w:color w:val="984806" w:themeColor="accent6" w:themeShade="80"/>
          <w:sz w:val="40"/>
          <w:szCs w:val="40"/>
        </w:rPr>
      </w:pPr>
    </w:p>
    <w:p w:rsidR="00E00E8F" w:rsidRDefault="00E00E8F" w:rsidP="00A40697">
      <w:pPr>
        <w:pStyle w:val="Prrafodelista"/>
        <w:numPr>
          <w:ilvl w:val="0"/>
          <w:numId w:val="16"/>
        </w:numPr>
        <w:spacing w:line="360" w:lineRule="auto"/>
        <w:jc w:val="both"/>
        <w:rPr>
          <w:b/>
          <w:sz w:val="36"/>
          <w:szCs w:val="36"/>
          <w:lang w:val="es-MX"/>
        </w:rPr>
      </w:pPr>
      <w:r w:rsidRPr="00E00E8F">
        <w:rPr>
          <w:b/>
          <w:sz w:val="36"/>
          <w:szCs w:val="36"/>
          <w:lang w:val="es-MX"/>
        </w:rPr>
        <w:t>La facilidad para integrar auditivamente planos verticales u horizontales está en relación directa con el grado de diferenciación entre los factores que componen la escena auditiva.</w:t>
      </w:r>
    </w:p>
    <w:p w:rsidR="00E00E8F" w:rsidRPr="00E00E8F" w:rsidRDefault="00E00E8F" w:rsidP="00A40697">
      <w:pPr>
        <w:pStyle w:val="Prrafodelista"/>
        <w:numPr>
          <w:ilvl w:val="0"/>
          <w:numId w:val="16"/>
        </w:numPr>
        <w:spacing w:line="360" w:lineRule="auto"/>
        <w:jc w:val="both"/>
        <w:rPr>
          <w:b/>
          <w:sz w:val="36"/>
          <w:szCs w:val="36"/>
          <w:lang w:val="es-MX"/>
        </w:rPr>
      </w:pPr>
      <w:r w:rsidRPr="00E00E8F">
        <w:rPr>
          <w:b/>
          <w:sz w:val="36"/>
          <w:szCs w:val="36"/>
          <w:lang w:val="es-MX"/>
        </w:rPr>
        <w:t>Para la integración de planos verticales se requiere una escucha más activa y mayores habilidades auditivas que para la integración de planos horizontales.</w:t>
      </w:r>
    </w:p>
    <w:p w:rsidR="00E00E8F" w:rsidRPr="00E00E8F" w:rsidRDefault="00E00E8F" w:rsidP="00A40697">
      <w:pPr>
        <w:pStyle w:val="Prrafodelista"/>
        <w:numPr>
          <w:ilvl w:val="0"/>
          <w:numId w:val="16"/>
        </w:numPr>
        <w:spacing w:line="360" w:lineRule="auto"/>
        <w:jc w:val="both"/>
        <w:rPr>
          <w:b/>
          <w:sz w:val="36"/>
          <w:szCs w:val="36"/>
          <w:lang w:val="es-MX"/>
        </w:rPr>
      </w:pPr>
      <w:r w:rsidRPr="00E00E8F">
        <w:rPr>
          <w:b/>
          <w:sz w:val="36"/>
          <w:szCs w:val="36"/>
          <w:lang w:val="es-MX"/>
        </w:rPr>
        <w:t xml:space="preserve">No todos los factores tienen el mismo impacto en la integración de planos. </w:t>
      </w:r>
    </w:p>
    <w:p w:rsidR="00E00E8F" w:rsidRPr="00E00E8F" w:rsidRDefault="00E00E8F" w:rsidP="00A40697">
      <w:pPr>
        <w:pStyle w:val="Prrafodelista"/>
        <w:numPr>
          <w:ilvl w:val="0"/>
          <w:numId w:val="16"/>
        </w:numPr>
        <w:spacing w:line="360" w:lineRule="auto"/>
        <w:jc w:val="both"/>
        <w:rPr>
          <w:b/>
          <w:sz w:val="36"/>
          <w:szCs w:val="36"/>
          <w:lang w:val="es-MX"/>
        </w:rPr>
      </w:pPr>
      <w:r w:rsidRPr="00E00E8F">
        <w:rPr>
          <w:b/>
          <w:sz w:val="36"/>
          <w:szCs w:val="36"/>
          <w:lang w:val="es-MX"/>
        </w:rPr>
        <w:t xml:space="preserve">El registro es el factor que mejor favorece la integración de planos. Los sonidos que se encuentran dentro de un mismo registro tienden a ser escuchados como parte de un mismo plano aunque tengan diferente timbre, dinámica, ritmo, estructura sintáctica o provengan de ubicaciones espaciales diferentes. Para </w:t>
      </w:r>
      <w:r w:rsidRPr="00E00E8F">
        <w:rPr>
          <w:b/>
          <w:sz w:val="36"/>
          <w:szCs w:val="36"/>
          <w:lang w:val="es-MX"/>
        </w:rPr>
        <w:lastRenderedPageBreak/>
        <w:t>romper la integración de planos por registro es necesario que los demás factores estén claramente diferenciados.</w:t>
      </w:r>
    </w:p>
    <w:p w:rsidR="00E00E8F" w:rsidRPr="00E00E8F" w:rsidRDefault="00E00E8F" w:rsidP="00A40697">
      <w:pPr>
        <w:pStyle w:val="Prrafodelista"/>
        <w:numPr>
          <w:ilvl w:val="0"/>
          <w:numId w:val="16"/>
        </w:numPr>
        <w:spacing w:line="360" w:lineRule="auto"/>
        <w:jc w:val="both"/>
        <w:rPr>
          <w:b/>
          <w:sz w:val="36"/>
          <w:szCs w:val="36"/>
          <w:lang w:val="es-MX"/>
        </w:rPr>
      </w:pPr>
      <w:r w:rsidRPr="00E00E8F">
        <w:rPr>
          <w:b/>
          <w:sz w:val="36"/>
          <w:szCs w:val="36"/>
          <w:lang w:val="es-MX"/>
        </w:rPr>
        <w:t xml:space="preserve">La velocidad en la que ocurren los eventos es un factor determinante en la integración de planos. Mientras más lenta sea la concatenación de eventos más posibilidades hay de que una escucha activa y consciente participe en la toma de decisiones. </w:t>
      </w:r>
    </w:p>
    <w:p w:rsidR="00E00E8F" w:rsidRPr="00E00E8F" w:rsidRDefault="00E00E8F" w:rsidP="00A40697">
      <w:pPr>
        <w:pStyle w:val="Prrafodelista"/>
        <w:numPr>
          <w:ilvl w:val="0"/>
          <w:numId w:val="16"/>
        </w:numPr>
        <w:spacing w:line="360" w:lineRule="auto"/>
        <w:jc w:val="both"/>
        <w:rPr>
          <w:b/>
          <w:sz w:val="36"/>
          <w:szCs w:val="36"/>
          <w:lang w:val="es-MX"/>
        </w:rPr>
      </w:pPr>
      <w:r w:rsidRPr="00E00E8F">
        <w:rPr>
          <w:b/>
          <w:sz w:val="36"/>
          <w:szCs w:val="36"/>
          <w:lang w:val="es-MX"/>
        </w:rPr>
        <w:t>Los elementos de sintaxis de alturas contribuyen muy poco por sí mismos en el proceso de diferenciación de planos.</w:t>
      </w:r>
    </w:p>
    <w:p w:rsidR="00E00E8F" w:rsidRPr="00E00E8F" w:rsidRDefault="00E00E8F" w:rsidP="00A40697">
      <w:pPr>
        <w:pStyle w:val="Prrafodelista"/>
        <w:numPr>
          <w:ilvl w:val="0"/>
          <w:numId w:val="16"/>
        </w:numPr>
        <w:spacing w:line="360" w:lineRule="auto"/>
        <w:jc w:val="both"/>
        <w:rPr>
          <w:b/>
          <w:sz w:val="36"/>
          <w:szCs w:val="36"/>
          <w:lang w:val="es-MX"/>
        </w:rPr>
      </w:pPr>
      <w:r w:rsidRPr="00E00E8F">
        <w:rPr>
          <w:b/>
          <w:sz w:val="36"/>
          <w:szCs w:val="36"/>
          <w:lang w:val="es-MX"/>
        </w:rPr>
        <w:t xml:space="preserve">La identificación de patrones juega un papel importante en la integración de planos. </w:t>
      </w:r>
    </w:p>
    <w:p w:rsidR="00E00E8F" w:rsidRPr="00E00E8F" w:rsidRDefault="00E00E8F" w:rsidP="00A40697">
      <w:pPr>
        <w:pStyle w:val="Prrafodelista"/>
        <w:numPr>
          <w:ilvl w:val="0"/>
          <w:numId w:val="16"/>
        </w:numPr>
        <w:spacing w:line="360" w:lineRule="auto"/>
        <w:jc w:val="both"/>
        <w:rPr>
          <w:b/>
          <w:sz w:val="36"/>
          <w:szCs w:val="36"/>
          <w:lang w:val="es-MX"/>
        </w:rPr>
      </w:pPr>
      <w:r w:rsidRPr="00E00E8F">
        <w:rPr>
          <w:b/>
          <w:sz w:val="36"/>
          <w:szCs w:val="36"/>
          <w:lang w:val="es-MX"/>
        </w:rPr>
        <w:t>Solamente los patrones de alturas y de duraciones contribuyen de manera sustancial en la integración de planos.</w:t>
      </w:r>
    </w:p>
    <w:p w:rsidR="004D06D1" w:rsidRDefault="00E00E8F" w:rsidP="00A40697">
      <w:pPr>
        <w:pStyle w:val="Prrafodelista"/>
        <w:numPr>
          <w:ilvl w:val="0"/>
          <w:numId w:val="16"/>
        </w:numPr>
        <w:spacing w:line="360" w:lineRule="auto"/>
        <w:jc w:val="both"/>
        <w:rPr>
          <w:b/>
          <w:sz w:val="36"/>
          <w:szCs w:val="36"/>
          <w:lang w:val="es-MX"/>
        </w:rPr>
      </w:pPr>
      <w:r w:rsidRPr="004D06D1">
        <w:rPr>
          <w:b/>
          <w:sz w:val="36"/>
          <w:szCs w:val="36"/>
          <w:lang w:val="es-MX"/>
        </w:rPr>
        <w:lastRenderedPageBreak/>
        <w:t>Los patrones son más efectivos en la medida que estén más asimilados auditivamente y sus elementos se encuentren más cercanos entre sí en tiempo y registro.</w:t>
      </w:r>
    </w:p>
    <w:p w:rsidR="00E00E8F" w:rsidRPr="004D06D1" w:rsidRDefault="00E00E8F" w:rsidP="00A40697">
      <w:pPr>
        <w:pStyle w:val="Prrafodelista"/>
        <w:numPr>
          <w:ilvl w:val="0"/>
          <w:numId w:val="16"/>
        </w:numPr>
        <w:spacing w:line="360" w:lineRule="auto"/>
        <w:jc w:val="both"/>
        <w:rPr>
          <w:b/>
          <w:sz w:val="36"/>
          <w:szCs w:val="36"/>
          <w:lang w:val="es-MX"/>
        </w:rPr>
      </w:pPr>
      <w:r w:rsidRPr="004D06D1">
        <w:rPr>
          <w:b/>
          <w:sz w:val="36"/>
          <w:szCs w:val="36"/>
          <w:lang w:val="es-MX"/>
        </w:rPr>
        <w:t xml:space="preserve">Los patrones de duraciones son más eficientes en la integración de planos </w:t>
      </w:r>
      <w:r w:rsidR="00025889">
        <w:rPr>
          <w:b/>
          <w:sz w:val="36"/>
          <w:szCs w:val="36"/>
          <w:lang w:val="es-MX"/>
        </w:rPr>
        <w:t xml:space="preserve">debido a </w:t>
      </w:r>
      <w:r w:rsidR="0056052A">
        <w:rPr>
          <w:b/>
          <w:sz w:val="36"/>
          <w:szCs w:val="36"/>
          <w:lang w:val="es-MX"/>
        </w:rPr>
        <w:t>que la percepción de sus características básicas</w:t>
      </w:r>
      <w:r w:rsidR="00025889">
        <w:rPr>
          <w:b/>
          <w:sz w:val="36"/>
          <w:szCs w:val="36"/>
          <w:lang w:val="es-MX"/>
        </w:rPr>
        <w:t xml:space="preserve"> depende</w:t>
      </w:r>
      <w:r w:rsidR="0004436D">
        <w:rPr>
          <w:b/>
          <w:sz w:val="36"/>
          <w:szCs w:val="36"/>
          <w:lang w:val="es-MX"/>
        </w:rPr>
        <w:t xml:space="preserve"> en menor medida </w:t>
      </w:r>
      <w:r w:rsidRPr="004D06D1">
        <w:rPr>
          <w:b/>
          <w:sz w:val="36"/>
          <w:szCs w:val="36"/>
          <w:lang w:val="es-MX"/>
        </w:rPr>
        <w:t>de habilidades auditivas esp</w:t>
      </w:r>
      <w:r w:rsidR="00B40B26">
        <w:rPr>
          <w:b/>
          <w:sz w:val="36"/>
          <w:szCs w:val="36"/>
          <w:lang w:val="es-MX"/>
        </w:rPr>
        <w:t>ecíficas</w:t>
      </w:r>
      <w:r w:rsidR="0004436D">
        <w:rPr>
          <w:b/>
          <w:sz w:val="36"/>
          <w:szCs w:val="36"/>
          <w:lang w:val="es-MX"/>
        </w:rPr>
        <w:t xml:space="preserve"> que los patrones de alturas</w:t>
      </w:r>
      <w:r w:rsidR="00B40B26">
        <w:rPr>
          <w:b/>
          <w:sz w:val="36"/>
          <w:szCs w:val="36"/>
          <w:lang w:val="es-MX"/>
        </w:rPr>
        <w:t xml:space="preserve">. </w:t>
      </w:r>
    </w:p>
    <w:p w:rsidR="00F3267C" w:rsidRDefault="00F3267C" w:rsidP="0007273C">
      <w:pPr>
        <w:pStyle w:val="Prrafodelista"/>
        <w:spacing w:after="0" w:line="480" w:lineRule="auto"/>
        <w:jc w:val="center"/>
        <w:rPr>
          <w:b/>
          <w:sz w:val="48"/>
          <w:szCs w:val="48"/>
        </w:rPr>
      </w:pPr>
    </w:p>
    <w:p w:rsidR="00F3267C" w:rsidRDefault="00F3267C" w:rsidP="0007273C">
      <w:pPr>
        <w:pStyle w:val="Prrafodelista"/>
        <w:spacing w:after="0" w:line="480" w:lineRule="auto"/>
        <w:jc w:val="center"/>
        <w:rPr>
          <w:b/>
          <w:sz w:val="48"/>
          <w:szCs w:val="48"/>
        </w:rPr>
      </w:pPr>
    </w:p>
    <w:p w:rsidR="002D2A67" w:rsidRDefault="002D2A67" w:rsidP="0007273C">
      <w:pPr>
        <w:pStyle w:val="Prrafodelista"/>
        <w:spacing w:after="0" w:line="480" w:lineRule="auto"/>
        <w:jc w:val="center"/>
        <w:rPr>
          <w:b/>
          <w:sz w:val="48"/>
          <w:szCs w:val="48"/>
        </w:rPr>
      </w:pPr>
    </w:p>
    <w:p w:rsidR="002D2A67" w:rsidRDefault="002D2A67" w:rsidP="0007273C">
      <w:pPr>
        <w:pStyle w:val="Prrafodelista"/>
        <w:spacing w:after="0" w:line="480" w:lineRule="auto"/>
        <w:jc w:val="center"/>
        <w:rPr>
          <w:b/>
          <w:sz w:val="48"/>
          <w:szCs w:val="48"/>
        </w:rPr>
      </w:pPr>
    </w:p>
    <w:sectPr w:rsidR="002D2A67" w:rsidSect="0041557D">
      <w:pgSz w:w="15840" w:h="12240" w:orient="landscape" w:code="1"/>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3CEF"/>
    <w:multiLevelType w:val="hybridMultilevel"/>
    <w:tmpl w:val="CA7A5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766485"/>
    <w:multiLevelType w:val="hybridMultilevel"/>
    <w:tmpl w:val="54CEDF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E7F57C4"/>
    <w:multiLevelType w:val="hybridMultilevel"/>
    <w:tmpl w:val="6C08F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4A655B"/>
    <w:multiLevelType w:val="hybridMultilevel"/>
    <w:tmpl w:val="1E3A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5C4A48"/>
    <w:multiLevelType w:val="hybridMultilevel"/>
    <w:tmpl w:val="02E21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157A93"/>
    <w:multiLevelType w:val="hybridMultilevel"/>
    <w:tmpl w:val="4A201F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3748CE"/>
    <w:multiLevelType w:val="hybridMultilevel"/>
    <w:tmpl w:val="7EF4F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48376F"/>
    <w:multiLevelType w:val="hybridMultilevel"/>
    <w:tmpl w:val="B42C8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3522B6"/>
    <w:multiLevelType w:val="hybridMultilevel"/>
    <w:tmpl w:val="41E8AFEC"/>
    <w:lvl w:ilvl="0" w:tplc="61B4C5A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288B1FF9"/>
    <w:multiLevelType w:val="hybridMultilevel"/>
    <w:tmpl w:val="53485402"/>
    <w:lvl w:ilvl="0" w:tplc="14B22E30">
      <w:start w:val="1"/>
      <w:numFmt w:val="decimal"/>
      <w:lvlText w:val="%1."/>
      <w:lvlJc w:val="left"/>
      <w:pPr>
        <w:ind w:left="750" w:hanging="39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9DB749D"/>
    <w:multiLevelType w:val="hybridMultilevel"/>
    <w:tmpl w:val="18B88F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9790DC5"/>
    <w:multiLevelType w:val="hybridMultilevel"/>
    <w:tmpl w:val="C9B6E2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9965F09"/>
    <w:multiLevelType w:val="hybridMultilevel"/>
    <w:tmpl w:val="3E12A886"/>
    <w:lvl w:ilvl="0" w:tplc="0C0A000F">
      <w:start w:val="1"/>
      <w:numFmt w:val="decimal"/>
      <w:lvlText w:val="%1."/>
      <w:lvlJc w:val="left"/>
      <w:pPr>
        <w:ind w:left="1530" w:hanging="360"/>
      </w:pPr>
    </w:lvl>
    <w:lvl w:ilvl="1" w:tplc="0C0A0019" w:tentative="1">
      <w:start w:val="1"/>
      <w:numFmt w:val="lowerLetter"/>
      <w:lvlText w:val="%2."/>
      <w:lvlJc w:val="left"/>
      <w:pPr>
        <w:ind w:left="2250" w:hanging="360"/>
      </w:pPr>
    </w:lvl>
    <w:lvl w:ilvl="2" w:tplc="0C0A001B" w:tentative="1">
      <w:start w:val="1"/>
      <w:numFmt w:val="lowerRoman"/>
      <w:lvlText w:val="%3."/>
      <w:lvlJc w:val="right"/>
      <w:pPr>
        <w:ind w:left="2970" w:hanging="180"/>
      </w:pPr>
    </w:lvl>
    <w:lvl w:ilvl="3" w:tplc="0C0A000F" w:tentative="1">
      <w:start w:val="1"/>
      <w:numFmt w:val="decimal"/>
      <w:lvlText w:val="%4."/>
      <w:lvlJc w:val="left"/>
      <w:pPr>
        <w:ind w:left="3690" w:hanging="360"/>
      </w:pPr>
    </w:lvl>
    <w:lvl w:ilvl="4" w:tplc="0C0A0019" w:tentative="1">
      <w:start w:val="1"/>
      <w:numFmt w:val="lowerLetter"/>
      <w:lvlText w:val="%5."/>
      <w:lvlJc w:val="left"/>
      <w:pPr>
        <w:ind w:left="4410" w:hanging="360"/>
      </w:pPr>
    </w:lvl>
    <w:lvl w:ilvl="5" w:tplc="0C0A001B" w:tentative="1">
      <w:start w:val="1"/>
      <w:numFmt w:val="lowerRoman"/>
      <w:lvlText w:val="%6."/>
      <w:lvlJc w:val="right"/>
      <w:pPr>
        <w:ind w:left="5130" w:hanging="180"/>
      </w:pPr>
    </w:lvl>
    <w:lvl w:ilvl="6" w:tplc="0C0A000F" w:tentative="1">
      <w:start w:val="1"/>
      <w:numFmt w:val="decimal"/>
      <w:lvlText w:val="%7."/>
      <w:lvlJc w:val="left"/>
      <w:pPr>
        <w:ind w:left="5850" w:hanging="360"/>
      </w:pPr>
    </w:lvl>
    <w:lvl w:ilvl="7" w:tplc="0C0A0019" w:tentative="1">
      <w:start w:val="1"/>
      <w:numFmt w:val="lowerLetter"/>
      <w:lvlText w:val="%8."/>
      <w:lvlJc w:val="left"/>
      <w:pPr>
        <w:ind w:left="6570" w:hanging="360"/>
      </w:pPr>
    </w:lvl>
    <w:lvl w:ilvl="8" w:tplc="0C0A001B" w:tentative="1">
      <w:start w:val="1"/>
      <w:numFmt w:val="lowerRoman"/>
      <w:lvlText w:val="%9."/>
      <w:lvlJc w:val="right"/>
      <w:pPr>
        <w:ind w:left="7290" w:hanging="180"/>
      </w:pPr>
    </w:lvl>
  </w:abstractNum>
  <w:abstractNum w:abstractNumId="13">
    <w:nsid w:val="3EC972FE"/>
    <w:multiLevelType w:val="multilevel"/>
    <w:tmpl w:val="53485402"/>
    <w:styleLink w:val="Estilo1"/>
    <w:lvl w:ilvl="0">
      <w:start w:val="3"/>
      <w:numFmt w:val="decimal"/>
      <w:lvlText w:val="%1."/>
      <w:lvlJc w:val="left"/>
      <w:pPr>
        <w:ind w:left="750" w:hanging="39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2CC5E3D"/>
    <w:multiLevelType w:val="hybridMultilevel"/>
    <w:tmpl w:val="1ED40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B257E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373D35"/>
    <w:multiLevelType w:val="hybridMultilevel"/>
    <w:tmpl w:val="CD40A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1D1C21"/>
    <w:multiLevelType w:val="hybridMultilevel"/>
    <w:tmpl w:val="9DB0D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BE64AAE"/>
    <w:multiLevelType w:val="hybridMultilevel"/>
    <w:tmpl w:val="92486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3377CEA"/>
    <w:multiLevelType w:val="hybridMultilevel"/>
    <w:tmpl w:val="03F08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7CC429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0E2A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2E9286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3752B5D"/>
    <w:multiLevelType w:val="hybridMultilevel"/>
    <w:tmpl w:val="5C92E7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7334298"/>
    <w:multiLevelType w:val="hybridMultilevel"/>
    <w:tmpl w:val="98403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A33770"/>
    <w:multiLevelType w:val="hybridMultilevel"/>
    <w:tmpl w:val="7882A2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9D363CC"/>
    <w:multiLevelType w:val="hybridMultilevel"/>
    <w:tmpl w:val="B0649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AC4158B"/>
    <w:multiLevelType w:val="hybridMultilevel"/>
    <w:tmpl w:val="B78611C4"/>
    <w:lvl w:ilvl="0" w:tplc="56B25740">
      <w:start w:val="1"/>
      <w:numFmt w:val="upperLetter"/>
      <w:lvlText w:val="%1."/>
      <w:lvlJc w:val="left"/>
      <w:pPr>
        <w:ind w:left="795" w:hanging="43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CFC2ADE"/>
    <w:multiLevelType w:val="hybridMultilevel"/>
    <w:tmpl w:val="A600E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2"/>
  </w:num>
  <w:num w:numId="4">
    <w:abstractNumId w:val="11"/>
  </w:num>
  <w:num w:numId="5">
    <w:abstractNumId w:val="9"/>
  </w:num>
  <w:num w:numId="6">
    <w:abstractNumId w:val="22"/>
  </w:num>
  <w:num w:numId="7">
    <w:abstractNumId w:val="5"/>
  </w:num>
  <w:num w:numId="8">
    <w:abstractNumId w:val="21"/>
  </w:num>
  <w:num w:numId="9">
    <w:abstractNumId w:val="13"/>
  </w:num>
  <w:num w:numId="10">
    <w:abstractNumId w:val="15"/>
  </w:num>
  <w:num w:numId="11">
    <w:abstractNumId w:val="20"/>
  </w:num>
  <w:num w:numId="12">
    <w:abstractNumId w:val="17"/>
  </w:num>
  <w:num w:numId="13">
    <w:abstractNumId w:val="0"/>
  </w:num>
  <w:num w:numId="14">
    <w:abstractNumId w:val="23"/>
  </w:num>
  <w:num w:numId="15">
    <w:abstractNumId w:val="8"/>
  </w:num>
  <w:num w:numId="16">
    <w:abstractNumId w:val="25"/>
  </w:num>
  <w:num w:numId="17">
    <w:abstractNumId w:val="10"/>
  </w:num>
  <w:num w:numId="18">
    <w:abstractNumId w:val="3"/>
  </w:num>
  <w:num w:numId="19">
    <w:abstractNumId w:val="27"/>
  </w:num>
  <w:num w:numId="20">
    <w:abstractNumId w:val="18"/>
  </w:num>
  <w:num w:numId="21">
    <w:abstractNumId w:val="7"/>
  </w:num>
  <w:num w:numId="22">
    <w:abstractNumId w:val="24"/>
  </w:num>
  <w:num w:numId="23">
    <w:abstractNumId w:val="26"/>
  </w:num>
  <w:num w:numId="24">
    <w:abstractNumId w:val="14"/>
  </w:num>
  <w:num w:numId="25">
    <w:abstractNumId w:val="19"/>
  </w:num>
  <w:num w:numId="26">
    <w:abstractNumId w:val="6"/>
  </w:num>
  <w:num w:numId="27">
    <w:abstractNumId w:val="28"/>
  </w:num>
  <w:num w:numId="28">
    <w:abstractNumId w:val="2"/>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proofState w:spelling="clean" w:grammar="clean"/>
  <w:defaultTabStop w:val="708"/>
  <w:hyphenationZone w:val="425"/>
  <w:drawingGridHorizontalSpacing w:val="110"/>
  <w:displayHorizontalDrawingGridEvery w:val="2"/>
  <w:characterSpacingControl w:val="doNotCompress"/>
  <w:compat/>
  <w:rsids>
    <w:rsidRoot w:val="0041557D"/>
    <w:rsid w:val="000013E1"/>
    <w:rsid w:val="000030BB"/>
    <w:rsid w:val="0002263E"/>
    <w:rsid w:val="00025889"/>
    <w:rsid w:val="00034F0D"/>
    <w:rsid w:val="000366E6"/>
    <w:rsid w:val="0004436D"/>
    <w:rsid w:val="00046035"/>
    <w:rsid w:val="000625E9"/>
    <w:rsid w:val="00071080"/>
    <w:rsid w:val="0007273C"/>
    <w:rsid w:val="000778A7"/>
    <w:rsid w:val="00083F5A"/>
    <w:rsid w:val="0009355D"/>
    <w:rsid w:val="000A1B0E"/>
    <w:rsid w:val="000A6D62"/>
    <w:rsid w:val="000B29F5"/>
    <w:rsid w:val="000B542D"/>
    <w:rsid w:val="000C1784"/>
    <w:rsid w:val="000C4636"/>
    <w:rsid w:val="000C56E4"/>
    <w:rsid w:val="000E211C"/>
    <w:rsid w:val="000E23B6"/>
    <w:rsid w:val="000E283B"/>
    <w:rsid w:val="00121F1D"/>
    <w:rsid w:val="00130D8B"/>
    <w:rsid w:val="00131C88"/>
    <w:rsid w:val="001337B9"/>
    <w:rsid w:val="00133CDA"/>
    <w:rsid w:val="00153561"/>
    <w:rsid w:val="00155AE6"/>
    <w:rsid w:val="00160D87"/>
    <w:rsid w:val="00163219"/>
    <w:rsid w:val="001635E7"/>
    <w:rsid w:val="00174B55"/>
    <w:rsid w:val="00183F49"/>
    <w:rsid w:val="00184CDC"/>
    <w:rsid w:val="00193C8E"/>
    <w:rsid w:val="001C717C"/>
    <w:rsid w:val="001D632D"/>
    <w:rsid w:val="001E21EE"/>
    <w:rsid w:val="001E6033"/>
    <w:rsid w:val="001F24BC"/>
    <w:rsid w:val="001F57D2"/>
    <w:rsid w:val="002029E3"/>
    <w:rsid w:val="0021302E"/>
    <w:rsid w:val="002221BB"/>
    <w:rsid w:val="002311FE"/>
    <w:rsid w:val="00244DC5"/>
    <w:rsid w:val="00251ACD"/>
    <w:rsid w:val="00256657"/>
    <w:rsid w:val="00261B76"/>
    <w:rsid w:val="00263060"/>
    <w:rsid w:val="00266FBD"/>
    <w:rsid w:val="00280042"/>
    <w:rsid w:val="002824C6"/>
    <w:rsid w:val="00295DCC"/>
    <w:rsid w:val="002A14EB"/>
    <w:rsid w:val="002A7374"/>
    <w:rsid w:val="002B4A5B"/>
    <w:rsid w:val="002C121B"/>
    <w:rsid w:val="002C5315"/>
    <w:rsid w:val="002D2A67"/>
    <w:rsid w:val="002D4E35"/>
    <w:rsid w:val="002E48A3"/>
    <w:rsid w:val="003035E9"/>
    <w:rsid w:val="0030375A"/>
    <w:rsid w:val="003107DF"/>
    <w:rsid w:val="00317488"/>
    <w:rsid w:val="00341F8E"/>
    <w:rsid w:val="00347772"/>
    <w:rsid w:val="00356CEA"/>
    <w:rsid w:val="00381A69"/>
    <w:rsid w:val="0038261C"/>
    <w:rsid w:val="00382E41"/>
    <w:rsid w:val="003871A2"/>
    <w:rsid w:val="003B0DD1"/>
    <w:rsid w:val="003D1E6B"/>
    <w:rsid w:val="0040626F"/>
    <w:rsid w:val="0041557D"/>
    <w:rsid w:val="00440CA8"/>
    <w:rsid w:val="00442083"/>
    <w:rsid w:val="00453821"/>
    <w:rsid w:val="00463344"/>
    <w:rsid w:val="00465104"/>
    <w:rsid w:val="00466083"/>
    <w:rsid w:val="004754FD"/>
    <w:rsid w:val="0048020C"/>
    <w:rsid w:val="004940E1"/>
    <w:rsid w:val="004967D4"/>
    <w:rsid w:val="00497373"/>
    <w:rsid w:val="004A14AE"/>
    <w:rsid w:val="004B2923"/>
    <w:rsid w:val="004B5A03"/>
    <w:rsid w:val="004C2BD5"/>
    <w:rsid w:val="004C4BB8"/>
    <w:rsid w:val="004D06D1"/>
    <w:rsid w:val="004D5271"/>
    <w:rsid w:val="004E16F8"/>
    <w:rsid w:val="004F4A33"/>
    <w:rsid w:val="004F58DF"/>
    <w:rsid w:val="0052611D"/>
    <w:rsid w:val="0052622B"/>
    <w:rsid w:val="005338AF"/>
    <w:rsid w:val="00533FCB"/>
    <w:rsid w:val="005355F1"/>
    <w:rsid w:val="00535C33"/>
    <w:rsid w:val="0053640F"/>
    <w:rsid w:val="005402B2"/>
    <w:rsid w:val="005456F0"/>
    <w:rsid w:val="0055004B"/>
    <w:rsid w:val="0056052A"/>
    <w:rsid w:val="00565577"/>
    <w:rsid w:val="0058178D"/>
    <w:rsid w:val="00582CE3"/>
    <w:rsid w:val="0059225E"/>
    <w:rsid w:val="00594255"/>
    <w:rsid w:val="005944EC"/>
    <w:rsid w:val="00595FD1"/>
    <w:rsid w:val="005B1BAD"/>
    <w:rsid w:val="005B2701"/>
    <w:rsid w:val="005B3563"/>
    <w:rsid w:val="005C030B"/>
    <w:rsid w:val="005C4BA3"/>
    <w:rsid w:val="005D0683"/>
    <w:rsid w:val="005D1598"/>
    <w:rsid w:val="005D187C"/>
    <w:rsid w:val="005E41B7"/>
    <w:rsid w:val="00601A55"/>
    <w:rsid w:val="00607580"/>
    <w:rsid w:val="00607764"/>
    <w:rsid w:val="00643320"/>
    <w:rsid w:val="006462F9"/>
    <w:rsid w:val="00651FEA"/>
    <w:rsid w:val="00671DB0"/>
    <w:rsid w:val="00675565"/>
    <w:rsid w:val="00682BC8"/>
    <w:rsid w:val="00690071"/>
    <w:rsid w:val="00695546"/>
    <w:rsid w:val="006C51F6"/>
    <w:rsid w:val="006D6983"/>
    <w:rsid w:val="006E49E3"/>
    <w:rsid w:val="006F30AA"/>
    <w:rsid w:val="006F3741"/>
    <w:rsid w:val="006F4182"/>
    <w:rsid w:val="006F6C85"/>
    <w:rsid w:val="007043DA"/>
    <w:rsid w:val="00713776"/>
    <w:rsid w:val="00722276"/>
    <w:rsid w:val="00723607"/>
    <w:rsid w:val="00730FAC"/>
    <w:rsid w:val="00760764"/>
    <w:rsid w:val="007609D5"/>
    <w:rsid w:val="00764F24"/>
    <w:rsid w:val="00765818"/>
    <w:rsid w:val="00777034"/>
    <w:rsid w:val="007B1C0F"/>
    <w:rsid w:val="007B1DA2"/>
    <w:rsid w:val="007B24D1"/>
    <w:rsid w:val="007B583A"/>
    <w:rsid w:val="007D1C0B"/>
    <w:rsid w:val="007E323E"/>
    <w:rsid w:val="007E3EA5"/>
    <w:rsid w:val="007F06FD"/>
    <w:rsid w:val="007F44C3"/>
    <w:rsid w:val="00803793"/>
    <w:rsid w:val="008140C5"/>
    <w:rsid w:val="00821737"/>
    <w:rsid w:val="0083409C"/>
    <w:rsid w:val="00845874"/>
    <w:rsid w:val="00847E92"/>
    <w:rsid w:val="00860EB1"/>
    <w:rsid w:val="00861C06"/>
    <w:rsid w:val="00867975"/>
    <w:rsid w:val="0088137B"/>
    <w:rsid w:val="008B1363"/>
    <w:rsid w:val="008D7063"/>
    <w:rsid w:val="008E4750"/>
    <w:rsid w:val="008F0644"/>
    <w:rsid w:val="008F2F8B"/>
    <w:rsid w:val="009139F8"/>
    <w:rsid w:val="0091583C"/>
    <w:rsid w:val="00931D3C"/>
    <w:rsid w:val="00943317"/>
    <w:rsid w:val="00952DF7"/>
    <w:rsid w:val="0096273F"/>
    <w:rsid w:val="0096339A"/>
    <w:rsid w:val="0098186E"/>
    <w:rsid w:val="0099467D"/>
    <w:rsid w:val="00994A55"/>
    <w:rsid w:val="009B03B0"/>
    <w:rsid w:val="009B4807"/>
    <w:rsid w:val="009D363C"/>
    <w:rsid w:val="009D366D"/>
    <w:rsid w:val="009D4ACB"/>
    <w:rsid w:val="009E0252"/>
    <w:rsid w:val="00A044A4"/>
    <w:rsid w:val="00A05190"/>
    <w:rsid w:val="00A3282D"/>
    <w:rsid w:val="00A40697"/>
    <w:rsid w:val="00A4361F"/>
    <w:rsid w:val="00A55F49"/>
    <w:rsid w:val="00A626E4"/>
    <w:rsid w:val="00A77B65"/>
    <w:rsid w:val="00A873DC"/>
    <w:rsid w:val="00A920E4"/>
    <w:rsid w:val="00AA454B"/>
    <w:rsid w:val="00AB4270"/>
    <w:rsid w:val="00AB5CE7"/>
    <w:rsid w:val="00AD1EB0"/>
    <w:rsid w:val="00AE6CF7"/>
    <w:rsid w:val="00AF317B"/>
    <w:rsid w:val="00B11B27"/>
    <w:rsid w:val="00B12D46"/>
    <w:rsid w:val="00B24F51"/>
    <w:rsid w:val="00B3284D"/>
    <w:rsid w:val="00B36AAD"/>
    <w:rsid w:val="00B371C1"/>
    <w:rsid w:val="00B40B26"/>
    <w:rsid w:val="00B411FD"/>
    <w:rsid w:val="00B47E25"/>
    <w:rsid w:val="00B508CA"/>
    <w:rsid w:val="00B56620"/>
    <w:rsid w:val="00B627FB"/>
    <w:rsid w:val="00B63F5D"/>
    <w:rsid w:val="00B679D6"/>
    <w:rsid w:val="00B75D6C"/>
    <w:rsid w:val="00B77395"/>
    <w:rsid w:val="00B80068"/>
    <w:rsid w:val="00B870B1"/>
    <w:rsid w:val="00BB665C"/>
    <w:rsid w:val="00BD1AB6"/>
    <w:rsid w:val="00BD1AF7"/>
    <w:rsid w:val="00BE233C"/>
    <w:rsid w:val="00BE31AD"/>
    <w:rsid w:val="00C1538C"/>
    <w:rsid w:val="00C154C4"/>
    <w:rsid w:val="00C40F3F"/>
    <w:rsid w:val="00C47A16"/>
    <w:rsid w:val="00C52296"/>
    <w:rsid w:val="00C557BE"/>
    <w:rsid w:val="00C627BE"/>
    <w:rsid w:val="00C64B67"/>
    <w:rsid w:val="00C70133"/>
    <w:rsid w:val="00C765E5"/>
    <w:rsid w:val="00C86051"/>
    <w:rsid w:val="00C864D5"/>
    <w:rsid w:val="00C96061"/>
    <w:rsid w:val="00CA4218"/>
    <w:rsid w:val="00CC4B65"/>
    <w:rsid w:val="00CC73D9"/>
    <w:rsid w:val="00CE6AD7"/>
    <w:rsid w:val="00CF0E78"/>
    <w:rsid w:val="00CF72EB"/>
    <w:rsid w:val="00D03303"/>
    <w:rsid w:val="00D037D4"/>
    <w:rsid w:val="00D12EBD"/>
    <w:rsid w:val="00D16E4F"/>
    <w:rsid w:val="00D37016"/>
    <w:rsid w:val="00D53268"/>
    <w:rsid w:val="00D6004D"/>
    <w:rsid w:val="00D639B9"/>
    <w:rsid w:val="00D65F97"/>
    <w:rsid w:val="00D67886"/>
    <w:rsid w:val="00D81CA5"/>
    <w:rsid w:val="00D83489"/>
    <w:rsid w:val="00D83F97"/>
    <w:rsid w:val="00D85A64"/>
    <w:rsid w:val="00DB0A5C"/>
    <w:rsid w:val="00DB165E"/>
    <w:rsid w:val="00DB197F"/>
    <w:rsid w:val="00DB6CD1"/>
    <w:rsid w:val="00DC2B33"/>
    <w:rsid w:val="00DC3AAB"/>
    <w:rsid w:val="00DC5BD9"/>
    <w:rsid w:val="00DE283F"/>
    <w:rsid w:val="00DF0A59"/>
    <w:rsid w:val="00DF42CF"/>
    <w:rsid w:val="00E00E8F"/>
    <w:rsid w:val="00E0497B"/>
    <w:rsid w:val="00E10162"/>
    <w:rsid w:val="00E255F4"/>
    <w:rsid w:val="00E534A2"/>
    <w:rsid w:val="00E60564"/>
    <w:rsid w:val="00E62751"/>
    <w:rsid w:val="00E6530D"/>
    <w:rsid w:val="00E73D4D"/>
    <w:rsid w:val="00E77F13"/>
    <w:rsid w:val="00E93C7A"/>
    <w:rsid w:val="00EA39A2"/>
    <w:rsid w:val="00EA69C6"/>
    <w:rsid w:val="00EB61D1"/>
    <w:rsid w:val="00ED1A4F"/>
    <w:rsid w:val="00EE2456"/>
    <w:rsid w:val="00EE6F0B"/>
    <w:rsid w:val="00EF579D"/>
    <w:rsid w:val="00F060D0"/>
    <w:rsid w:val="00F07554"/>
    <w:rsid w:val="00F263A4"/>
    <w:rsid w:val="00F30571"/>
    <w:rsid w:val="00F30B08"/>
    <w:rsid w:val="00F3267C"/>
    <w:rsid w:val="00F34EA6"/>
    <w:rsid w:val="00F44919"/>
    <w:rsid w:val="00F55AAB"/>
    <w:rsid w:val="00F6140B"/>
    <w:rsid w:val="00F63062"/>
    <w:rsid w:val="00F76C30"/>
    <w:rsid w:val="00F91F75"/>
    <w:rsid w:val="00F96A8B"/>
    <w:rsid w:val="00F9702B"/>
    <w:rsid w:val="00FA2CAD"/>
    <w:rsid w:val="00FA3A55"/>
    <w:rsid w:val="00FE2DC0"/>
    <w:rsid w:val="00FE677C"/>
    <w:rsid w:val="00FE6E2C"/>
    <w:rsid w:val="00FF1F1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57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57D"/>
    <w:pPr>
      <w:ind w:left="720"/>
      <w:contextualSpacing/>
    </w:pPr>
  </w:style>
  <w:style w:type="paragraph" w:styleId="Textodeglobo">
    <w:name w:val="Balloon Text"/>
    <w:basedOn w:val="Normal"/>
    <w:link w:val="TextodegloboCar"/>
    <w:uiPriority w:val="99"/>
    <w:semiHidden/>
    <w:unhideWhenUsed/>
    <w:rsid w:val="005C4B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4BA3"/>
    <w:rPr>
      <w:rFonts w:ascii="Tahoma" w:hAnsi="Tahoma" w:cs="Tahoma"/>
      <w:sz w:val="16"/>
      <w:szCs w:val="16"/>
    </w:rPr>
  </w:style>
  <w:style w:type="numbering" w:customStyle="1" w:styleId="Estilo1">
    <w:name w:val="Estilo1"/>
    <w:uiPriority w:val="99"/>
    <w:rsid w:val="00453821"/>
    <w:pPr>
      <w:numPr>
        <w:numId w:val="9"/>
      </w:numPr>
    </w:pPr>
  </w:style>
  <w:style w:type="table" w:styleId="Tablaconcuadrcula">
    <w:name w:val="Table Grid"/>
    <w:basedOn w:val="Tablanormal"/>
    <w:uiPriority w:val="59"/>
    <w:rsid w:val="00F34E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TotalTime>
  <Pages>26</Pages>
  <Words>1941</Words>
  <Characters>10681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291</cp:revision>
  <dcterms:created xsi:type="dcterms:W3CDTF">2010-12-30T14:59:00Z</dcterms:created>
  <dcterms:modified xsi:type="dcterms:W3CDTF">2011-01-08T04:32:00Z</dcterms:modified>
</cp:coreProperties>
</file>