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F0B" w:rsidRPr="00863F0B" w:rsidRDefault="00863F0B" w:rsidP="00863F0B">
      <w:pPr>
        <w:rPr>
          <w:rFonts w:asciiTheme="majorHAnsi" w:hAnsiTheme="majorHAnsi" w:cs="Tahoma"/>
          <w:color w:val="000000"/>
          <w:sz w:val="24"/>
          <w:szCs w:val="24"/>
        </w:rPr>
      </w:pPr>
      <w:bookmarkStart w:id="0" w:name="_GoBack"/>
      <w:r w:rsidRPr="00863F0B">
        <w:rPr>
          <w:rFonts w:asciiTheme="majorHAnsi" w:hAnsiTheme="majorHAnsi" w:cs="Tahoma"/>
          <w:color w:val="000000"/>
          <w:sz w:val="24"/>
          <w:szCs w:val="24"/>
        </w:rPr>
        <w:t>Daniel Muñoz Jiménez</w:t>
      </w:r>
    </w:p>
    <w:p w:rsidR="00863F0B" w:rsidRPr="00863F0B" w:rsidRDefault="00863F0B" w:rsidP="00863F0B">
      <w:pPr>
        <w:spacing w:line="276" w:lineRule="auto"/>
        <w:jc w:val="both"/>
        <w:rPr>
          <w:rFonts w:asciiTheme="majorHAnsi" w:hAnsiTheme="majorHAnsi" w:cs="Tahoma"/>
          <w:color w:val="000000"/>
          <w:sz w:val="24"/>
          <w:szCs w:val="24"/>
        </w:rPr>
      </w:pPr>
    </w:p>
    <w:p w:rsidR="00863F0B" w:rsidRPr="00863F0B" w:rsidRDefault="00863F0B" w:rsidP="00863F0B">
      <w:pPr>
        <w:pStyle w:val="Body1"/>
        <w:spacing w:line="276" w:lineRule="auto"/>
        <w:jc w:val="both"/>
        <w:rPr>
          <w:rFonts w:asciiTheme="majorHAnsi" w:eastAsia="Helvetica" w:hAnsiTheme="majorHAnsi" w:cs="Tahoma"/>
          <w:szCs w:val="24"/>
          <w:lang w:val="es-MX"/>
        </w:rPr>
      </w:pPr>
      <w:r>
        <w:rPr>
          <w:rFonts w:asciiTheme="majorHAnsi" w:eastAsia="Helvetica" w:hAnsiTheme="majorHAnsi" w:cs="Tahoma"/>
          <w:szCs w:val="24"/>
          <w:lang w:val="es-MX"/>
        </w:rPr>
        <w:t>E</w:t>
      </w:r>
      <w:r w:rsidRPr="00863F0B">
        <w:rPr>
          <w:rFonts w:asciiTheme="majorHAnsi" w:eastAsia="Helvetica" w:hAnsiTheme="majorHAnsi" w:cs="Tahoma"/>
          <w:szCs w:val="24"/>
          <w:lang w:val="es-MX"/>
        </w:rPr>
        <w:t>stá cursando la licenciat</w:t>
      </w:r>
      <w:r>
        <w:rPr>
          <w:rFonts w:asciiTheme="majorHAnsi" w:eastAsia="Helvetica" w:hAnsiTheme="majorHAnsi" w:cs="Tahoma"/>
          <w:szCs w:val="24"/>
          <w:lang w:val="es-MX"/>
        </w:rPr>
        <w:t>ura en medicina general por la Facultad Mexicana de Medicina de la S</w:t>
      </w:r>
      <w:r w:rsidRPr="00863F0B">
        <w:rPr>
          <w:rFonts w:asciiTheme="majorHAnsi" w:eastAsia="Helvetica" w:hAnsiTheme="majorHAnsi" w:cs="Tahoma"/>
          <w:szCs w:val="24"/>
          <w:lang w:val="es-MX"/>
        </w:rPr>
        <w:t>a</w:t>
      </w:r>
      <w:r>
        <w:rPr>
          <w:rFonts w:asciiTheme="majorHAnsi" w:eastAsia="Helvetica" w:hAnsiTheme="majorHAnsi" w:cs="Tahoma"/>
          <w:szCs w:val="24"/>
          <w:lang w:val="es-MX"/>
        </w:rPr>
        <w:t xml:space="preserve">lle </w:t>
      </w:r>
      <w:r w:rsidRPr="00863F0B">
        <w:rPr>
          <w:rFonts w:asciiTheme="majorHAnsi" w:eastAsia="Helvetica" w:hAnsiTheme="majorHAnsi" w:cs="Tahoma"/>
          <w:szCs w:val="24"/>
          <w:lang w:val="es-MX"/>
        </w:rPr>
        <w:t xml:space="preserve"> (2008-2013)</w:t>
      </w:r>
      <w:r>
        <w:rPr>
          <w:rFonts w:asciiTheme="majorHAnsi" w:eastAsia="Helvetica" w:hAnsiTheme="majorHAnsi" w:cs="Tahoma"/>
          <w:szCs w:val="24"/>
          <w:lang w:val="es-MX"/>
        </w:rPr>
        <w:t xml:space="preserve">. </w:t>
      </w:r>
    </w:p>
    <w:p w:rsidR="00863F0B" w:rsidRPr="00863F0B" w:rsidRDefault="00863F0B" w:rsidP="00863F0B">
      <w:pPr>
        <w:pStyle w:val="Ttulo3"/>
        <w:spacing w:line="276" w:lineRule="auto"/>
        <w:jc w:val="both"/>
        <w:rPr>
          <w:rFonts w:asciiTheme="majorHAnsi" w:hAnsiTheme="majorHAnsi" w:cs="Tahoma"/>
          <w:b w:val="0"/>
          <w:color w:val="000000"/>
          <w:sz w:val="24"/>
          <w:szCs w:val="24"/>
        </w:rPr>
      </w:pPr>
      <w:r>
        <w:rPr>
          <w:rFonts w:asciiTheme="majorHAnsi" w:hAnsiTheme="majorHAnsi" w:cs="Tahoma"/>
          <w:b w:val="0"/>
          <w:color w:val="000000"/>
          <w:sz w:val="24"/>
          <w:szCs w:val="24"/>
        </w:rPr>
        <w:t>H</w:t>
      </w:r>
      <w:r w:rsidRPr="00863F0B">
        <w:rPr>
          <w:rFonts w:asciiTheme="majorHAnsi" w:hAnsiTheme="majorHAnsi" w:cs="Tahoma"/>
          <w:b w:val="0"/>
          <w:color w:val="000000"/>
          <w:sz w:val="24"/>
          <w:szCs w:val="24"/>
        </w:rPr>
        <w:t>a asistido a cursos de educación continua y asistencia a eventos científicos como:</w:t>
      </w:r>
    </w:p>
    <w:p w:rsidR="00863F0B" w:rsidRPr="00863F0B" w:rsidRDefault="00863F0B" w:rsidP="00863F0B">
      <w:pPr>
        <w:pStyle w:val="Body1"/>
        <w:spacing w:line="276" w:lineRule="auto"/>
        <w:jc w:val="both"/>
        <w:rPr>
          <w:rFonts w:asciiTheme="majorHAnsi" w:eastAsia="Helvetica" w:hAnsiTheme="majorHAnsi" w:cs="Tahoma"/>
          <w:smallCaps/>
          <w:szCs w:val="24"/>
          <w:lang w:val="es-MX"/>
        </w:rPr>
      </w:pPr>
      <w:r w:rsidRPr="00863F0B">
        <w:rPr>
          <w:rFonts w:asciiTheme="majorHAnsi" w:eastAsia="Helvetica" w:hAnsiTheme="majorHAnsi" w:cs="Tahoma"/>
          <w:smallCaps/>
          <w:szCs w:val="24"/>
          <w:lang w:val="es-MX"/>
        </w:rPr>
        <w:t xml:space="preserve">curso del manejo del dolor y fiebre en el paciente pediátrico en la facultad mexicana de </w:t>
      </w:r>
      <w:proofErr w:type="gramStart"/>
      <w:r w:rsidRPr="00863F0B">
        <w:rPr>
          <w:rFonts w:asciiTheme="majorHAnsi" w:eastAsia="Helvetica" w:hAnsiTheme="majorHAnsi" w:cs="Tahoma"/>
          <w:smallCaps/>
          <w:szCs w:val="24"/>
          <w:lang w:val="es-MX"/>
        </w:rPr>
        <w:t>medicina ,</w:t>
      </w:r>
      <w:proofErr w:type="gramEnd"/>
      <w:r w:rsidRPr="00863F0B">
        <w:rPr>
          <w:rFonts w:asciiTheme="majorHAnsi" w:eastAsia="Helvetica" w:hAnsiTheme="majorHAnsi" w:cs="Tahoma"/>
          <w:smallCaps/>
          <w:szCs w:val="24"/>
          <w:lang w:val="es-MX"/>
        </w:rPr>
        <w:t xml:space="preserve"> universidad de la </w:t>
      </w:r>
      <w:proofErr w:type="spellStart"/>
      <w:r w:rsidRPr="00863F0B">
        <w:rPr>
          <w:rFonts w:asciiTheme="majorHAnsi" w:eastAsia="Helvetica" w:hAnsiTheme="majorHAnsi" w:cs="Tahoma"/>
          <w:smallCaps/>
          <w:szCs w:val="24"/>
          <w:lang w:val="es-MX"/>
        </w:rPr>
        <w:t>salle</w:t>
      </w:r>
      <w:proofErr w:type="spellEnd"/>
      <w:r w:rsidRPr="00863F0B">
        <w:rPr>
          <w:rFonts w:asciiTheme="majorHAnsi" w:eastAsia="Helvetica" w:hAnsiTheme="majorHAnsi" w:cs="Tahoma"/>
          <w:smallCaps/>
          <w:szCs w:val="24"/>
          <w:lang w:val="es-MX"/>
        </w:rPr>
        <w:t xml:space="preserve">, </w:t>
      </w:r>
      <w:proofErr w:type="spellStart"/>
      <w:r w:rsidRPr="00863F0B">
        <w:rPr>
          <w:rFonts w:asciiTheme="majorHAnsi" w:eastAsia="Helvetica" w:hAnsiTheme="majorHAnsi" w:cs="Tahoma"/>
          <w:smallCaps/>
          <w:szCs w:val="24"/>
          <w:lang w:val="es-MX"/>
        </w:rPr>
        <w:t>mexico</w:t>
      </w:r>
      <w:proofErr w:type="spellEnd"/>
      <w:r w:rsidRPr="00863F0B">
        <w:rPr>
          <w:rFonts w:asciiTheme="majorHAnsi" w:eastAsia="Helvetica" w:hAnsiTheme="majorHAnsi" w:cs="Tahoma"/>
          <w:smallCaps/>
          <w:szCs w:val="24"/>
          <w:lang w:val="es-MX"/>
        </w:rPr>
        <w:t xml:space="preserve">, </w:t>
      </w:r>
      <w:proofErr w:type="spellStart"/>
      <w:r w:rsidRPr="00863F0B">
        <w:rPr>
          <w:rFonts w:asciiTheme="majorHAnsi" w:eastAsia="Helvetica" w:hAnsiTheme="majorHAnsi" w:cs="Tahoma"/>
          <w:smallCaps/>
          <w:szCs w:val="24"/>
          <w:lang w:val="es-MX"/>
        </w:rPr>
        <w:t>d.f.</w:t>
      </w:r>
      <w:proofErr w:type="spellEnd"/>
      <w:r w:rsidRPr="00863F0B">
        <w:rPr>
          <w:rFonts w:asciiTheme="majorHAnsi" w:eastAsia="Helvetica" w:hAnsiTheme="majorHAnsi" w:cs="Tahoma"/>
          <w:smallCaps/>
          <w:szCs w:val="24"/>
          <w:lang w:val="es-MX"/>
        </w:rPr>
        <w:t xml:space="preserve">    (24 de agosto del 2012).  </w:t>
      </w:r>
    </w:p>
    <w:p w:rsidR="00863F0B" w:rsidRPr="00863F0B" w:rsidRDefault="00863F0B" w:rsidP="00863F0B">
      <w:pPr>
        <w:tabs>
          <w:tab w:val="left" w:pos="3600"/>
          <w:tab w:val="center" w:pos="4680"/>
          <w:tab w:val="right" w:pos="8598"/>
          <w:tab w:val="right" w:pos="9360"/>
        </w:tabs>
        <w:spacing w:line="276" w:lineRule="auto"/>
        <w:jc w:val="both"/>
        <w:outlineLvl w:val="0"/>
        <w:rPr>
          <w:rFonts w:asciiTheme="majorHAnsi" w:eastAsia="ヒラギノ角ゴ Pro W3" w:hAnsiTheme="majorHAnsi" w:cs="Tahoma"/>
          <w:color w:val="000000"/>
          <w:sz w:val="24"/>
          <w:szCs w:val="24"/>
          <w:lang w:val="es-MX"/>
        </w:rPr>
      </w:pPr>
      <w:r w:rsidRPr="00863F0B">
        <w:rPr>
          <w:rFonts w:asciiTheme="majorHAnsi" w:eastAsia="Helvetica" w:hAnsiTheme="majorHAnsi" w:cs="Tahoma"/>
          <w:smallCaps/>
          <w:sz w:val="24"/>
          <w:szCs w:val="24"/>
          <w:lang w:val="es-MX"/>
        </w:rPr>
        <w:t xml:space="preserve">curso de reanimación neonatal en la facultad mexicana de </w:t>
      </w:r>
      <w:proofErr w:type="gramStart"/>
      <w:r w:rsidRPr="00863F0B">
        <w:rPr>
          <w:rFonts w:asciiTheme="majorHAnsi" w:eastAsia="Helvetica" w:hAnsiTheme="majorHAnsi" w:cs="Tahoma"/>
          <w:smallCaps/>
          <w:sz w:val="24"/>
          <w:szCs w:val="24"/>
          <w:lang w:val="es-MX"/>
        </w:rPr>
        <w:t>medicina ,</w:t>
      </w:r>
      <w:proofErr w:type="gramEnd"/>
      <w:r w:rsidRPr="00863F0B">
        <w:rPr>
          <w:rFonts w:asciiTheme="majorHAnsi" w:eastAsia="Helvetica" w:hAnsiTheme="majorHAnsi" w:cs="Tahoma"/>
          <w:smallCaps/>
          <w:sz w:val="24"/>
          <w:szCs w:val="24"/>
          <w:lang w:val="es-MX"/>
        </w:rPr>
        <w:t xml:space="preserve">  universidad de la </w:t>
      </w:r>
      <w:proofErr w:type="spellStart"/>
      <w:r w:rsidRPr="00863F0B">
        <w:rPr>
          <w:rFonts w:asciiTheme="majorHAnsi" w:eastAsia="Helvetica" w:hAnsiTheme="majorHAnsi" w:cs="Tahoma"/>
          <w:smallCaps/>
          <w:sz w:val="24"/>
          <w:szCs w:val="24"/>
          <w:lang w:val="es-MX"/>
        </w:rPr>
        <w:t>salle</w:t>
      </w:r>
      <w:proofErr w:type="spellEnd"/>
      <w:r w:rsidRPr="00863F0B">
        <w:rPr>
          <w:rFonts w:asciiTheme="majorHAnsi" w:eastAsia="Helvetica" w:hAnsiTheme="majorHAnsi" w:cs="Tahoma"/>
          <w:smallCaps/>
          <w:sz w:val="24"/>
          <w:szCs w:val="24"/>
          <w:lang w:val="es-MX"/>
        </w:rPr>
        <w:t xml:space="preserve">, </w:t>
      </w:r>
      <w:proofErr w:type="spellStart"/>
      <w:r w:rsidRPr="00863F0B">
        <w:rPr>
          <w:rFonts w:asciiTheme="majorHAnsi" w:eastAsia="Helvetica" w:hAnsiTheme="majorHAnsi" w:cs="Tahoma"/>
          <w:smallCaps/>
          <w:sz w:val="24"/>
          <w:szCs w:val="24"/>
          <w:lang w:val="es-MX"/>
        </w:rPr>
        <w:t>mexico</w:t>
      </w:r>
      <w:proofErr w:type="spellEnd"/>
      <w:r w:rsidRPr="00863F0B">
        <w:rPr>
          <w:rFonts w:asciiTheme="majorHAnsi" w:eastAsia="Helvetica" w:hAnsiTheme="majorHAnsi" w:cs="Tahoma"/>
          <w:smallCaps/>
          <w:sz w:val="24"/>
          <w:szCs w:val="24"/>
          <w:lang w:val="es-MX"/>
        </w:rPr>
        <w:t xml:space="preserve">, </w:t>
      </w:r>
      <w:proofErr w:type="spellStart"/>
      <w:r w:rsidRPr="00863F0B">
        <w:rPr>
          <w:rFonts w:asciiTheme="majorHAnsi" w:eastAsia="Helvetica" w:hAnsiTheme="majorHAnsi" w:cs="Tahoma"/>
          <w:smallCaps/>
          <w:sz w:val="24"/>
          <w:szCs w:val="24"/>
          <w:lang w:val="es-MX"/>
        </w:rPr>
        <w:t>d.f.</w:t>
      </w:r>
      <w:proofErr w:type="spellEnd"/>
      <w:r w:rsidRPr="00863F0B">
        <w:rPr>
          <w:rFonts w:asciiTheme="majorHAnsi" w:eastAsia="Helvetica" w:hAnsiTheme="majorHAnsi" w:cs="Tahoma"/>
          <w:smallCaps/>
          <w:sz w:val="24"/>
          <w:szCs w:val="24"/>
          <w:lang w:val="es-MX"/>
        </w:rPr>
        <w:t xml:space="preserve"> (julio-noviembre del 2012).  entre otras.  ha sido docente y  tiene investigaciones en proceso sobre  </w:t>
      </w:r>
      <w:r>
        <w:rPr>
          <w:rFonts w:asciiTheme="majorHAnsi" w:eastAsia="Helvetica" w:hAnsiTheme="majorHAnsi" w:cs="Tahoma"/>
          <w:color w:val="000000"/>
          <w:sz w:val="24"/>
          <w:szCs w:val="24"/>
          <w:lang w:val="es-MX"/>
        </w:rPr>
        <w:t>F</w:t>
      </w:r>
      <w:r w:rsidRPr="00863F0B">
        <w:rPr>
          <w:rFonts w:asciiTheme="majorHAnsi" w:eastAsia="Helvetica" w:hAnsiTheme="majorHAnsi" w:cs="Tahoma"/>
          <w:color w:val="000000"/>
          <w:sz w:val="24"/>
          <w:szCs w:val="24"/>
          <w:lang w:val="es-MX"/>
        </w:rPr>
        <w:t xml:space="preserve">enómenos cognitivos en la modulación del dolor crónico, terapéutica farmacológica para envejecimiento neuronal, entre otras. </w:t>
      </w:r>
    </w:p>
    <w:p w:rsidR="00863F0B" w:rsidRDefault="00863F0B" w:rsidP="00863F0B">
      <w:pPr>
        <w:tabs>
          <w:tab w:val="left" w:pos="3600"/>
          <w:tab w:val="center" w:pos="4680"/>
          <w:tab w:val="right" w:pos="8598"/>
          <w:tab w:val="right" w:pos="9360"/>
        </w:tabs>
        <w:jc w:val="both"/>
        <w:outlineLvl w:val="0"/>
        <w:rPr>
          <w:rFonts w:ascii="Trebuchet MS" w:eastAsia="ヒラギノ角ゴ Pro W3" w:hAnsi="Trebuchet MS" w:cs="Tahoma"/>
          <w:color w:val="000000"/>
          <w:sz w:val="28"/>
          <w:lang w:val="es-MX"/>
        </w:rPr>
      </w:pPr>
    </w:p>
    <w:p w:rsidR="00863F0B" w:rsidRDefault="00863F0B" w:rsidP="00863F0B">
      <w:pPr>
        <w:pStyle w:val="Default"/>
      </w:pPr>
    </w:p>
    <w:p w:rsidR="00863F0B" w:rsidRDefault="00863F0B" w:rsidP="00863F0B">
      <w:pPr>
        <w:tabs>
          <w:tab w:val="left" w:pos="3600"/>
          <w:tab w:val="center" w:pos="4680"/>
          <w:tab w:val="right" w:pos="8598"/>
          <w:tab w:val="right" w:pos="9360"/>
        </w:tabs>
        <w:jc w:val="both"/>
        <w:outlineLvl w:val="0"/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>Luis Javier Camargo Pérez</w:t>
      </w:r>
    </w:p>
    <w:tbl>
      <w:tblPr>
        <w:tblpPr w:leftFromText="141" w:rightFromText="141" w:vertAnchor="text" w:horzAnchor="margin" w:tblpY="2"/>
        <w:tblW w:w="933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338"/>
      </w:tblGrid>
      <w:tr w:rsidR="00863F0B" w:rsidRPr="00863F0B" w:rsidTr="00863F0B">
        <w:tblPrEx>
          <w:tblCellMar>
            <w:top w:w="0" w:type="dxa"/>
            <w:bottom w:w="0" w:type="dxa"/>
          </w:tblCellMar>
        </w:tblPrEx>
        <w:trPr>
          <w:trHeight w:val="719"/>
        </w:trPr>
        <w:tc>
          <w:tcPr>
            <w:tcW w:w="9338" w:type="dxa"/>
          </w:tcPr>
          <w:p w:rsidR="00863F0B" w:rsidRPr="00863F0B" w:rsidRDefault="00863F0B" w:rsidP="00863F0B">
            <w:pPr>
              <w:pStyle w:val="Default"/>
              <w:rPr>
                <w:rFonts w:asciiTheme="majorHAnsi" w:hAnsiTheme="majorHAnsi"/>
              </w:rPr>
            </w:pPr>
          </w:p>
          <w:p w:rsidR="00863F0B" w:rsidRPr="00863F0B" w:rsidRDefault="00863F0B" w:rsidP="00863F0B">
            <w:pPr>
              <w:pStyle w:val="Default"/>
              <w:rPr>
                <w:rFonts w:asciiTheme="majorHAnsi" w:hAnsiTheme="majorHAnsi"/>
              </w:rPr>
            </w:pPr>
            <w:r w:rsidRPr="00863F0B">
              <w:rPr>
                <w:rFonts w:asciiTheme="majorHAnsi" w:hAnsiTheme="majorHAnsi"/>
              </w:rPr>
              <w:t>Médico cirujano egresado de la Univer</w:t>
            </w:r>
            <w:r w:rsidRPr="00863F0B">
              <w:rPr>
                <w:rFonts w:asciiTheme="majorHAnsi" w:hAnsiTheme="majorHAnsi"/>
              </w:rPr>
              <w:t xml:space="preserve">sidad La Salle, investigador en  </w:t>
            </w:r>
            <w:r w:rsidRPr="00863F0B">
              <w:rPr>
                <w:rFonts w:asciiTheme="majorHAnsi" w:hAnsiTheme="majorHAnsi"/>
              </w:rPr>
              <w:t xml:space="preserve">neurobiología, ciencias cognitivas, bioinformática y biología celular. Empresario emprendedor en el ramo de las tecnologías de la información para el desarrollo de software biomédico, social, administrativo y comercial </w:t>
            </w:r>
          </w:p>
        </w:tc>
      </w:tr>
    </w:tbl>
    <w:p w:rsidR="00863F0B" w:rsidRDefault="00863F0B" w:rsidP="00863F0B">
      <w:pPr>
        <w:tabs>
          <w:tab w:val="left" w:pos="3600"/>
          <w:tab w:val="center" w:pos="4680"/>
          <w:tab w:val="right" w:pos="8598"/>
          <w:tab w:val="right" w:pos="9360"/>
        </w:tabs>
        <w:jc w:val="both"/>
        <w:outlineLvl w:val="0"/>
        <w:rPr>
          <w:b/>
          <w:bCs/>
          <w:sz w:val="32"/>
          <w:szCs w:val="32"/>
        </w:rPr>
      </w:pPr>
    </w:p>
    <w:p w:rsidR="00863F0B" w:rsidRPr="00863F0B" w:rsidRDefault="00863F0B" w:rsidP="00863F0B">
      <w:pPr>
        <w:pStyle w:val="Default"/>
        <w:rPr>
          <w:rFonts w:asciiTheme="majorHAnsi" w:hAnsiTheme="majorHAnsi"/>
        </w:rPr>
      </w:pPr>
      <w:r w:rsidRPr="00863F0B">
        <w:rPr>
          <w:rFonts w:asciiTheme="majorHAnsi" w:hAnsiTheme="majorHAnsi"/>
          <w:bCs/>
        </w:rPr>
        <w:t xml:space="preserve">Ha desarrollado proyectos como </w:t>
      </w:r>
      <w:r w:rsidRPr="00863F0B">
        <w:rPr>
          <w:rFonts w:asciiTheme="majorHAnsi" w:hAnsiTheme="majorHAnsi"/>
        </w:rPr>
        <w:t xml:space="preserve">  </w:t>
      </w:r>
    </w:p>
    <w:p w:rsidR="00863F0B" w:rsidRPr="00863F0B" w:rsidRDefault="00863F0B" w:rsidP="00863F0B">
      <w:pPr>
        <w:pStyle w:val="Default"/>
        <w:rPr>
          <w:rFonts w:asciiTheme="majorHAnsi" w:hAnsiTheme="majorHAnsi"/>
        </w:rPr>
      </w:pPr>
      <w:proofErr w:type="spellStart"/>
      <w:r w:rsidRPr="00863F0B">
        <w:rPr>
          <w:rFonts w:asciiTheme="majorHAnsi" w:hAnsiTheme="majorHAnsi"/>
        </w:rPr>
        <w:t>OpenMultimedia</w:t>
      </w:r>
      <w:proofErr w:type="spellEnd"/>
      <w:r w:rsidRPr="00863F0B">
        <w:rPr>
          <w:rFonts w:asciiTheme="majorHAnsi" w:hAnsiTheme="majorHAnsi"/>
        </w:rPr>
        <w:t xml:space="preserve"> </w:t>
      </w:r>
    </w:p>
    <w:p w:rsidR="00863F0B" w:rsidRPr="00863F0B" w:rsidRDefault="00863F0B" w:rsidP="00863F0B">
      <w:pPr>
        <w:pStyle w:val="Default"/>
        <w:rPr>
          <w:rFonts w:asciiTheme="majorHAnsi" w:hAnsiTheme="majorHAnsi"/>
        </w:rPr>
      </w:pPr>
      <w:r w:rsidRPr="00863F0B">
        <w:rPr>
          <w:rFonts w:asciiTheme="majorHAnsi" w:hAnsiTheme="majorHAnsi"/>
        </w:rPr>
        <w:t xml:space="preserve">Desarrollo de soluciones informáticas para medios de comunicación </w:t>
      </w:r>
    </w:p>
    <w:p w:rsidR="00863F0B" w:rsidRPr="00863F0B" w:rsidRDefault="00863F0B" w:rsidP="00863F0B">
      <w:pPr>
        <w:pStyle w:val="Default"/>
        <w:rPr>
          <w:rFonts w:asciiTheme="majorHAnsi" w:hAnsiTheme="majorHAnsi"/>
        </w:rPr>
      </w:pPr>
      <w:r w:rsidRPr="00863F0B">
        <w:rPr>
          <w:rFonts w:asciiTheme="majorHAnsi" w:hAnsiTheme="majorHAnsi"/>
        </w:rPr>
        <w:t xml:space="preserve">Aedes </w:t>
      </w:r>
      <w:proofErr w:type="spellStart"/>
      <w:r w:rsidRPr="00863F0B">
        <w:rPr>
          <w:rFonts w:asciiTheme="majorHAnsi" w:hAnsiTheme="majorHAnsi"/>
        </w:rPr>
        <w:t>Labs</w:t>
      </w:r>
      <w:proofErr w:type="spellEnd"/>
      <w:r w:rsidRPr="00863F0B">
        <w:rPr>
          <w:rFonts w:asciiTheme="majorHAnsi" w:hAnsiTheme="majorHAnsi"/>
        </w:rPr>
        <w:t xml:space="preserve"> </w:t>
      </w:r>
    </w:p>
    <w:p w:rsidR="00863F0B" w:rsidRPr="00863F0B" w:rsidRDefault="00863F0B" w:rsidP="00863F0B">
      <w:pPr>
        <w:pStyle w:val="Default"/>
        <w:rPr>
          <w:rFonts w:asciiTheme="majorHAnsi" w:hAnsiTheme="majorHAnsi"/>
        </w:rPr>
      </w:pPr>
      <w:r w:rsidRPr="00863F0B">
        <w:rPr>
          <w:rFonts w:asciiTheme="majorHAnsi" w:hAnsiTheme="majorHAnsi"/>
        </w:rPr>
        <w:t xml:space="preserve">Proyecto Social de Difusión y Software biomédico </w:t>
      </w:r>
    </w:p>
    <w:p w:rsidR="00863F0B" w:rsidRPr="00863F0B" w:rsidRDefault="00863F0B" w:rsidP="00863F0B">
      <w:pPr>
        <w:pStyle w:val="Default"/>
        <w:rPr>
          <w:rFonts w:asciiTheme="majorHAnsi" w:hAnsiTheme="majorHAnsi"/>
        </w:rPr>
      </w:pPr>
      <w:proofErr w:type="spellStart"/>
      <w:r w:rsidRPr="00863F0B">
        <w:rPr>
          <w:rFonts w:asciiTheme="majorHAnsi" w:hAnsiTheme="majorHAnsi"/>
        </w:rPr>
        <w:t>Triyana</w:t>
      </w:r>
      <w:proofErr w:type="spellEnd"/>
      <w:r w:rsidRPr="00863F0B">
        <w:rPr>
          <w:rFonts w:asciiTheme="majorHAnsi" w:hAnsiTheme="majorHAnsi"/>
        </w:rPr>
        <w:t xml:space="preserve"> Consultoría </w:t>
      </w:r>
    </w:p>
    <w:p w:rsidR="00863F0B" w:rsidRPr="00863F0B" w:rsidRDefault="00863F0B" w:rsidP="00863F0B">
      <w:pPr>
        <w:tabs>
          <w:tab w:val="left" w:pos="3600"/>
          <w:tab w:val="center" w:pos="4680"/>
          <w:tab w:val="right" w:pos="8598"/>
          <w:tab w:val="right" w:pos="9360"/>
        </w:tabs>
        <w:jc w:val="both"/>
        <w:outlineLvl w:val="0"/>
        <w:rPr>
          <w:rFonts w:asciiTheme="majorHAnsi" w:hAnsiTheme="majorHAnsi"/>
          <w:bCs/>
          <w:sz w:val="24"/>
          <w:szCs w:val="24"/>
        </w:rPr>
      </w:pPr>
      <w:r w:rsidRPr="00863F0B">
        <w:rPr>
          <w:rFonts w:asciiTheme="majorHAnsi" w:hAnsiTheme="majorHAnsi"/>
          <w:sz w:val="24"/>
          <w:szCs w:val="24"/>
        </w:rPr>
        <w:t>Servicios de Gestión Administrativa Incluyente</w:t>
      </w:r>
    </w:p>
    <w:bookmarkEnd w:id="0"/>
    <w:p w:rsidR="00863F0B" w:rsidRDefault="00863F0B" w:rsidP="00863F0B">
      <w:pPr>
        <w:pStyle w:val="Default"/>
      </w:pPr>
    </w:p>
    <w:p w:rsidR="00863F0B" w:rsidRPr="00370B1C" w:rsidRDefault="00863F0B" w:rsidP="00863F0B">
      <w:pPr>
        <w:tabs>
          <w:tab w:val="left" w:pos="3600"/>
          <w:tab w:val="center" w:pos="4680"/>
          <w:tab w:val="right" w:pos="8598"/>
          <w:tab w:val="right" w:pos="9360"/>
        </w:tabs>
        <w:jc w:val="both"/>
        <w:outlineLvl w:val="0"/>
        <w:rPr>
          <w:rFonts w:ascii="Trebuchet MS" w:eastAsia="ヒラギノ角ゴ Pro W3" w:hAnsi="Trebuchet MS" w:cs="Tahoma"/>
          <w:color w:val="000000"/>
          <w:sz w:val="28"/>
          <w:lang w:val="es-MX"/>
        </w:rPr>
      </w:pPr>
    </w:p>
    <w:p w:rsidR="00863F0B" w:rsidRPr="00370B1C" w:rsidRDefault="00863F0B" w:rsidP="00863F0B">
      <w:pPr>
        <w:tabs>
          <w:tab w:val="left" w:pos="3600"/>
          <w:tab w:val="center" w:pos="4680"/>
          <w:tab w:val="right" w:pos="8598"/>
          <w:tab w:val="right" w:pos="9360"/>
        </w:tabs>
        <w:jc w:val="both"/>
        <w:outlineLvl w:val="0"/>
        <w:rPr>
          <w:rFonts w:ascii="Trebuchet MS" w:eastAsia="ヒラギノ角ゴ Pro W3" w:hAnsi="Trebuchet MS" w:cs="Tahoma"/>
          <w:color w:val="000000"/>
          <w:sz w:val="28"/>
          <w:lang w:val="es-MX"/>
        </w:rPr>
      </w:pPr>
    </w:p>
    <w:p w:rsidR="00863F0B" w:rsidRPr="00863F0B" w:rsidRDefault="00863F0B" w:rsidP="00863F0B">
      <w:pPr>
        <w:pStyle w:val="Body1"/>
        <w:spacing w:line="360" w:lineRule="auto"/>
        <w:jc w:val="both"/>
        <w:rPr>
          <w:rFonts w:asciiTheme="majorHAnsi" w:eastAsia="Helvetica" w:hAnsiTheme="majorHAnsi" w:cs="Tahoma"/>
          <w:smallCaps/>
          <w:szCs w:val="24"/>
          <w:lang w:val="es-MX"/>
        </w:rPr>
      </w:pPr>
    </w:p>
    <w:p w:rsidR="00863F0B" w:rsidRPr="00863F0B" w:rsidRDefault="00863F0B" w:rsidP="00863F0B">
      <w:pPr>
        <w:pStyle w:val="Body1"/>
        <w:spacing w:line="360" w:lineRule="auto"/>
        <w:ind w:left="2160" w:hanging="2160"/>
        <w:jc w:val="both"/>
        <w:rPr>
          <w:rFonts w:asciiTheme="majorHAnsi" w:eastAsia="Helvetica" w:hAnsiTheme="majorHAnsi" w:cs="Tahoma"/>
          <w:smallCaps/>
          <w:szCs w:val="24"/>
          <w:lang w:val="es-MX"/>
        </w:rPr>
      </w:pPr>
    </w:p>
    <w:p w:rsidR="00863F0B" w:rsidRDefault="00863F0B"/>
    <w:sectPr w:rsidR="00863F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00"/>
    <w:family w:val="roman"/>
    <w:pitch w:val="default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F0B"/>
    <w:rsid w:val="00863F0B"/>
    <w:rsid w:val="00FF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F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863F0B"/>
    <w:pPr>
      <w:keepNext/>
      <w:jc w:val="right"/>
      <w:outlineLvl w:val="2"/>
    </w:pPr>
    <w:rPr>
      <w:rFonts w:ascii="Tahoma" w:hAnsi="Tahoma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1">
    <w:name w:val="Body 1"/>
    <w:rsid w:val="00863F0B"/>
    <w:pPr>
      <w:spacing w:after="0" w:line="240" w:lineRule="auto"/>
      <w:outlineLvl w:val="0"/>
    </w:pPr>
    <w:rPr>
      <w:rFonts w:ascii="Times New Roman" w:eastAsia="ヒラギノ角ゴ Pro W3" w:hAnsi="Times New Roman" w:cs="Times New Roman"/>
      <w:color w:val="000000"/>
      <w:sz w:val="24"/>
      <w:szCs w:val="20"/>
      <w:lang w:val="en-US" w:eastAsia="es-MX"/>
    </w:rPr>
  </w:style>
  <w:style w:type="character" w:customStyle="1" w:styleId="Ttulo3Car">
    <w:name w:val="Título 3 Car"/>
    <w:basedOn w:val="Fuentedeprrafopredeter"/>
    <w:link w:val="Ttulo3"/>
    <w:rsid w:val="00863F0B"/>
    <w:rPr>
      <w:rFonts w:ascii="Tahoma" w:eastAsia="Times New Roman" w:hAnsi="Tahoma" w:cs="Times New Roman"/>
      <w:b/>
      <w:sz w:val="28"/>
      <w:szCs w:val="20"/>
      <w:lang w:val="es-ES" w:eastAsia="es-ES"/>
    </w:rPr>
  </w:style>
  <w:style w:type="paragraph" w:customStyle="1" w:styleId="Default">
    <w:name w:val="Default"/>
    <w:rsid w:val="00863F0B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F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863F0B"/>
    <w:pPr>
      <w:keepNext/>
      <w:jc w:val="right"/>
      <w:outlineLvl w:val="2"/>
    </w:pPr>
    <w:rPr>
      <w:rFonts w:ascii="Tahoma" w:hAnsi="Tahoma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1">
    <w:name w:val="Body 1"/>
    <w:rsid w:val="00863F0B"/>
    <w:pPr>
      <w:spacing w:after="0" w:line="240" w:lineRule="auto"/>
      <w:outlineLvl w:val="0"/>
    </w:pPr>
    <w:rPr>
      <w:rFonts w:ascii="Times New Roman" w:eastAsia="ヒラギノ角ゴ Pro W3" w:hAnsi="Times New Roman" w:cs="Times New Roman"/>
      <w:color w:val="000000"/>
      <w:sz w:val="24"/>
      <w:szCs w:val="20"/>
      <w:lang w:val="en-US" w:eastAsia="es-MX"/>
    </w:rPr>
  </w:style>
  <w:style w:type="character" w:customStyle="1" w:styleId="Ttulo3Car">
    <w:name w:val="Título 3 Car"/>
    <w:basedOn w:val="Fuentedeprrafopredeter"/>
    <w:link w:val="Ttulo3"/>
    <w:rsid w:val="00863F0B"/>
    <w:rPr>
      <w:rFonts w:ascii="Tahoma" w:eastAsia="Times New Roman" w:hAnsi="Tahoma" w:cs="Times New Roman"/>
      <w:b/>
      <w:sz w:val="28"/>
      <w:szCs w:val="20"/>
      <w:lang w:val="es-ES" w:eastAsia="es-ES"/>
    </w:rPr>
  </w:style>
  <w:style w:type="paragraph" w:customStyle="1" w:styleId="Default">
    <w:name w:val="Default"/>
    <w:rsid w:val="00863F0B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Adina</dc:creator>
  <cp:lastModifiedBy>Adina</cp:lastModifiedBy>
  <cp:revision>1</cp:revision>
  <dcterms:created xsi:type="dcterms:W3CDTF">2014-04-15T18:48:00Z</dcterms:created>
  <dcterms:modified xsi:type="dcterms:W3CDTF">2014-04-15T19:03:00Z</dcterms:modified>
</cp:coreProperties>
</file>