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283"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Editor’s note: </w:t>
      </w:r>
      <w:r w:rsidDel="00000000" w:rsidR="00000000" w:rsidRPr="00000000">
        <w:rPr>
          <w:rFonts w:ascii="Calibri" w:cs="Calibri" w:eastAsia="Calibri" w:hAnsi="Calibri"/>
          <w:sz w:val="24"/>
          <w:szCs w:val="24"/>
          <w:highlight w:val="white"/>
          <w:rtl w:val="0"/>
        </w:rPr>
        <w:br w:type="textWrapping"/>
        <w:t xml:space="preserve">Builder Page Sample, V1, 09-Jan</w:t>
      </w:r>
    </w:p>
    <w:p w:rsidR="00000000" w:rsidDel="00000000" w:rsidP="00000000" w:rsidRDefault="00000000" w:rsidRPr="00000000" w14:paraId="00000002">
      <w:pPr>
        <w:pageBreakBefore w:val="0"/>
        <w:widowControl w:val="0"/>
        <w:spacing w:after="283"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Snapshot </w:t>
      </w:r>
    </w:p>
    <w:p w:rsidR="00000000" w:rsidDel="00000000" w:rsidP="00000000" w:rsidRDefault="00000000" w:rsidRPr="00000000" w14:paraId="00000003">
      <w:pPr>
        <w:pageBreakBefore w:val="0"/>
        <w:widowControl w:val="0"/>
        <w:spacing w:after="283"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Bengal Ambuja Housing Development Ltd.</w:t>
      </w:r>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More than 2 decades of experience</w:t>
      </w:r>
    </w:p>
    <w:p w:rsidR="00000000" w:rsidDel="00000000" w:rsidP="00000000" w:rsidRDefault="00000000" w:rsidRPr="00000000" w14:paraId="00000005">
      <w:pPr>
        <w:pageBreakBefore w:val="0"/>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First joint sector companies in India</w:t>
      </w:r>
    </w:p>
    <w:p w:rsidR="00000000" w:rsidDel="00000000" w:rsidP="00000000" w:rsidRDefault="00000000" w:rsidRPr="00000000" w14:paraId="00000006">
      <w:pPr>
        <w:pageBreakBefore w:val="0"/>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India’s top builder 2018</w:t>
      </w:r>
    </w:p>
    <w:p w:rsidR="00000000" w:rsidDel="00000000" w:rsidP="00000000" w:rsidRDefault="00000000" w:rsidRPr="00000000" w14:paraId="00000007">
      <w:pPr>
        <w:pageBreakBefore w:val="0"/>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Developed projects across India and around the globe</w:t>
      </w:r>
    </w:p>
    <w:p w:rsidR="00000000" w:rsidDel="00000000" w:rsidP="00000000" w:rsidRDefault="00000000" w:rsidRPr="00000000" w14:paraId="00000008">
      <w:pPr>
        <w:pageBreakBefore w:val="0"/>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Known for Residential, Commercial, and Industrial constructions. </w:t>
      </w:r>
    </w:p>
    <w:p w:rsidR="00000000" w:rsidDel="00000000" w:rsidP="00000000" w:rsidRDefault="00000000" w:rsidRPr="00000000" w14:paraId="0000000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B">
      <w:pPr>
        <w:pageBreakBefore w:val="0"/>
        <w:widowControl w:val="0"/>
        <w:spacing w:after="283"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Introduction/background </w:t>
      </w:r>
    </w:p>
    <w:p w:rsidR="00000000" w:rsidDel="00000000" w:rsidP="00000000" w:rsidRDefault="00000000" w:rsidRPr="00000000" w14:paraId="0000000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company Ambuja Neotia with a legacy of 120+ years started </w:t>
      </w:r>
      <w:r w:rsidDel="00000000" w:rsidR="00000000" w:rsidRPr="00000000">
        <w:rPr>
          <w:rFonts w:ascii="Calibri" w:cs="Calibri" w:eastAsia="Calibri" w:hAnsi="Calibri"/>
          <w:sz w:val="24"/>
          <w:szCs w:val="24"/>
          <w:highlight w:val="white"/>
          <w:rtl w:val="0"/>
        </w:rPr>
        <w:t xml:space="preserve">Bengal Ambuja Housing Development Ltd. (BAHL) in Kolkatta in 1993. Harshwardhan Neotia is the founder of this company and is one of the First joint-sector companies in India. The company started in partnership with the government of West Bengal to promote social housing development in urban India. </w:t>
      </w:r>
    </w:p>
    <w:p w:rsidR="00000000" w:rsidDel="00000000" w:rsidP="00000000" w:rsidRDefault="00000000" w:rsidRPr="00000000" w14:paraId="0000000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Under the leadership of Harshwardhan Neotia, the BAHL is constructing neighborhoods</w:t>
      </w:r>
      <w:r w:rsidDel="00000000" w:rsidR="00000000" w:rsidRPr="00000000">
        <w:rPr>
          <w:rFonts w:ascii="Calibri" w:cs="Calibri" w:eastAsia="Calibri" w:hAnsi="Calibri"/>
          <w:sz w:val="24"/>
          <w:szCs w:val="24"/>
          <w:highlight w:val="white"/>
          <w:rtl w:val="0"/>
        </w:rPr>
        <w:t xml:space="preserve"> in a  healthy environment. Housings, Townships, Malls, Business Towers are successfully built </w:t>
      </w:r>
      <w:r w:rsidDel="00000000" w:rsidR="00000000" w:rsidRPr="00000000">
        <w:rPr>
          <w:rFonts w:ascii="Calibri" w:cs="Calibri" w:eastAsia="Calibri" w:hAnsi="Calibri"/>
          <w:sz w:val="24"/>
          <w:szCs w:val="24"/>
          <w:highlight w:val="white"/>
          <w:rtl w:val="0"/>
        </w:rPr>
        <w:t xml:space="preserve">making a difference to the way people live.</w:t>
      </w: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0">
      <w:pPr>
        <w:pageBreakBefore w:val="0"/>
        <w:widowControl w:val="0"/>
        <w:spacing w:after="283"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Presence </w:t>
      </w:r>
    </w:p>
    <w:p w:rsidR="00000000" w:rsidDel="00000000" w:rsidP="00000000" w:rsidRDefault="00000000" w:rsidRPr="00000000" w14:paraId="0000001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the government partnership, </w:t>
      </w:r>
      <w:r w:rsidDel="00000000" w:rsidR="00000000" w:rsidRPr="00000000">
        <w:rPr>
          <w:rFonts w:ascii="Calibri" w:cs="Calibri" w:eastAsia="Calibri" w:hAnsi="Calibri"/>
          <w:sz w:val="24"/>
          <w:szCs w:val="24"/>
          <w:highlight w:val="white"/>
          <w:rtl w:val="0"/>
        </w:rPr>
        <w:t xml:space="preserve">BAHL is </w:t>
      </w:r>
      <w:r w:rsidDel="00000000" w:rsidR="00000000" w:rsidRPr="00000000">
        <w:rPr>
          <w:rFonts w:ascii="Calibri" w:cs="Calibri" w:eastAsia="Calibri" w:hAnsi="Calibri"/>
          <w:sz w:val="24"/>
          <w:szCs w:val="24"/>
          <w:highlight w:val="white"/>
          <w:rtl w:val="0"/>
        </w:rPr>
        <w:t xml:space="preserve">led to the creation of a pioneering Public-Private Partnership. This collaboration was formed to fulfil housing demand across all sections of society through a cross-subsidised model that allocates 50% of all the homes for LIG and MIG, with the rest for HIG. </w:t>
      </w:r>
    </w:p>
    <w:p w:rsidR="00000000" w:rsidDel="00000000" w:rsidP="00000000" w:rsidRDefault="00000000" w:rsidRPr="00000000" w14:paraId="0000001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Company has acted as the Project Manager for the township project christened ‘Uttorayon-The New Township’ at Siliguri, West Bengal. </w:t>
      </w:r>
    </w:p>
    <w:p w:rsidR="00000000" w:rsidDel="00000000" w:rsidP="00000000" w:rsidRDefault="00000000" w:rsidRPr="00000000" w14:paraId="0000001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5">
      <w:pPr>
        <w:pageBreakBefore w:val="0"/>
        <w:widowControl w:val="0"/>
        <w:spacing w:after="283"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Track record </w:t>
      </w:r>
    </w:p>
    <w:p w:rsidR="00000000" w:rsidDel="00000000" w:rsidP="00000000" w:rsidRDefault="00000000" w:rsidRPr="00000000" w14:paraId="00000016">
      <w:pPr>
        <w:pageBreakBefore w:val="0"/>
        <w:widowControl w:val="0"/>
        <w:spacing w:after="283"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Bengal Ambuja Housing Development Ltd. </w:t>
      </w:r>
      <w:r w:rsidDel="00000000" w:rsidR="00000000" w:rsidRPr="00000000">
        <w:rPr>
          <w:rFonts w:ascii="Calibri" w:cs="Calibri" w:eastAsia="Calibri" w:hAnsi="Calibri"/>
          <w:sz w:val="24"/>
          <w:szCs w:val="24"/>
          <w:highlight w:val="white"/>
          <w:rtl w:val="0"/>
        </w:rPr>
        <w:t xml:space="preserve">has developed a mass-scale housing project in the State of West Bengal in a joint venture with Government organisations. Every section of the society (Low-income group, Middle-income group and High-income group) can apply for housing under BAHL. Their dedication, and commitment have given them lots of customer appreciation in most of their completed projects. The Company has also been instrumental in the development of ‘City Centre New Town’ and the 5 Star Hotel christened ‘Swissotel Kolkata Neotia Vista’. </w:t>
      </w:r>
    </w:p>
    <w:p w:rsidR="00000000" w:rsidDel="00000000" w:rsidP="00000000" w:rsidRDefault="00000000" w:rsidRPr="00000000" w14:paraId="0000001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8">
      <w:pPr>
        <w:pageBreakBefore w:val="0"/>
        <w:widowControl w:val="0"/>
        <w:spacing w:after="283"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Projects by </w:t>
      </w:r>
      <w:r w:rsidDel="00000000" w:rsidR="00000000" w:rsidRPr="00000000">
        <w:rPr>
          <w:rFonts w:ascii="Calibri" w:cs="Calibri" w:eastAsia="Calibri" w:hAnsi="Calibri"/>
          <w:b w:val="1"/>
          <w:sz w:val="24"/>
          <w:szCs w:val="24"/>
          <w:highlight w:val="white"/>
          <w:rtl w:val="0"/>
        </w:rPr>
        <w:t xml:space="preserve">Bengal Ambuja Housing Development Ltd.</w:t>
      </w:r>
      <w:r w:rsidDel="00000000" w:rsidR="00000000" w:rsidRPr="00000000">
        <w:rPr>
          <w:rtl w:val="0"/>
        </w:rPr>
      </w:r>
    </w:p>
    <w:p w:rsidR="00000000" w:rsidDel="00000000" w:rsidP="00000000" w:rsidRDefault="00000000" w:rsidRPr="00000000" w14:paraId="00000019">
      <w:pPr>
        <w:pageBreakBefore w:val="0"/>
        <w:widowControl w:val="0"/>
        <w:numPr>
          <w:ilvl w:val="0"/>
          <w:numId w:val="1"/>
        </w:numPr>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Upohar-The Condoville</w:t>
      </w:r>
    </w:p>
    <w:p w:rsidR="00000000" w:rsidDel="00000000" w:rsidP="00000000" w:rsidRDefault="00000000" w:rsidRPr="00000000" w14:paraId="0000001A">
      <w:pPr>
        <w:pageBreakBefore w:val="0"/>
        <w:widowControl w:val="0"/>
        <w:numPr>
          <w:ilvl w:val="0"/>
          <w:numId w:val="1"/>
        </w:numPr>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Udayan-The Condoville, EM Bypass</w:t>
      </w:r>
    </w:p>
    <w:p w:rsidR="00000000" w:rsidDel="00000000" w:rsidP="00000000" w:rsidRDefault="00000000" w:rsidRPr="00000000" w14:paraId="0000001B">
      <w:pPr>
        <w:pageBreakBefore w:val="0"/>
        <w:widowControl w:val="0"/>
        <w:numPr>
          <w:ilvl w:val="0"/>
          <w:numId w:val="1"/>
        </w:numPr>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Urvashi- Township, Durgapur</w:t>
      </w:r>
    </w:p>
    <w:p w:rsidR="00000000" w:rsidDel="00000000" w:rsidP="00000000" w:rsidRDefault="00000000" w:rsidRPr="00000000" w14:paraId="0000001C">
      <w:pPr>
        <w:pageBreakBefore w:val="0"/>
        <w:widowControl w:val="0"/>
        <w:numPr>
          <w:ilvl w:val="0"/>
          <w:numId w:val="1"/>
        </w:numPr>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Utsa-The Condoville, New Town Kolkata</w:t>
      </w:r>
    </w:p>
    <w:p w:rsidR="00000000" w:rsidDel="00000000" w:rsidP="00000000" w:rsidRDefault="00000000" w:rsidRPr="00000000" w14:paraId="0000001D">
      <w:pPr>
        <w:pageBreakBefore w:val="0"/>
        <w:widowControl w:val="0"/>
        <w:numPr>
          <w:ilvl w:val="0"/>
          <w:numId w:val="1"/>
        </w:numPr>
        <w:spacing w:after="283"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Ulhas-Township, Bardhaman and many more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