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C7F26" w14:textId="614BE305" w:rsidR="00987F0B" w:rsidRDefault="00337469">
      <w:pPr>
        <w:rPr>
          <w:rFonts w:ascii="Aptos" w:hAnsi="Aptos"/>
          <w:b/>
          <w:sz w:val="40"/>
        </w:rPr>
      </w:pPr>
      <w:r>
        <w:rPr>
          <w:rFonts w:ascii="Aptos" w:hAnsi="Aptos"/>
          <w:b/>
          <w:sz w:val="40"/>
        </w:rPr>
        <w:t>Fall Showcase Campaign Brief v2.7</w:t>
      </w:r>
    </w:p>
    <w:p w14:paraId="3D5D3EAB" w14:textId="3D39F339" w:rsidR="00337469" w:rsidRDefault="00337469">
      <w:pPr>
        <w:rPr>
          <w:rFonts w:ascii="Aptos" w:hAnsi="Aptos"/>
        </w:rPr>
      </w:pPr>
      <w:r>
        <w:rPr>
          <w:rFonts w:ascii="Aptos" w:hAnsi="Aptos"/>
        </w:rPr>
        <w:t>Status: SUPERSEDED</w:t>
      </w:r>
    </w:p>
    <w:p w14:paraId="461ED19C" w14:textId="275C2903" w:rsidR="00337469" w:rsidRDefault="00337469">
      <w:pPr>
        <w:rPr>
          <w:rFonts w:ascii="Aptos" w:hAnsi="Aptos"/>
        </w:rPr>
      </w:pPr>
      <w:r>
        <w:rPr>
          <w:rFonts w:ascii="Aptos" w:hAnsi="Aptos"/>
        </w:rPr>
        <w:t>Old call to action: Join us for one electric night at rhythm-old.example/show</w:t>
      </w:r>
    </w:p>
    <w:p w14:paraId="6D988F8A" w14:textId="10C79D38" w:rsidR="00337469" w:rsidRDefault="00337469">
      <w:pPr>
        <w:rPr>
          <w:rFonts w:ascii="Aptos" w:hAnsi="Aptos"/>
        </w:rPr>
      </w:pPr>
      <w:r>
        <w:rPr>
          <w:rFonts w:ascii="Aptos" w:hAnsi="Aptos"/>
        </w:rPr>
        <w:t>Old public event time: 6:00 PM ET</w:t>
      </w:r>
    </w:p>
    <w:p w14:paraId="40B7F769" w14:textId="6C9B5720" w:rsidR="00337469" w:rsidRDefault="00337469">
      <w:pPr>
        <w:rPr>
          <w:rFonts w:ascii="Aptos" w:hAnsi="Aptos"/>
        </w:rPr>
      </w:pPr>
      <w:r>
        <w:rPr>
          <w:rFonts w:ascii="Aptos" w:hAnsi="Aptos"/>
        </w:rPr>
        <w:t>Theme: Built for the Spotlight</w:t>
      </w:r>
    </w:p>
    <w:p w14:paraId="712319C4" w14:textId="6AA06126" w:rsidR="00337469" w:rsidRDefault="00337469">
      <w:pPr>
        <w:rPr>
          <w:rFonts w:ascii="Aptos" w:hAnsi="Aptos"/>
        </w:rPr>
      </w:pPr>
      <w:r>
        <w:rPr>
          <w:rFonts w:ascii="Aptos" w:hAnsi="Aptos"/>
        </w:rPr>
        <w:t>This draft has been replaced by Fall Showcase Campaign Brief v3.2.</w:t>
      </w:r>
    </w:p>
    <w:p w14:paraId="30AE2C5F" w14:textId="24E9114E" w:rsidR="00337469" w:rsidRDefault="00337469">
      <w:pPr>
        <w:rPr>
          <w:rFonts w:ascii="Aptos" w:hAnsi="Aptos"/>
        </w:rPr>
      </w:pPr>
      <w:r>
        <w:rPr>
          <w:rFonts w:ascii="Aptos" w:hAnsi="Aptos"/>
        </w:rPr>
        <w:t>SUPERSEDED - DO NOT USE FOR CURRENT COPY</w:t>
      </w:r>
    </w:p>
    <w:p w14:paraId="4EAC9D11" w14:textId="77777777" w:rsidR="00337469" w:rsidRPr="00337469" w:rsidRDefault="00337469">
      <w:pPr>
        <w:rPr>
          <w:rFonts w:ascii="Aptos" w:hAnsi="Aptos"/>
        </w:rPr>
      </w:pPr>
    </w:p>
    <w:sectPr w:rsidR="00337469" w:rsidRPr="003374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469"/>
    <w:rsid w:val="00242B08"/>
    <w:rsid w:val="00337469"/>
    <w:rsid w:val="00987F0B"/>
    <w:rsid w:val="00BB082C"/>
    <w:rsid w:val="00DA1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BC0A9"/>
  <w15:chartTrackingRefBased/>
  <w15:docId w15:val="{1C84E37B-9154-41FB-8551-2AC3C92F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4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4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4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4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4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4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4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4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4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4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4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4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4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4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4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4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4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4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4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4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4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4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4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4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4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4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4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4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4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 kumar</dc:creator>
  <cp:keywords/>
  <dc:description/>
  <cp:lastModifiedBy>Sanjeev kumar</cp:lastModifiedBy>
  <cp:revision>1</cp:revision>
  <dcterms:created xsi:type="dcterms:W3CDTF">2026-06-14T15:40:00Z</dcterms:created>
  <dcterms:modified xsi:type="dcterms:W3CDTF">2026-06-14T15:40:00Z</dcterms:modified>
</cp:coreProperties>
</file>