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9FD2" w14:textId="77777777" w:rsidR="00F64AD1" w:rsidRDefault="00000000">
      <w:pPr>
        <w:pStyle w:val="Heading1"/>
      </w:pPr>
      <w:r>
        <w:t>Line Maze Solver RC Bot Project Report</w:t>
      </w:r>
    </w:p>
    <w:p w14:paraId="70EAF3B5" w14:textId="77777777" w:rsidR="00F64AD1" w:rsidRDefault="00000000">
      <w:pPr>
        <w:pStyle w:val="Heading2"/>
      </w:pPr>
      <w:r>
        <w:t>1. Introduction</w:t>
      </w:r>
    </w:p>
    <w:p w14:paraId="00945E58" w14:textId="77777777" w:rsidR="00F64AD1" w:rsidRDefault="00000000">
      <w:r>
        <w:br/>
        <w:t xml:space="preserve">This project presents the design and implementation of an RC-based Line Maze Solver Bot. </w:t>
      </w:r>
      <w:r>
        <w:br/>
        <w:t xml:space="preserve">The bot is capable of following a black line on a white surface and can solve maze-like paths autonomously. </w:t>
      </w:r>
      <w:r>
        <w:br/>
        <w:t>It combines manual RC control features with automatic line following functionality for enhanced flexibility.</w:t>
      </w:r>
      <w:r>
        <w:br/>
      </w:r>
    </w:p>
    <w:p w14:paraId="56F4058C" w14:textId="77777777" w:rsidR="00F64AD1" w:rsidRDefault="00000000">
      <w:pPr>
        <w:pStyle w:val="Heading2"/>
      </w:pPr>
      <w:r>
        <w:t>2. Objective</w:t>
      </w:r>
    </w:p>
    <w:p w14:paraId="6A85B2CF" w14:textId="77777777" w:rsidR="00F64AD1" w:rsidRDefault="00000000">
      <w:r>
        <w:br/>
        <w:t xml:space="preserve">The objective of this project is to develop a robot capable of autonomously navigating a maze using line-following sensors, </w:t>
      </w:r>
      <w:r>
        <w:br/>
        <w:t>while also being controllable via a radio control system. The project demonstrates a blend of autonomous robotics and remote control systems.</w:t>
      </w:r>
      <w:r>
        <w:br/>
      </w:r>
    </w:p>
    <w:p w14:paraId="2629AA88" w14:textId="77777777" w:rsidR="00F64AD1" w:rsidRDefault="00000000">
      <w:pPr>
        <w:pStyle w:val="Heading2"/>
      </w:pPr>
      <w:r>
        <w:t>3. Components Used</w:t>
      </w:r>
    </w:p>
    <w:p w14:paraId="277FFC7F" w14:textId="77777777" w:rsidR="00F64AD1" w:rsidRDefault="00000000">
      <w:r>
        <w:t>- Arduino UNO (Microcontroller)</w:t>
      </w:r>
      <w:r>
        <w:br/>
        <w:t>- 8-Channel IR Line Sensor (RLS08)</w:t>
      </w:r>
      <w:r>
        <w:br/>
        <w:t>- L298N Motor Driver Module</w:t>
      </w:r>
      <w:r>
        <w:br/>
        <w:t>- N20 Motors (1 Pair)</w:t>
      </w:r>
      <w:r>
        <w:br/>
        <w:t>- Buck Converter (for 5V regulation)</w:t>
      </w:r>
      <w:r>
        <w:br/>
        <w:t>- RC Receiver and Transmitter (2.4GHz)</w:t>
      </w:r>
      <w:r>
        <w:br/>
        <w:t>- 12V Li-ion Battery Pack</w:t>
      </w:r>
      <w:r>
        <w:br/>
        <w:t>- Chassis with wheels</w:t>
      </w:r>
    </w:p>
    <w:p w14:paraId="74066CD9" w14:textId="77777777" w:rsidR="00F64AD1" w:rsidRDefault="00000000">
      <w:pPr>
        <w:pStyle w:val="Heading2"/>
      </w:pPr>
      <w:r>
        <w:t>4. Circuit Description</w:t>
      </w:r>
    </w:p>
    <w:p w14:paraId="358AC36F" w14:textId="77777777" w:rsidR="00F64AD1" w:rsidRDefault="00000000">
      <w:r>
        <w:br/>
        <w:t xml:space="preserve">The IR sensor module detects the black line using infrared reflectance. </w:t>
      </w:r>
      <w:r>
        <w:br/>
        <w:t>The output of each sensor segment is connected to Arduino’s digital input pins.</w:t>
      </w:r>
      <w:r>
        <w:br/>
        <w:t>The Arduino processes these signals and sends appropriate control commands to the L298N motor driver to move the robot.</w:t>
      </w:r>
      <w:r>
        <w:br/>
        <w:t xml:space="preserve">The buck converter provides regulated 5V to the Arduino and sensor module. </w:t>
      </w:r>
      <w:r>
        <w:br/>
        <w:t>The RC receiver allows manual control, and a mode switch toggles between RC and Autonomous modes.</w:t>
      </w:r>
      <w:r>
        <w:br/>
      </w:r>
    </w:p>
    <w:p w14:paraId="277843E1" w14:textId="77777777" w:rsidR="00F64AD1" w:rsidRDefault="00000000">
      <w:pPr>
        <w:pStyle w:val="Heading2"/>
      </w:pPr>
      <w:r>
        <w:lastRenderedPageBreak/>
        <w:t>5. Working Principle</w:t>
      </w:r>
    </w:p>
    <w:p w14:paraId="4BD0DE50" w14:textId="77777777" w:rsidR="00F64AD1" w:rsidRDefault="00000000">
      <w:r>
        <w:br/>
        <w:t xml:space="preserve">The bot uses infrared sensors to detect the path and stay aligned with the black line. </w:t>
      </w:r>
      <w:r>
        <w:br/>
        <w:t xml:space="preserve">Each IR sensor detects light reflectivity from the surface. </w:t>
      </w:r>
      <w:r>
        <w:br/>
        <w:t>When the black line is detected, the sensor outputs a LOW signal, while the white surface gives a HIGH signal.</w:t>
      </w:r>
      <w:r>
        <w:br/>
        <w:t>Depending on which sensors are active, the Arduino adjusts motor speed and direction to keep the bot on track.</w:t>
      </w:r>
      <w:r>
        <w:br/>
      </w:r>
    </w:p>
    <w:p w14:paraId="26ED7928" w14:textId="77777777" w:rsidR="00F64AD1" w:rsidRDefault="00000000">
      <w:pPr>
        <w:pStyle w:val="Heading2"/>
      </w:pPr>
      <w:r>
        <w:t>6. Applications</w:t>
      </w:r>
    </w:p>
    <w:p w14:paraId="7F4DC20D" w14:textId="77777777" w:rsidR="00F64AD1" w:rsidRDefault="00000000">
      <w:r>
        <w:t>- Maze-solving competitions and robotics contests</w:t>
      </w:r>
      <w:r>
        <w:br/>
        <w:t>- Autonomous delivery and inspection robots</w:t>
      </w:r>
      <w:r>
        <w:br/>
        <w:t>- Educational robotics projects</w:t>
      </w:r>
      <w:r>
        <w:br/>
        <w:t>- Prototyping autonomous navigation systems</w:t>
      </w:r>
    </w:p>
    <w:p w14:paraId="651A7AB6" w14:textId="77777777" w:rsidR="00F64AD1" w:rsidRDefault="00000000">
      <w:pPr>
        <w:pStyle w:val="Heading2"/>
      </w:pPr>
      <w:r>
        <w:t>7. Conclusion</w:t>
      </w:r>
    </w:p>
    <w:p w14:paraId="43E27A0C" w14:textId="77777777" w:rsidR="00F64AD1" w:rsidRDefault="00000000">
      <w:r>
        <w:br/>
        <w:t xml:space="preserve">The Line Maze Solver RC Bot successfully integrates autonomous navigation with manual RC control. </w:t>
      </w:r>
      <w:r>
        <w:br/>
        <w:t xml:space="preserve">It demonstrates practical applications of sensor-based decision-making, motor control, and embedded systems. </w:t>
      </w:r>
      <w:r>
        <w:br/>
        <w:t>This project can be further enhanced with features like obstacle detection, camera integration, or wireless telemetry.</w:t>
      </w:r>
      <w:r>
        <w:br/>
      </w:r>
    </w:p>
    <w:sectPr w:rsidR="00F64A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130142">
    <w:abstractNumId w:val="8"/>
  </w:num>
  <w:num w:numId="2" w16cid:durableId="1992556808">
    <w:abstractNumId w:val="6"/>
  </w:num>
  <w:num w:numId="3" w16cid:durableId="600987401">
    <w:abstractNumId w:val="5"/>
  </w:num>
  <w:num w:numId="4" w16cid:durableId="388571999">
    <w:abstractNumId w:val="4"/>
  </w:num>
  <w:num w:numId="5" w16cid:durableId="1720593577">
    <w:abstractNumId w:val="7"/>
  </w:num>
  <w:num w:numId="6" w16cid:durableId="1381130194">
    <w:abstractNumId w:val="3"/>
  </w:num>
  <w:num w:numId="7" w16cid:durableId="324012528">
    <w:abstractNumId w:val="2"/>
  </w:num>
  <w:num w:numId="8" w16cid:durableId="1048917316">
    <w:abstractNumId w:val="1"/>
  </w:num>
  <w:num w:numId="9" w16cid:durableId="51492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34E"/>
    <w:rsid w:val="007B59DB"/>
    <w:rsid w:val="00AA1D8D"/>
    <w:rsid w:val="00B47730"/>
    <w:rsid w:val="00CB0664"/>
    <w:rsid w:val="00F64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7C692"/>
  <w14:defaultImageDpi w14:val="300"/>
  <w15:docId w15:val="{D0018FE2-8C9D-4015-877D-FD9BDD19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abishmitadharsunita9957@gmail.com</cp:lastModifiedBy>
  <cp:revision>2</cp:revision>
  <dcterms:created xsi:type="dcterms:W3CDTF">2025-11-04T16:24:00Z</dcterms:created>
  <dcterms:modified xsi:type="dcterms:W3CDTF">2025-11-04T16:24:00Z</dcterms:modified>
  <cp:category/>
</cp:coreProperties>
</file>