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A496" w14:textId="431EB7AB" w:rsidR="00B93ECA" w:rsidRPr="00460857" w:rsidRDefault="006812C1" w:rsidP="00460857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460857">
        <w:rPr>
          <w:rFonts w:ascii="Times New Roman" w:hAnsi="Times New Roman" w:cs="Times New Roman"/>
          <w:lang w:val="en-US"/>
        </w:rPr>
        <w:t>Customer Churn Analysis</w:t>
      </w:r>
    </w:p>
    <w:p w14:paraId="698A04AD" w14:textId="6EE25330" w:rsidR="006812C1" w:rsidRPr="001E27B1" w:rsidRDefault="006812C1" w:rsidP="001E27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D2E421" w14:textId="77777777" w:rsidR="00C86347" w:rsidRPr="001E27B1" w:rsidRDefault="00C86347" w:rsidP="001E2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7B1">
        <w:rPr>
          <w:rFonts w:ascii="Times New Roman" w:hAnsi="Times New Roman" w:cs="Times New Roman"/>
          <w:b/>
          <w:bCs/>
          <w:sz w:val="24"/>
          <w:szCs w:val="24"/>
        </w:rPr>
        <w:t>Context</w:t>
      </w:r>
    </w:p>
    <w:p w14:paraId="7DD6E2B4" w14:textId="1A551C32" w:rsidR="00C86347" w:rsidRPr="001E27B1" w:rsidRDefault="005F3C75" w:rsidP="001E27B1">
      <w:pPr>
        <w:jc w:val="both"/>
        <w:rPr>
          <w:rFonts w:ascii="Times New Roman" w:hAnsi="Times New Roman" w:cs="Times New Roman"/>
          <w:sz w:val="24"/>
          <w:szCs w:val="24"/>
        </w:rPr>
      </w:pPr>
      <w:r w:rsidRPr="005F3C75">
        <w:rPr>
          <w:rFonts w:ascii="Times New Roman" w:hAnsi="Times New Roman" w:cs="Times New Roman"/>
          <w:sz w:val="24"/>
          <w:szCs w:val="24"/>
        </w:rPr>
        <w:t xml:space="preserve">Portfolio Management Unit (PMU), a business unit of an MNC, comprises a user-based portfolio of which a dedicated banker offers comprehensive financial planning and investment management advice to individuals. </w:t>
      </w:r>
      <w:r w:rsidR="00C86347" w:rsidRPr="001E27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8C87B" w14:textId="77777777" w:rsidR="00C86347" w:rsidRPr="001E27B1" w:rsidRDefault="00C86347" w:rsidP="001E2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7B1">
        <w:rPr>
          <w:rFonts w:ascii="Times New Roman" w:hAnsi="Times New Roman" w:cs="Times New Roman"/>
          <w:b/>
          <w:bCs/>
          <w:sz w:val="24"/>
          <w:szCs w:val="24"/>
        </w:rPr>
        <w:t xml:space="preserve">Prompt </w:t>
      </w:r>
    </w:p>
    <w:p w14:paraId="378D126C" w14:textId="6B463E0C" w:rsidR="00C86347" w:rsidRDefault="00C86347" w:rsidP="001E27B1">
      <w:pPr>
        <w:jc w:val="both"/>
        <w:rPr>
          <w:rFonts w:ascii="Times New Roman" w:hAnsi="Times New Roman" w:cs="Times New Roman"/>
          <w:sz w:val="24"/>
          <w:szCs w:val="24"/>
        </w:rPr>
      </w:pPr>
      <w:r w:rsidRPr="001E27B1">
        <w:rPr>
          <w:rFonts w:ascii="Times New Roman" w:hAnsi="Times New Roman" w:cs="Times New Roman"/>
          <w:sz w:val="24"/>
          <w:szCs w:val="24"/>
        </w:rPr>
        <w:t>A key priority for the Portfolio Management Unit is building and maintaining long-term relationships with clients. Management has asked you to develop analytically based measures to generate a report on the possible factor/s on which clients have discontinued the services of PUM. The goal of the exercise is to do exploratory analysis and provide your insights along with strategies to build to stem attrition/customer churn.</w:t>
      </w:r>
    </w:p>
    <w:p w14:paraId="00C734AB" w14:textId="1791EAF6" w:rsidR="001E27B1" w:rsidRPr="001E27B1" w:rsidRDefault="001E27B1" w:rsidP="001E2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7B1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22CB884F" w14:textId="1FFD92E4" w:rsidR="00C86347" w:rsidRPr="001E27B1" w:rsidRDefault="00C86347" w:rsidP="00460857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7B1">
        <w:rPr>
          <w:rFonts w:ascii="Times New Roman" w:hAnsi="Times New Roman" w:cs="Times New Roman"/>
          <w:sz w:val="24"/>
          <w:szCs w:val="24"/>
        </w:rPr>
        <w:t>We have 4 different datasets in different csv files so, initially import the dataset in different data frames and perform to joins (Merge steps) to get the final dataset in a single data frame.</w:t>
      </w:r>
    </w:p>
    <w:p w14:paraId="448A4A53" w14:textId="75FA857E" w:rsidR="00C86347" w:rsidRPr="001E27B1" w:rsidRDefault="006812C1" w:rsidP="0046085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All the 4 datasets have redundant column ‘row number’ which can be safely dropped. </w:t>
      </w:r>
      <w:r w:rsidR="00C86347" w:rsidRPr="001E27B1"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="0034433D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table shows the final joined datasets in a data frame.</w:t>
      </w:r>
    </w:p>
    <w:p w14:paraId="61A7D9E6" w14:textId="77777777" w:rsidR="0034433D" w:rsidRPr="001E27B1" w:rsidRDefault="0034433D" w:rsidP="001E2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7B1">
        <w:rPr>
          <w:rFonts w:ascii="Times New Roman" w:hAnsi="Times New Roman" w:cs="Times New Roman"/>
          <w:b/>
          <w:bCs/>
          <w:sz w:val="24"/>
          <w:szCs w:val="24"/>
        </w:rPr>
        <w:t xml:space="preserve">Dataset </w:t>
      </w:r>
    </w:p>
    <w:p w14:paraId="713DB35C" w14:textId="57DEF88C" w:rsidR="0034433D" w:rsidRPr="001E27B1" w:rsidRDefault="0034433D" w:rsidP="001E27B1">
      <w:pPr>
        <w:jc w:val="both"/>
        <w:rPr>
          <w:rFonts w:ascii="Times New Roman" w:hAnsi="Times New Roman" w:cs="Times New Roman"/>
          <w:sz w:val="24"/>
          <w:szCs w:val="24"/>
        </w:rPr>
      </w:pPr>
      <w:r w:rsidRPr="001E27B1">
        <w:rPr>
          <w:rFonts w:ascii="Times New Roman" w:hAnsi="Times New Roman" w:cs="Times New Roman"/>
          <w:sz w:val="24"/>
          <w:szCs w:val="24"/>
        </w:rPr>
        <w:t>The final Dataset will consist of 14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530"/>
        <w:gridCol w:w="5241"/>
      </w:tblGrid>
      <w:tr w:rsidR="0034433D" w:rsidRPr="001E27B1" w14:paraId="7A6D3C62" w14:textId="7BE94F98" w:rsidTr="00460857">
        <w:tc>
          <w:tcPr>
            <w:tcW w:w="2245" w:type="dxa"/>
            <w:vAlign w:val="center"/>
          </w:tcPr>
          <w:p w14:paraId="6E712670" w14:textId="7B3400CD" w:rsidR="0034433D" w:rsidRPr="00460857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08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530" w:type="dxa"/>
            <w:vAlign w:val="center"/>
          </w:tcPr>
          <w:p w14:paraId="05DC95D8" w14:textId="627648D2" w:rsidR="0034433D" w:rsidRPr="00460857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08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5241" w:type="dxa"/>
            <w:vAlign w:val="center"/>
          </w:tcPr>
          <w:p w14:paraId="409F661E" w14:textId="442157ED" w:rsidR="0034433D" w:rsidRPr="00460857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08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34433D" w:rsidRPr="001E27B1" w14:paraId="7F21C3DF" w14:textId="3E1D55F4" w:rsidTr="00460857">
        <w:tc>
          <w:tcPr>
            <w:tcW w:w="2245" w:type="dxa"/>
            <w:vAlign w:val="center"/>
          </w:tcPr>
          <w:p w14:paraId="4BB26F4A" w14:textId="0DE33C3A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RowNumber</w:t>
            </w:r>
            <w:proofErr w:type="spellEnd"/>
          </w:p>
        </w:tc>
        <w:tc>
          <w:tcPr>
            <w:tcW w:w="1530" w:type="dxa"/>
            <w:vAlign w:val="center"/>
          </w:tcPr>
          <w:p w14:paraId="1764551C" w14:textId="0896BE97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241" w:type="dxa"/>
            <w:vAlign w:val="center"/>
          </w:tcPr>
          <w:p w14:paraId="06774F4E" w14:textId="570DAE8D" w:rsidR="0034433D" w:rsidRPr="001E27B1" w:rsidRDefault="0034433D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Approx. 10K customers</w:t>
            </w:r>
          </w:p>
        </w:tc>
      </w:tr>
      <w:tr w:rsidR="0034433D" w:rsidRPr="001E27B1" w14:paraId="3DD51536" w14:textId="2A2A18C3" w:rsidTr="00460857">
        <w:tc>
          <w:tcPr>
            <w:tcW w:w="2245" w:type="dxa"/>
            <w:vAlign w:val="center"/>
          </w:tcPr>
          <w:p w14:paraId="4D6444C3" w14:textId="7664AE05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530" w:type="dxa"/>
            <w:vAlign w:val="center"/>
          </w:tcPr>
          <w:p w14:paraId="1AAEC555" w14:textId="22AD9483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241" w:type="dxa"/>
            <w:vAlign w:val="center"/>
          </w:tcPr>
          <w:p w14:paraId="2C04B7E0" w14:textId="06D1FB90" w:rsidR="0034433D" w:rsidRPr="001E27B1" w:rsidRDefault="0034433D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Unique Identifier for client</w:t>
            </w:r>
          </w:p>
        </w:tc>
      </w:tr>
      <w:tr w:rsidR="0034433D" w:rsidRPr="001E27B1" w14:paraId="4065601C" w14:textId="4C0EC758" w:rsidTr="00460857">
        <w:tc>
          <w:tcPr>
            <w:tcW w:w="2245" w:type="dxa"/>
            <w:vAlign w:val="center"/>
          </w:tcPr>
          <w:p w14:paraId="329B8F76" w14:textId="22B0C609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1530" w:type="dxa"/>
            <w:vAlign w:val="center"/>
          </w:tcPr>
          <w:p w14:paraId="14DB695A" w14:textId="67D1DFAD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1" w:type="dxa"/>
            <w:vAlign w:val="center"/>
          </w:tcPr>
          <w:p w14:paraId="6E0252EF" w14:textId="38EA432A" w:rsidR="0034433D" w:rsidRPr="001E27B1" w:rsidRDefault="0034433D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Client Surname</w:t>
            </w:r>
          </w:p>
        </w:tc>
      </w:tr>
      <w:tr w:rsidR="0034433D" w:rsidRPr="001E27B1" w14:paraId="677C0310" w14:textId="6A347E1A" w:rsidTr="00460857">
        <w:tc>
          <w:tcPr>
            <w:tcW w:w="2245" w:type="dxa"/>
            <w:vAlign w:val="center"/>
          </w:tcPr>
          <w:p w14:paraId="0C24F7C7" w14:textId="44A63ACD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1530" w:type="dxa"/>
            <w:vAlign w:val="center"/>
          </w:tcPr>
          <w:p w14:paraId="01424C76" w14:textId="6ACF7120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241" w:type="dxa"/>
            <w:vAlign w:val="center"/>
          </w:tcPr>
          <w:p w14:paraId="7AD69F35" w14:textId="23D88175" w:rsidR="0034433D" w:rsidRPr="001E27B1" w:rsidRDefault="0034433D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Ranging from 350 to 850</w:t>
            </w:r>
          </w:p>
        </w:tc>
      </w:tr>
      <w:tr w:rsidR="0034433D" w:rsidRPr="001E27B1" w14:paraId="4E557C4E" w14:textId="16A6A673" w:rsidTr="00460857">
        <w:tc>
          <w:tcPr>
            <w:tcW w:w="2245" w:type="dxa"/>
            <w:vAlign w:val="center"/>
          </w:tcPr>
          <w:p w14:paraId="1B8E5F7F" w14:textId="4115769B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530" w:type="dxa"/>
            <w:vAlign w:val="center"/>
          </w:tcPr>
          <w:p w14:paraId="3FF2528B" w14:textId="011F9207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1" w:type="dxa"/>
            <w:vAlign w:val="center"/>
          </w:tcPr>
          <w:p w14:paraId="124C365D" w14:textId="1E94AE43" w:rsidR="0034433D" w:rsidRPr="001E27B1" w:rsidRDefault="0034433D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PMU Sales region</w:t>
            </w:r>
          </w:p>
        </w:tc>
      </w:tr>
      <w:tr w:rsidR="0034433D" w:rsidRPr="001E27B1" w14:paraId="098A6008" w14:textId="10CE4430" w:rsidTr="00460857">
        <w:tc>
          <w:tcPr>
            <w:tcW w:w="2245" w:type="dxa"/>
            <w:vAlign w:val="center"/>
          </w:tcPr>
          <w:p w14:paraId="408EA60F" w14:textId="31D02446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530" w:type="dxa"/>
            <w:vAlign w:val="center"/>
          </w:tcPr>
          <w:p w14:paraId="3B85729A" w14:textId="7E0A9689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1" w:type="dxa"/>
            <w:vAlign w:val="center"/>
          </w:tcPr>
          <w:p w14:paraId="541A93F8" w14:textId="77777777" w:rsidR="0034433D" w:rsidRPr="001E27B1" w:rsidRDefault="0034433D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433D" w:rsidRPr="001E27B1" w14:paraId="4BEB70D4" w14:textId="1AAB6338" w:rsidTr="00460857">
        <w:tc>
          <w:tcPr>
            <w:tcW w:w="2245" w:type="dxa"/>
            <w:vAlign w:val="center"/>
          </w:tcPr>
          <w:p w14:paraId="1C92BD78" w14:textId="277CAAE8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30" w:type="dxa"/>
            <w:vAlign w:val="center"/>
          </w:tcPr>
          <w:p w14:paraId="447B5EAA" w14:textId="6A233D52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241" w:type="dxa"/>
            <w:vAlign w:val="center"/>
          </w:tcPr>
          <w:p w14:paraId="3C0A11D1" w14:textId="77777777" w:rsidR="0034433D" w:rsidRPr="001E27B1" w:rsidRDefault="0034433D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433D" w:rsidRPr="001E27B1" w14:paraId="44E13304" w14:textId="77777777" w:rsidTr="00460857">
        <w:tc>
          <w:tcPr>
            <w:tcW w:w="2245" w:type="dxa"/>
            <w:vAlign w:val="center"/>
          </w:tcPr>
          <w:p w14:paraId="766E7B7F" w14:textId="4B25E2D9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Tenure</w:t>
            </w:r>
          </w:p>
        </w:tc>
        <w:tc>
          <w:tcPr>
            <w:tcW w:w="1530" w:type="dxa"/>
            <w:vAlign w:val="center"/>
          </w:tcPr>
          <w:p w14:paraId="0784BE50" w14:textId="4331F556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241" w:type="dxa"/>
            <w:vAlign w:val="center"/>
          </w:tcPr>
          <w:p w14:paraId="0A85AA41" w14:textId="04CB2296" w:rsidR="0034433D" w:rsidRPr="001E27B1" w:rsidRDefault="0034433D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Length of client relationship in years</w:t>
            </w:r>
          </w:p>
        </w:tc>
      </w:tr>
      <w:tr w:rsidR="0034433D" w:rsidRPr="001E27B1" w14:paraId="01C297B7" w14:textId="77777777" w:rsidTr="00460857">
        <w:tc>
          <w:tcPr>
            <w:tcW w:w="2245" w:type="dxa"/>
            <w:vAlign w:val="center"/>
          </w:tcPr>
          <w:p w14:paraId="4AACBF86" w14:textId="2142F0B1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530" w:type="dxa"/>
            <w:vAlign w:val="center"/>
          </w:tcPr>
          <w:p w14:paraId="603C5976" w14:textId="641616E7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5241" w:type="dxa"/>
            <w:vAlign w:val="center"/>
          </w:tcPr>
          <w:p w14:paraId="0640DF49" w14:textId="09550B4C" w:rsidR="0034433D" w:rsidRPr="001E27B1" w:rsidRDefault="0034433D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Investment balance snapshot</w:t>
            </w:r>
          </w:p>
        </w:tc>
      </w:tr>
      <w:tr w:rsidR="0034433D" w:rsidRPr="001E27B1" w14:paraId="6784043E" w14:textId="77777777" w:rsidTr="00460857">
        <w:tc>
          <w:tcPr>
            <w:tcW w:w="2245" w:type="dxa"/>
            <w:vAlign w:val="center"/>
          </w:tcPr>
          <w:p w14:paraId="76B7BA6A" w14:textId="2C95A4D3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Number of Products</w:t>
            </w:r>
          </w:p>
        </w:tc>
        <w:tc>
          <w:tcPr>
            <w:tcW w:w="1530" w:type="dxa"/>
            <w:vAlign w:val="center"/>
          </w:tcPr>
          <w:p w14:paraId="01776940" w14:textId="0DA2BA5A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241" w:type="dxa"/>
            <w:vAlign w:val="center"/>
          </w:tcPr>
          <w:p w14:paraId="5D0D6FB9" w14:textId="24290332" w:rsidR="0034433D" w:rsidRPr="001E27B1" w:rsidRDefault="0034433D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Number of products with PMU</w:t>
            </w:r>
          </w:p>
        </w:tc>
      </w:tr>
      <w:tr w:rsidR="0034433D" w:rsidRPr="001E27B1" w14:paraId="53B5684A" w14:textId="77777777" w:rsidTr="00460857">
        <w:tc>
          <w:tcPr>
            <w:tcW w:w="2245" w:type="dxa"/>
            <w:vAlign w:val="center"/>
          </w:tcPr>
          <w:p w14:paraId="7DB83B85" w14:textId="4207AFBB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HasChckng</w:t>
            </w:r>
            <w:proofErr w:type="spellEnd"/>
          </w:p>
        </w:tc>
        <w:tc>
          <w:tcPr>
            <w:tcW w:w="1530" w:type="dxa"/>
            <w:vAlign w:val="center"/>
          </w:tcPr>
          <w:p w14:paraId="1FD05488" w14:textId="3CBEC241" w:rsidR="0034433D" w:rsidRPr="001E27B1" w:rsidRDefault="0034433D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241" w:type="dxa"/>
            <w:vAlign w:val="center"/>
          </w:tcPr>
          <w:p w14:paraId="16479896" w14:textId="2D8221A9" w:rsidR="0034433D" w:rsidRPr="001E27B1" w:rsidRDefault="0034433D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1 = Has a checking account 0 = No checking account</w:t>
            </w:r>
          </w:p>
        </w:tc>
      </w:tr>
      <w:tr w:rsidR="0034433D" w:rsidRPr="001E27B1" w14:paraId="32C8C228" w14:textId="77777777" w:rsidTr="00460857">
        <w:tc>
          <w:tcPr>
            <w:tcW w:w="2245" w:type="dxa"/>
            <w:vAlign w:val="center"/>
          </w:tcPr>
          <w:p w14:paraId="4EE56E25" w14:textId="601BDF39" w:rsidR="0034433D" w:rsidRPr="001E27B1" w:rsidRDefault="001755C8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1530" w:type="dxa"/>
            <w:vAlign w:val="center"/>
          </w:tcPr>
          <w:p w14:paraId="52BF5A15" w14:textId="7AD84156" w:rsidR="0034433D" w:rsidRPr="001E27B1" w:rsidRDefault="001755C8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241" w:type="dxa"/>
            <w:vAlign w:val="center"/>
          </w:tcPr>
          <w:p w14:paraId="11EFACE7" w14:textId="0FE414BE" w:rsidR="0034433D" w:rsidRPr="001E27B1" w:rsidRDefault="001755C8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1 = Digitally Active 0 = Digitally Inactive</w:t>
            </w:r>
          </w:p>
        </w:tc>
      </w:tr>
      <w:tr w:rsidR="001755C8" w:rsidRPr="001E27B1" w14:paraId="63902FCD" w14:textId="77777777" w:rsidTr="00460857">
        <w:tc>
          <w:tcPr>
            <w:tcW w:w="2245" w:type="dxa"/>
            <w:vAlign w:val="center"/>
          </w:tcPr>
          <w:p w14:paraId="56E48F90" w14:textId="2D86C9F4" w:rsidR="001755C8" w:rsidRPr="001E27B1" w:rsidRDefault="001755C8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EstimatedSalary</w:t>
            </w:r>
            <w:proofErr w:type="spellEnd"/>
          </w:p>
        </w:tc>
        <w:tc>
          <w:tcPr>
            <w:tcW w:w="1530" w:type="dxa"/>
            <w:vAlign w:val="center"/>
          </w:tcPr>
          <w:p w14:paraId="19645B76" w14:textId="38AA2951" w:rsidR="001755C8" w:rsidRPr="001E27B1" w:rsidRDefault="001755C8" w:rsidP="00460857">
            <w:pPr>
              <w:spacing w:beforeLines="10" w:before="24" w:afterLines="10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5241" w:type="dxa"/>
            <w:vAlign w:val="center"/>
          </w:tcPr>
          <w:p w14:paraId="3A1570AB" w14:textId="417D38AA" w:rsidR="001755C8" w:rsidRPr="001E27B1" w:rsidRDefault="001755C8" w:rsidP="00460857">
            <w:pPr>
              <w:spacing w:beforeLines="10" w:before="24" w:afterLines="10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7B1">
              <w:rPr>
                <w:rFonts w:ascii="Times New Roman" w:hAnsi="Times New Roman" w:cs="Times New Roman"/>
                <w:sz w:val="24"/>
                <w:szCs w:val="24"/>
              </w:rPr>
              <w:t>Salary Exited Integer 1 = Exited 0 = Not Exited</w:t>
            </w:r>
          </w:p>
        </w:tc>
      </w:tr>
    </w:tbl>
    <w:p w14:paraId="1FF206ED" w14:textId="77777777" w:rsidR="0034433D" w:rsidRPr="001E27B1" w:rsidRDefault="0034433D" w:rsidP="001E27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9E3951" w14:textId="6EA33FDC" w:rsidR="006812C1" w:rsidRPr="001E27B1" w:rsidRDefault="006812C1" w:rsidP="0046085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After that we can investigate any </w:t>
      </w:r>
      <w:r w:rsidR="001755C8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missing 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values present in each column of </w:t>
      </w:r>
      <w:r w:rsidR="001755C8" w:rsidRPr="001E27B1">
        <w:rPr>
          <w:rFonts w:ascii="Times New Roman" w:hAnsi="Times New Roman" w:cs="Times New Roman"/>
          <w:sz w:val="24"/>
          <w:szCs w:val="24"/>
          <w:lang w:val="en-US"/>
        </w:rPr>
        <w:t>data frame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55C8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Need to remove the missing values presented in the CustomerId (because represents the Key element) 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>rows which have all values as null.</w:t>
      </w:r>
    </w:p>
    <w:p w14:paraId="442D2B89" w14:textId="77777777" w:rsidR="001755C8" w:rsidRPr="001E27B1" w:rsidRDefault="006812C1" w:rsidP="0046085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7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After joining all 4 datasets into 1, </w:t>
      </w:r>
      <w:r w:rsidR="001755C8" w:rsidRPr="001E27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xplore </w:t>
      </w:r>
      <w:r w:rsidR="001755C8" w:rsidRPr="001E27B1">
        <w:rPr>
          <w:rFonts w:ascii="Times New Roman" w:hAnsi="Times New Roman" w:cs="Times New Roman"/>
          <w:sz w:val="24"/>
          <w:szCs w:val="24"/>
          <w:lang w:val="en-US"/>
        </w:rPr>
        <w:t>number of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unique values </w:t>
      </w:r>
      <w:r w:rsidR="001755C8" w:rsidRPr="001E27B1">
        <w:rPr>
          <w:rFonts w:ascii="Times New Roman" w:hAnsi="Times New Roman" w:cs="Times New Roman"/>
          <w:sz w:val="24"/>
          <w:szCs w:val="24"/>
          <w:lang w:val="en-US"/>
        </w:rPr>
        <w:t>presented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in each column, </w:t>
      </w:r>
      <w:r w:rsidR="001755C8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drop </w:t>
      </w:r>
      <w:r w:rsidR="001755C8" w:rsidRPr="001E27B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duplicate rows.</w:t>
      </w:r>
      <w:r w:rsidR="001755C8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After removing the unique data samples in a data frame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55C8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check for any missing values presented in a data frame. </w:t>
      </w:r>
    </w:p>
    <w:p w14:paraId="6292134E" w14:textId="126296F7" w:rsidR="001755C8" w:rsidRPr="001E27B1" w:rsidRDefault="001755C8" w:rsidP="0046085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If any of the missing values </w:t>
      </w:r>
      <w:r w:rsidR="001E27B1" w:rsidRPr="001E27B1">
        <w:rPr>
          <w:rFonts w:ascii="Times New Roman" w:hAnsi="Times New Roman" w:cs="Times New Roman"/>
          <w:sz w:val="24"/>
          <w:szCs w:val="24"/>
          <w:lang w:val="en-US"/>
        </w:rPr>
        <w:t>presented,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then as per the requirement do </w:t>
      </w:r>
      <w:r w:rsidR="001E27B1" w:rsidRPr="001E27B1">
        <w:rPr>
          <w:rFonts w:ascii="Times New Roman" w:hAnsi="Times New Roman" w:cs="Times New Roman"/>
          <w:sz w:val="24"/>
          <w:szCs w:val="24"/>
          <w:lang w:val="en-US"/>
        </w:rPr>
        <w:t>cleaning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either remove those missing values or </w:t>
      </w:r>
      <w:r w:rsidR="001E27B1" w:rsidRPr="001E27B1">
        <w:rPr>
          <w:rFonts w:ascii="Times New Roman" w:hAnsi="Times New Roman" w:cs="Times New Roman"/>
          <w:sz w:val="24"/>
          <w:szCs w:val="24"/>
        </w:rPr>
        <w:t>a</w:t>
      </w:r>
      <w:r w:rsidRPr="001E27B1">
        <w:rPr>
          <w:rFonts w:ascii="Times New Roman" w:hAnsi="Times New Roman" w:cs="Times New Roman"/>
          <w:sz w:val="24"/>
          <w:szCs w:val="24"/>
        </w:rPr>
        <w:t>pply the missing values approach using any of the statistical methods which appear logical based on your analysis. Such as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impute them using mean, median, mode or use interpolation/neighbour</w:t>
      </w:r>
      <w:r w:rsidRPr="001E27B1">
        <w:rPr>
          <w:rFonts w:ascii="Times New Roman" w:hAnsi="Times New Roman" w:cs="Times New Roman"/>
          <w:sz w:val="24"/>
          <w:szCs w:val="24"/>
        </w:rPr>
        <w:t xml:space="preserve"> imputations.</w:t>
      </w:r>
    </w:p>
    <w:p w14:paraId="5AD5B66B" w14:textId="579D9041" w:rsidR="001E27B1" w:rsidRPr="001E27B1" w:rsidRDefault="001755C8" w:rsidP="0046085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Here we found </w:t>
      </w:r>
      <w:r w:rsidR="006812C1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>the missing cells presented</w:t>
      </w:r>
      <w:r w:rsidR="006812C1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in 2 columns. 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For understanding purpose </w:t>
      </w:r>
      <w:r w:rsidR="001E27B1" w:rsidRPr="001E27B1">
        <w:rPr>
          <w:rFonts w:ascii="Times New Roman" w:hAnsi="Times New Roman" w:cs="Times New Roman"/>
          <w:sz w:val="24"/>
          <w:szCs w:val="24"/>
          <w:lang w:val="en-US"/>
        </w:rPr>
        <w:t>here,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used</w:t>
      </w:r>
      <w:r w:rsidR="001E27B1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different imputation techniques such as mean, median, and interpolation because the missing cells presented in numeric/continuous data samples</w:t>
      </w:r>
      <w:r w:rsidR="006812C1" w:rsidRPr="001E27B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E27B1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If missing samples presented in labeled/categorical column, then</w:t>
      </w:r>
      <w:r w:rsidR="006812C1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27B1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median/mode is suitable for imputation. </w:t>
      </w:r>
    </w:p>
    <w:p w14:paraId="393A2272" w14:textId="64959DDB" w:rsidR="006812C1" w:rsidRPr="001E27B1" w:rsidRDefault="006812C1" w:rsidP="0046085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7B1">
        <w:rPr>
          <w:rFonts w:ascii="Times New Roman" w:hAnsi="Times New Roman" w:cs="Times New Roman"/>
          <w:sz w:val="24"/>
          <w:szCs w:val="24"/>
          <w:lang w:val="en-US"/>
        </w:rPr>
        <w:t>We can use mean or mode as well instead of median as per requirement. Median is the safest option to consider.</w:t>
      </w:r>
    </w:p>
    <w:p w14:paraId="2555AA02" w14:textId="582B425F" w:rsidR="001E27B1" w:rsidRPr="001E27B1" w:rsidRDefault="001E27B1" w:rsidP="0046085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7B1">
        <w:rPr>
          <w:rFonts w:ascii="Times New Roman" w:hAnsi="Times New Roman" w:cs="Times New Roman"/>
          <w:sz w:val="24"/>
          <w:szCs w:val="24"/>
          <w:lang w:val="en-US"/>
        </w:rPr>
        <w:t>If needed rearrange the columns based on the requirement if samples had independent and dependent samples the rearrange them otherwise keep it like.</w:t>
      </w:r>
    </w:p>
    <w:p w14:paraId="4FF32D88" w14:textId="2DBFA337" w:rsidR="006812C1" w:rsidRPr="001E27B1" w:rsidRDefault="001E27B1" w:rsidP="0046085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7B1">
        <w:rPr>
          <w:rFonts w:ascii="Times New Roman" w:hAnsi="Times New Roman" w:cs="Times New Roman"/>
          <w:sz w:val="24"/>
          <w:szCs w:val="24"/>
          <w:lang w:val="en-US"/>
        </w:rPr>
        <w:t>After the data transformation we can see the clean data in proper structure without any missing/unique data samples. Later</w:t>
      </w:r>
      <w:r w:rsidR="006812C1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perform 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>Exploratory Data Analysis (</w:t>
      </w:r>
      <w:r w:rsidR="006812C1" w:rsidRPr="001E27B1">
        <w:rPr>
          <w:rFonts w:ascii="Times New Roman" w:hAnsi="Times New Roman" w:cs="Times New Roman"/>
          <w:sz w:val="24"/>
          <w:szCs w:val="24"/>
          <w:lang w:val="en-US"/>
        </w:rPr>
        <w:t>EDA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812C1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>for the cleaned</w:t>
      </w:r>
      <w:r w:rsidR="006812C1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data using different statistical methods like </w:t>
      </w:r>
      <w:r w:rsidR="00580EAF" w:rsidRPr="001E27B1">
        <w:rPr>
          <w:rFonts w:ascii="Times New Roman" w:hAnsi="Times New Roman" w:cs="Times New Roman"/>
          <w:sz w:val="24"/>
          <w:szCs w:val="24"/>
          <w:lang w:val="en-US"/>
        </w:rPr>
        <w:t>describe (</w:t>
      </w:r>
      <w:r w:rsidR="00494289" w:rsidRPr="001E27B1">
        <w:rPr>
          <w:rFonts w:ascii="Times New Roman" w:hAnsi="Times New Roman" w:cs="Times New Roman"/>
          <w:sz w:val="24"/>
          <w:szCs w:val="24"/>
          <w:lang w:val="en-US"/>
        </w:rPr>
        <w:t>) to gain insight into numeric columns. Correlation helps in measuring the relation between target variable (Exited) and other independent variables.</w:t>
      </w:r>
    </w:p>
    <w:p w14:paraId="2E8BBD1B" w14:textId="17AF3067" w:rsidR="00494289" w:rsidRPr="001E27B1" w:rsidRDefault="001E27B1" w:rsidP="0046085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7B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94289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nvestigate the distribution of data in different columns. 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94289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lso explore the relationship between different columns using visualizations like </w:t>
      </w:r>
      <w:r w:rsidR="00580EAF" w:rsidRPr="001E27B1">
        <w:rPr>
          <w:rFonts w:ascii="Times New Roman" w:hAnsi="Times New Roman" w:cs="Times New Roman"/>
          <w:sz w:val="24"/>
          <w:szCs w:val="24"/>
          <w:lang w:val="en-US"/>
        </w:rPr>
        <w:t>bar plot</w:t>
      </w:r>
      <w:r w:rsidR="00494289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, histogram, heatmaps etc., </w:t>
      </w:r>
    </w:p>
    <w:p w14:paraId="5A0212BB" w14:textId="4F99E41E" w:rsidR="00494289" w:rsidRPr="001E27B1" w:rsidRDefault="001E27B1" w:rsidP="0046085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7B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94289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="00580EAF" w:rsidRPr="001E27B1">
        <w:rPr>
          <w:rFonts w:ascii="Times New Roman" w:hAnsi="Times New Roman" w:cs="Times New Roman"/>
          <w:sz w:val="24"/>
          <w:szCs w:val="24"/>
          <w:lang w:val="en-US"/>
        </w:rPr>
        <w:t>group by</w:t>
      </w:r>
      <w:r w:rsidR="00494289" w:rsidRPr="001E27B1">
        <w:rPr>
          <w:rFonts w:ascii="Times New Roman" w:hAnsi="Times New Roman" w:cs="Times New Roman"/>
          <w:sz w:val="24"/>
          <w:szCs w:val="24"/>
          <w:lang w:val="en-US"/>
        </w:rPr>
        <w:t xml:space="preserve"> to gain insights in data based on categorical variables. </w:t>
      </w:r>
      <w:r w:rsidRPr="001E27B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94289" w:rsidRPr="001E27B1">
        <w:rPr>
          <w:rFonts w:ascii="Times New Roman" w:hAnsi="Times New Roman" w:cs="Times New Roman"/>
          <w:sz w:val="24"/>
          <w:szCs w:val="24"/>
          <w:lang w:val="en-US"/>
        </w:rPr>
        <w:t>se crosstab, pivotable to check for the distribution of data against 2 or more categorical variables. Melt is useful in reverting the changes of pivotable as needed.</w:t>
      </w:r>
    </w:p>
    <w:sectPr w:rsidR="00494289" w:rsidRPr="001E2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6E24"/>
    <w:multiLevelType w:val="hybridMultilevel"/>
    <w:tmpl w:val="6BA2C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62789"/>
    <w:multiLevelType w:val="hybridMultilevel"/>
    <w:tmpl w:val="F4863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76"/>
    <w:rsid w:val="001755C8"/>
    <w:rsid w:val="001E27B1"/>
    <w:rsid w:val="0034433D"/>
    <w:rsid w:val="00460857"/>
    <w:rsid w:val="004802D0"/>
    <w:rsid w:val="00486103"/>
    <w:rsid w:val="00494289"/>
    <w:rsid w:val="00580EAF"/>
    <w:rsid w:val="005F3C75"/>
    <w:rsid w:val="006812C1"/>
    <w:rsid w:val="00C12B76"/>
    <w:rsid w:val="00C8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335A"/>
  <w15:chartTrackingRefBased/>
  <w15:docId w15:val="{587687B4-53FC-47D2-B200-6EB94A45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Shameer Khan</dc:creator>
  <cp:keywords/>
  <dc:description/>
  <cp:lastModifiedBy>Sanjeev Kumar TM 170900109</cp:lastModifiedBy>
  <cp:revision>4</cp:revision>
  <dcterms:created xsi:type="dcterms:W3CDTF">2021-07-17T06:48:00Z</dcterms:created>
  <dcterms:modified xsi:type="dcterms:W3CDTF">2021-07-18T03:52:00Z</dcterms:modified>
</cp:coreProperties>
</file>