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USD 31,000,000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